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1B9EED1" w14:textId="77777777" w:rsidR="00F60E48" w:rsidRDefault="00CF29AD" w:rsidP="00CF29AD">
      <w:pPr>
        <w:jc w:val="right"/>
      </w:pPr>
      <w:r w:rsidRPr="00CF29AD">
        <w:rPr>
          <w:rFonts w:ascii="Calibri" w:eastAsia="Calibri" w:hAnsi="Calibri" w:cs="Times New Roman"/>
          <w:noProof/>
          <w:lang w:eastAsia="ru-RU"/>
        </w:rPr>
        <w:drawing>
          <wp:inline distT="0" distB="0" distL="0" distR="0" wp14:anchorId="6AAE2118" wp14:editId="35388391">
            <wp:extent cx="1914087" cy="164782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06"/>
                    <a:stretch/>
                  </pic:blipFill>
                  <pic:spPr bwMode="auto">
                    <a:xfrm>
                      <a:off x="0" y="0"/>
                      <a:ext cx="1978454" cy="170323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50B96E6" w14:textId="77777777" w:rsidR="00CF29AD" w:rsidRDefault="00CF29AD" w:rsidP="00CF29AD">
      <w:pPr>
        <w:jc w:val="right"/>
      </w:pPr>
    </w:p>
    <w:p w14:paraId="08A8E0A2" w14:textId="77777777" w:rsidR="00CF29AD" w:rsidRPr="00CF29AD" w:rsidRDefault="00CF29AD" w:rsidP="00CF29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F29AD">
        <w:rPr>
          <w:rFonts w:ascii="Times New Roman" w:eastAsia="Calibri" w:hAnsi="Times New Roman" w:cs="Times New Roman"/>
          <w:b/>
          <w:sz w:val="40"/>
          <w:szCs w:val="40"/>
        </w:rPr>
        <w:t>Конкурсное задание</w:t>
      </w:r>
    </w:p>
    <w:p w14:paraId="51BE499E" w14:textId="77777777" w:rsidR="00CF29AD" w:rsidRPr="00CF29AD" w:rsidRDefault="00CF29AD" w:rsidP="00CF29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proofErr w:type="gramStart"/>
      <w:r w:rsidRPr="00CF29AD">
        <w:rPr>
          <w:rFonts w:ascii="Times New Roman" w:eastAsia="Calibri" w:hAnsi="Times New Roman" w:cs="Times New Roman"/>
          <w:b/>
          <w:sz w:val="40"/>
          <w:szCs w:val="40"/>
        </w:rPr>
        <w:t>к  Х</w:t>
      </w:r>
      <w:proofErr w:type="gramEnd"/>
      <w:r w:rsidRPr="00CF29AD">
        <w:rPr>
          <w:rFonts w:ascii="Times New Roman" w:eastAsia="Calibri" w:hAnsi="Times New Roman" w:cs="Times New Roman"/>
          <w:b/>
          <w:sz w:val="40"/>
          <w:szCs w:val="40"/>
        </w:rPr>
        <w:t xml:space="preserve"> Открытому региональному чемпионату</w:t>
      </w:r>
    </w:p>
    <w:p w14:paraId="0C1B1708" w14:textId="77777777" w:rsidR="00CF29AD" w:rsidRPr="00CF29AD" w:rsidRDefault="00CF29AD" w:rsidP="00CF29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F29AD">
        <w:rPr>
          <w:rFonts w:ascii="Times New Roman" w:eastAsia="Calibri" w:hAnsi="Times New Roman" w:cs="Times New Roman"/>
          <w:b/>
          <w:sz w:val="40"/>
          <w:szCs w:val="40"/>
        </w:rPr>
        <w:t xml:space="preserve"> "Молодые профессионалы" (WorldSkills Russia) </w:t>
      </w:r>
    </w:p>
    <w:p w14:paraId="064F3F37" w14:textId="77777777" w:rsidR="00CF29AD" w:rsidRPr="00CF29AD" w:rsidRDefault="00CF29AD" w:rsidP="00CF29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F29AD">
        <w:rPr>
          <w:rFonts w:ascii="Times New Roman" w:eastAsia="Calibri" w:hAnsi="Times New Roman" w:cs="Times New Roman"/>
          <w:b/>
          <w:sz w:val="40"/>
          <w:szCs w:val="40"/>
        </w:rPr>
        <w:t xml:space="preserve"> Чувашской Республики    </w:t>
      </w:r>
    </w:p>
    <w:p w14:paraId="2938C207" w14:textId="77777777" w:rsidR="00CF29AD" w:rsidRPr="00CF29AD" w:rsidRDefault="00CF29AD" w:rsidP="00CF29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F29AD">
        <w:rPr>
          <w:rFonts w:ascii="Times New Roman" w:eastAsia="Calibri" w:hAnsi="Times New Roman" w:cs="Times New Roman"/>
          <w:b/>
          <w:sz w:val="40"/>
          <w:szCs w:val="40"/>
        </w:rPr>
        <w:t xml:space="preserve">  по компетенции</w:t>
      </w:r>
    </w:p>
    <w:p w14:paraId="01783DFE" w14:textId="3FD3CE49" w:rsidR="00CF29AD" w:rsidRDefault="00CF29AD" w:rsidP="00CF29AD">
      <w:pPr>
        <w:spacing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  <w:r w:rsidRPr="00CF29AD">
        <w:rPr>
          <w:rFonts w:ascii="Times New Roman" w:eastAsia="Calibri" w:hAnsi="Times New Roman" w:cs="Times New Roman"/>
          <w:b/>
          <w:sz w:val="40"/>
          <w:szCs w:val="40"/>
        </w:rPr>
        <w:t>R-10 «Спасательные работы»</w:t>
      </w:r>
    </w:p>
    <w:p w14:paraId="188CEFAE" w14:textId="02EF0A95" w:rsidR="007F70FE" w:rsidRPr="007F70FE" w:rsidRDefault="007F70FE" w:rsidP="007F70FE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</w:pPr>
      <w:r w:rsidRPr="007F70FE">
        <w:rPr>
          <w:rFonts w:ascii="Times New Roman" w:eastAsia="Times New Roman" w:hAnsi="Times New Roman" w:cs="Times New Roman"/>
          <w:b/>
          <w:sz w:val="40"/>
          <w:szCs w:val="40"/>
          <w:lang w:eastAsia="ru-RU"/>
        </w:rPr>
        <w:t>дата проведения 14.02.2022-19.02.2022</w:t>
      </w:r>
    </w:p>
    <w:p w14:paraId="78A8C963" w14:textId="77777777" w:rsidR="00AF66AB" w:rsidRPr="00AF66AB" w:rsidRDefault="00AF66AB" w:rsidP="00AF66AB">
      <w:pPr>
        <w:spacing w:after="0" w:line="240" w:lineRule="auto"/>
        <w:jc w:val="center"/>
        <w:rPr>
          <w:rFonts w:ascii="Times New Roman" w:eastAsia="Times New Roman" w:hAnsi="Times New Roman" w:cs="Times New Roman"/>
          <w:sz w:val="40"/>
          <w:szCs w:val="40"/>
          <w:lang w:eastAsia="ru-RU"/>
        </w:rPr>
      </w:pPr>
      <w:r w:rsidRPr="00AF66AB">
        <w:rPr>
          <w:rFonts w:ascii="Times New Roman" w:eastAsia="Times New Roman" w:hAnsi="Times New Roman" w:cs="Times New Roman"/>
          <w:sz w:val="40"/>
          <w:szCs w:val="40"/>
          <w:lang w:eastAsia="ru-RU"/>
        </w:rPr>
        <w:t xml:space="preserve">Основная возрастная категория </w:t>
      </w:r>
    </w:p>
    <w:p w14:paraId="7E42DCAA" w14:textId="77777777" w:rsidR="00AF66AB" w:rsidRPr="00AF66AB" w:rsidRDefault="00AF66AB" w:rsidP="00AF66AB">
      <w:pPr>
        <w:spacing w:after="0" w:line="240" w:lineRule="auto"/>
        <w:jc w:val="center"/>
        <w:rPr>
          <w:rFonts w:ascii="Times New Roman" w:eastAsia="Times New Roman" w:hAnsi="Times New Roman" w:cs="Times New Roman"/>
          <w:noProof/>
          <w:color w:val="000000"/>
          <w:sz w:val="40"/>
          <w:szCs w:val="40"/>
          <w:lang w:eastAsia="ru-RU"/>
        </w:rPr>
      </w:pPr>
      <w:r w:rsidRPr="00AF66AB">
        <w:rPr>
          <w:rFonts w:ascii="Times New Roman" w:eastAsia="Times New Roman" w:hAnsi="Times New Roman" w:cs="Times New Roman"/>
          <w:sz w:val="40"/>
          <w:szCs w:val="40"/>
          <w:lang w:eastAsia="ru-RU"/>
        </w:rPr>
        <w:t>16-22 года</w:t>
      </w:r>
    </w:p>
    <w:p w14:paraId="7C19F9C5" w14:textId="77777777" w:rsidR="00AF66AB" w:rsidRPr="00CF29AD" w:rsidRDefault="00AF66AB" w:rsidP="00CF29AD">
      <w:pPr>
        <w:spacing w:line="276" w:lineRule="auto"/>
        <w:jc w:val="center"/>
        <w:rPr>
          <w:rFonts w:ascii="Times New Roman" w:eastAsia="Calibri" w:hAnsi="Times New Roman" w:cs="Times New Roman"/>
          <w:b/>
          <w:sz w:val="40"/>
          <w:szCs w:val="40"/>
        </w:rPr>
      </w:pPr>
    </w:p>
    <w:p w14:paraId="7CEEFCA1" w14:textId="77777777" w:rsidR="00CF29AD" w:rsidRPr="00CF29AD" w:rsidRDefault="00CF29AD" w:rsidP="00CF29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75EB801" w14:textId="77777777" w:rsidR="00CF29AD" w:rsidRPr="00CF29AD" w:rsidRDefault="00CF29AD" w:rsidP="00CF29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7C5EBFD" w14:textId="110A5794" w:rsidR="00CF29AD" w:rsidRDefault="00B90026" w:rsidP="00CF29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b/>
          <w:sz w:val="28"/>
          <w:szCs w:val="28"/>
        </w:rPr>
        <w:t xml:space="preserve">    </w:t>
      </w:r>
      <w:bookmarkStart w:id="0" w:name="_GoBack"/>
      <w:bookmarkEnd w:id="0"/>
    </w:p>
    <w:p w14:paraId="4EFAF27F" w14:textId="77777777" w:rsidR="00CF29AD" w:rsidRDefault="00CF29AD" w:rsidP="00CF29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C35C4B6" w14:textId="77777777" w:rsidR="00CF29AD" w:rsidRDefault="00CF29AD" w:rsidP="00CF29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5C8340A" w14:textId="77777777" w:rsidR="00CF29AD" w:rsidRDefault="00CF29AD" w:rsidP="00CF29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6C8126C4" w14:textId="77777777" w:rsidR="00CF29AD" w:rsidRDefault="00CF29AD" w:rsidP="00CF29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1B923D1" w14:textId="77777777" w:rsidR="00CF29AD" w:rsidRDefault="00CF29AD" w:rsidP="00CF29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69FD115" w14:textId="77777777" w:rsidR="00CF29AD" w:rsidRDefault="00CF29AD" w:rsidP="00CF29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5C24E965" w14:textId="77777777" w:rsidR="00CF29AD" w:rsidRDefault="00CF29AD" w:rsidP="00CF29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0F1AAE92" w14:textId="77777777" w:rsidR="00CF29AD" w:rsidRDefault="00CF29AD" w:rsidP="00CF29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7B52C1A1" w14:textId="6F702010" w:rsidR="00CF29AD" w:rsidRDefault="00CF29AD" w:rsidP="00CF29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</w:p>
    <w:p w14:paraId="30DB268A" w14:textId="77777777" w:rsidR="00CF29AD" w:rsidRPr="00CF29AD" w:rsidRDefault="00CF29AD" w:rsidP="00CF29AD">
      <w:pPr>
        <w:jc w:val="center"/>
        <w:rPr>
          <w:rFonts w:ascii="Times New Roman" w:eastAsia="Calibri" w:hAnsi="Times New Roman" w:cs="Times New Roman"/>
          <w:b/>
          <w:sz w:val="28"/>
          <w:szCs w:val="28"/>
        </w:rPr>
      </w:pPr>
      <w:r w:rsidRPr="00CF29AD">
        <w:rPr>
          <w:rFonts w:ascii="Times New Roman" w:eastAsia="Calibri" w:hAnsi="Times New Roman" w:cs="Times New Roman"/>
          <w:b/>
          <w:sz w:val="28"/>
          <w:szCs w:val="28"/>
        </w:rPr>
        <w:t xml:space="preserve">Чувашская Республика, г. Чебоксары </w:t>
      </w:r>
    </w:p>
    <w:p w14:paraId="6F9A995F" w14:textId="77777777" w:rsidR="00CF29AD" w:rsidRDefault="00CF29AD" w:rsidP="00CF29AD">
      <w:pPr>
        <w:jc w:val="right"/>
      </w:pPr>
      <w:r w:rsidRPr="00CF29AD">
        <w:rPr>
          <w:rFonts w:ascii="Calibri" w:eastAsia="Calibri" w:hAnsi="Calibri" w:cs="Times New Roman"/>
          <w:noProof/>
          <w:lang w:eastAsia="ru-RU"/>
        </w:rPr>
        <w:lastRenderedPageBreak/>
        <w:drawing>
          <wp:inline distT="0" distB="0" distL="0" distR="0" wp14:anchorId="541C1017" wp14:editId="53A227F5">
            <wp:extent cx="1903022" cy="1638300"/>
            <wp:effectExtent l="0" t="0" r="254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32706"/>
                    <a:stretch/>
                  </pic:blipFill>
                  <pic:spPr bwMode="auto">
                    <a:xfrm>
                      <a:off x="0" y="0"/>
                      <a:ext cx="1968580" cy="16947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18FABD30" w14:textId="77777777" w:rsidR="00CF29AD" w:rsidRDefault="00CF29AD" w:rsidP="00CF29AD">
      <w:pPr>
        <w:jc w:val="right"/>
      </w:pPr>
    </w:p>
    <w:p w14:paraId="66388EA9" w14:textId="77777777" w:rsidR="00CF29AD" w:rsidRDefault="00CF29AD" w:rsidP="00CF29AD">
      <w:pPr>
        <w:jc w:val="center"/>
        <w:rPr>
          <w:rFonts w:ascii="Times New Roman" w:eastAsia="Calibri" w:hAnsi="Times New Roman" w:cs="Times New Roman"/>
          <w:b/>
          <w:sz w:val="48"/>
          <w:szCs w:val="48"/>
        </w:rPr>
      </w:pPr>
      <w:r w:rsidRPr="00CF29AD">
        <w:rPr>
          <w:rFonts w:ascii="Times New Roman" w:eastAsia="Calibri" w:hAnsi="Times New Roman" w:cs="Times New Roman"/>
          <w:b/>
          <w:sz w:val="48"/>
          <w:szCs w:val="48"/>
        </w:rPr>
        <w:t>Конкурсное задание</w:t>
      </w:r>
    </w:p>
    <w:p w14:paraId="22C5DA63" w14:textId="77777777" w:rsidR="00CF29AD" w:rsidRPr="00CF29AD" w:rsidRDefault="00CF29AD" w:rsidP="00CF29AD">
      <w:pPr>
        <w:jc w:val="both"/>
        <w:rPr>
          <w:rFonts w:ascii="Times New Roman" w:eastAsia="Calibri" w:hAnsi="Times New Roman" w:cs="Times New Roman"/>
          <w:b/>
          <w:sz w:val="32"/>
          <w:szCs w:val="32"/>
        </w:rPr>
      </w:pPr>
      <w:r w:rsidRPr="00CF29AD">
        <w:rPr>
          <w:rFonts w:ascii="Times New Roman" w:eastAsia="Calibri" w:hAnsi="Times New Roman" w:cs="Times New Roman"/>
          <w:b/>
          <w:sz w:val="32"/>
          <w:szCs w:val="32"/>
        </w:rPr>
        <w:t xml:space="preserve">Компетенция R-10 «Спасательные работы / </w:t>
      </w:r>
      <w:proofErr w:type="spellStart"/>
      <w:r w:rsidRPr="00CF29AD">
        <w:rPr>
          <w:rFonts w:ascii="Times New Roman" w:eastAsia="Calibri" w:hAnsi="Times New Roman" w:cs="Times New Roman"/>
          <w:b/>
          <w:sz w:val="32"/>
          <w:szCs w:val="32"/>
        </w:rPr>
        <w:t>Rescue</w:t>
      </w:r>
      <w:proofErr w:type="spellEnd"/>
      <w:r w:rsidRPr="00CF29AD">
        <w:rPr>
          <w:rFonts w:ascii="Times New Roman" w:eastAsia="Calibri" w:hAnsi="Times New Roman" w:cs="Times New Roman"/>
          <w:b/>
          <w:sz w:val="32"/>
          <w:szCs w:val="32"/>
        </w:rPr>
        <w:t xml:space="preserve"> </w:t>
      </w:r>
      <w:proofErr w:type="spellStart"/>
      <w:r w:rsidRPr="00CF29AD">
        <w:rPr>
          <w:rFonts w:ascii="Times New Roman" w:eastAsia="Calibri" w:hAnsi="Times New Roman" w:cs="Times New Roman"/>
          <w:b/>
          <w:sz w:val="32"/>
          <w:szCs w:val="32"/>
        </w:rPr>
        <w:t>Service</w:t>
      </w:r>
      <w:proofErr w:type="spellEnd"/>
      <w:r w:rsidRPr="00CF29AD">
        <w:rPr>
          <w:rFonts w:ascii="Times New Roman" w:eastAsia="Calibri" w:hAnsi="Times New Roman" w:cs="Times New Roman"/>
          <w:b/>
          <w:sz w:val="32"/>
          <w:szCs w:val="32"/>
        </w:rPr>
        <w:t>»</w:t>
      </w:r>
    </w:p>
    <w:p w14:paraId="1B57DE82" w14:textId="77777777" w:rsidR="00CF29AD" w:rsidRPr="00CF29AD" w:rsidRDefault="00CF29AD" w:rsidP="00CF29AD">
      <w:pPr>
        <w:spacing w:after="0"/>
        <w:rPr>
          <w:rFonts w:ascii="Times New Roman" w:eastAsia="Calibri" w:hAnsi="Times New Roman" w:cs="Times New Roman"/>
          <w:sz w:val="28"/>
          <w:szCs w:val="28"/>
        </w:rPr>
      </w:pPr>
      <w:r w:rsidRPr="00CF29AD">
        <w:rPr>
          <w:rFonts w:ascii="Times New Roman" w:eastAsia="Calibri" w:hAnsi="Times New Roman" w:cs="Times New Roman"/>
          <w:sz w:val="28"/>
          <w:szCs w:val="28"/>
        </w:rPr>
        <w:t>Конкурсное задание включает в себя следующие разделы:</w:t>
      </w:r>
    </w:p>
    <w:p w14:paraId="14FFF333" w14:textId="77777777" w:rsidR="00CF29AD" w:rsidRPr="00CF29AD" w:rsidRDefault="00CF29AD" w:rsidP="00CF29AD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F29AD">
        <w:rPr>
          <w:rFonts w:ascii="Times New Roman" w:eastAsia="Calibri" w:hAnsi="Times New Roman" w:cs="Times New Roman"/>
          <w:sz w:val="28"/>
          <w:szCs w:val="28"/>
        </w:rPr>
        <w:t>Формы участия в конкурсе</w:t>
      </w:r>
    </w:p>
    <w:p w14:paraId="3A21BA6D" w14:textId="77777777" w:rsidR="00CF29AD" w:rsidRPr="00CF29AD" w:rsidRDefault="00CF29AD" w:rsidP="00CF29AD">
      <w:pPr>
        <w:pStyle w:val="a3"/>
        <w:numPr>
          <w:ilvl w:val="0"/>
          <w:numId w:val="1"/>
        </w:numPr>
        <w:spacing w:after="0" w:line="276" w:lineRule="auto"/>
        <w:rPr>
          <w:rFonts w:ascii="Times New Roman" w:eastAsia="Calibri" w:hAnsi="Times New Roman" w:cs="Times New Roman"/>
          <w:sz w:val="28"/>
          <w:szCs w:val="28"/>
        </w:rPr>
      </w:pPr>
      <w:r w:rsidRPr="00CF29AD">
        <w:rPr>
          <w:rFonts w:ascii="Times New Roman" w:eastAsia="Calibri" w:hAnsi="Times New Roman" w:cs="Times New Roman"/>
          <w:sz w:val="28"/>
          <w:szCs w:val="28"/>
        </w:rPr>
        <w:t>Общее время на выполнение задания</w:t>
      </w:r>
    </w:p>
    <w:p w14:paraId="3AF9CBB4" w14:textId="77777777" w:rsidR="00CF29AD" w:rsidRPr="00CF29AD" w:rsidRDefault="00CF29AD" w:rsidP="00CF29AD">
      <w:pPr>
        <w:spacing w:after="0" w:line="276" w:lineRule="auto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F29AD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>3</w:t>
      </w:r>
      <w:r w:rsidRPr="00CF29AD">
        <w:rPr>
          <w:rFonts w:ascii="Times New Roman" w:eastAsia="Calibri" w:hAnsi="Times New Roman" w:cs="Times New Roman"/>
          <w:sz w:val="28"/>
          <w:szCs w:val="28"/>
        </w:rPr>
        <w:t>. Задание для конкурса</w:t>
      </w:r>
    </w:p>
    <w:p w14:paraId="1C0885A5" w14:textId="77777777" w:rsidR="00CF29AD" w:rsidRPr="00CF29AD" w:rsidRDefault="00CF29AD" w:rsidP="00CF29A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F29AD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>4</w:t>
      </w:r>
      <w:r w:rsidRPr="00CF29AD">
        <w:rPr>
          <w:rFonts w:ascii="Times New Roman" w:eastAsia="Calibri" w:hAnsi="Times New Roman" w:cs="Times New Roman"/>
          <w:sz w:val="28"/>
          <w:szCs w:val="28"/>
        </w:rPr>
        <w:t>. Модули задания и необходимое время</w:t>
      </w:r>
    </w:p>
    <w:p w14:paraId="0DFBC8D6" w14:textId="77777777" w:rsidR="00CF29AD" w:rsidRDefault="00CF29AD" w:rsidP="00CF29A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  <w:r w:rsidRPr="00CF29AD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  <w:r>
        <w:rPr>
          <w:rFonts w:ascii="Times New Roman" w:eastAsia="Calibri" w:hAnsi="Times New Roman" w:cs="Times New Roman"/>
          <w:sz w:val="28"/>
          <w:szCs w:val="28"/>
        </w:rPr>
        <w:t>5</w:t>
      </w:r>
      <w:r w:rsidRPr="00CF29AD">
        <w:rPr>
          <w:rFonts w:ascii="Times New Roman" w:eastAsia="Calibri" w:hAnsi="Times New Roman" w:cs="Times New Roman"/>
          <w:sz w:val="28"/>
          <w:szCs w:val="28"/>
        </w:rPr>
        <w:t>. Критерии оценки</w:t>
      </w:r>
    </w:p>
    <w:p w14:paraId="0F546E92" w14:textId="77777777" w:rsidR="00CF29AD" w:rsidRDefault="00CF29AD" w:rsidP="00CF29AD">
      <w:pPr>
        <w:spacing w:after="0"/>
        <w:ind w:firstLine="708"/>
        <w:rPr>
          <w:rFonts w:ascii="Times New Roman" w:eastAsia="Calibri" w:hAnsi="Times New Roman" w:cs="Times New Roman"/>
          <w:sz w:val="28"/>
          <w:szCs w:val="28"/>
        </w:rPr>
      </w:pPr>
    </w:p>
    <w:p w14:paraId="35228CB0" w14:textId="77777777" w:rsidR="00CF29AD" w:rsidRDefault="00CF29AD" w:rsidP="00CF29AD">
      <w:pPr>
        <w:spacing w:after="0"/>
        <w:ind w:left="-993" w:right="-284"/>
        <w:rPr>
          <w:rFonts w:ascii="Times New Roman" w:eastAsia="Calibri" w:hAnsi="Times New Roman" w:cs="Times New Roman"/>
          <w:sz w:val="28"/>
          <w:szCs w:val="28"/>
        </w:rPr>
        <w:sectPr w:rsidR="00CF29AD" w:rsidSect="00CF29AD">
          <w:pgSz w:w="11906" w:h="16838"/>
          <w:pgMar w:top="1134" w:right="284" w:bottom="284" w:left="1276" w:header="709" w:footer="709" w:gutter="0"/>
          <w:cols w:space="708"/>
          <w:docGrid w:linePitch="360"/>
        </w:sectPr>
      </w:pPr>
      <w:r w:rsidRPr="00CF29AD">
        <w:rPr>
          <w:rFonts w:ascii="Times New Roman" w:eastAsia="Calibri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 wp14:anchorId="0EE3C789" wp14:editId="536A8AF7">
            <wp:extent cx="7143114" cy="5295900"/>
            <wp:effectExtent l="0" t="0" r="1270" b="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149862" cy="5300903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14:paraId="097C17E1" w14:textId="77777777" w:rsidR="00CF29AD" w:rsidRDefault="00CF29AD" w:rsidP="00CF29AD">
      <w:pPr>
        <w:widowControl w:val="0"/>
        <w:spacing w:after="0" w:line="360" w:lineRule="auto"/>
        <w:ind w:right="423" w:firstLine="709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14:paraId="1824C0C5" w14:textId="77777777" w:rsidR="00AF66AB" w:rsidRPr="00AF66AB" w:rsidRDefault="00AF66AB" w:rsidP="006056BD">
      <w:pPr>
        <w:widowControl w:val="0"/>
        <w:spacing w:after="0" w:line="240" w:lineRule="auto"/>
        <w:ind w:right="423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bookmarkStart w:id="1" w:name="_Toc379539623"/>
      <w:r w:rsidRPr="00AF66AB">
        <w:rPr>
          <w:rFonts w:ascii="Times New Roman" w:eastAsia="Times New Roman" w:hAnsi="Times New Roman" w:cs="Times New Roman"/>
          <w:b/>
          <w:sz w:val="28"/>
          <w:lang w:eastAsia="ru-RU"/>
        </w:rPr>
        <w:t>1</w:t>
      </w:r>
      <w:r w:rsidRPr="00AF6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 ФОРМЫ УЧАСТИЯ В КОНКУРСЕ</w:t>
      </w:r>
      <w:bookmarkEnd w:id="1"/>
      <w:r w:rsidRPr="00AF66AB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: </w:t>
      </w:r>
      <w:r w:rsidRPr="00AF66A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Командный (групповой) конкурс. Состав команды 5 человек, для возрастной группы 16-22 лет состав команды, обязательный Критерий – "4+1", 4 (четыре) юноши +1 (одна) девушка.</w:t>
      </w:r>
    </w:p>
    <w:p w14:paraId="38B25912" w14:textId="2D0FE460" w:rsidR="00AF66AB" w:rsidRPr="006056BD" w:rsidRDefault="00AF66AB" w:rsidP="006056BD">
      <w:pPr>
        <w:widowControl w:val="0"/>
        <w:spacing w:after="0" w:line="360" w:lineRule="auto"/>
        <w:ind w:right="423" w:firstLine="709"/>
        <w:jc w:val="both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14:paraId="719D9B2D" w14:textId="388EF10A" w:rsidR="00AF66AB" w:rsidRPr="006056BD" w:rsidRDefault="00AF66AB" w:rsidP="006056BD">
      <w:pPr>
        <w:widowControl w:val="0"/>
        <w:spacing w:after="0" w:line="240" w:lineRule="auto"/>
        <w:ind w:right="423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u w:val="single"/>
          <w:shd w:val="clear" w:color="auto" w:fill="FFFFFF"/>
          <w:lang w:eastAsia="ru-RU"/>
        </w:rPr>
      </w:pPr>
      <w:r w:rsidRPr="00AF66AB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2. ОБЩЕЕ ВРЕМЯ НА ВЫПОЛНЕНИЕ ЗАДАНИЯ: </w:t>
      </w:r>
      <w:r w:rsidRPr="00AF66AB">
        <w:rPr>
          <w:rFonts w:ascii="Times New Roman" w:eastAsia="Calibri" w:hAnsi="Times New Roman" w:cs="Times New Roman"/>
          <w:color w:val="000000"/>
          <w:spacing w:val="2"/>
          <w:sz w:val="28"/>
          <w:szCs w:val="28"/>
          <w:u w:val="single"/>
          <w:shd w:val="clear" w:color="auto" w:fill="FFFFFF"/>
          <w:lang w:eastAsia="ru-RU"/>
        </w:rPr>
        <w:t>21 час.</w:t>
      </w:r>
    </w:p>
    <w:p w14:paraId="5EC1D2EA" w14:textId="5FE94E71" w:rsidR="006056BD" w:rsidRPr="006056BD" w:rsidRDefault="006056BD" w:rsidP="006056BD">
      <w:pPr>
        <w:widowControl w:val="0"/>
        <w:spacing w:after="0" w:line="240" w:lineRule="auto"/>
        <w:ind w:right="423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</w:p>
    <w:p w14:paraId="7A011FFA" w14:textId="77777777" w:rsidR="006056BD" w:rsidRPr="006056BD" w:rsidRDefault="006056BD" w:rsidP="006056BD">
      <w:pPr>
        <w:widowControl w:val="0"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8"/>
          <w:szCs w:val="28"/>
        </w:rPr>
      </w:pPr>
      <w:bookmarkStart w:id="2" w:name="_Toc379539624"/>
      <w:r w:rsidRPr="006056BD">
        <w:rPr>
          <w:rFonts w:ascii="Times New Roman" w:eastAsia="Times New Roman" w:hAnsi="Times New Roman" w:cs="Times New Roman"/>
          <w:b/>
          <w:sz w:val="28"/>
          <w:szCs w:val="28"/>
        </w:rPr>
        <w:t>3. ЗАДАНИЕ ДЛЯ КОНКУРСА</w:t>
      </w:r>
      <w:bookmarkEnd w:id="2"/>
    </w:p>
    <w:p w14:paraId="20E82A87" w14:textId="77777777" w:rsidR="006056BD" w:rsidRDefault="006056BD" w:rsidP="006056BD">
      <w:pPr>
        <w:widowControl w:val="0"/>
        <w:spacing w:after="0" w:line="240" w:lineRule="auto"/>
        <w:ind w:right="423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</w:p>
    <w:p w14:paraId="2409ADBD" w14:textId="0D94CF7A" w:rsidR="006056BD" w:rsidRPr="006056BD" w:rsidRDefault="006056BD" w:rsidP="006056BD">
      <w:pPr>
        <w:widowControl w:val="0"/>
        <w:spacing w:after="0" w:line="276" w:lineRule="auto"/>
        <w:ind w:right="423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</w:pPr>
      <w:r w:rsidRPr="006056BD">
        <w:rPr>
          <w:rFonts w:ascii="Times New Roman" w:eastAsia="Calibri" w:hAnsi="Times New Roman" w:cs="Times New Roman"/>
          <w:spacing w:val="2"/>
          <w:sz w:val="28"/>
          <w:szCs w:val="28"/>
          <w:shd w:val="clear" w:color="auto" w:fill="FFFFFF"/>
          <w:lang w:eastAsia="ru-RU"/>
        </w:rPr>
        <w:t xml:space="preserve">Содержанием конкурсного задания являются: работы, связанные с аварийно-спасательными и другими неотложными работами. Конкурсное задание имеет 5 профессиональных модулей, модули по своей специфики могут быть объединены между собой и представлять один модуль с различными функциями и сохранением сложности: </w:t>
      </w:r>
    </w:p>
    <w:p w14:paraId="225AE548" w14:textId="77777777" w:rsidR="006056BD" w:rsidRPr="006056BD" w:rsidRDefault="006056BD" w:rsidP="006056BD">
      <w:pPr>
        <w:widowControl w:val="0"/>
        <w:numPr>
          <w:ilvl w:val="0"/>
          <w:numId w:val="2"/>
        </w:numPr>
        <w:spacing w:after="0" w:line="276" w:lineRule="auto"/>
        <w:ind w:left="0" w:right="423" w:firstLine="0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6056BD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Пожарно-строевая подготовка; </w:t>
      </w:r>
    </w:p>
    <w:p w14:paraId="141AC8C9" w14:textId="0FBB3E2C" w:rsidR="006056BD" w:rsidRPr="006056BD" w:rsidRDefault="006056BD" w:rsidP="006056BD">
      <w:pPr>
        <w:widowControl w:val="0"/>
        <w:numPr>
          <w:ilvl w:val="0"/>
          <w:numId w:val="2"/>
        </w:numPr>
        <w:spacing w:after="0" w:line="276" w:lineRule="auto"/>
        <w:ind w:left="0" w:right="423" w:firstLine="0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6056BD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Аварийно-спасательные работы: деблокирование, извлечение и оказание первой помощи пострадавшим в различных видах ЧС;                                     </w:t>
      </w:r>
    </w:p>
    <w:p w14:paraId="62958163" w14:textId="77777777" w:rsidR="006056BD" w:rsidRPr="006056BD" w:rsidRDefault="006056BD" w:rsidP="006056BD">
      <w:pPr>
        <w:widowControl w:val="0"/>
        <w:numPr>
          <w:ilvl w:val="0"/>
          <w:numId w:val="2"/>
        </w:numPr>
        <w:spacing w:after="0" w:line="276" w:lineRule="auto"/>
        <w:ind w:left="0" w:right="423" w:firstLine="0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6056BD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Тактика тушения пожаров;</w:t>
      </w:r>
    </w:p>
    <w:p w14:paraId="1C919FEA" w14:textId="77777777" w:rsidR="006056BD" w:rsidRPr="006056BD" w:rsidRDefault="006056BD" w:rsidP="006056BD">
      <w:pPr>
        <w:widowControl w:val="0"/>
        <w:numPr>
          <w:ilvl w:val="0"/>
          <w:numId w:val="2"/>
        </w:numPr>
        <w:spacing w:after="0" w:line="276" w:lineRule="auto"/>
        <w:ind w:left="0" w:right="423" w:firstLine="0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6056BD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Полоса препятствий (элементы физической подготовки);</w:t>
      </w:r>
    </w:p>
    <w:p w14:paraId="19B08B88" w14:textId="77777777" w:rsidR="006056BD" w:rsidRPr="006056BD" w:rsidRDefault="006056BD" w:rsidP="006056BD">
      <w:pPr>
        <w:widowControl w:val="0"/>
        <w:numPr>
          <w:ilvl w:val="0"/>
          <w:numId w:val="2"/>
        </w:numPr>
        <w:spacing w:after="0" w:line="276" w:lineRule="auto"/>
        <w:ind w:left="0" w:right="423" w:firstLine="0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6056BD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«Работы» на высоте (Промышленный альпинизм).</w:t>
      </w:r>
    </w:p>
    <w:p w14:paraId="24E5AABD" w14:textId="77777777" w:rsidR="006056BD" w:rsidRPr="006056BD" w:rsidRDefault="006056BD" w:rsidP="006056BD">
      <w:pPr>
        <w:widowControl w:val="0"/>
        <w:spacing w:after="0" w:line="276" w:lineRule="auto"/>
        <w:ind w:right="423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6056BD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Окончательные аспекты схемы критериев оценки разрабатываются аккредитованными экспертами при условии: публикуемого заранее КЗ и внесения 30% изменений в день С-2. Оценка производится в отношении работы процесса выполнения модулей. Если команда не выполняет требования техники безопасности, участники команды подвергают опасности себя или других членов своей команды, а также аккредитованных лиц на площадке, такая команда может быть отстранена от последующего (согласно алгоритма работ) выполнения задания в данном модуле и/или задании с обязательным составлением протокола.</w:t>
      </w:r>
    </w:p>
    <w:p w14:paraId="36959538" w14:textId="77777777" w:rsidR="00ED0BFC" w:rsidRDefault="006056BD" w:rsidP="00ED0BFC">
      <w:pPr>
        <w:widowControl w:val="0"/>
        <w:spacing w:after="0" w:line="276" w:lineRule="auto"/>
        <w:ind w:left="23" w:right="423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6056BD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Время и детали конкурсного задания в зависимости от конкурсных условий могут быть изменены членами жюри по согласованию с МК компетенции в соответствии с Регламентом чемпионата.</w:t>
      </w:r>
    </w:p>
    <w:p w14:paraId="779A32D9" w14:textId="238A597E" w:rsidR="00AF66AB" w:rsidRPr="00ED0BFC" w:rsidRDefault="006056BD" w:rsidP="00ED0BFC">
      <w:pPr>
        <w:widowControl w:val="0"/>
        <w:spacing w:after="0" w:line="276" w:lineRule="auto"/>
        <w:ind w:left="23" w:right="423" w:firstLine="709"/>
        <w:jc w:val="both"/>
        <w:rPr>
          <w:rFonts w:ascii="Times New Roman" w:eastAsia="Calibri" w:hAnsi="Times New Roman" w:cs="Times New Roman"/>
          <w:spacing w:val="2"/>
          <w:sz w:val="28"/>
          <w:szCs w:val="28"/>
          <w:lang w:eastAsia="ru-RU"/>
        </w:rPr>
      </w:pPr>
      <w:r w:rsidRPr="006056BD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Конкурсное задание выполняется </w:t>
      </w:r>
      <w:proofErr w:type="spellStart"/>
      <w:r w:rsidRPr="006056BD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по-модульно</w:t>
      </w:r>
      <w:proofErr w:type="spellEnd"/>
      <w:r w:rsidRPr="006056BD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, выполнение "Конвейерное".</w:t>
      </w:r>
    </w:p>
    <w:p w14:paraId="495F955D" w14:textId="77777777" w:rsidR="00CF29AD" w:rsidRPr="00CF29AD" w:rsidRDefault="00CF29AD" w:rsidP="006056BD">
      <w:pPr>
        <w:spacing w:after="0"/>
        <w:ind w:right="423" w:firstLine="709"/>
        <w:rPr>
          <w:rFonts w:ascii="Times New Roman" w:eastAsia="Calibri" w:hAnsi="Times New Roman" w:cs="Times New Roman"/>
          <w:sz w:val="28"/>
          <w:szCs w:val="28"/>
        </w:rPr>
      </w:pPr>
    </w:p>
    <w:p w14:paraId="72F1FD81" w14:textId="0B9A17C7" w:rsidR="00CF29AD" w:rsidRDefault="00CF29AD" w:rsidP="006056BD">
      <w:pPr>
        <w:ind w:right="423"/>
        <w:jc w:val="center"/>
        <w:rPr>
          <w:rFonts w:ascii="Times New Roman" w:eastAsia="Calibri" w:hAnsi="Times New Roman" w:cs="Times New Roman"/>
          <w:sz w:val="28"/>
          <w:szCs w:val="28"/>
        </w:rPr>
      </w:pPr>
      <w:r w:rsidRPr="00CF29AD">
        <w:rPr>
          <w:rFonts w:ascii="Times New Roman" w:eastAsia="Calibri" w:hAnsi="Times New Roman" w:cs="Times New Roman"/>
          <w:sz w:val="28"/>
          <w:szCs w:val="28"/>
        </w:rPr>
        <w:t xml:space="preserve">             </w:t>
      </w:r>
    </w:p>
    <w:p w14:paraId="318ED934" w14:textId="502F644D" w:rsidR="006056BD" w:rsidRDefault="006056BD" w:rsidP="006056BD">
      <w:pPr>
        <w:ind w:right="42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527B198" w14:textId="1ED4E2F9" w:rsidR="006056BD" w:rsidRDefault="006056BD" w:rsidP="006056BD">
      <w:pPr>
        <w:ind w:right="42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8141A42" w14:textId="664051D5" w:rsidR="006056BD" w:rsidRDefault="006056BD" w:rsidP="006056BD">
      <w:pPr>
        <w:ind w:right="42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4C903BE2" w14:textId="54562F55" w:rsidR="006056BD" w:rsidRDefault="006056BD" w:rsidP="006056BD">
      <w:pPr>
        <w:ind w:right="42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07BD8AD9" w14:textId="77777777" w:rsidR="006056BD" w:rsidRPr="006056BD" w:rsidRDefault="006056BD" w:rsidP="006056BD">
      <w:pPr>
        <w:widowControl w:val="0"/>
        <w:shd w:val="clear" w:color="auto" w:fill="FFFFFF"/>
        <w:spacing w:before="420" w:after="0" w:line="240" w:lineRule="auto"/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6056BD">
        <w:rPr>
          <w:rFonts w:ascii="Times New Roman" w:eastAsia="Calibri" w:hAnsi="Times New Roman" w:cs="Times New Roman"/>
          <w:b/>
          <w:color w:val="000000"/>
          <w:spacing w:val="2"/>
          <w:sz w:val="28"/>
          <w:szCs w:val="28"/>
          <w:shd w:val="clear" w:color="auto" w:fill="FFFFFF"/>
          <w:lang w:eastAsia="ru-RU"/>
        </w:rPr>
        <w:lastRenderedPageBreak/>
        <w:t xml:space="preserve">4. МОДУЛИ ЗАДАНИЯ И НЕОБХОДИМОЕ ВРЕМЯ                                            </w:t>
      </w:r>
      <w:r w:rsidRPr="006056BD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 xml:space="preserve">Модули и время сведены в таблице 1 </w:t>
      </w:r>
    </w:p>
    <w:p w14:paraId="0938C0E1" w14:textId="5F8335C5" w:rsidR="006056BD" w:rsidRDefault="006056BD" w:rsidP="006056BD">
      <w:pPr>
        <w:ind w:right="423"/>
        <w:jc w:val="right"/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</w:pPr>
      <w:r w:rsidRPr="006056BD">
        <w:rPr>
          <w:rFonts w:ascii="Times New Roman" w:eastAsia="Calibri" w:hAnsi="Times New Roman" w:cs="Times New Roman"/>
          <w:color w:val="000000"/>
          <w:spacing w:val="2"/>
          <w:sz w:val="28"/>
          <w:szCs w:val="28"/>
          <w:shd w:val="clear" w:color="auto" w:fill="FFFFFF"/>
          <w:lang w:eastAsia="ru-RU"/>
        </w:rPr>
        <w:t>Таблица 1.</w:t>
      </w:r>
    </w:p>
    <w:tbl>
      <w:tblPr>
        <w:tblStyle w:val="1"/>
        <w:tblW w:w="4866" w:type="pct"/>
        <w:tblLook w:val="04A0" w:firstRow="1" w:lastRow="0" w:firstColumn="1" w:lastColumn="0" w:noHBand="0" w:noVBand="1"/>
      </w:tblPr>
      <w:tblGrid>
        <w:gridCol w:w="360"/>
        <w:gridCol w:w="5045"/>
        <w:gridCol w:w="3320"/>
        <w:gridCol w:w="1198"/>
      </w:tblGrid>
      <w:tr w:rsidR="00736430" w:rsidRPr="00736430" w14:paraId="68F17799" w14:textId="77777777" w:rsidTr="00736430">
        <w:trPr>
          <w:trHeight w:val="831"/>
        </w:trPr>
        <w:tc>
          <w:tcPr>
            <w:tcW w:w="2750" w:type="pct"/>
            <w:gridSpan w:val="2"/>
            <w:shd w:val="clear" w:color="auto" w:fill="4F81BD"/>
            <w:vAlign w:val="center"/>
          </w:tcPr>
          <w:p w14:paraId="253FF879" w14:textId="77777777" w:rsidR="00736430" w:rsidRPr="00736430" w:rsidRDefault="00736430" w:rsidP="00736430">
            <w:pPr>
              <w:ind w:hanging="34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736430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Наименование модуля</w:t>
            </w:r>
          </w:p>
        </w:tc>
        <w:tc>
          <w:tcPr>
            <w:tcW w:w="1686" w:type="pct"/>
            <w:shd w:val="clear" w:color="auto" w:fill="4F81BD"/>
            <w:vAlign w:val="center"/>
          </w:tcPr>
          <w:p w14:paraId="222C00EB" w14:textId="77777777" w:rsidR="00736430" w:rsidRPr="00736430" w:rsidRDefault="00736430" w:rsidP="00736430">
            <w:pPr>
              <w:ind w:hanging="34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736430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 xml:space="preserve">Соревновательный день </w:t>
            </w:r>
          </w:p>
        </w:tc>
        <w:tc>
          <w:tcPr>
            <w:tcW w:w="564" w:type="pct"/>
            <w:shd w:val="clear" w:color="auto" w:fill="4F81BD"/>
            <w:vAlign w:val="center"/>
          </w:tcPr>
          <w:p w14:paraId="0D2BEB60" w14:textId="77777777" w:rsidR="00736430" w:rsidRPr="00736430" w:rsidRDefault="00736430" w:rsidP="00736430">
            <w:pPr>
              <w:ind w:hanging="34"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736430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Время на задание</w:t>
            </w:r>
          </w:p>
        </w:tc>
      </w:tr>
      <w:tr w:rsidR="00736430" w:rsidRPr="00736430" w14:paraId="703B8884" w14:textId="77777777" w:rsidTr="00736430">
        <w:trPr>
          <w:trHeight w:val="722"/>
        </w:trPr>
        <w:tc>
          <w:tcPr>
            <w:tcW w:w="195" w:type="pct"/>
            <w:shd w:val="clear" w:color="auto" w:fill="17365D"/>
            <w:vAlign w:val="center"/>
          </w:tcPr>
          <w:p w14:paraId="12860B7E" w14:textId="77777777" w:rsidR="00736430" w:rsidRPr="00736430" w:rsidRDefault="00736430" w:rsidP="00736430">
            <w:pPr>
              <w:ind w:hanging="34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</w:pPr>
            <w:r w:rsidRPr="00736430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A</w:t>
            </w:r>
          </w:p>
        </w:tc>
        <w:tc>
          <w:tcPr>
            <w:tcW w:w="2555" w:type="pct"/>
            <w:vAlign w:val="center"/>
          </w:tcPr>
          <w:p w14:paraId="3B738B42" w14:textId="77777777" w:rsidR="00736430" w:rsidRPr="00736430" w:rsidRDefault="00736430" w:rsidP="00736430">
            <w:pPr>
              <w:ind w:hanging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430">
              <w:rPr>
                <w:rFonts w:ascii="Times New Roman" w:eastAsia="Calibri" w:hAnsi="Times New Roman" w:cs="Times New Roman"/>
                <w:sz w:val="28"/>
                <w:szCs w:val="28"/>
              </w:rPr>
              <w:t>Пожарно-строевая подготовка, пожарная полоса с препятствиями и тактика тушения пожаров, вязание пожарно-спасательных узлов.</w:t>
            </w:r>
          </w:p>
        </w:tc>
        <w:tc>
          <w:tcPr>
            <w:tcW w:w="1686" w:type="pct"/>
            <w:vAlign w:val="center"/>
          </w:tcPr>
          <w:p w14:paraId="5AB23C71" w14:textId="77777777" w:rsidR="00736430" w:rsidRPr="00736430" w:rsidRDefault="00736430" w:rsidP="00736430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430">
              <w:rPr>
                <w:rFonts w:ascii="Times New Roman" w:eastAsia="Calibri" w:hAnsi="Times New Roman" w:cs="Times New Roman"/>
                <w:sz w:val="28"/>
                <w:szCs w:val="28"/>
              </w:rPr>
              <w:t>С1</w:t>
            </w:r>
          </w:p>
        </w:tc>
        <w:tc>
          <w:tcPr>
            <w:tcW w:w="564" w:type="pct"/>
            <w:vAlign w:val="center"/>
          </w:tcPr>
          <w:p w14:paraId="02C59040" w14:textId="77777777" w:rsidR="00736430" w:rsidRPr="00736430" w:rsidRDefault="00736430" w:rsidP="00736430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43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3643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</w:t>
            </w:r>
            <w:r w:rsidRPr="00736430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</w:t>
            </w:r>
            <w:r w:rsidRPr="0073643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00”</w:t>
            </w:r>
          </w:p>
        </w:tc>
      </w:tr>
      <w:tr w:rsidR="00736430" w:rsidRPr="00736430" w14:paraId="2A097730" w14:textId="77777777" w:rsidTr="00736430">
        <w:tc>
          <w:tcPr>
            <w:tcW w:w="195" w:type="pct"/>
            <w:shd w:val="clear" w:color="auto" w:fill="17365D"/>
            <w:vAlign w:val="center"/>
          </w:tcPr>
          <w:p w14:paraId="36F122AC" w14:textId="77777777" w:rsidR="00736430" w:rsidRPr="00736430" w:rsidRDefault="00736430" w:rsidP="00736430">
            <w:pPr>
              <w:ind w:hanging="34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</w:pPr>
            <w:r w:rsidRPr="00736430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B</w:t>
            </w:r>
          </w:p>
        </w:tc>
        <w:tc>
          <w:tcPr>
            <w:tcW w:w="2555" w:type="pct"/>
            <w:vAlign w:val="center"/>
          </w:tcPr>
          <w:p w14:paraId="5BCBEE7C" w14:textId="77777777" w:rsidR="00736430" w:rsidRPr="00736430" w:rsidRDefault="00736430" w:rsidP="00736430">
            <w:pPr>
              <w:ind w:hanging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430">
              <w:rPr>
                <w:rFonts w:ascii="Times New Roman" w:eastAsia="Calibri" w:hAnsi="Times New Roman" w:cs="Times New Roman"/>
                <w:sz w:val="28"/>
                <w:szCs w:val="28"/>
              </w:rPr>
              <w:t>Аварийно-спасательные работы: деблокирование, извлечение и оказание первой помощи пострадавшим в различных видах ЧС</w:t>
            </w:r>
          </w:p>
        </w:tc>
        <w:tc>
          <w:tcPr>
            <w:tcW w:w="1686" w:type="pct"/>
            <w:vAlign w:val="center"/>
          </w:tcPr>
          <w:p w14:paraId="3988E842" w14:textId="77777777" w:rsidR="00736430" w:rsidRPr="00736430" w:rsidRDefault="00736430" w:rsidP="00736430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430">
              <w:rPr>
                <w:rFonts w:ascii="Times New Roman" w:eastAsia="Calibri" w:hAnsi="Times New Roman" w:cs="Times New Roman"/>
                <w:sz w:val="28"/>
                <w:szCs w:val="28"/>
              </w:rPr>
              <w:t>С2</w:t>
            </w:r>
          </w:p>
        </w:tc>
        <w:tc>
          <w:tcPr>
            <w:tcW w:w="564" w:type="pct"/>
            <w:vAlign w:val="center"/>
          </w:tcPr>
          <w:p w14:paraId="54430451" w14:textId="77777777" w:rsidR="00736430" w:rsidRPr="00736430" w:rsidRDefault="00736430" w:rsidP="00736430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6430">
              <w:rPr>
                <w:rFonts w:ascii="Times New Roman" w:eastAsia="Calibri" w:hAnsi="Times New Roman" w:cs="Times New Roman"/>
                <w:sz w:val="28"/>
                <w:szCs w:val="28"/>
              </w:rPr>
              <w:t>7</w:t>
            </w:r>
            <w:r w:rsidRPr="0073643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’30”</w:t>
            </w:r>
          </w:p>
        </w:tc>
      </w:tr>
      <w:tr w:rsidR="00736430" w:rsidRPr="00736430" w14:paraId="4F0E6691" w14:textId="77777777" w:rsidTr="00736430">
        <w:trPr>
          <w:trHeight w:val="1444"/>
        </w:trPr>
        <w:tc>
          <w:tcPr>
            <w:tcW w:w="195" w:type="pct"/>
            <w:shd w:val="clear" w:color="auto" w:fill="17365D"/>
            <w:vAlign w:val="center"/>
          </w:tcPr>
          <w:p w14:paraId="482E2528" w14:textId="77777777" w:rsidR="00736430" w:rsidRPr="00736430" w:rsidRDefault="00736430" w:rsidP="00736430">
            <w:pPr>
              <w:ind w:hanging="34"/>
              <w:jc w:val="center"/>
              <w:rPr>
                <w:rFonts w:ascii="Times New Roman" w:eastAsia="Calibri" w:hAnsi="Times New Roman" w:cs="Times New Roman"/>
                <w:color w:val="FFFFFF"/>
                <w:sz w:val="20"/>
                <w:szCs w:val="20"/>
              </w:rPr>
            </w:pPr>
            <w:r w:rsidRPr="00736430">
              <w:rPr>
                <w:rFonts w:ascii="Times New Roman" w:eastAsia="Calibri" w:hAnsi="Times New Roman" w:cs="Times New Roman"/>
                <w:b/>
                <w:color w:val="FFFFFF"/>
                <w:sz w:val="20"/>
                <w:szCs w:val="20"/>
                <w:lang w:val="en-US"/>
              </w:rPr>
              <w:t>C</w:t>
            </w:r>
          </w:p>
        </w:tc>
        <w:tc>
          <w:tcPr>
            <w:tcW w:w="2555" w:type="pct"/>
            <w:vAlign w:val="center"/>
          </w:tcPr>
          <w:p w14:paraId="2D545CA1" w14:textId="77777777" w:rsidR="00736430" w:rsidRPr="00736430" w:rsidRDefault="00736430" w:rsidP="00736430">
            <w:pPr>
              <w:ind w:hanging="34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430">
              <w:rPr>
                <w:rFonts w:ascii="Times New Roman" w:eastAsia="Calibri" w:hAnsi="Times New Roman" w:cs="Times New Roman"/>
                <w:sz w:val="28"/>
                <w:szCs w:val="28"/>
              </w:rPr>
              <w:t>«Работы» на высоте (Промышленный альпинизм) - применение альпинистского снаряжения и оборудования для личной и командной работы на различных маршрутах/дистанциях, вязание альпинистских узлов.</w:t>
            </w:r>
          </w:p>
        </w:tc>
        <w:tc>
          <w:tcPr>
            <w:tcW w:w="1686" w:type="pct"/>
            <w:vAlign w:val="center"/>
          </w:tcPr>
          <w:p w14:paraId="187251F3" w14:textId="77777777" w:rsidR="00736430" w:rsidRPr="00736430" w:rsidRDefault="00736430" w:rsidP="00736430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736430">
              <w:rPr>
                <w:rFonts w:ascii="Times New Roman" w:eastAsia="Calibri" w:hAnsi="Times New Roman" w:cs="Times New Roman"/>
                <w:sz w:val="28"/>
                <w:szCs w:val="28"/>
              </w:rPr>
              <w:t>С3</w:t>
            </w:r>
          </w:p>
        </w:tc>
        <w:tc>
          <w:tcPr>
            <w:tcW w:w="564" w:type="pct"/>
            <w:vAlign w:val="center"/>
          </w:tcPr>
          <w:p w14:paraId="74BE995C" w14:textId="77777777" w:rsidR="00736430" w:rsidRPr="00736430" w:rsidRDefault="00736430" w:rsidP="00736430">
            <w:pPr>
              <w:ind w:hanging="34"/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</w:pPr>
            <w:r w:rsidRPr="00736430">
              <w:rPr>
                <w:rFonts w:ascii="Times New Roman" w:eastAsia="Calibri" w:hAnsi="Times New Roman" w:cs="Times New Roman"/>
                <w:sz w:val="28"/>
                <w:szCs w:val="28"/>
                <w:lang w:val="en-US"/>
              </w:rPr>
              <w:t>6’30”</w:t>
            </w:r>
          </w:p>
        </w:tc>
      </w:tr>
    </w:tbl>
    <w:p w14:paraId="3252958C" w14:textId="77777777" w:rsidR="00736430" w:rsidRPr="006056BD" w:rsidRDefault="00736430" w:rsidP="00736430">
      <w:pPr>
        <w:ind w:right="42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2EABF07E" w14:textId="77777777" w:rsidR="00736430" w:rsidRPr="00736430" w:rsidRDefault="00736430" w:rsidP="00C0633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36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А. Пожарно-строевая подготовка, пожарная полоса с препятствиями и тактика тушения пожаров</w:t>
      </w:r>
    </w:p>
    <w:p w14:paraId="1535E7F2" w14:textId="77777777" w:rsidR="00736430" w:rsidRPr="00736430" w:rsidRDefault="00736430" w:rsidP="00C0633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500FDE0B" w14:textId="77777777" w:rsidR="00736430" w:rsidRPr="00736430" w:rsidRDefault="00736430" w:rsidP="00C06332">
      <w:pPr>
        <w:widowControl w:val="0"/>
        <w:autoSpaceDE w:val="0"/>
        <w:autoSpaceDN w:val="0"/>
        <w:adjustRightInd w:val="0"/>
        <w:spacing w:after="0" w:line="240" w:lineRule="auto"/>
        <w:ind w:right="140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736430">
        <w:rPr>
          <w:rFonts w:ascii="Times New Roman" w:eastAsia="Arial Unicode MS" w:hAnsi="Times New Roman" w:cs="Times New Roman"/>
          <w:b/>
          <w:sz w:val="28"/>
          <w:szCs w:val="28"/>
          <w:lang w:val="en-US" w:eastAsia="ru-RU"/>
        </w:rPr>
        <w:t>A</w:t>
      </w:r>
      <w:r w:rsidRPr="0073643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1. Преодоление пожарной полосы препятствий, развёртывание сил и средств с элементами пожарно-строевой подготовки - надевание боевой одежды и снаряжения пожарного.</w:t>
      </w:r>
    </w:p>
    <w:p w14:paraId="0BC62F81" w14:textId="77777777" w:rsidR="00736430" w:rsidRPr="00736430" w:rsidRDefault="00736430" w:rsidP="00C06332">
      <w:pPr>
        <w:widowControl w:val="0"/>
        <w:spacing w:after="0" w:line="240" w:lineRule="auto"/>
        <w:ind w:right="1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D1923BB" w14:textId="77777777" w:rsidR="00736430" w:rsidRPr="00736430" w:rsidRDefault="00736430" w:rsidP="00C06332">
      <w:pPr>
        <w:widowControl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Лимит времени на команду</w:t>
      </w:r>
      <w:r w:rsidRPr="00736430">
        <w:rPr>
          <w:rFonts w:ascii="Times New Roman" w:eastAsia="Times New Roman" w:hAnsi="Times New Roman" w:cs="Times New Roman"/>
          <w:sz w:val="28"/>
          <w:szCs w:val="28"/>
          <w:lang w:eastAsia="ru-RU"/>
        </w:rPr>
        <w:t>: общее время не более 12 минут.</w:t>
      </w:r>
    </w:p>
    <w:p w14:paraId="587C9BCB" w14:textId="77777777" w:rsidR="00736430" w:rsidRPr="00736430" w:rsidRDefault="00736430" w:rsidP="00C06332">
      <w:pPr>
        <w:widowControl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7192F0" w14:textId="77777777" w:rsidR="00736430" w:rsidRPr="00736430" w:rsidRDefault="00736430" w:rsidP="00C06332">
      <w:pPr>
        <w:widowControl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Лимит попыток:</w:t>
      </w:r>
      <w:r w:rsidRPr="0073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одна.</w:t>
      </w:r>
    </w:p>
    <w:p w14:paraId="031ED303" w14:textId="77777777" w:rsidR="00736430" w:rsidRPr="00736430" w:rsidRDefault="00736430" w:rsidP="00C06332">
      <w:pPr>
        <w:widowControl w:val="0"/>
        <w:autoSpaceDE w:val="0"/>
        <w:autoSpaceDN w:val="0"/>
        <w:adjustRightInd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91DB0D" w14:textId="77777777" w:rsidR="00736430" w:rsidRPr="00736430" w:rsidRDefault="00736430" w:rsidP="00C06332">
      <w:pPr>
        <w:widowControl w:val="0"/>
        <w:spacing w:after="0" w:line="240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задания: </w:t>
      </w:r>
      <w:r w:rsidRPr="0073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площадке организовывается - "Стартовая зона" в стартовой зоне в пяти (5) метрах от "Стартовой линии" размещается стеллаж на 5 мест или 5 ученических столов; металлическая конструкция для закрепления пожарно-спасательной верёвки; искусственные препятствия, ПГ (с люком и гидрантом), Пожарный автомобиль в отсеках размещена укладка с ПТВ. На полосе установлены: Тоннель - Забор спортивный - Подвесной мост – Бум спортивный - Домик спасательный – Лестница «палка» - Конусы сигнальные, дистанция полосы с препятствиями не менее 80 метров (возможно "Змейкой"), после прохождения полосы препятствий команда должна оперативно установить АЦ на </w:t>
      </w:r>
      <w:proofErr w:type="spellStart"/>
      <w:r w:rsidRPr="00736430">
        <w:rPr>
          <w:rFonts w:ascii="Times New Roman" w:eastAsia="Times New Roman" w:hAnsi="Times New Roman" w:cs="Times New Roman"/>
          <w:sz w:val="28"/>
          <w:szCs w:val="28"/>
          <w:lang w:eastAsia="ru-RU"/>
        </w:rPr>
        <w:t>водоисточник</w:t>
      </w:r>
      <w:proofErr w:type="spellEnd"/>
      <w:r w:rsidRPr="0073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(ПГ), оперативно произвести предварительное развёртывание сил и средств: от АЦ</w:t>
      </w:r>
    </w:p>
    <w:p w14:paraId="781FC98A" w14:textId="56AEE128" w:rsidR="00E056CB" w:rsidRDefault="00736430" w:rsidP="00E056CB">
      <w:pPr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proofErr w:type="gramStart"/>
      <w:r w:rsidRPr="00736430">
        <w:rPr>
          <w:rFonts w:ascii="Times New Roman" w:eastAsia="Calibri" w:hAnsi="Times New Roman" w:cs="Times New Roman"/>
          <w:sz w:val="28"/>
          <w:szCs w:val="28"/>
        </w:rPr>
        <w:t>проложить</w:t>
      </w:r>
      <w:proofErr w:type="gramEnd"/>
      <w:r w:rsidRPr="00736430">
        <w:rPr>
          <w:rFonts w:ascii="Times New Roman" w:eastAsia="Calibri" w:hAnsi="Times New Roman" w:cs="Times New Roman"/>
          <w:sz w:val="28"/>
          <w:szCs w:val="28"/>
        </w:rPr>
        <w:t xml:space="preserve"> магистральную линию два рукава - Д77мм к трёхходовому разветвлению, от РТ две рабочие линии - Д51мм по два рукава на каждую линию, </w:t>
      </w:r>
      <w:r w:rsidRPr="00736430">
        <w:rPr>
          <w:rFonts w:ascii="Times New Roman" w:eastAsia="Calibri" w:hAnsi="Times New Roman" w:cs="Times New Roman"/>
          <w:sz w:val="28"/>
          <w:szCs w:val="28"/>
        </w:rPr>
        <w:lastRenderedPageBreak/>
        <w:t xml:space="preserve">присоединить два пожарных ручных ствола РС-50 и СРК-50 и под давлением от АЦ с соблюдением технологии и техники безопасности, поразить условный очаг возгорания </w:t>
      </w:r>
      <w:r w:rsidR="00E056CB" w:rsidRPr="00E056CB">
        <w:rPr>
          <w:rFonts w:ascii="Times New Roman" w:eastAsia="Calibri" w:hAnsi="Times New Roman" w:cs="Times New Roman"/>
          <w:sz w:val="28"/>
          <w:szCs w:val="28"/>
        </w:rPr>
        <w:t>(без подачи давления в магистральные и рукавные рабочие линии).</w:t>
      </w:r>
    </w:p>
    <w:p w14:paraId="5E38CF73" w14:textId="77777777" w:rsidR="00F52EF5" w:rsidRPr="00515782" w:rsidRDefault="00F52EF5" w:rsidP="00FD7060">
      <w:pPr>
        <w:widowControl w:val="0"/>
        <w:tabs>
          <w:tab w:val="left" w:pos="426"/>
          <w:tab w:val="left" w:pos="1134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5157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работы:</w:t>
      </w:r>
    </w:p>
    <w:p w14:paraId="447B591A" w14:textId="77777777" w:rsidR="00F52EF5" w:rsidRPr="00F52EF5" w:rsidRDefault="00F52EF5" w:rsidP="00FD7060">
      <w:pPr>
        <w:widowControl w:val="0"/>
        <w:tabs>
          <w:tab w:val="left" w:pos="426"/>
          <w:tab w:val="left" w:pos="1134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1.</w:t>
      </w:r>
      <w:r w:rsidRPr="00F5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Команда из 5 человек, по команде эксперта ("Марш") экипируется в БОП за наименьший отрезок времени, производит монтаж ВПС-30/50 за конструкцию и на пострадавшего согласно номера узла, который указан в его билете;</w:t>
      </w:r>
    </w:p>
    <w:p w14:paraId="4B160A9E" w14:textId="77777777" w:rsidR="00F52EF5" w:rsidRPr="00F52EF5" w:rsidRDefault="00F52EF5" w:rsidP="00FD7060">
      <w:pPr>
        <w:widowControl w:val="0"/>
        <w:tabs>
          <w:tab w:val="left" w:pos="426"/>
          <w:tab w:val="left" w:pos="1134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2.</w:t>
      </w:r>
      <w:r w:rsidRPr="00F5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Каждый участник команды вправе по индивидуальной готовности приступить к </w:t>
      </w:r>
      <w:r w:rsidRPr="00F5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дальнейшему выполнению задания т.е. прохождению полосы препятствий;</w:t>
      </w:r>
    </w:p>
    <w:p w14:paraId="27A236E0" w14:textId="77777777" w:rsidR="00F52EF5" w:rsidRPr="00F52EF5" w:rsidRDefault="00F52EF5" w:rsidP="00FD7060">
      <w:pPr>
        <w:widowControl w:val="0"/>
        <w:tabs>
          <w:tab w:val="left" w:pos="426"/>
          <w:tab w:val="left" w:pos="1134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3.</w:t>
      </w:r>
      <w:r w:rsidRPr="00F5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Каждый участник команды проходит полосу с препятствиями (Тоннель, Забор </w:t>
      </w:r>
      <w:r w:rsidRPr="00F5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спортивный, Подвесной мост, Бум спортивный, Домик спасательный);</w:t>
      </w:r>
    </w:p>
    <w:p w14:paraId="1520034C" w14:textId="77777777" w:rsidR="00F52EF5" w:rsidRPr="00F52EF5" w:rsidRDefault="00F52EF5" w:rsidP="00FD7060">
      <w:pPr>
        <w:widowControl w:val="0"/>
        <w:tabs>
          <w:tab w:val="left" w:pos="426"/>
          <w:tab w:val="left" w:pos="1134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4.</w:t>
      </w:r>
      <w:r w:rsidRPr="00F5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После прохождения полосы препятствий, команда выстраивается около задней </w:t>
      </w:r>
      <w:r w:rsidRPr="00F5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оси Пожарного автомобиля;</w:t>
      </w:r>
    </w:p>
    <w:p w14:paraId="082B3EDF" w14:textId="77777777" w:rsidR="00F52EF5" w:rsidRPr="00F52EF5" w:rsidRDefault="00F52EF5" w:rsidP="00FD7060">
      <w:pPr>
        <w:widowControl w:val="0"/>
        <w:tabs>
          <w:tab w:val="left" w:pos="426"/>
          <w:tab w:val="left" w:pos="1134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5.</w:t>
      </w:r>
      <w:r w:rsidRPr="00F5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Командир расчёта ставит задачу и командует о начале работ;</w:t>
      </w:r>
    </w:p>
    <w:p w14:paraId="7E17B6B1" w14:textId="77777777" w:rsidR="00F52EF5" w:rsidRPr="00F52EF5" w:rsidRDefault="00F52EF5" w:rsidP="00FD7060">
      <w:pPr>
        <w:widowControl w:val="0"/>
        <w:tabs>
          <w:tab w:val="left" w:pos="426"/>
          <w:tab w:val="left" w:pos="1134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6.</w:t>
      </w:r>
      <w:r w:rsidRPr="00F5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Команда приступает к выполнению задания;</w:t>
      </w:r>
    </w:p>
    <w:p w14:paraId="6EC8A1A7" w14:textId="77777777" w:rsidR="00F52EF5" w:rsidRPr="00F52EF5" w:rsidRDefault="00F52EF5" w:rsidP="00F52EF5">
      <w:pPr>
        <w:widowControl w:val="0"/>
        <w:tabs>
          <w:tab w:val="left" w:pos="426"/>
          <w:tab w:val="left" w:pos="1134"/>
        </w:tabs>
        <w:spacing w:after="0" w:line="276" w:lineRule="auto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7.</w:t>
      </w:r>
      <w:r w:rsidRPr="00F5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Открыть люк гидранта;</w:t>
      </w:r>
    </w:p>
    <w:p w14:paraId="21EE7F87" w14:textId="77777777" w:rsidR="00F52EF5" w:rsidRPr="00F52EF5" w:rsidRDefault="00F52EF5" w:rsidP="00FD7060">
      <w:pPr>
        <w:widowControl w:val="0"/>
        <w:tabs>
          <w:tab w:val="left" w:pos="426"/>
          <w:tab w:val="left" w:pos="1134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8.</w:t>
      </w:r>
      <w:r w:rsidRPr="00F5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Открыть защитную крышку ниппеля гидранта;</w:t>
      </w:r>
    </w:p>
    <w:p w14:paraId="559F1B42" w14:textId="77777777" w:rsidR="00F52EF5" w:rsidRPr="00F52EF5" w:rsidRDefault="00F52EF5" w:rsidP="00FD7060">
      <w:pPr>
        <w:widowControl w:val="0"/>
        <w:tabs>
          <w:tab w:val="left" w:pos="426"/>
          <w:tab w:val="left" w:pos="1134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9.</w:t>
      </w:r>
      <w:r w:rsidRPr="00F5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Установить пожарную колонку на гидрант;</w:t>
      </w:r>
    </w:p>
    <w:p w14:paraId="53E59C2D" w14:textId="77777777" w:rsidR="00F52EF5" w:rsidRPr="00F52EF5" w:rsidRDefault="00F52EF5" w:rsidP="00FD7060">
      <w:pPr>
        <w:widowControl w:val="0"/>
        <w:tabs>
          <w:tab w:val="left" w:pos="426"/>
          <w:tab w:val="left" w:pos="1134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10.</w:t>
      </w:r>
      <w:r w:rsidRPr="00F5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Запитать АЦ от ПГ - соединить напорными рукавами;</w:t>
      </w:r>
    </w:p>
    <w:p w14:paraId="2AA54516" w14:textId="77777777" w:rsidR="00F52EF5" w:rsidRPr="00F52EF5" w:rsidRDefault="00F52EF5" w:rsidP="00FD7060">
      <w:pPr>
        <w:widowControl w:val="0"/>
        <w:tabs>
          <w:tab w:val="left" w:pos="426"/>
          <w:tab w:val="left" w:pos="1134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11.</w:t>
      </w:r>
      <w:r w:rsidRPr="00F5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Проложить магистральную линию диаметр 77мм – 2шт. от АЦ;</w:t>
      </w:r>
    </w:p>
    <w:p w14:paraId="2158358F" w14:textId="77777777" w:rsidR="00F52EF5" w:rsidRPr="00F52EF5" w:rsidRDefault="00F52EF5" w:rsidP="00FD7060">
      <w:pPr>
        <w:widowControl w:val="0"/>
        <w:tabs>
          <w:tab w:val="left" w:pos="426"/>
          <w:tab w:val="left" w:pos="1134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12.</w:t>
      </w:r>
      <w:r w:rsidRPr="00F5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Присоединить РТ к магистральной линии;</w:t>
      </w:r>
    </w:p>
    <w:p w14:paraId="500B7D40" w14:textId="77777777" w:rsidR="00F52EF5" w:rsidRPr="00F52EF5" w:rsidRDefault="00F52EF5" w:rsidP="00FD7060">
      <w:pPr>
        <w:widowControl w:val="0"/>
        <w:tabs>
          <w:tab w:val="left" w:pos="426"/>
          <w:tab w:val="left" w:pos="1134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13.</w:t>
      </w:r>
      <w:r w:rsidRPr="00F5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От разветвления проложить две рабочие рукавные линии по два рукава в каждой;</w:t>
      </w:r>
    </w:p>
    <w:p w14:paraId="63D0D2F8" w14:textId="77777777" w:rsidR="00F52EF5" w:rsidRPr="00F52EF5" w:rsidRDefault="00F52EF5" w:rsidP="00FD7060">
      <w:pPr>
        <w:widowControl w:val="0"/>
        <w:tabs>
          <w:tab w:val="left" w:pos="426"/>
          <w:tab w:val="left" w:pos="1134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14.</w:t>
      </w:r>
      <w:r w:rsidRPr="00F5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Присоединить стволы РС и СРК - 50 к рабочей рукавной линии;</w:t>
      </w:r>
    </w:p>
    <w:p w14:paraId="5D3A6250" w14:textId="77777777" w:rsidR="00F52EF5" w:rsidRPr="00F52EF5" w:rsidRDefault="00F52EF5" w:rsidP="00FD7060">
      <w:pPr>
        <w:widowControl w:val="0"/>
        <w:tabs>
          <w:tab w:val="left" w:pos="426"/>
          <w:tab w:val="left" w:pos="1134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15.</w:t>
      </w:r>
      <w:r w:rsidRPr="00F5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Принять сидячее положение ствольщика (</w:t>
      </w:r>
      <w:proofErr w:type="spellStart"/>
      <w:r w:rsidRPr="00F5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подствольщика</w:t>
      </w:r>
      <w:proofErr w:type="spellEnd"/>
      <w:r w:rsidRPr="00F5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);</w:t>
      </w:r>
    </w:p>
    <w:p w14:paraId="23DA7852" w14:textId="77777777" w:rsidR="00F52EF5" w:rsidRPr="00F52EF5" w:rsidRDefault="00F52EF5" w:rsidP="00FD7060">
      <w:pPr>
        <w:widowControl w:val="0"/>
        <w:tabs>
          <w:tab w:val="left" w:pos="426"/>
          <w:tab w:val="left" w:pos="1134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16.</w:t>
      </w:r>
      <w:r w:rsidRPr="00F5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Дать команду для подачи давления в магистральную и рукавные линии;</w:t>
      </w:r>
    </w:p>
    <w:p w14:paraId="2645B06C" w14:textId="39E58455" w:rsidR="00F52EF5" w:rsidRPr="00F52EF5" w:rsidRDefault="00F52EF5" w:rsidP="00FD7060">
      <w:pPr>
        <w:widowControl w:val="0"/>
        <w:tabs>
          <w:tab w:val="left" w:pos="426"/>
          <w:tab w:val="left" w:pos="1134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7</w:t>
      </w:r>
      <w:r w:rsidRPr="00F5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5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Дать команду для снятия давления в магистральной и рукавных линиях;</w:t>
      </w:r>
    </w:p>
    <w:p w14:paraId="5A8DEC2F" w14:textId="2499D86C" w:rsidR="00F52EF5" w:rsidRPr="00F52EF5" w:rsidRDefault="00F52EF5" w:rsidP="00FD7060">
      <w:pPr>
        <w:widowControl w:val="0"/>
        <w:tabs>
          <w:tab w:val="left" w:pos="426"/>
          <w:tab w:val="left" w:pos="1134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8</w:t>
      </w:r>
      <w:r w:rsidRPr="00F5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5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Закрыть краны на РТ;</w:t>
      </w:r>
    </w:p>
    <w:p w14:paraId="11AAB5D2" w14:textId="71FFFE26" w:rsidR="00F52EF5" w:rsidRPr="00F52EF5" w:rsidRDefault="00F52EF5" w:rsidP="00FD7060">
      <w:pPr>
        <w:widowControl w:val="0"/>
        <w:tabs>
          <w:tab w:val="left" w:pos="426"/>
          <w:tab w:val="left" w:pos="1134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19</w:t>
      </w:r>
      <w:r w:rsidRPr="00F5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5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Ствольщики отсоединяют стволы и перемещаются со стволами к пожарному автомобилю;</w:t>
      </w:r>
    </w:p>
    <w:p w14:paraId="5D0DFE99" w14:textId="36F0F745" w:rsidR="00F52EF5" w:rsidRPr="00F52EF5" w:rsidRDefault="00F52EF5" w:rsidP="00387A20">
      <w:pPr>
        <w:widowControl w:val="0"/>
        <w:tabs>
          <w:tab w:val="left" w:pos="426"/>
          <w:tab w:val="left" w:pos="1134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0</w:t>
      </w:r>
      <w:r w:rsidRPr="00F5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5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Остальное ПТВ применяемое в задании команда – НЕ СОБИРАЕТ; </w:t>
      </w:r>
    </w:p>
    <w:p w14:paraId="7CED0E18" w14:textId="3394341F" w:rsidR="00F52EF5" w:rsidRPr="00F52EF5" w:rsidRDefault="00F52EF5" w:rsidP="00387A20">
      <w:pPr>
        <w:widowControl w:val="0"/>
        <w:tabs>
          <w:tab w:val="left" w:pos="426"/>
          <w:tab w:val="left" w:pos="1134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F5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1</w:t>
      </w:r>
      <w:r w:rsidRPr="00F5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.</w:t>
      </w:r>
      <w:r w:rsidRPr="00F5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 xml:space="preserve">Финиш, команда выстраивается около задней оси пожарного автомобиля по </w:t>
      </w:r>
      <w:r w:rsidRPr="00F52EF5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ab/>
        <w:t>поднятию руки командира секундомер останавливается – Стоп.</w:t>
      </w:r>
    </w:p>
    <w:p w14:paraId="2D4298BE" w14:textId="77777777" w:rsidR="00F52EF5" w:rsidRPr="00F52EF5" w:rsidRDefault="00F52EF5" w:rsidP="00387A20">
      <w:pPr>
        <w:widowControl w:val="0"/>
        <w:tabs>
          <w:tab w:val="left" w:pos="426"/>
          <w:tab w:val="left" w:pos="1134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5DA6BB89" w14:textId="0C98FD9F" w:rsidR="00736430" w:rsidRDefault="00736430" w:rsidP="00387A20">
      <w:pPr>
        <w:widowControl w:val="0"/>
        <w:tabs>
          <w:tab w:val="left" w:pos="426"/>
          <w:tab w:val="left" w:pos="1134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36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выполнения задания:</w:t>
      </w:r>
      <w:r w:rsidRPr="0073643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продемонстрировать скорость и практические навыки оперативного реагирования личного состава по следующим элементам - экипировка в спецодежду пожарного – БОП; монтаж ВПС за конструкцию и на пострадавшего; физическая подготовка и выносливость; командная работа; тактика выполнения АСР и работа с ПТВ.</w:t>
      </w:r>
    </w:p>
    <w:p w14:paraId="644684FE" w14:textId="77777777" w:rsidR="00122225" w:rsidRPr="00736430" w:rsidRDefault="00122225" w:rsidP="00387A20">
      <w:pPr>
        <w:widowControl w:val="0"/>
        <w:tabs>
          <w:tab w:val="left" w:pos="426"/>
          <w:tab w:val="left" w:pos="1134"/>
        </w:tabs>
        <w:spacing w:after="0" w:line="276" w:lineRule="auto"/>
        <w:ind w:right="141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B4243A5" w14:textId="0F8583A4" w:rsidR="006056BD" w:rsidRDefault="00736430" w:rsidP="00387A20">
      <w:pPr>
        <w:spacing w:line="276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73643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Возможные ошибки: </w:t>
      </w:r>
      <w:r w:rsidRPr="0073643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норм и правил в сфере ОТ и ТБ при выполнении АСР; нарушение алгоритма выполнения задания; нарушение технологического процесса и небрежное / некорректное пользование ПТВ</w:t>
      </w:r>
    </w:p>
    <w:p w14:paraId="4367254E" w14:textId="670EF720" w:rsidR="006056BD" w:rsidRDefault="006056BD" w:rsidP="00387A20">
      <w:pPr>
        <w:spacing w:line="276" w:lineRule="auto"/>
        <w:ind w:right="42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6DF258F4" w14:textId="77777777" w:rsidR="00122225" w:rsidRPr="00122225" w:rsidRDefault="00122225" w:rsidP="00387A20">
      <w:pPr>
        <w:spacing w:line="276" w:lineRule="auto"/>
        <w:ind w:right="14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2225">
        <w:rPr>
          <w:rFonts w:ascii="Times New Roman" w:eastAsia="Calibri" w:hAnsi="Times New Roman" w:cs="Times New Roman"/>
          <w:b/>
          <w:bCs/>
          <w:sz w:val="28"/>
          <w:szCs w:val="28"/>
        </w:rPr>
        <w:t>А2.</w:t>
      </w:r>
      <w:r w:rsidRPr="00122225">
        <w:rPr>
          <w:rFonts w:ascii="Times New Roman" w:eastAsia="Calibri" w:hAnsi="Times New Roman" w:cs="Times New Roman"/>
          <w:b/>
          <w:bCs/>
          <w:sz w:val="28"/>
          <w:szCs w:val="28"/>
        </w:rPr>
        <w:tab/>
        <w:t xml:space="preserve"> Тушение ГЖ при помощи первичных (переносных) средств пожаротушения ОП - 5 или ОП - 4. </w:t>
      </w:r>
    </w:p>
    <w:p w14:paraId="3CFBC1BB" w14:textId="77777777" w:rsidR="00122225" w:rsidRPr="00122225" w:rsidRDefault="00122225" w:rsidP="00387A20">
      <w:pPr>
        <w:spacing w:line="276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225">
        <w:rPr>
          <w:rFonts w:ascii="Times New Roman" w:eastAsia="Calibri" w:hAnsi="Times New Roman" w:cs="Times New Roman"/>
          <w:b/>
          <w:bCs/>
          <w:sz w:val="28"/>
          <w:szCs w:val="28"/>
        </w:rPr>
        <w:t>Лимит времени на выполнение задания на команду:</w:t>
      </w:r>
      <w:r w:rsidRPr="00122225">
        <w:rPr>
          <w:rFonts w:ascii="Times New Roman" w:eastAsia="Calibri" w:hAnsi="Times New Roman" w:cs="Times New Roman"/>
          <w:sz w:val="28"/>
          <w:szCs w:val="28"/>
        </w:rPr>
        <w:t xml:space="preserve"> не более 10 минут.</w:t>
      </w:r>
    </w:p>
    <w:p w14:paraId="49619CCC" w14:textId="77777777" w:rsidR="00122225" w:rsidRPr="00122225" w:rsidRDefault="00122225" w:rsidP="00387A20">
      <w:pPr>
        <w:spacing w:line="276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225">
        <w:rPr>
          <w:rFonts w:ascii="Times New Roman" w:eastAsia="Calibri" w:hAnsi="Times New Roman" w:cs="Times New Roman"/>
          <w:b/>
          <w:bCs/>
          <w:sz w:val="28"/>
          <w:szCs w:val="28"/>
        </w:rPr>
        <w:t>Лимит попыток:</w:t>
      </w:r>
      <w:r w:rsidRPr="00122225">
        <w:rPr>
          <w:rFonts w:ascii="Times New Roman" w:eastAsia="Calibri" w:hAnsi="Times New Roman" w:cs="Times New Roman"/>
          <w:sz w:val="28"/>
          <w:szCs w:val="28"/>
        </w:rPr>
        <w:t xml:space="preserve"> одна.</w:t>
      </w:r>
    </w:p>
    <w:p w14:paraId="7FB0DF8A" w14:textId="77777777" w:rsidR="00122225" w:rsidRPr="00122225" w:rsidRDefault="00122225" w:rsidP="00387A20">
      <w:pPr>
        <w:spacing w:line="276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225">
        <w:rPr>
          <w:rFonts w:ascii="Times New Roman" w:eastAsia="Calibri" w:hAnsi="Times New Roman" w:cs="Times New Roman"/>
          <w:b/>
          <w:bCs/>
          <w:sz w:val="28"/>
          <w:szCs w:val="28"/>
        </w:rPr>
        <w:t>Описание задания:</w:t>
      </w:r>
      <w:r w:rsidRPr="00122225">
        <w:rPr>
          <w:rFonts w:ascii="Times New Roman" w:eastAsia="Calibri" w:hAnsi="Times New Roman" w:cs="Times New Roman"/>
          <w:sz w:val="28"/>
          <w:szCs w:val="28"/>
        </w:rPr>
        <w:t xml:space="preserve"> на площадке организовывается полоса (беговая дорожка) длинной не менее 30 метров: "Стартовая зона" обозначена линией и сигнальными конусами; "Очаг возгорания" открытый огонь ЛВЖ в ёмкости "Противень"; обозначенное место для складирования переносного средства пожаротушения по окончанию его применения; финишная линия организована на месте старта.</w:t>
      </w:r>
    </w:p>
    <w:p w14:paraId="2B0E4033" w14:textId="77777777" w:rsidR="00122225" w:rsidRPr="00122225" w:rsidRDefault="00122225" w:rsidP="00387A20">
      <w:pPr>
        <w:spacing w:after="0" w:line="276" w:lineRule="auto"/>
        <w:ind w:right="141"/>
        <w:jc w:val="both"/>
        <w:rPr>
          <w:rFonts w:ascii="Times New Roman" w:eastAsia="Calibri" w:hAnsi="Times New Roman" w:cs="Times New Roman"/>
          <w:b/>
          <w:bCs/>
          <w:sz w:val="28"/>
          <w:szCs w:val="28"/>
        </w:rPr>
      </w:pPr>
      <w:r w:rsidRPr="00122225">
        <w:rPr>
          <w:rFonts w:ascii="Times New Roman" w:eastAsia="Calibri" w:hAnsi="Times New Roman" w:cs="Times New Roman"/>
          <w:b/>
          <w:bCs/>
          <w:sz w:val="28"/>
          <w:szCs w:val="28"/>
        </w:rPr>
        <w:t>Алгоритм работы:</w:t>
      </w:r>
    </w:p>
    <w:p w14:paraId="5CC1A69D" w14:textId="77777777" w:rsidR="00122225" w:rsidRPr="00122225" w:rsidRDefault="00122225" w:rsidP="00387A20">
      <w:pPr>
        <w:spacing w:after="0" w:line="276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225">
        <w:rPr>
          <w:rFonts w:ascii="Times New Roman" w:eastAsia="Calibri" w:hAnsi="Times New Roman" w:cs="Times New Roman"/>
          <w:sz w:val="28"/>
          <w:szCs w:val="28"/>
        </w:rPr>
        <w:t>1.</w:t>
      </w:r>
      <w:r w:rsidRPr="00122225">
        <w:rPr>
          <w:rFonts w:ascii="Times New Roman" w:eastAsia="Calibri" w:hAnsi="Times New Roman" w:cs="Times New Roman"/>
          <w:sz w:val="28"/>
          <w:szCs w:val="28"/>
        </w:rPr>
        <w:tab/>
        <w:t xml:space="preserve">Участник самостоятельно подбирает (предложенное организатором) </w:t>
      </w:r>
      <w:r w:rsidRPr="00122225">
        <w:rPr>
          <w:rFonts w:ascii="Times New Roman" w:eastAsia="Calibri" w:hAnsi="Times New Roman" w:cs="Times New Roman"/>
          <w:sz w:val="28"/>
          <w:szCs w:val="28"/>
        </w:rPr>
        <w:tab/>
        <w:t>переносное средство пожаротушения по показаниям манометра;</w:t>
      </w:r>
    </w:p>
    <w:p w14:paraId="0C21B6D2" w14:textId="77777777" w:rsidR="00122225" w:rsidRPr="00122225" w:rsidRDefault="00122225" w:rsidP="00387A20">
      <w:pPr>
        <w:spacing w:after="0" w:line="276" w:lineRule="auto"/>
        <w:ind w:left="709" w:right="141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225">
        <w:rPr>
          <w:rFonts w:ascii="Times New Roman" w:eastAsia="Calibri" w:hAnsi="Times New Roman" w:cs="Times New Roman"/>
          <w:sz w:val="28"/>
          <w:szCs w:val="28"/>
        </w:rPr>
        <w:t>2.</w:t>
      </w:r>
      <w:r w:rsidRPr="00122225">
        <w:rPr>
          <w:rFonts w:ascii="Times New Roman" w:eastAsia="Calibri" w:hAnsi="Times New Roman" w:cs="Times New Roman"/>
          <w:sz w:val="28"/>
          <w:szCs w:val="28"/>
        </w:rPr>
        <w:tab/>
        <w:t>Вся команда проходит к стартовой зоне, все участники экипированы согласно ТБ при выполнении работ с открытыми источниками огня в руках у каждого участника команды один (1) огнетушитель;</w:t>
      </w:r>
    </w:p>
    <w:p w14:paraId="046F4B58" w14:textId="77777777" w:rsidR="00122225" w:rsidRPr="00122225" w:rsidRDefault="00122225" w:rsidP="00387A20">
      <w:pPr>
        <w:spacing w:after="0" w:line="276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225">
        <w:rPr>
          <w:rFonts w:ascii="Times New Roman" w:eastAsia="Calibri" w:hAnsi="Times New Roman" w:cs="Times New Roman"/>
          <w:sz w:val="28"/>
          <w:szCs w:val="28"/>
        </w:rPr>
        <w:t>3.</w:t>
      </w:r>
      <w:r w:rsidRPr="00122225">
        <w:rPr>
          <w:rFonts w:ascii="Times New Roman" w:eastAsia="Calibri" w:hAnsi="Times New Roman" w:cs="Times New Roman"/>
          <w:sz w:val="28"/>
          <w:szCs w:val="28"/>
        </w:rPr>
        <w:tab/>
        <w:t xml:space="preserve">Участник команды располагается в стартовой зоне с переносным средством </w:t>
      </w:r>
      <w:r w:rsidRPr="00122225">
        <w:rPr>
          <w:rFonts w:ascii="Times New Roman" w:eastAsia="Calibri" w:hAnsi="Times New Roman" w:cs="Times New Roman"/>
          <w:sz w:val="28"/>
          <w:szCs w:val="28"/>
        </w:rPr>
        <w:tab/>
        <w:t xml:space="preserve">пожаротушения, огнетушитель отставлен в сторону, "Чека" не вскрыта и </w:t>
      </w:r>
      <w:r w:rsidRPr="00122225">
        <w:rPr>
          <w:rFonts w:ascii="Times New Roman" w:eastAsia="Calibri" w:hAnsi="Times New Roman" w:cs="Times New Roman"/>
          <w:sz w:val="28"/>
          <w:szCs w:val="28"/>
        </w:rPr>
        <w:tab/>
        <w:t>дожидается команды эксперта - "Марш";</w:t>
      </w:r>
    </w:p>
    <w:p w14:paraId="3CAA1329" w14:textId="77777777" w:rsidR="00122225" w:rsidRPr="00122225" w:rsidRDefault="00122225" w:rsidP="00387A20">
      <w:pPr>
        <w:spacing w:after="0" w:line="276" w:lineRule="auto"/>
        <w:ind w:left="709" w:right="141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225">
        <w:rPr>
          <w:rFonts w:ascii="Times New Roman" w:eastAsia="Calibri" w:hAnsi="Times New Roman" w:cs="Times New Roman"/>
          <w:sz w:val="28"/>
          <w:szCs w:val="28"/>
        </w:rPr>
        <w:t>4.</w:t>
      </w:r>
      <w:r w:rsidRPr="00122225">
        <w:rPr>
          <w:rFonts w:ascii="Times New Roman" w:eastAsia="Calibri" w:hAnsi="Times New Roman" w:cs="Times New Roman"/>
          <w:sz w:val="28"/>
          <w:szCs w:val="28"/>
        </w:rPr>
        <w:tab/>
        <w:t xml:space="preserve">По команде "Марш" (включаются секундомеры) участник может начать продвигаться к очагу возгорания, </w:t>
      </w:r>
      <w:proofErr w:type="spellStart"/>
      <w:r w:rsidRPr="00122225">
        <w:rPr>
          <w:rFonts w:ascii="Times New Roman" w:eastAsia="Calibri" w:hAnsi="Times New Roman" w:cs="Times New Roman"/>
          <w:sz w:val="28"/>
          <w:szCs w:val="28"/>
        </w:rPr>
        <w:t>расчековывает</w:t>
      </w:r>
      <w:proofErr w:type="spellEnd"/>
      <w:r w:rsidRPr="00122225">
        <w:rPr>
          <w:rFonts w:ascii="Times New Roman" w:eastAsia="Calibri" w:hAnsi="Times New Roman" w:cs="Times New Roman"/>
          <w:sz w:val="28"/>
          <w:szCs w:val="28"/>
        </w:rPr>
        <w:t xml:space="preserve"> рукоять пускового механизма, при этом – </w:t>
      </w:r>
      <w:proofErr w:type="spellStart"/>
      <w:r w:rsidRPr="00122225">
        <w:rPr>
          <w:rFonts w:ascii="Times New Roman" w:eastAsia="Calibri" w:hAnsi="Times New Roman" w:cs="Times New Roman"/>
          <w:sz w:val="28"/>
          <w:szCs w:val="28"/>
        </w:rPr>
        <w:t>расчековку</w:t>
      </w:r>
      <w:proofErr w:type="spellEnd"/>
      <w:r w:rsidRPr="00122225">
        <w:rPr>
          <w:rFonts w:ascii="Times New Roman" w:eastAsia="Calibri" w:hAnsi="Times New Roman" w:cs="Times New Roman"/>
          <w:sz w:val="28"/>
          <w:szCs w:val="28"/>
        </w:rPr>
        <w:t xml:space="preserve"> пускового механизма участник имеет право выполнить в любое время и в любом месте, но не менее чем за 10м. перед очагом возгорания. Огнетушитель взводится на боевую т.е. «Пусковой механизм </w:t>
      </w:r>
      <w:proofErr w:type="spellStart"/>
      <w:r w:rsidRPr="00122225">
        <w:rPr>
          <w:rFonts w:ascii="Times New Roman" w:eastAsia="Calibri" w:hAnsi="Times New Roman" w:cs="Times New Roman"/>
          <w:sz w:val="28"/>
          <w:szCs w:val="28"/>
        </w:rPr>
        <w:t>расчекован</w:t>
      </w:r>
      <w:proofErr w:type="spellEnd"/>
      <w:r w:rsidRPr="00122225">
        <w:rPr>
          <w:rFonts w:ascii="Times New Roman" w:eastAsia="Calibri" w:hAnsi="Times New Roman" w:cs="Times New Roman"/>
          <w:sz w:val="28"/>
          <w:szCs w:val="28"/>
        </w:rPr>
        <w:t>», только после команды эксперта – «Марш»;</w:t>
      </w:r>
    </w:p>
    <w:p w14:paraId="63ADDB77" w14:textId="77777777" w:rsidR="00122225" w:rsidRPr="00122225" w:rsidRDefault="00122225" w:rsidP="00387A20">
      <w:pPr>
        <w:spacing w:after="0" w:line="276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225">
        <w:rPr>
          <w:rFonts w:ascii="Times New Roman" w:eastAsia="Calibri" w:hAnsi="Times New Roman" w:cs="Times New Roman"/>
          <w:sz w:val="28"/>
          <w:szCs w:val="28"/>
        </w:rPr>
        <w:t>5.</w:t>
      </w:r>
      <w:r w:rsidRPr="00122225">
        <w:rPr>
          <w:rFonts w:ascii="Times New Roman" w:eastAsia="Calibri" w:hAnsi="Times New Roman" w:cs="Times New Roman"/>
          <w:sz w:val="28"/>
          <w:szCs w:val="28"/>
        </w:rPr>
        <w:tab/>
        <w:t xml:space="preserve">По достижению "Противня с открытым очагом возгорания", участник </w:t>
      </w:r>
      <w:r w:rsidRPr="00122225">
        <w:rPr>
          <w:rFonts w:ascii="Times New Roman" w:eastAsia="Calibri" w:hAnsi="Times New Roman" w:cs="Times New Roman"/>
          <w:sz w:val="28"/>
          <w:szCs w:val="28"/>
        </w:rPr>
        <w:tab/>
        <w:t xml:space="preserve">локализует очаг, </w:t>
      </w:r>
      <w:r w:rsidRPr="00122225">
        <w:rPr>
          <w:rFonts w:ascii="Times New Roman" w:eastAsia="Calibri" w:hAnsi="Times New Roman" w:cs="Times New Roman"/>
          <w:sz w:val="28"/>
          <w:szCs w:val="28"/>
        </w:rPr>
        <w:tab/>
        <w:t xml:space="preserve">перемещается в обозначенную зону для </w:t>
      </w:r>
      <w:r w:rsidRPr="00122225">
        <w:rPr>
          <w:rFonts w:ascii="Times New Roman" w:eastAsia="Calibri" w:hAnsi="Times New Roman" w:cs="Times New Roman"/>
          <w:sz w:val="28"/>
          <w:szCs w:val="28"/>
        </w:rPr>
        <w:tab/>
        <w:t xml:space="preserve">складирования </w:t>
      </w:r>
      <w:r w:rsidRPr="00122225">
        <w:rPr>
          <w:rFonts w:ascii="Times New Roman" w:eastAsia="Calibri" w:hAnsi="Times New Roman" w:cs="Times New Roman"/>
          <w:sz w:val="28"/>
          <w:szCs w:val="28"/>
        </w:rPr>
        <w:tab/>
        <w:t>переносного средства пожаротушения и возвращается в "Стартовую зону";</w:t>
      </w:r>
    </w:p>
    <w:p w14:paraId="1FC960B0" w14:textId="77777777" w:rsidR="00122225" w:rsidRPr="00122225" w:rsidRDefault="00122225" w:rsidP="00387A20">
      <w:pPr>
        <w:spacing w:after="0" w:line="276" w:lineRule="auto"/>
        <w:ind w:left="709" w:right="141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225">
        <w:rPr>
          <w:rFonts w:ascii="Times New Roman" w:eastAsia="Calibri" w:hAnsi="Times New Roman" w:cs="Times New Roman"/>
          <w:sz w:val="28"/>
          <w:szCs w:val="28"/>
        </w:rPr>
        <w:t>6.</w:t>
      </w:r>
      <w:r w:rsidRPr="00122225">
        <w:rPr>
          <w:rFonts w:ascii="Times New Roman" w:eastAsia="Calibri" w:hAnsi="Times New Roman" w:cs="Times New Roman"/>
          <w:sz w:val="28"/>
          <w:szCs w:val="28"/>
        </w:rPr>
        <w:tab/>
        <w:t>При пересечении "Стартовой линии" обратным курсом, это является - ФИНИШ, по достижению участником финишной линии фиксируется результат каждого участника команды.</w:t>
      </w:r>
    </w:p>
    <w:p w14:paraId="0B8F0E77" w14:textId="77777777" w:rsidR="00122225" w:rsidRPr="00122225" w:rsidRDefault="00122225" w:rsidP="00387A20">
      <w:pPr>
        <w:spacing w:after="0" w:line="276" w:lineRule="auto"/>
        <w:ind w:left="709" w:right="141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22225">
        <w:rPr>
          <w:rFonts w:ascii="Times New Roman" w:eastAsia="Calibri" w:hAnsi="Times New Roman" w:cs="Times New Roman"/>
          <w:sz w:val="28"/>
          <w:szCs w:val="28"/>
        </w:rPr>
        <w:t>7.</w:t>
      </w:r>
      <w:r w:rsidRPr="00122225">
        <w:rPr>
          <w:rFonts w:ascii="Times New Roman" w:eastAsia="Calibri" w:hAnsi="Times New Roman" w:cs="Times New Roman"/>
          <w:sz w:val="28"/>
          <w:szCs w:val="28"/>
        </w:rPr>
        <w:tab/>
        <w:t>Рабочее время каждого участника суммируется и выводится общий результат на всю команду.</w:t>
      </w:r>
    </w:p>
    <w:p w14:paraId="0A2AAC7F" w14:textId="4AA80DE7" w:rsidR="00122225" w:rsidRDefault="00122225" w:rsidP="00387A20">
      <w:pPr>
        <w:spacing w:line="276" w:lineRule="auto"/>
        <w:ind w:right="141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7C027F84" w14:textId="77777777" w:rsidR="00122225" w:rsidRPr="00122225" w:rsidRDefault="00122225" w:rsidP="00387A20">
      <w:pPr>
        <w:widowControl w:val="0"/>
        <w:tabs>
          <w:tab w:val="left" w:pos="567"/>
        </w:tabs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225">
        <w:rPr>
          <w:rFonts w:ascii="Times New Roman" w:eastAsia="Calibri" w:hAnsi="Times New Roman" w:cs="Times New Roman"/>
          <w:b/>
          <w:bCs/>
          <w:sz w:val="28"/>
          <w:szCs w:val="28"/>
        </w:rPr>
        <w:lastRenderedPageBreak/>
        <w:t>Особенности выполнения задания:</w:t>
      </w:r>
      <w:r w:rsidRPr="00122225">
        <w:rPr>
          <w:rFonts w:ascii="Times New Roman" w:eastAsia="Calibri" w:hAnsi="Times New Roman" w:cs="Times New Roman"/>
          <w:sz w:val="28"/>
          <w:szCs w:val="28"/>
        </w:rPr>
        <w:t xml:space="preserve"> продемонстрировать практические навыки в применении первичных переносных средств пожаротушения и оперативной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122225">
        <w:rPr>
          <w:rFonts w:ascii="Times New Roman" w:eastAsia="Times New Roman" w:hAnsi="Times New Roman" w:cs="Times New Roman"/>
          <w:sz w:val="28"/>
          <w:szCs w:val="28"/>
          <w:lang w:eastAsia="ru-RU"/>
        </w:rPr>
        <w:t>локализации очага возгорания при помощи порошкового огнетушителя.</w:t>
      </w:r>
    </w:p>
    <w:p w14:paraId="06E2F859" w14:textId="77777777" w:rsidR="00122225" w:rsidRPr="00122225" w:rsidRDefault="00122225" w:rsidP="00387A20">
      <w:pPr>
        <w:widowControl w:val="0"/>
        <w:tabs>
          <w:tab w:val="left" w:pos="567"/>
        </w:tabs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C5E1884" w14:textId="77777777" w:rsidR="00122225" w:rsidRPr="00122225" w:rsidRDefault="00122225" w:rsidP="00387A20">
      <w:pPr>
        <w:widowControl w:val="0"/>
        <w:tabs>
          <w:tab w:val="left" w:pos="567"/>
        </w:tabs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2222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Возможные ошибки: </w:t>
      </w:r>
      <w:r w:rsidRPr="00122225">
        <w:rPr>
          <w:rFonts w:ascii="Times New Roman" w:eastAsia="Times New Roman" w:hAnsi="Times New Roman" w:cs="Times New Roman"/>
          <w:sz w:val="28"/>
          <w:szCs w:val="28"/>
          <w:lang w:eastAsia="ru-RU"/>
        </w:rPr>
        <w:t>фальстарт, падение оборудования, падения конкурсанта на дистанции, конечности в проекции огня, небрежное / некорректное пользование оборудованием.</w:t>
      </w:r>
    </w:p>
    <w:p w14:paraId="442B8601" w14:textId="50DF63E8" w:rsidR="006056BD" w:rsidRDefault="006056BD" w:rsidP="00387A20">
      <w:pPr>
        <w:spacing w:line="276" w:lineRule="auto"/>
        <w:ind w:right="283"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0DB4487" w14:textId="77777777" w:rsidR="001F5682" w:rsidRPr="001F5682" w:rsidRDefault="001F5682" w:rsidP="00387A20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Модуль В: Аварийно-спасательные работы: деблокирование, извлечение и оказание первой помощи пострадавшим в различных видах ЧС</w:t>
      </w:r>
    </w:p>
    <w:p w14:paraId="76E0B2B3" w14:textId="77777777" w:rsidR="001F5682" w:rsidRPr="001F5682" w:rsidRDefault="001F5682" w:rsidP="00387A20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25347E0F" w14:textId="77777777" w:rsidR="001F5682" w:rsidRPr="001F5682" w:rsidRDefault="001F5682" w:rsidP="00387A20">
      <w:pPr>
        <w:widowControl w:val="0"/>
        <w:tabs>
          <w:tab w:val="left" w:pos="426"/>
        </w:tabs>
        <w:spacing w:after="0" w:line="276" w:lineRule="auto"/>
        <w:ind w:right="28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5682">
        <w:rPr>
          <w:rFonts w:ascii="Times New Roman" w:eastAsia="Calibri" w:hAnsi="Times New Roman" w:cs="Times New Roman"/>
          <w:b/>
          <w:sz w:val="28"/>
          <w:szCs w:val="28"/>
        </w:rPr>
        <w:t>В1. Проведение ПСР и АСР при завалах «Тренажёр - Лабиринт» работа в замкнутом пространстве. Деблокировать проходы и пострадавшего, извлечь и оказать первую помощь пострадавшему (манекен)</w:t>
      </w:r>
    </w:p>
    <w:p w14:paraId="69D4BC38" w14:textId="77777777" w:rsidR="001F5682" w:rsidRPr="001F5682" w:rsidRDefault="001F5682" w:rsidP="00387A20">
      <w:pPr>
        <w:widowControl w:val="0"/>
        <w:tabs>
          <w:tab w:val="left" w:pos="426"/>
        </w:tabs>
        <w:spacing w:after="0" w:line="276" w:lineRule="auto"/>
        <w:ind w:right="28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</w:p>
    <w:p w14:paraId="2145A815" w14:textId="77777777" w:rsidR="001F5682" w:rsidRPr="001F5682" w:rsidRDefault="001F5682" w:rsidP="00387A20">
      <w:pPr>
        <w:widowControl w:val="0"/>
        <w:tabs>
          <w:tab w:val="left" w:pos="426"/>
        </w:tabs>
        <w:spacing w:after="0" w:line="276" w:lineRule="auto"/>
        <w:ind w:right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1F5682">
        <w:rPr>
          <w:rFonts w:ascii="Times New Roman" w:eastAsia="Calibri" w:hAnsi="Times New Roman" w:cs="Times New Roman"/>
          <w:b/>
          <w:sz w:val="28"/>
          <w:szCs w:val="28"/>
        </w:rPr>
        <w:t xml:space="preserve">Лимит времени на выполнение задания на команду: </w:t>
      </w:r>
      <w:r w:rsidRPr="001F5682">
        <w:rPr>
          <w:rFonts w:ascii="Times New Roman" w:eastAsia="Calibri" w:hAnsi="Times New Roman" w:cs="Times New Roman"/>
          <w:sz w:val="28"/>
          <w:szCs w:val="28"/>
        </w:rPr>
        <w:t>не более 30 минут.</w:t>
      </w:r>
    </w:p>
    <w:p w14:paraId="3042C927" w14:textId="77777777" w:rsidR="001F5682" w:rsidRPr="001F5682" w:rsidRDefault="001F5682" w:rsidP="00387A20">
      <w:pPr>
        <w:widowControl w:val="0"/>
        <w:tabs>
          <w:tab w:val="left" w:pos="426"/>
        </w:tabs>
        <w:spacing w:after="0" w:line="276" w:lineRule="auto"/>
        <w:ind w:right="283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1F5682">
        <w:rPr>
          <w:rFonts w:ascii="Times New Roman" w:eastAsia="Calibri" w:hAnsi="Times New Roman" w:cs="Times New Roman"/>
          <w:b/>
          <w:sz w:val="28"/>
          <w:szCs w:val="28"/>
        </w:rPr>
        <w:t xml:space="preserve">Лимит попыток: </w:t>
      </w:r>
      <w:r w:rsidRPr="001F5682">
        <w:rPr>
          <w:rFonts w:ascii="Times New Roman" w:eastAsia="Calibri" w:hAnsi="Times New Roman" w:cs="Times New Roman"/>
          <w:sz w:val="28"/>
          <w:szCs w:val="28"/>
        </w:rPr>
        <w:t>одна.</w:t>
      </w:r>
    </w:p>
    <w:p w14:paraId="0D2BA76D" w14:textId="77777777" w:rsidR="001F5682" w:rsidRPr="001F5682" w:rsidRDefault="001F5682" w:rsidP="00387A20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EC2B44C" w14:textId="77777777" w:rsidR="001F5682" w:rsidRPr="001F5682" w:rsidRDefault="001F5682" w:rsidP="00387A20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задания:</w:t>
      </w:r>
      <w:r w:rsidRPr="001F5682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площадке разбивается «Стартовая зона» в которой находится всё необходимое оборудование, устанавливается "Тренажёр - Дверь" и "Тренажёр - Лабиринт", который имеет «П» образную форму. Для оперативности работы спасателей организованы два параллельных входа. У основания, каждый проход заблокирован, в середине «П» образной формы «Лабиринта» расположен пострадавший - манекен весом не менее 40кг. Длина тренажера "Лабиринт" не менее 22 м., состоит из: секция «Лифт» - 2шт; секция «Открывающаяся дверь» - 2шт; секция «Горка» - 1шт; секция «Плита наклонная» - 2шт; секция «Свисающая конструкция» - 2шт; секция «Свисающие элементы» - 1шт; секция «Каменный завал» - 1шт; пустая секция с закладкой 16 пустотелых шлакоблоков (400*200*200 весом 18-23кг. - 1 блок); сменные кассеты для крепления бруса 100*100мм – 2шт; сменные кассеты для крепления арматуры Д10мм;10 проходных секций, подготовка элементов стабилизации самостоятельно из бруса 100*100мм.</w:t>
      </w:r>
    </w:p>
    <w:p w14:paraId="6E8BAE2F" w14:textId="77777777" w:rsidR="001F5682" w:rsidRPr="001F5682" w:rsidRDefault="001F5682" w:rsidP="00387A20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14:paraId="7FA63476" w14:textId="77777777" w:rsidR="001F5682" w:rsidRPr="001F5682" w:rsidRDefault="001F5682" w:rsidP="00387A20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1F5682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работы:</w:t>
      </w:r>
    </w:p>
    <w:p w14:paraId="26378895" w14:textId="77777777" w:rsidR="001F5682" w:rsidRPr="001F5682" w:rsidRDefault="001F5682" w:rsidP="00387A20">
      <w:pPr>
        <w:widowControl w:val="0"/>
        <w:spacing w:after="0" w:line="276" w:lineRule="auto"/>
        <w:ind w:left="705" w:right="283" w:hanging="70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2">
        <w:rPr>
          <w:rFonts w:ascii="Times New Roman" w:eastAsia="Times New Roman" w:hAnsi="Times New Roman" w:cs="Times New Roman"/>
          <w:sz w:val="28"/>
          <w:szCs w:val="28"/>
          <w:lang w:eastAsia="ru-RU"/>
        </w:rPr>
        <w:t>1.</w:t>
      </w:r>
      <w:r w:rsidRPr="001F56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команде эксперта - «Марш» (секундомеры включаются) произвести разведку местности условного входа в завал;</w:t>
      </w:r>
    </w:p>
    <w:p w14:paraId="3B7F7D64" w14:textId="77777777" w:rsidR="001F5682" w:rsidRPr="001F5682" w:rsidRDefault="001F5682" w:rsidP="00387A20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2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1F56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Поставить задачу членам команды по работе в зоне ЧС; </w:t>
      </w:r>
    </w:p>
    <w:p w14:paraId="24FA4730" w14:textId="77777777" w:rsidR="001F5682" w:rsidRPr="001F5682" w:rsidRDefault="001F5682" w:rsidP="00387A20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2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1F56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Выполнить алгоритм действий перед началом АСР;</w:t>
      </w:r>
    </w:p>
    <w:p w14:paraId="3089B875" w14:textId="77777777" w:rsidR="001F5682" w:rsidRPr="001F5682" w:rsidRDefault="001F5682" w:rsidP="00387A20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2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1F56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Деблокировать проход (срезать замочные штыри бензорезом) на тренажёре </w:t>
      </w:r>
      <w:r w:rsidRPr="001F56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"Дверь";</w:t>
      </w:r>
    </w:p>
    <w:p w14:paraId="2E7626F0" w14:textId="77777777" w:rsidR="001F5682" w:rsidRPr="001F5682" w:rsidRDefault="001F5682" w:rsidP="00387A20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1F5682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1F5682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Транспортировать необходимое для работы, оборудование и инструмент к </w:t>
      </w:r>
      <w:r w:rsidRPr="001F5682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ab/>
        <w:t xml:space="preserve">условному завалу через вскрытую бензорезом дверь; </w:t>
      </w:r>
    </w:p>
    <w:p w14:paraId="78354970" w14:textId="77777777" w:rsidR="002367CC" w:rsidRPr="00387A20" w:rsidRDefault="001F5682" w:rsidP="00387A20">
      <w:pPr>
        <w:spacing w:after="0" w:line="276" w:lineRule="auto"/>
        <w:ind w:left="709" w:right="283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20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387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 использованием АСИ, ГАСИ, вспомогательного оборудования и шанцевого инструмента начать деблокировать проходы к пострадавшему на усмотрение тактики команды. Поднять (вывесить) / стабилизировать наклонные плиты у</w:t>
      </w:r>
      <w:r w:rsidR="002367CC" w:rsidRPr="0038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основания лабиринта, перерезать металлические прутья Д10мм, перепилить брусья 100*100мм, пройти «Горку» с той стороны, где она имеется, поднять и стабилизировать вертикальную плиту "Лифт", разобрать завал из шлакоблоков, </w:t>
      </w:r>
      <w:r w:rsidR="002367CC" w:rsidRPr="00387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сдвинуть «Двери», подвязать свисающие элементы и конструкции, поднять и стабилизировать «Лифт» под которым находится пострадавший;</w:t>
      </w:r>
    </w:p>
    <w:p w14:paraId="2F4F529D" w14:textId="77777777" w:rsidR="002367CC" w:rsidRPr="00387A20" w:rsidRDefault="002367CC" w:rsidP="00387A20">
      <w:pPr>
        <w:spacing w:after="0" w:line="276" w:lineRule="auto"/>
        <w:ind w:left="709" w:right="283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2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387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Пострадавший лежит на спине в сознании, две ноги зажаты под плитой в районе берцовой кости правой и левой ног, самостоятельно двигать не имеет возможности;</w:t>
      </w:r>
    </w:p>
    <w:p w14:paraId="11210D81" w14:textId="77777777" w:rsidR="002367CC" w:rsidRPr="00387A20" w:rsidRDefault="002367CC" w:rsidP="00387A20">
      <w:pPr>
        <w:spacing w:after="0" w:line="276" w:lineRule="auto"/>
        <w:ind w:left="709" w:right="283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20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Pr="00387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Произвести первичные мероприятия по оказанию первой помощи;</w:t>
      </w:r>
    </w:p>
    <w:p w14:paraId="3C0FD7BE" w14:textId="77777777" w:rsidR="002367CC" w:rsidRPr="00387A20" w:rsidRDefault="002367CC" w:rsidP="00387A20">
      <w:pPr>
        <w:spacing w:after="0" w:line="276" w:lineRule="auto"/>
        <w:ind w:left="709" w:right="283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2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Pr="00387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Расчистить проходы для безопасного извлечения пострадавшего;</w:t>
      </w:r>
    </w:p>
    <w:p w14:paraId="46D4719C" w14:textId="77777777" w:rsidR="002367CC" w:rsidRPr="00387A20" w:rsidRDefault="002367CC" w:rsidP="00387A20">
      <w:pPr>
        <w:spacing w:after="0" w:line="276" w:lineRule="auto"/>
        <w:ind w:left="709" w:right="283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20">
        <w:rPr>
          <w:rFonts w:ascii="Times New Roman" w:eastAsia="Times New Roman" w:hAnsi="Times New Roman" w:cs="Times New Roman"/>
          <w:sz w:val="28"/>
          <w:szCs w:val="28"/>
          <w:lang w:eastAsia="ru-RU"/>
        </w:rPr>
        <w:t>10.</w:t>
      </w:r>
      <w:r w:rsidRPr="00387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Деблокировать пострадавшего;</w:t>
      </w:r>
    </w:p>
    <w:p w14:paraId="5F17427D" w14:textId="77777777" w:rsidR="002367CC" w:rsidRPr="00387A20" w:rsidRDefault="002367CC" w:rsidP="00387A20">
      <w:pPr>
        <w:spacing w:after="0" w:line="276" w:lineRule="auto"/>
        <w:ind w:left="709" w:right="283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20">
        <w:rPr>
          <w:rFonts w:ascii="Times New Roman" w:eastAsia="Times New Roman" w:hAnsi="Times New Roman" w:cs="Times New Roman"/>
          <w:sz w:val="28"/>
          <w:szCs w:val="28"/>
          <w:lang w:eastAsia="ru-RU"/>
        </w:rPr>
        <w:t>11.</w:t>
      </w:r>
      <w:r w:rsidRPr="00387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Уложить пострадавшего (манекен) на мягкие носилки при </w:t>
      </w:r>
      <w:r w:rsidRPr="00387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необходимости;</w:t>
      </w:r>
    </w:p>
    <w:p w14:paraId="1A5EA6EE" w14:textId="23EF4CDA" w:rsidR="002367CC" w:rsidRPr="00387A20" w:rsidRDefault="002367CC" w:rsidP="00387A20">
      <w:pPr>
        <w:spacing w:after="0" w:line="276" w:lineRule="auto"/>
        <w:ind w:left="709" w:right="283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20">
        <w:rPr>
          <w:rFonts w:ascii="Times New Roman" w:eastAsia="Times New Roman" w:hAnsi="Times New Roman" w:cs="Times New Roman"/>
          <w:sz w:val="28"/>
          <w:szCs w:val="28"/>
          <w:lang w:eastAsia="ru-RU"/>
        </w:rPr>
        <w:t>12.</w:t>
      </w:r>
      <w:r w:rsidRPr="00387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Извлечь пострадавшего (манекен) из "Лабиринта" и уложить на спинальный щит;</w:t>
      </w:r>
    </w:p>
    <w:p w14:paraId="3C36B30E" w14:textId="77777777" w:rsidR="002367CC" w:rsidRPr="00387A20" w:rsidRDefault="002367CC" w:rsidP="00387A20">
      <w:pPr>
        <w:spacing w:after="0" w:line="276" w:lineRule="auto"/>
        <w:ind w:left="709" w:right="283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20">
        <w:rPr>
          <w:rFonts w:ascii="Times New Roman" w:eastAsia="Times New Roman" w:hAnsi="Times New Roman" w:cs="Times New Roman"/>
          <w:sz w:val="28"/>
          <w:szCs w:val="28"/>
          <w:lang w:eastAsia="ru-RU"/>
        </w:rPr>
        <w:t>13.</w:t>
      </w:r>
      <w:r w:rsidRPr="00387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Произвести транспортировку пострадавшего (манекен) на спинальном щите     в безопасное место, оказать первую помощь при СДС передать пострадавшего сотрудникам Скорой медицинской помощи – условно;</w:t>
      </w:r>
    </w:p>
    <w:p w14:paraId="197FFB93" w14:textId="77777777" w:rsidR="002367CC" w:rsidRPr="00387A20" w:rsidRDefault="002367CC" w:rsidP="00387A20">
      <w:pPr>
        <w:spacing w:after="0" w:line="276" w:lineRule="auto"/>
        <w:ind w:left="709" w:right="283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20">
        <w:rPr>
          <w:rFonts w:ascii="Times New Roman" w:eastAsia="Times New Roman" w:hAnsi="Times New Roman" w:cs="Times New Roman"/>
          <w:sz w:val="28"/>
          <w:szCs w:val="28"/>
          <w:lang w:eastAsia="ru-RU"/>
        </w:rPr>
        <w:t>14.</w:t>
      </w:r>
      <w:r w:rsidRPr="00387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Собрать всё оборудование, которое применялось в ходе выполнения АСР в стартовой зоне;</w:t>
      </w:r>
    </w:p>
    <w:p w14:paraId="5DE307EC" w14:textId="77777777" w:rsidR="002367CC" w:rsidRPr="00387A20" w:rsidRDefault="002367CC" w:rsidP="00387A20">
      <w:pPr>
        <w:spacing w:after="0" w:line="276" w:lineRule="auto"/>
        <w:ind w:left="709" w:right="283" w:hanging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20">
        <w:rPr>
          <w:rFonts w:ascii="Times New Roman" w:eastAsia="Times New Roman" w:hAnsi="Times New Roman" w:cs="Times New Roman"/>
          <w:sz w:val="28"/>
          <w:szCs w:val="28"/>
          <w:lang w:eastAsia="ru-RU"/>
        </w:rPr>
        <w:t>15.</w:t>
      </w:r>
      <w:r w:rsidRPr="00387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Всей команде собраться в стартовой зоне, капитану команды доложить об окончании АСР;</w:t>
      </w:r>
    </w:p>
    <w:p w14:paraId="7DB16087" w14:textId="69B3DA8C" w:rsidR="006056BD" w:rsidRPr="00387A20" w:rsidRDefault="002367CC" w:rsidP="00387A20">
      <w:pPr>
        <w:spacing w:after="0" w:line="276" w:lineRule="auto"/>
        <w:ind w:left="709" w:right="283" w:hanging="709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A20">
        <w:rPr>
          <w:rFonts w:ascii="Times New Roman" w:eastAsia="Times New Roman" w:hAnsi="Times New Roman" w:cs="Times New Roman"/>
          <w:sz w:val="28"/>
          <w:szCs w:val="28"/>
          <w:lang w:eastAsia="ru-RU"/>
        </w:rPr>
        <w:t>16.</w:t>
      </w:r>
      <w:r w:rsidRPr="00387A20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 докладу капитана команды об окончании выполнения АСР, секундомеры – Стоп.</w:t>
      </w:r>
    </w:p>
    <w:p w14:paraId="26B36CCB" w14:textId="4C61772B" w:rsidR="006056BD" w:rsidRDefault="006056BD" w:rsidP="00387A20">
      <w:pPr>
        <w:spacing w:line="276" w:lineRule="auto"/>
        <w:ind w:right="423"/>
        <w:jc w:val="center"/>
        <w:rPr>
          <w:rFonts w:ascii="Times New Roman" w:eastAsia="Calibri" w:hAnsi="Times New Roman" w:cs="Times New Roman"/>
          <w:sz w:val="28"/>
          <w:szCs w:val="28"/>
        </w:rPr>
      </w:pPr>
    </w:p>
    <w:p w14:paraId="7803AF23" w14:textId="77777777" w:rsidR="00700ED9" w:rsidRPr="00700ED9" w:rsidRDefault="00700ED9" w:rsidP="00387A20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выполнения задания:</w:t>
      </w:r>
      <w:r w:rsidRPr="0070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продемонстрировать практические навыки в ЧС по работе: с ГАСИ (ручная насосная станция), механизированным инструментом на бензиновом ходу, ручным инструментом, шанцевым инструментом в замкнутом пространстве; корректную работу с пострадавшим и командные качества – коммуникация, тактика ведения работ и слаженность действий в составе звена.</w:t>
      </w:r>
    </w:p>
    <w:p w14:paraId="4062BC6A" w14:textId="77777777" w:rsidR="00700ED9" w:rsidRPr="00700ED9" w:rsidRDefault="00700ED9" w:rsidP="00387A20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6E2FB29" w14:textId="77777777" w:rsidR="00700ED9" w:rsidRPr="00700ED9" w:rsidRDefault="00700ED9" w:rsidP="00387A20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00ED9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Возможные ошибки:</w:t>
      </w:r>
      <w:r w:rsidRPr="00700ED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норм и правил в сфере ОТ и ТБ при выполнении АСР; нарушение алгоритма выполнения задания; нарушение технологического процесса и небрежное / некорректное пользование АСИ; ГАСИ и ПТВ. Некорректно оказана первая помощь.</w:t>
      </w:r>
    </w:p>
    <w:p w14:paraId="36A9E859" w14:textId="77777777" w:rsidR="00387A20" w:rsidRPr="00387A20" w:rsidRDefault="00387A20" w:rsidP="00387A20">
      <w:pPr>
        <w:widowControl w:val="0"/>
        <w:tabs>
          <w:tab w:val="left" w:pos="426"/>
        </w:tabs>
        <w:spacing w:after="0" w:line="276" w:lineRule="auto"/>
        <w:ind w:right="425"/>
        <w:contextualSpacing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87A20">
        <w:rPr>
          <w:rFonts w:ascii="Times New Roman" w:eastAsia="Calibri" w:hAnsi="Times New Roman" w:cs="Times New Roman"/>
          <w:b/>
          <w:sz w:val="28"/>
          <w:szCs w:val="28"/>
        </w:rPr>
        <w:lastRenderedPageBreak/>
        <w:t xml:space="preserve">В2. </w:t>
      </w:r>
      <w:r w:rsidRPr="00387A2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Проведение АСР при ДТП, тренажёр - "</w:t>
      </w:r>
      <w:proofErr w:type="spellStart"/>
      <w:r w:rsidRPr="00387A2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Деблокатор</w:t>
      </w:r>
      <w:proofErr w:type="spellEnd"/>
      <w:r w:rsidRPr="00387A2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", условно - лобовое столкновение с элементом ограждения дорожного полотна, водитель зажат в салоне автомобиля в районе нижних конечностей выбраться самостоятельно не может - имеет травмы.  Работа с ГАСИ: деблокирование, извлечение, транспортировка пострадавшего "Манекен", оказание первой помощи.</w:t>
      </w:r>
    </w:p>
    <w:p w14:paraId="2F437985" w14:textId="77777777" w:rsidR="00387A20" w:rsidRPr="00387A20" w:rsidRDefault="00387A20" w:rsidP="00387A20">
      <w:pPr>
        <w:widowControl w:val="0"/>
        <w:tabs>
          <w:tab w:val="left" w:pos="426"/>
        </w:tabs>
        <w:spacing w:after="0" w:line="276" w:lineRule="auto"/>
        <w:ind w:right="425"/>
        <w:contextualSpacing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4A99BF54" w14:textId="77777777" w:rsidR="00387A20" w:rsidRPr="00387A20" w:rsidRDefault="00387A20" w:rsidP="00387A20">
      <w:pPr>
        <w:widowControl w:val="0"/>
        <w:tabs>
          <w:tab w:val="left" w:pos="426"/>
        </w:tabs>
        <w:spacing w:after="0" w:line="276" w:lineRule="auto"/>
        <w:ind w:right="425"/>
        <w:contextualSpacing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387A2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Лимит времени на выполнение задания (на команду): </w:t>
      </w:r>
      <w:r w:rsidRPr="00387A20">
        <w:rPr>
          <w:rFonts w:ascii="Times New Roman" w:eastAsia="Arial Unicode MS" w:hAnsi="Times New Roman" w:cs="Times New Roman"/>
          <w:sz w:val="28"/>
          <w:szCs w:val="28"/>
          <w:lang w:eastAsia="ru-RU"/>
        </w:rPr>
        <w:t xml:space="preserve">не более 15 </w:t>
      </w:r>
      <w:r w:rsidRPr="00387A20">
        <w:rPr>
          <w:rFonts w:ascii="Times New Roman" w:eastAsia="Arial Unicode MS" w:hAnsi="Times New Roman" w:cs="Times New Roman"/>
          <w:sz w:val="28"/>
          <w:szCs w:val="28"/>
          <w:lang w:eastAsia="ru-RU"/>
        </w:rPr>
        <w:tab/>
        <w:t>минут.</w:t>
      </w:r>
    </w:p>
    <w:p w14:paraId="48972D35" w14:textId="7CB16E62" w:rsidR="00CF29AD" w:rsidRDefault="00CF29AD" w:rsidP="00387A20">
      <w:pPr>
        <w:spacing w:line="276" w:lineRule="auto"/>
        <w:ind w:right="425"/>
        <w:jc w:val="both"/>
      </w:pPr>
    </w:p>
    <w:p w14:paraId="0883C8D9" w14:textId="77777777" w:rsidR="00387A20" w:rsidRPr="00387A20" w:rsidRDefault="00387A20" w:rsidP="00387A20">
      <w:pPr>
        <w:widowControl w:val="0"/>
        <w:tabs>
          <w:tab w:val="left" w:pos="426"/>
        </w:tabs>
        <w:spacing w:after="0" w:line="276" w:lineRule="auto"/>
        <w:ind w:right="425"/>
        <w:contextualSpacing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387A20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Лимит попыток: </w:t>
      </w:r>
      <w:r w:rsidRPr="00387A20">
        <w:rPr>
          <w:rFonts w:ascii="Times New Roman" w:eastAsia="Arial Unicode MS" w:hAnsi="Times New Roman" w:cs="Times New Roman"/>
          <w:sz w:val="28"/>
          <w:szCs w:val="28"/>
          <w:lang w:eastAsia="ru-RU"/>
        </w:rPr>
        <w:t>одна.</w:t>
      </w:r>
    </w:p>
    <w:p w14:paraId="42BCCF73" w14:textId="77777777" w:rsidR="00387A20" w:rsidRPr="00387A20" w:rsidRDefault="00387A20" w:rsidP="00387A20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7C8EC81" w14:textId="6676C4A2" w:rsidR="00387A20" w:rsidRPr="00387A20" w:rsidRDefault="00387A20" w:rsidP="00387A20">
      <w:pPr>
        <w:widowControl w:val="0"/>
        <w:autoSpaceDE w:val="0"/>
        <w:autoSpaceDN w:val="0"/>
        <w:adjustRightInd w:val="0"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задания:</w:t>
      </w:r>
      <w:r w:rsidRPr="0038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площадке не менее 40м</w:t>
      </w:r>
      <w:r w:rsidRPr="00387A20">
        <w:rPr>
          <w:rFonts w:ascii="Times New Roman" w:eastAsia="Times New Roman" w:hAnsi="Times New Roman" w:cs="Times New Roman"/>
          <w:sz w:val="28"/>
          <w:szCs w:val="28"/>
          <w:vertAlign w:val="superscript"/>
          <w:lang w:eastAsia="ru-RU"/>
        </w:rPr>
        <w:t>2</w:t>
      </w:r>
      <w:r w:rsidRPr="0038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устанавливается тренажёр - "</w:t>
      </w:r>
      <w:proofErr w:type="spellStart"/>
      <w:r w:rsidRPr="00387A20">
        <w:rPr>
          <w:rFonts w:ascii="Times New Roman" w:eastAsia="Times New Roman" w:hAnsi="Times New Roman" w:cs="Times New Roman"/>
          <w:sz w:val="28"/>
          <w:szCs w:val="28"/>
          <w:lang w:eastAsia="ru-RU"/>
        </w:rPr>
        <w:t>Деблокатор</w:t>
      </w:r>
      <w:proofErr w:type="spellEnd"/>
      <w:r w:rsidRPr="00387A2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" на базе легкового автомобиля - типа седан, в транспортном средстве находится условный пострадавший - Водитель (манекен весом не менее 40кг), имеет травмы: "Закрытый перелом нижней левой конечности (голень - </w:t>
      </w:r>
      <w:proofErr w:type="spellStart"/>
      <w:r w:rsidRPr="00387A20">
        <w:rPr>
          <w:rFonts w:ascii="Times New Roman" w:eastAsia="Times New Roman" w:hAnsi="Times New Roman" w:cs="Times New Roman"/>
          <w:bCs/>
          <w:color w:val="000000"/>
          <w:sz w:val="28"/>
          <w:szCs w:val="28"/>
          <w:shd w:val="clear" w:color="auto" w:fill="FFFFFF"/>
          <w:lang w:eastAsia="ru-RU"/>
        </w:rPr>
        <w:t>tibia</w:t>
      </w:r>
      <w:proofErr w:type="spellEnd"/>
      <w:r w:rsidRPr="00387A20">
        <w:rPr>
          <w:rFonts w:ascii="Times New Roman" w:eastAsia="Times New Roman" w:hAnsi="Times New Roman" w:cs="Times New Roman"/>
          <w:sz w:val="28"/>
          <w:szCs w:val="28"/>
          <w:lang w:eastAsia="ru-RU"/>
        </w:rPr>
        <w:t>)" и имеются</w:t>
      </w:r>
      <w:r w:rsidR="0047008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387A20">
        <w:rPr>
          <w:rFonts w:ascii="Times New Roman" w:eastAsia="Times New Roman" w:hAnsi="Times New Roman" w:cs="Times New Roman"/>
          <w:sz w:val="28"/>
          <w:szCs w:val="28"/>
          <w:lang w:eastAsia="ru-RU"/>
        </w:rPr>
        <w:t>жалобы на резкие боли в спине, пострадавший в сознании, самостоятельно двигаться не может.</w:t>
      </w:r>
    </w:p>
    <w:p w14:paraId="6225D785" w14:textId="77777777" w:rsidR="00387A20" w:rsidRPr="00387A20" w:rsidRDefault="00387A20" w:rsidP="00387A20">
      <w:pPr>
        <w:widowControl w:val="0"/>
        <w:autoSpaceDE w:val="0"/>
        <w:autoSpaceDN w:val="0"/>
        <w:adjustRightInd w:val="0"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C9EE2B" w14:textId="77777777" w:rsidR="00387A20" w:rsidRPr="00387A20" w:rsidRDefault="00387A20" w:rsidP="00387A20">
      <w:pPr>
        <w:widowControl w:val="0"/>
        <w:autoSpaceDE w:val="0"/>
        <w:autoSpaceDN w:val="0"/>
        <w:adjustRightInd w:val="0"/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387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работы:</w:t>
      </w:r>
    </w:p>
    <w:p w14:paraId="3DC2D431" w14:textId="3FEDC7B6" w:rsidR="00387A20" w:rsidRPr="00387A20" w:rsidRDefault="00387A20" w:rsidP="00CA2301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76" w:lineRule="auto"/>
        <w:ind w:left="426" w:right="425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A20">
        <w:rPr>
          <w:rFonts w:ascii="Times New Roman" w:eastAsia="Calibri" w:hAnsi="Times New Roman" w:cs="Times New Roman"/>
          <w:sz w:val="28"/>
          <w:szCs w:val="28"/>
        </w:rPr>
        <w:t>Произвести разведку повреждённого транспортного средства и пострадавшего (манекен);</w:t>
      </w:r>
    </w:p>
    <w:p w14:paraId="76533D34" w14:textId="75626A44" w:rsidR="00387A20" w:rsidRPr="00387A20" w:rsidRDefault="00387A20" w:rsidP="00CA2301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76" w:lineRule="auto"/>
        <w:ind w:left="426" w:right="425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A20">
        <w:rPr>
          <w:rFonts w:ascii="Times New Roman" w:eastAsia="Calibri" w:hAnsi="Times New Roman" w:cs="Times New Roman"/>
          <w:sz w:val="28"/>
          <w:szCs w:val="28"/>
        </w:rPr>
        <w:t>Произвести доклад: постановка задач спасательному подразделению, прибывшему на ликвидацию последствий ДТП;</w:t>
      </w:r>
    </w:p>
    <w:p w14:paraId="725FF92F" w14:textId="77777777" w:rsidR="00387A20" w:rsidRPr="00387A20" w:rsidRDefault="00387A20" w:rsidP="00CA2301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76" w:lineRule="auto"/>
        <w:ind w:left="426" w:right="425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A20">
        <w:rPr>
          <w:rFonts w:ascii="Times New Roman" w:eastAsia="Calibri" w:hAnsi="Times New Roman" w:cs="Times New Roman"/>
          <w:sz w:val="28"/>
          <w:szCs w:val="28"/>
        </w:rPr>
        <w:t>Обозначить рабочую зону ЧС;</w:t>
      </w:r>
    </w:p>
    <w:p w14:paraId="66E785AB" w14:textId="2642906D" w:rsidR="00387A20" w:rsidRPr="00387A20" w:rsidRDefault="00387A20" w:rsidP="00CA2301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76" w:lineRule="auto"/>
        <w:ind w:left="426" w:right="425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A20">
        <w:rPr>
          <w:rFonts w:ascii="Times New Roman" w:eastAsia="Calibri" w:hAnsi="Times New Roman" w:cs="Times New Roman"/>
          <w:sz w:val="28"/>
          <w:szCs w:val="28"/>
        </w:rPr>
        <w:t xml:space="preserve">Транспортировать инструмент и вспомогательное оборудование в рабочую зону, развернуть инфраструктуру для АСР;  </w:t>
      </w:r>
    </w:p>
    <w:p w14:paraId="5AFFEC3A" w14:textId="72F1F7CC" w:rsidR="00387A20" w:rsidRPr="00387A20" w:rsidRDefault="00387A20" w:rsidP="00CA2301">
      <w:pPr>
        <w:widowControl w:val="0"/>
        <w:numPr>
          <w:ilvl w:val="2"/>
          <w:numId w:val="4"/>
        </w:numPr>
        <w:autoSpaceDE w:val="0"/>
        <w:autoSpaceDN w:val="0"/>
        <w:adjustRightInd w:val="0"/>
        <w:spacing w:after="0" w:line="276" w:lineRule="auto"/>
        <w:ind w:left="426" w:right="425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A20">
        <w:rPr>
          <w:rFonts w:ascii="Times New Roman" w:eastAsia="Calibri" w:hAnsi="Times New Roman" w:cs="Times New Roman"/>
          <w:sz w:val="28"/>
          <w:szCs w:val="28"/>
        </w:rPr>
        <w:t xml:space="preserve">С помощью ГАСИ и необходимых инструментов / оборудования </w:t>
      </w:r>
      <w:r w:rsidRPr="00387A20">
        <w:rPr>
          <w:rFonts w:ascii="Times New Roman" w:eastAsia="Calibri" w:hAnsi="Times New Roman" w:cs="Times New Roman"/>
          <w:sz w:val="28"/>
          <w:szCs w:val="28"/>
        </w:rPr>
        <w:tab/>
        <w:t>согласно</w:t>
      </w:r>
      <w:r>
        <w:rPr>
          <w:rFonts w:ascii="Times New Roman" w:eastAsia="Calibri" w:hAnsi="Times New Roman" w:cs="Times New Roman"/>
          <w:sz w:val="28"/>
          <w:szCs w:val="28"/>
        </w:rPr>
        <w:t xml:space="preserve"> </w:t>
      </w:r>
      <w:r w:rsidRPr="00387A20">
        <w:rPr>
          <w:rFonts w:ascii="Times New Roman" w:eastAsia="Calibri" w:hAnsi="Times New Roman" w:cs="Times New Roman"/>
          <w:sz w:val="28"/>
          <w:szCs w:val="28"/>
        </w:rPr>
        <w:t xml:space="preserve">Руководства по производству работ при ЧС: деблокировать, </w:t>
      </w:r>
      <w:r w:rsidRPr="00387A20">
        <w:rPr>
          <w:rFonts w:ascii="Times New Roman" w:eastAsia="Calibri" w:hAnsi="Times New Roman" w:cs="Times New Roman"/>
          <w:sz w:val="28"/>
          <w:szCs w:val="28"/>
        </w:rPr>
        <w:tab/>
        <w:t>извлечь</w:t>
      </w:r>
      <w:r w:rsidR="0047008D">
        <w:rPr>
          <w:rFonts w:ascii="Times New Roman" w:eastAsia="Calibri" w:hAnsi="Times New Roman" w:cs="Times New Roman"/>
          <w:sz w:val="28"/>
          <w:szCs w:val="28"/>
        </w:rPr>
        <w:t xml:space="preserve"> и </w:t>
      </w:r>
      <w:r w:rsidRPr="00387A20">
        <w:rPr>
          <w:rFonts w:ascii="Times New Roman" w:eastAsia="Calibri" w:hAnsi="Times New Roman" w:cs="Times New Roman"/>
          <w:sz w:val="28"/>
          <w:szCs w:val="28"/>
        </w:rPr>
        <w:t>оказать первую помощь пострадавшему (манекен);</w:t>
      </w:r>
    </w:p>
    <w:p w14:paraId="2716579F" w14:textId="227EF3D5" w:rsidR="00387A20" w:rsidRPr="00387A20" w:rsidRDefault="00387A20" w:rsidP="00CA2301">
      <w:pPr>
        <w:widowControl w:val="0"/>
        <w:numPr>
          <w:ilvl w:val="2"/>
          <w:numId w:val="4"/>
        </w:numPr>
        <w:spacing w:after="0" w:line="276" w:lineRule="auto"/>
        <w:ind w:left="426" w:right="425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A20">
        <w:rPr>
          <w:rFonts w:ascii="Times New Roman" w:eastAsia="Calibri" w:hAnsi="Times New Roman" w:cs="Times New Roman"/>
          <w:sz w:val="28"/>
          <w:szCs w:val="28"/>
        </w:rPr>
        <w:t>Произвести транспортировку пострадавшего (манекен) в безопасное место, оказать первую помощь;</w:t>
      </w:r>
    </w:p>
    <w:p w14:paraId="1F2C2D7B" w14:textId="7B5CE986" w:rsidR="00387A20" w:rsidRPr="00387A20" w:rsidRDefault="00387A20" w:rsidP="00CA2301">
      <w:pPr>
        <w:widowControl w:val="0"/>
        <w:numPr>
          <w:ilvl w:val="2"/>
          <w:numId w:val="4"/>
        </w:numPr>
        <w:spacing w:after="0" w:line="276" w:lineRule="auto"/>
        <w:ind w:left="426" w:right="425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A20">
        <w:rPr>
          <w:rFonts w:ascii="Times New Roman" w:eastAsia="Calibri" w:hAnsi="Times New Roman" w:cs="Times New Roman"/>
          <w:sz w:val="28"/>
          <w:szCs w:val="28"/>
        </w:rPr>
        <w:t>Собраться командой в стартовой зоне, применяемый при АСР инструмент и вспомогательное оборудование вернуть в стартовую зону;</w:t>
      </w:r>
    </w:p>
    <w:p w14:paraId="7CD97C6E" w14:textId="3677ADE5" w:rsidR="00387A20" w:rsidRDefault="00387A20" w:rsidP="00CA2301">
      <w:pPr>
        <w:numPr>
          <w:ilvl w:val="2"/>
          <w:numId w:val="4"/>
        </w:numPr>
        <w:spacing w:after="200" w:line="276" w:lineRule="auto"/>
        <w:ind w:left="426" w:right="425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87A20">
        <w:rPr>
          <w:rFonts w:ascii="Times New Roman" w:eastAsia="Calibri" w:hAnsi="Times New Roman" w:cs="Times New Roman"/>
          <w:sz w:val="28"/>
          <w:szCs w:val="28"/>
        </w:rPr>
        <w:t>По докладу капитана команды об окончании выполнения АСР, секундомеры       – Стоп.</w:t>
      </w:r>
    </w:p>
    <w:p w14:paraId="2856F98B" w14:textId="77777777" w:rsidR="00387A20" w:rsidRPr="00387A20" w:rsidRDefault="00387A20" w:rsidP="00CA2301">
      <w:pPr>
        <w:spacing w:after="200" w:line="276" w:lineRule="auto"/>
        <w:ind w:left="426" w:right="425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3E87835E" w14:textId="77777777" w:rsidR="00387A20" w:rsidRPr="00387A20" w:rsidRDefault="00387A20" w:rsidP="00CA2301">
      <w:pPr>
        <w:widowControl w:val="0"/>
        <w:tabs>
          <w:tab w:val="left" w:pos="426"/>
        </w:tabs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87A2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Возможные ошибки: </w:t>
      </w:r>
      <w:r w:rsidRPr="00387A2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нарушение норм и правил в сфере ОТ и ТБ при выполнении АСР; нарушение алгоритма выполнения задания; нарушение технологического процесса и небрежное / некорректное пользование АСИ; ГАСИ и ПТВ. Некорректно оказана первая помощь.</w:t>
      </w:r>
    </w:p>
    <w:p w14:paraId="6FC78D47" w14:textId="77777777" w:rsidR="00387A20" w:rsidRPr="00387A20" w:rsidRDefault="00387A20" w:rsidP="00CA2301">
      <w:pPr>
        <w:widowControl w:val="0"/>
        <w:tabs>
          <w:tab w:val="left" w:pos="426"/>
        </w:tabs>
        <w:spacing w:after="0" w:line="276" w:lineRule="auto"/>
        <w:ind w:right="425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8F8B5CB" w14:textId="77777777" w:rsidR="00D025EA" w:rsidRPr="00D025EA" w:rsidRDefault="00D025EA" w:rsidP="00CA2301">
      <w:pPr>
        <w:widowControl w:val="0"/>
        <w:tabs>
          <w:tab w:val="left" w:pos="426"/>
        </w:tabs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 xml:space="preserve">В3.  Проведение ПСР и АСР при падении людей с высоты – тренажёр Колодец. Работы по </w:t>
      </w:r>
      <w:proofErr w:type="spellStart"/>
      <w:r w:rsidRPr="00D02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деблокации</w:t>
      </w:r>
      <w:proofErr w:type="spellEnd"/>
      <w:r w:rsidRPr="00D02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и извлечению пострадавших из колодца.</w:t>
      </w:r>
    </w:p>
    <w:p w14:paraId="58631A84" w14:textId="77777777" w:rsidR="00D025EA" w:rsidRPr="00D025EA" w:rsidRDefault="00D025EA" w:rsidP="00CA2301">
      <w:pPr>
        <w:widowControl w:val="0"/>
        <w:tabs>
          <w:tab w:val="left" w:pos="426"/>
        </w:tabs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CFD17C3" w14:textId="77777777" w:rsidR="00D025EA" w:rsidRPr="00D025EA" w:rsidRDefault="00D025EA" w:rsidP="00CA2301">
      <w:pPr>
        <w:widowControl w:val="0"/>
        <w:tabs>
          <w:tab w:val="left" w:pos="426"/>
        </w:tabs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Лимит времени на выполнение задания (на команду):</w:t>
      </w:r>
      <w:r w:rsidRPr="00D0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25 минут.</w:t>
      </w:r>
    </w:p>
    <w:p w14:paraId="44857D90" w14:textId="77777777" w:rsidR="00D025EA" w:rsidRPr="00D025EA" w:rsidRDefault="00D025EA" w:rsidP="00CA2301">
      <w:pPr>
        <w:widowControl w:val="0"/>
        <w:tabs>
          <w:tab w:val="left" w:pos="426"/>
        </w:tabs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2EE28A" w14:textId="77777777" w:rsidR="00D025EA" w:rsidRPr="00D025EA" w:rsidRDefault="00D025EA" w:rsidP="00CA2301">
      <w:pPr>
        <w:widowControl w:val="0"/>
        <w:tabs>
          <w:tab w:val="left" w:pos="426"/>
        </w:tabs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Лимит попыток:</w:t>
      </w:r>
      <w:r w:rsidRPr="00D0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одна.</w:t>
      </w:r>
    </w:p>
    <w:p w14:paraId="31B5B12F" w14:textId="77777777" w:rsidR="00D025EA" w:rsidRPr="00D025EA" w:rsidRDefault="00D025EA" w:rsidP="00CA2301">
      <w:pPr>
        <w:widowControl w:val="0"/>
        <w:tabs>
          <w:tab w:val="left" w:pos="426"/>
        </w:tabs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CAD2AE" w14:textId="77777777" w:rsidR="00D025EA" w:rsidRPr="00D025EA" w:rsidRDefault="00D025EA" w:rsidP="00CA2301">
      <w:pPr>
        <w:widowControl w:val="0"/>
        <w:tabs>
          <w:tab w:val="left" w:pos="426"/>
        </w:tabs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Описание задания: </w:t>
      </w:r>
      <w:r w:rsidRPr="00D025EA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площадке устанавливается тренажёр - "Колодец", высотный объект имитирующий коллектор глубиной 5м. Стартовая зона располагается на расстоянии не менее чем в 5 (пяти) метрах от объекта. Объект имеет: подъёмную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D025EA">
        <w:rPr>
          <w:rFonts w:ascii="Times New Roman" w:eastAsia="Times New Roman" w:hAnsi="Times New Roman" w:cs="Times New Roman"/>
          <w:sz w:val="28"/>
          <w:szCs w:val="28"/>
          <w:lang w:eastAsia="ru-RU"/>
        </w:rPr>
        <w:t>лестницу (стационарную); верхнюю платформу не менее 3*3м; в середине верхней платформы имеется горловина с люком диаметром не менее Д600мм; по периметру верхней платформы оборудованы поручни для безопасной работы; в одной из сторон платформы имеется балкон для эвакуации с высоты; над платформой установлена силовая конструкция высотой 2м для организации локальных петель; верхняя платформа оснащена переносным штативом-тренога с лебёдкой «</w:t>
      </w:r>
      <w:proofErr w:type="spellStart"/>
      <w:r w:rsidRPr="00D025EA">
        <w:rPr>
          <w:rFonts w:ascii="Times New Roman" w:eastAsia="Times New Roman" w:hAnsi="Times New Roman" w:cs="Times New Roman"/>
          <w:sz w:val="28"/>
          <w:szCs w:val="28"/>
          <w:lang w:eastAsia="ru-RU"/>
        </w:rPr>
        <w:t>Трипод</w:t>
      </w:r>
      <w:proofErr w:type="spellEnd"/>
      <w:r w:rsidRPr="00D025EA">
        <w:rPr>
          <w:rFonts w:ascii="Times New Roman" w:eastAsia="Times New Roman" w:hAnsi="Times New Roman" w:cs="Times New Roman"/>
          <w:sz w:val="28"/>
          <w:szCs w:val="28"/>
          <w:lang w:eastAsia="ru-RU"/>
        </w:rPr>
        <w:t>». В нижней части объекта имеется смотровой/экспертный проём, на дне колодца размещён условный пострадавший (манекен, вес не более 40кг), пострадавший находится в сознании без травм, самостоятельно эвакуироваться не может.</w:t>
      </w:r>
    </w:p>
    <w:p w14:paraId="3DE4AF2C" w14:textId="460148A8" w:rsidR="00387A20" w:rsidRDefault="00387A20" w:rsidP="00CA2301">
      <w:pPr>
        <w:spacing w:line="276" w:lineRule="auto"/>
        <w:ind w:right="423"/>
        <w:jc w:val="both"/>
      </w:pPr>
    </w:p>
    <w:p w14:paraId="3E871278" w14:textId="77777777" w:rsidR="00D025EA" w:rsidRPr="00D025EA" w:rsidRDefault="00D025EA" w:rsidP="00CA2301">
      <w:pPr>
        <w:widowControl w:val="0"/>
        <w:tabs>
          <w:tab w:val="left" w:pos="426"/>
        </w:tabs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D02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работы:</w:t>
      </w:r>
    </w:p>
    <w:p w14:paraId="5EDC5FA8" w14:textId="77777777" w:rsidR="00D025EA" w:rsidRPr="00D025EA" w:rsidRDefault="00D025EA" w:rsidP="00CA2301">
      <w:pPr>
        <w:widowControl w:val="0"/>
        <w:numPr>
          <w:ilvl w:val="0"/>
          <w:numId w:val="5"/>
        </w:numPr>
        <w:tabs>
          <w:tab w:val="left" w:pos="426"/>
        </w:tabs>
        <w:spacing w:after="0" w:line="276" w:lineRule="auto"/>
        <w:ind w:left="426" w:right="283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5EA">
        <w:rPr>
          <w:rFonts w:ascii="Times New Roman" w:eastAsia="Calibri" w:hAnsi="Times New Roman" w:cs="Times New Roman"/>
          <w:sz w:val="28"/>
          <w:szCs w:val="28"/>
        </w:rPr>
        <w:t>В стартовой зоне размещается всё необходимое оборудование для выполнения задания безопасным способом;</w:t>
      </w:r>
    </w:p>
    <w:p w14:paraId="474E969C" w14:textId="77777777" w:rsidR="00D025EA" w:rsidRPr="00D025EA" w:rsidRDefault="00D025EA" w:rsidP="00CA2301">
      <w:pPr>
        <w:widowControl w:val="0"/>
        <w:numPr>
          <w:ilvl w:val="0"/>
          <w:numId w:val="5"/>
        </w:numPr>
        <w:tabs>
          <w:tab w:val="left" w:pos="426"/>
        </w:tabs>
        <w:spacing w:after="0" w:line="276" w:lineRule="auto"/>
        <w:ind w:left="426" w:right="283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5EA">
        <w:rPr>
          <w:rFonts w:ascii="Times New Roman" w:eastAsia="Calibri" w:hAnsi="Times New Roman" w:cs="Times New Roman"/>
          <w:sz w:val="28"/>
          <w:szCs w:val="28"/>
        </w:rPr>
        <w:t>Команда самостоятельно проверяет оборудование на предмет его целостности и комплектации для безопасного выполнения задания;</w:t>
      </w:r>
    </w:p>
    <w:p w14:paraId="2CF4ABB3" w14:textId="77777777" w:rsidR="00D025EA" w:rsidRPr="00D025EA" w:rsidRDefault="00D025EA" w:rsidP="00CA2301">
      <w:pPr>
        <w:widowControl w:val="0"/>
        <w:numPr>
          <w:ilvl w:val="0"/>
          <w:numId w:val="5"/>
        </w:numPr>
        <w:tabs>
          <w:tab w:val="left" w:pos="426"/>
        </w:tabs>
        <w:spacing w:after="0" w:line="276" w:lineRule="auto"/>
        <w:ind w:left="426" w:right="283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5EA">
        <w:rPr>
          <w:rFonts w:ascii="Times New Roman" w:eastAsia="Calibri" w:hAnsi="Times New Roman" w:cs="Times New Roman"/>
          <w:sz w:val="28"/>
          <w:szCs w:val="28"/>
        </w:rPr>
        <w:t>По команде эксперта – «Марш» (включаются секундомеры) команда начинает продвигаться с необходимым оборудованием и снаряжением к горловине коллектора (высотного объекта), расположенного в верхней части платформы;</w:t>
      </w:r>
    </w:p>
    <w:p w14:paraId="416BC160" w14:textId="77777777" w:rsidR="00D025EA" w:rsidRPr="00D025EA" w:rsidRDefault="00D025EA" w:rsidP="00CA2301">
      <w:pPr>
        <w:widowControl w:val="0"/>
        <w:numPr>
          <w:ilvl w:val="0"/>
          <w:numId w:val="5"/>
        </w:numPr>
        <w:tabs>
          <w:tab w:val="left" w:pos="426"/>
        </w:tabs>
        <w:spacing w:after="0" w:line="276" w:lineRule="auto"/>
        <w:ind w:left="426" w:right="283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5EA">
        <w:rPr>
          <w:rFonts w:ascii="Times New Roman" w:eastAsia="Calibri" w:hAnsi="Times New Roman" w:cs="Times New Roman"/>
          <w:sz w:val="28"/>
          <w:szCs w:val="28"/>
        </w:rPr>
        <w:t>Команда позиционируется в верхней части платформы;</w:t>
      </w:r>
    </w:p>
    <w:p w14:paraId="5DE6676D" w14:textId="77777777" w:rsidR="00D025EA" w:rsidRPr="00D025EA" w:rsidRDefault="00D025EA" w:rsidP="00CA2301">
      <w:pPr>
        <w:widowControl w:val="0"/>
        <w:numPr>
          <w:ilvl w:val="0"/>
          <w:numId w:val="5"/>
        </w:numPr>
        <w:tabs>
          <w:tab w:val="left" w:pos="426"/>
        </w:tabs>
        <w:spacing w:after="0" w:line="276" w:lineRule="auto"/>
        <w:ind w:left="426" w:right="283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5EA">
        <w:rPr>
          <w:rFonts w:ascii="Times New Roman" w:eastAsia="Calibri" w:hAnsi="Times New Roman" w:cs="Times New Roman"/>
          <w:sz w:val="28"/>
          <w:szCs w:val="28"/>
        </w:rPr>
        <w:t>Команда готовит оборудование к работе, устанавливают «</w:t>
      </w:r>
      <w:proofErr w:type="spellStart"/>
      <w:r w:rsidRPr="00D025EA">
        <w:rPr>
          <w:rFonts w:ascii="Times New Roman" w:eastAsia="Calibri" w:hAnsi="Times New Roman" w:cs="Times New Roman"/>
          <w:sz w:val="28"/>
          <w:szCs w:val="28"/>
        </w:rPr>
        <w:t>Трипод</w:t>
      </w:r>
      <w:proofErr w:type="spellEnd"/>
      <w:r w:rsidRPr="00D025EA">
        <w:rPr>
          <w:rFonts w:ascii="Times New Roman" w:eastAsia="Calibri" w:hAnsi="Times New Roman" w:cs="Times New Roman"/>
          <w:sz w:val="28"/>
          <w:szCs w:val="28"/>
        </w:rPr>
        <w:t>» с лебёдкой;</w:t>
      </w:r>
    </w:p>
    <w:p w14:paraId="6B1A9B7C" w14:textId="77777777" w:rsidR="00D025EA" w:rsidRPr="00D025EA" w:rsidRDefault="00D025EA" w:rsidP="00CA2301">
      <w:pPr>
        <w:widowControl w:val="0"/>
        <w:numPr>
          <w:ilvl w:val="0"/>
          <w:numId w:val="5"/>
        </w:numPr>
        <w:tabs>
          <w:tab w:val="left" w:pos="426"/>
        </w:tabs>
        <w:spacing w:after="0" w:line="276" w:lineRule="auto"/>
        <w:ind w:left="426" w:right="283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5EA">
        <w:rPr>
          <w:rFonts w:ascii="Times New Roman" w:eastAsia="Calibri" w:hAnsi="Times New Roman" w:cs="Times New Roman"/>
          <w:sz w:val="28"/>
          <w:szCs w:val="28"/>
        </w:rPr>
        <w:t>Команда готовится к спуску участника в колодец для работы в нижней части;</w:t>
      </w:r>
    </w:p>
    <w:p w14:paraId="76CBCA8C" w14:textId="77777777" w:rsidR="00D025EA" w:rsidRPr="00D025EA" w:rsidRDefault="00D025EA" w:rsidP="00CA2301">
      <w:pPr>
        <w:widowControl w:val="0"/>
        <w:numPr>
          <w:ilvl w:val="0"/>
          <w:numId w:val="5"/>
        </w:numPr>
        <w:tabs>
          <w:tab w:val="left" w:pos="426"/>
        </w:tabs>
        <w:spacing w:after="0" w:line="276" w:lineRule="auto"/>
        <w:ind w:left="426" w:right="283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5EA">
        <w:rPr>
          <w:rFonts w:ascii="Times New Roman" w:eastAsia="Calibri" w:hAnsi="Times New Roman" w:cs="Times New Roman"/>
          <w:sz w:val="28"/>
          <w:szCs w:val="28"/>
        </w:rPr>
        <w:t>Участник спускается в колодец и готовит пострадавшего к подъёму;</w:t>
      </w:r>
    </w:p>
    <w:p w14:paraId="03264949" w14:textId="77777777" w:rsidR="00D025EA" w:rsidRPr="00D025EA" w:rsidRDefault="00D025EA" w:rsidP="00CA2301">
      <w:pPr>
        <w:widowControl w:val="0"/>
        <w:numPr>
          <w:ilvl w:val="0"/>
          <w:numId w:val="5"/>
        </w:numPr>
        <w:tabs>
          <w:tab w:val="left" w:pos="426"/>
        </w:tabs>
        <w:spacing w:after="0" w:line="276" w:lineRule="auto"/>
        <w:ind w:left="426" w:right="283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5EA">
        <w:rPr>
          <w:rFonts w:ascii="Times New Roman" w:eastAsia="Calibri" w:hAnsi="Times New Roman" w:cs="Times New Roman"/>
          <w:sz w:val="28"/>
          <w:szCs w:val="28"/>
        </w:rPr>
        <w:t>Команда производит подъём пострадавшего, а затем участника, спускавшегося вниз для оказания помощи пострадавшему;</w:t>
      </w:r>
    </w:p>
    <w:p w14:paraId="6ED622B3" w14:textId="77777777" w:rsidR="00D025EA" w:rsidRPr="00D025EA" w:rsidRDefault="00D025EA" w:rsidP="00CA2301">
      <w:pPr>
        <w:widowControl w:val="0"/>
        <w:numPr>
          <w:ilvl w:val="0"/>
          <w:numId w:val="5"/>
        </w:numPr>
        <w:tabs>
          <w:tab w:val="left" w:pos="426"/>
        </w:tabs>
        <w:spacing w:after="0" w:line="276" w:lineRule="auto"/>
        <w:ind w:left="426" w:right="283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5EA">
        <w:rPr>
          <w:rFonts w:ascii="Times New Roman" w:eastAsia="Calibri" w:hAnsi="Times New Roman" w:cs="Times New Roman"/>
          <w:sz w:val="28"/>
          <w:szCs w:val="28"/>
        </w:rPr>
        <w:t>Команда на руках транспортирует условного пострадавшего в стартовую зону;</w:t>
      </w:r>
    </w:p>
    <w:p w14:paraId="27FE1B2D" w14:textId="77777777" w:rsidR="00D025EA" w:rsidRPr="00D025EA" w:rsidRDefault="00D025EA" w:rsidP="00CA2301">
      <w:pPr>
        <w:widowControl w:val="0"/>
        <w:numPr>
          <w:ilvl w:val="0"/>
          <w:numId w:val="5"/>
        </w:numPr>
        <w:tabs>
          <w:tab w:val="left" w:pos="426"/>
        </w:tabs>
        <w:spacing w:after="0" w:line="276" w:lineRule="auto"/>
        <w:ind w:left="426" w:right="283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5EA">
        <w:rPr>
          <w:rFonts w:ascii="Times New Roman" w:eastAsia="Calibri" w:hAnsi="Times New Roman" w:cs="Times New Roman"/>
          <w:sz w:val="28"/>
          <w:szCs w:val="28"/>
        </w:rPr>
        <w:t>Команда транспортирует всё оборудование и снаряжение в стартовую зону;</w:t>
      </w:r>
    </w:p>
    <w:p w14:paraId="5A655859" w14:textId="77777777" w:rsidR="00D025EA" w:rsidRPr="00D025EA" w:rsidRDefault="00D025EA" w:rsidP="00CA2301">
      <w:pPr>
        <w:widowControl w:val="0"/>
        <w:numPr>
          <w:ilvl w:val="0"/>
          <w:numId w:val="5"/>
        </w:numPr>
        <w:tabs>
          <w:tab w:val="left" w:pos="426"/>
        </w:tabs>
        <w:spacing w:after="0" w:line="276" w:lineRule="auto"/>
        <w:ind w:left="426" w:right="283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5EA">
        <w:rPr>
          <w:rFonts w:ascii="Times New Roman" w:eastAsia="Calibri" w:hAnsi="Times New Roman" w:cs="Times New Roman"/>
          <w:sz w:val="28"/>
          <w:szCs w:val="28"/>
        </w:rPr>
        <w:t>Вся команда и пострадавший собираются в стартовой зоне, капитан команды докладывает экспертам об окончании выполнения задания;</w:t>
      </w:r>
    </w:p>
    <w:p w14:paraId="7CFB47B6" w14:textId="77777777" w:rsidR="00D025EA" w:rsidRPr="00D025EA" w:rsidRDefault="00D025EA" w:rsidP="00CA2301">
      <w:pPr>
        <w:widowControl w:val="0"/>
        <w:numPr>
          <w:ilvl w:val="0"/>
          <w:numId w:val="5"/>
        </w:numPr>
        <w:tabs>
          <w:tab w:val="left" w:pos="426"/>
        </w:tabs>
        <w:spacing w:after="0" w:line="276" w:lineRule="auto"/>
        <w:ind w:left="426" w:right="283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D025EA">
        <w:rPr>
          <w:rFonts w:ascii="Times New Roman" w:eastAsia="Calibri" w:hAnsi="Times New Roman" w:cs="Times New Roman"/>
          <w:sz w:val="28"/>
          <w:szCs w:val="28"/>
        </w:rPr>
        <w:t>После доклада капитана об окончании выполнения задания, эксперты выключают секундомеры – Стоп.</w:t>
      </w:r>
    </w:p>
    <w:p w14:paraId="4EFB1B36" w14:textId="77777777" w:rsidR="00D025EA" w:rsidRPr="00D025EA" w:rsidRDefault="00D025EA" w:rsidP="00CA2301">
      <w:pPr>
        <w:widowControl w:val="0"/>
        <w:tabs>
          <w:tab w:val="left" w:pos="426"/>
        </w:tabs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124FB778" w14:textId="77777777" w:rsidR="00D025EA" w:rsidRPr="00D025EA" w:rsidRDefault="00D025EA" w:rsidP="00CA2301">
      <w:pPr>
        <w:widowControl w:val="0"/>
        <w:tabs>
          <w:tab w:val="left" w:pos="426"/>
        </w:tabs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выполнения задания:</w:t>
      </w:r>
      <w:r w:rsidRPr="00D0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продемонстрировать практические навыки работы с аварийно-спасательным оборудованием и альпинистским снаряжением в чрезвычайной ситуации при падении людей с высоты, а также эвакуации людей с высотных объектов.</w:t>
      </w:r>
    </w:p>
    <w:p w14:paraId="173E29B3" w14:textId="77777777" w:rsidR="00D025EA" w:rsidRPr="00D025EA" w:rsidRDefault="00D025EA" w:rsidP="00CA2301">
      <w:pPr>
        <w:widowControl w:val="0"/>
        <w:tabs>
          <w:tab w:val="left" w:pos="426"/>
        </w:tabs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6D266DC" w14:textId="77777777" w:rsidR="00D025EA" w:rsidRPr="00D025EA" w:rsidRDefault="00D025EA" w:rsidP="00CA2301">
      <w:pPr>
        <w:widowControl w:val="0"/>
        <w:tabs>
          <w:tab w:val="left" w:pos="426"/>
        </w:tabs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D025E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Возможные ошибки:</w:t>
      </w:r>
      <w:r w:rsidRPr="00D025EA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норм и правил в сфере ОТ и ТБ при выполнении АСР; нарушение алгоритма выполнения задания; нарушение технологического процесса и небрежное / некорректное пользование АСИ и альпинистским снаряжением. Некорректно оказана первая помощь.</w:t>
      </w:r>
    </w:p>
    <w:p w14:paraId="4FD785F3" w14:textId="1C1A4F13" w:rsidR="00387A20" w:rsidRDefault="00387A20" w:rsidP="00CA2301">
      <w:pPr>
        <w:spacing w:line="276" w:lineRule="auto"/>
        <w:ind w:right="283"/>
        <w:jc w:val="both"/>
      </w:pPr>
    </w:p>
    <w:p w14:paraId="2BC0C6B5" w14:textId="77777777" w:rsidR="00CA2301" w:rsidRPr="00CA2301" w:rsidRDefault="00CA2301" w:rsidP="00CA2301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В4. Оказание первой помощи пострадавшим сердечно-лёгочная реанимация (СЛР / ИВЛ) </w:t>
      </w:r>
    </w:p>
    <w:p w14:paraId="1D93CC79" w14:textId="77777777" w:rsidR="00CA2301" w:rsidRPr="00CA2301" w:rsidRDefault="00CA2301" w:rsidP="00CA2301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A17F2B5" w14:textId="77777777" w:rsidR="00CA2301" w:rsidRPr="00CA2301" w:rsidRDefault="00CA2301" w:rsidP="00CA2301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Лимит времени выполнения задания на команду:</w:t>
      </w:r>
      <w:r w:rsidRPr="00CA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не более 5 минут.</w:t>
      </w:r>
    </w:p>
    <w:p w14:paraId="13C6DECD" w14:textId="77777777" w:rsidR="00CA2301" w:rsidRPr="00CA2301" w:rsidRDefault="00CA2301" w:rsidP="00CA2301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F5E182B" w14:textId="77777777" w:rsidR="00CA2301" w:rsidRPr="00CA2301" w:rsidRDefault="00CA2301" w:rsidP="00CA2301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Лимит попыток:</w:t>
      </w:r>
      <w:r w:rsidRPr="00CA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одна.</w:t>
      </w:r>
    </w:p>
    <w:p w14:paraId="67D1FE37" w14:textId="77777777" w:rsidR="00CA2301" w:rsidRPr="00CA2301" w:rsidRDefault="00CA2301" w:rsidP="00CA2301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E126097" w14:textId="77777777" w:rsidR="00CA2301" w:rsidRPr="00CA2301" w:rsidRDefault="00CA2301" w:rsidP="00CA2301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задания:</w:t>
      </w:r>
      <w:r w:rsidRPr="00CA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площадке организовывается зона не менее 5м*2м, в зоне размещается пострадавший (робот-тренажёр для СЛР, приём 30*2 с повторением в три цикла), у пострадавшего - «отсутствие сознания, дыхания, пульса».</w:t>
      </w:r>
    </w:p>
    <w:p w14:paraId="22106E2E" w14:textId="77777777" w:rsidR="00CA2301" w:rsidRPr="00CA2301" w:rsidRDefault="00CA2301" w:rsidP="00CA2301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B5F8EC9" w14:textId="77777777" w:rsidR="00CA2301" w:rsidRPr="00CA2301" w:rsidRDefault="00CA2301" w:rsidP="00CA2301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работы:</w:t>
      </w:r>
    </w:p>
    <w:p w14:paraId="4BF59813" w14:textId="77777777" w:rsidR="00CA2301" w:rsidRPr="00CA2301" w:rsidRDefault="00CA2301" w:rsidP="00CA2301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1. </w:t>
      </w:r>
      <w:r w:rsidRPr="00CA23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Провести осмотр места происшествия (действия по алгоритму Первой </w:t>
      </w:r>
      <w:r w:rsidRPr="00CA23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Помощи);</w:t>
      </w:r>
    </w:p>
    <w:p w14:paraId="27D7EFD7" w14:textId="77777777" w:rsidR="00CA2301" w:rsidRPr="00CA2301" w:rsidRDefault="00CA2301" w:rsidP="00CA2301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01">
        <w:rPr>
          <w:rFonts w:ascii="Times New Roman" w:eastAsia="Times New Roman" w:hAnsi="Times New Roman" w:cs="Times New Roman"/>
          <w:sz w:val="28"/>
          <w:szCs w:val="28"/>
          <w:lang w:eastAsia="ru-RU"/>
        </w:rPr>
        <w:t>2.</w:t>
      </w:r>
      <w:r w:rsidRPr="00CA23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Проверить наличие (отсутствие) сознания;</w:t>
      </w:r>
    </w:p>
    <w:p w14:paraId="2218C3E7" w14:textId="77777777" w:rsidR="00CA2301" w:rsidRPr="00CA2301" w:rsidRDefault="00CA2301" w:rsidP="00CA2301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0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A23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Освободить пострадавшего от сдавливающих элементов одежды (при </w:t>
      </w:r>
      <w:r w:rsidRPr="00CA23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наличии);</w:t>
      </w:r>
    </w:p>
    <w:p w14:paraId="2B20429F" w14:textId="77777777" w:rsidR="00CA2301" w:rsidRPr="00CA2301" w:rsidRDefault="00CA2301" w:rsidP="00CA2301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01">
        <w:rPr>
          <w:rFonts w:ascii="Times New Roman" w:eastAsia="Times New Roman" w:hAnsi="Times New Roman" w:cs="Times New Roman"/>
          <w:sz w:val="28"/>
          <w:szCs w:val="28"/>
          <w:lang w:eastAsia="ru-RU"/>
        </w:rPr>
        <w:t>3.</w:t>
      </w:r>
      <w:r w:rsidRPr="00CA23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Открыть дыхательные пути (запрокинуть голову, приподнять/выдвинуть   </w:t>
      </w:r>
      <w:r w:rsidRPr="00CA23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подбородок);</w:t>
      </w:r>
    </w:p>
    <w:p w14:paraId="0FA88F1A" w14:textId="77777777" w:rsidR="00CA2301" w:rsidRPr="00CA2301" w:rsidRDefault="00CA2301" w:rsidP="00CA2301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01">
        <w:rPr>
          <w:rFonts w:ascii="Times New Roman" w:eastAsia="Times New Roman" w:hAnsi="Times New Roman" w:cs="Times New Roman"/>
          <w:sz w:val="28"/>
          <w:szCs w:val="28"/>
          <w:lang w:eastAsia="ru-RU"/>
        </w:rPr>
        <w:t>4.</w:t>
      </w:r>
      <w:r w:rsidRPr="00CA23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Проверить наличие (отсутствие) дыхания (пульса);</w:t>
      </w:r>
    </w:p>
    <w:p w14:paraId="50869AE8" w14:textId="77777777" w:rsidR="00CA2301" w:rsidRPr="00CA2301" w:rsidRDefault="00CA2301" w:rsidP="00CA2301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01">
        <w:rPr>
          <w:rFonts w:ascii="Times New Roman" w:eastAsia="Times New Roman" w:hAnsi="Times New Roman" w:cs="Times New Roman"/>
          <w:sz w:val="28"/>
          <w:szCs w:val="28"/>
          <w:lang w:eastAsia="ru-RU"/>
        </w:rPr>
        <w:t>5.</w:t>
      </w:r>
      <w:r w:rsidRPr="00CA23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Обеспечить вызов Скорой Помощи;</w:t>
      </w:r>
    </w:p>
    <w:p w14:paraId="56F1948A" w14:textId="77777777" w:rsidR="00CA2301" w:rsidRPr="00CA2301" w:rsidRDefault="00CA2301" w:rsidP="00CA2301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01">
        <w:rPr>
          <w:rFonts w:ascii="Times New Roman" w:eastAsia="Times New Roman" w:hAnsi="Times New Roman" w:cs="Times New Roman"/>
          <w:sz w:val="28"/>
          <w:szCs w:val="28"/>
          <w:lang w:eastAsia="ru-RU"/>
        </w:rPr>
        <w:t>6.</w:t>
      </w:r>
      <w:r w:rsidRPr="00CA23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Приступить к проведению комплекса СЛР (непрямой массаж сердца + </w:t>
      </w:r>
      <w:r w:rsidRPr="00CA23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искусственная вентиляция легких, соотношение 30/2, частота 100-120 в мин., </w:t>
      </w:r>
      <w:r w:rsidRPr="00CA23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глубина компрессий 5-6 см, обязательная декомпрессия грудной клетки);</w:t>
      </w:r>
    </w:p>
    <w:p w14:paraId="0CDC5F4F" w14:textId="77777777" w:rsidR="00CA2301" w:rsidRPr="00CA2301" w:rsidRDefault="00CA2301" w:rsidP="00CA2301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01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Pr="00CA23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СЛР проводится непрерывно до окончания КВ, выполнение задания </w:t>
      </w:r>
      <w:r w:rsidRPr="00CA2301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сопровождается голосовым сопровождением алгоритма всех действий.</w:t>
      </w:r>
    </w:p>
    <w:p w14:paraId="7D40FFC2" w14:textId="77777777" w:rsidR="00CA2301" w:rsidRPr="00CA2301" w:rsidRDefault="00CA2301" w:rsidP="00CA2301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1A0C02B" w14:textId="77777777" w:rsidR="00CA2301" w:rsidRPr="00CA2301" w:rsidRDefault="00CA2301" w:rsidP="00CA2301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выполнения задания:</w:t>
      </w:r>
      <w:r w:rsidRPr="00CA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продемонстрировать практические навыки по оказанию первой помощи при сердечно-лёгочной реанимации пострадавшего </w:t>
      </w:r>
      <w:r w:rsidRPr="00CA2301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(СЛР) и коммуникативные качества членов команды.</w:t>
      </w:r>
    </w:p>
    <w:p w14:paraId="4EF913DA" w14:textId="77777777" w:rsidR="00CA2301" w:rsidRPr="00CA2301" w:rsidRDefault="00CA2301" w:rsidP="00CA2301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47B710E" w14:textId="77777777" w:rsidR="00CA2301" w:rsidRPr="00CA2301" w:rsidRDefault="00CA2301" w:rsidP="00CA2301">
      <w:pPr>
        <w:widowControl w:val="0"/>
        <w:spacing w:after="0" w:line="276" w:lineRule="auto"/>
        <w:ind w:right="283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Возможные ошибки:</w:t>
      </w:r>
      <w:r w:rsidRPr="00CA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норм и правил в сфере ОТ и ТБ, алгоритма оказания первой помощи; некорректное обращение с пострадавшим.</w:t>
      </w:r>
    </w:p>
    <w:p w14:paraId="4EACFE47" w14:textId="77777777" w:rsidR="00CA2301" w:rsidRPr="00CA2301" w:rsidRDefault="00CA2301" w:rsidP="00CA2301">
      <w:pPr>
        <w:widowControl w:val="0"/>
        <w:spacing w:after="0" w:line="276" w:lineRule="auto"/>
        <w:ind w:right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5DA3BB9D" w14:textId="77777777" w:rsidR="00CA2301" w:rsidRPr="00CA2301" w:rsidRDefault="00CA2301" w:rsidP="00CA2301">
      <w:pPr>
        <w:widowControl w:val="0"/>
        <w:autoSpaceDE w:val="0"/>
        <w:autoSpaceDN w:val="0"/>
        <w:adjustRightInd w:val="0"/>
        <w:spacing w:after="0" w:line="276" w:lineRule="auto"/>
        <w:ind w:right="283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A230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Модуль С. "Работы" на высоте (Промышленный альпинизм).</w:t>
      </w:r>
    </w:p>
    <w:p w14:paraId="6D615D5C" w14:textId="77777777" w:rsidR="00CA2301" w:rsidRPr="00CA2301" w:rsidRDefault="00CA2301" w:rsidP="00CA2301">
      <w:pPr>
        <w:widowControl w:val="0"/>
        <w:spacing w:after="0" w:line="276" w:lineRule="auto"/>
        <w:ind w:right="283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4B477EC5" w14:textId="77777777" w:rsidR="00CA2301" w:rsidRPr="00CA2301" w:rsidRDefault="00CA2301" w:rsidP="00CA2301">
      <w:pPr>
        <w:widowControl w:val="0"/>
        <w:spacing w:after="0" w:line="276" w:lineRule="auto"/>
        <w:ind w:right="283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  <w:r w:rsidRPr="00CA230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С1. Вязание альпинистских узлов, организация навесной (горизонтальной/наклонной) переправы для команды из точки А в точку Б </w:t>
      </w:r>
    </w:p>
    <w:p w14:paraId="648A8BAC" w14:textId="77777777" w:rsidR="00CA2301" w:rsidRDefault="00CA2301" w:rsidP="00CA2301">
      <w:pPr>
        <w:widowControl w:val="0"/>
        <w:spacing w:after="0" w:line="276" w:lineRule="auto"/>
        <w:ind w:right="283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26C8EF37" w14:textId="1D51C1F5" w:rsidR="00CA2301" w:rsidRPr="00CA2301" w:rsidRDefault="00CA2301" w:rsidP="00CA2301">
      <w:pPr>
        <w:widowControl w:val="0"/>
        <w:spacing w:after="0" w:line="276" w:lineRule="auto"/>
        <w:ind w:right="28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A230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Лимит времени на выполнение задания (на команду): </w:t>
      </w:r>
      <w:r w:rsidRPr="00CA2301">
        <w:rPr>
          <w:rFonts w:ascii="Times New Roman" w:eastAsia="Arial Unicode MS" w:hAnsi="Times New Roman" w:cs="Times New Roman"/>
          <w:sz w:val="28"/>
          <w:szCs w:val="28"/>
          <w:lang w:eastAsia="ru-RU"/>
        </w:rPr>
        <w:t>не более 10 минут.</w:t>
      </w:r>
    </w:p>
    <w:p w14:paraId="058DE6C7" w14:textId="77777777" w:rsidR="00CA2301" w:rsidRPr="00CA2301" w:rsidRDefault="00CA2301" w:rsidP="00CA2301">
      <w:pPr>
        <w:widowControl w:val="0"/>
        <w:spacing w:after="0" w:line="276" w:lineRule="auto"/>
        <w:ind w:right="28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2FDB12F2" w14:textId="396DC312" w:rsidR="00CA2301" w:rsidRDefault="00CA2301" w:rsidP="00CA2301">
      <w:pPr>
        <w:widowControl w:val="0"/>
        <w:spacing w:after="0" w:line="276" w:lineRule="auto"/>
        <w:ind w:right="28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  <w:r w:rsidRPr="00CA2301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 xml:space="preserve">Лимит попыток: </w:t>
      </w:r>
      <w:r w:rsidRPr="00CA2301">
        <w:rPr>
          <w:rFonts w:ascii="Times New Roman" w:eastAsia="Arial Unicode MS" w:hAnsi="Times New Roman" w:cs="Times New Roman"/>
          <w:sz w:val="28"/>
          <w:szCs w:val="28"/>
          <w:lang w:eastAsia="ru-RU"/>
        </w:rPr>
        <w:t>одна.</w:t>
      </w:r>
    </w:p>
    <w:p w14:paraId="6154CAA7" w14:textId="0CEF62A8" w:rsidR="00CA2301" w:rsidRDefault="00CA2301" w:rsidP="00CA2301">
      <w:pPr>
        <w:widowControl w:val="0"/>
        <w:spacing w:after="0" w:line="276" w:lineRule="auto"/>
        <w:ind w:right="283"/>
        <w:jc w:val="both"/>
        <w:rPr>
          <w:rFonts w:ascii="Times New Roman" w:eastAsia="Arial Unicode MS" w:hAnsi="Times New Roman" w:cs="Times New Roman"/>
          <w:sz w:val="28"/>
          <w:szCs w:val="28"/>
          <w:lang w:eastAsia="ru-RU"/>
        </w:rPr>
      </w:pPr>
    </w:p>
    <w:p w14:paraId="16C7320B" w14:textId="0BBA0A21" w:rsidR="00CA2301" w:rsidRPr="00CA2301" w:rsidRDefault="00CA2301" w:rsidP="00CA23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задания:</w:t>
      </w:r>
      <w:r w:rsidRPr="00CA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 площадке организуются рабочее место для вязания альпинистских узлов, две опорные точки, работа с полиспастами и верёвками.</w:t>
      </w:r>
    </w:p>
    <w:p w14:paraId="72D77F20" w14:textId="77777777" w:rsidR="00CA2301" w:rsidRPr="00CA2301" w:rsidRDefault="00CA2301" w:rsidP="00CA23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5034D221" w14:textId="77777777" w:rsidR="00CA2301" w:rsidRPr="00CA2301" w:rsidRDefault="00CA2301" w:rsidP="00CA2301">
      <w:pPr>
        <w:widowControl w:val="0"/>
        <w:autoSpaceDE w:val="0"/>
        <w:autoSpaceDN w:val="0"/>
        <w:adjustRightInd w:val="0"/>
        <w:spacing w:after="0" w:line="276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CA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работы:</w:t>
      </w:r>
    </w:p>
    <w:p w14:paraId="156E1E39" w14:textId="0859FA51" w:rsidR="00CA2301" w:rsidRPr="00CA2301" w:rsidRDefault="00CA2301" w:rsidP="00CA23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301">
        <w:rPr>
          <w:rFonts w:ascii="Times New Roman" w:eastAsia="Calibri" w:hAnsi="Times New Roman" w:cs="Times New Roman"/>
          <w:sz w:val="28"/>
          <w:szCs w:val="28"/>
        </w:rPr>
        <w:t>Команде предоставляется (из предложенного) оборудование для организации переправы;</w:t>
      </w:r>
    </w:p>
    <w:p w14:paraId="3C8A2934" w14:textId="77777777" w:rsidR="00CA2301" w:rsidRPr="00CA2301" w:rsidRDefault="00CA2301" w:rsidP="00CA23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301">
        <w:rPr>
          <w:rFonts w:ascii="Times New Roman" w:eastAsia="Calibri" w:hAnsi="Times New Roman" w:cs="Times New Roman"/>
          <w:sz w:val="28"/>
          <w:szCs w:val="28"/>
        </w:rPr>
        <w:t xml:space="preserve">Команда вправе использовать снаряжение из </w:t>
      </w:r>
      <w:proofErr w:type="spellStart"/>
      <w:r w:rsidRPr="00CA2301">
        <w:rPr>
          <w:rFonts w:ascii="Times New Roman" w:eastAsia="Calibri" w:hAnsi="Times New Roman" w:cs="Times New Roman"/>
          <w:sz w:val="28"/>
          <w:szCs w:val="28"/>
        </w:rPr>
        <w:t>Тулбокса</w:t>
      </w:r>
      <w:proofErr w:type="spellEnd"/>
      <w:r w:rsidRPr="00CA2301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B5B8815" w14:textId="77777777" w:rsidR="00CA2301" w:rsidRPr="00CA2301" w:rsidRDefault="00CA2301" w:rsidP="00CA23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301">
        <w:rPr>
          <w:rFonts w:ascii="Times New Roman" w:eastAsia="Calibri" w:hAnsi="Times New Roman" w:cs="Times New Roman"/>
          <w:sz w:val="28"/>
          <w:szCs w:val="28"/>
        </w:rPr>
        <w:t>Подготовить СИЗ для выполнения задания;</w:t>
      </w:r>
    </w:p>
    <w:p w14:paraId="21805F74" w14:textId="77777777" w:rsidR="00CA2301" w:rsidRPr="00CA2301" w:rsidRDefault="00CA2301" w:rsidP="00CA23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301">
        <w:rPr>
          <w:rFonts w:ascii="Times New Roman" w:eastAsia="Calibri" w:hAnsi="Times New Roman" w:cs="Times New Roman"/>
          <w:sz w:val="28"/>
          <w:szCs w:val="28"/>
        </w:rPr>
        <w:t>Экипироваться согласно заданию;</w:t>
      </w:r>
    </w:p>
    <w:p w14:paraId="54DAA61A" w14:textId="77777777" w:rsidR="00CA2301" w:rsidRPr="00CA2301" w:rsidRDefault="00CA2301" w:rsidP="00CA23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301">
        <w:rPr>
          <w:rFonts w:ascii="Times New Roman" w:eastAsia="Calibri" w:hAnsi="Times New Roman" w:cs="Times New Roman"/>
          <w:sz w:val="28"/>
          <w:szCs w:val="28"/>
        </w:rPr>
        <w:t>Связать узлы, которые будут применяться в ходе работ;</w:t>
      </w:r>
    </w:p>
    <w:p w14:paraId="63231FCA" w14:textId="77777777" w:rsidR="00CA2301" w:rsidRPr="00CA2301" w:rsidRDefault="00CA2301" w:rsidP="00CA23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301">
        <w:rPr>
          <w:rFonts w:ascii="Times New Roman" w:eastAsia="Calibri" w:hAnsi="Times New Roman" w:cs="Times New Roman"/>
          <w:sz w:val="28"/>
          <w:szCs w:val="28"/>
        </w:rPr>
        <w:t xml:space="preserve">По команде эксперта - «Марш» включаются секундомеры, команда стартует   из обозначенной зоны; </w:t>
      </w:r>
    </w:p>
    <w:p w14:paraId="55877B3F" w14:textId="77777777" w:rsidR="00CA2301" w:rsidRPr="00CA2301" w:rsidRDefault="00CA2301" w:rsidP="00CA23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301">
        <w:rPr>
          <w:rFonts w:ascii="Times New Roman" w:eastAsia="Calibri" w:hAnsi="Times New Roman" w:cs="Times New Roman"/>
          <w:sz w:val="28"/>
          <w:szCs w:val="28"/>
        </w:rPr>
        <w:t>Навести переправу (условно над каньоном) с соблюдением всех норм и правил по ТБ при работе с верёвками и полиспастами;</w:t>
      </w:r>
    </w:p>
    <w:p w14:paraId="49900B2F" w14:textId="77777777" w:rsidR="00CA2301" w:rsidRPr="00CA2301" w:rsidRDefault="00CA2301" w:rsidP="00CA23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301">
        <w:rPr>
          <w:rFonts w:ascii="Times New Roman" w:eastAsia="Calibri" w:hAnsi="Times New Roman" w:cs="Times New Roman"/>
          <w:sz w:val="28"/>
          <w:szCs w:val="28"/>
        </w:rPr>
        <w:t>Произвести переправу всей команды из точки "А" в точку "Б";</w:t>
      </w:r>
    </w:p>
    <w:p w14:paraId="3609E81C" w14:textId="77777777" w:rsidR="00CA2301" w:rsidRPr="00CA2301" w:rsidRDefault="00CA2301" w:rsidP="00CA23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301">
        <w:rPr>
          <w:rFonts w:ascii="Times New Roman" w:eastAsia="Calibri" w:hAnsi="Times New Roman" w:cs="Times New Roman"/>
          <w:sz w:val="28"/>
          <w:szCs w:val="28"/>
        </w:rPr>
        <w:t>Собрать снаряжение, которое использовалось в задании «Сбросить верёвки»;</w:t>
      </w:r>
    </w:p>
    <w:p w14:paraId="351A5270" w14:textId="77777777" w:rsidR="00CA2301" w:rsidRPr="00CA2301" w:rsidRDefault="00CA2301" w:rsidP="00CA23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301">
        <w:rPr>
          <w:rFonts w:ascii="Times New Roman" w:eastAsia="Calibri" w:hAnsi="Times New Roman" w:cs="Times New Roman"/>
          <w:sz w:val="28"/>
          <w:szCs w:val="28"/>
        </w:rPr>
        <w:t>Собрать верёвки в бухты для транспортировки;</w:t>
      </w:r>
    </w:p>
    <w:p w14:paraId="4DD96B7A" w14:textId="77777777" w:rsidR="00CA2301" w:rsidRPr="00CA2301" w:rsidRDefault="00CA2301" w:rsidP="00CA23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301">
        <w:rPr>
          <w:rFonts w:ascii="Times New Roman" w:eastAsia="Calibri" w:hAnsi="Times New Roman" w:cs="Times New Roman"/>
          <w:sz w:val="28"/>
          <w:szCs w:val="28"/>
        </w:rPr>
        <w:t>Карабины и альпинистские устройства разместить на «Полках» ИСС;</w:t>
      </w:r>
    </w:p>
    <w:p w14:paraId="28FD0A87" w14:textId="77777777" w:rsidR="00CA2301" w:rsidRPr="00CA2301" w:rsidRDefault="00CA2301" w:rsidP="00CA23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301">
        <w:rPr>
          <w:rFonts w:ascii="Times New Roman" w:eastAsia="Calibri" w:hAnsi="Times New Roman" w:cs="Times New Roman"/>
          <w:sz w:val="28"/>
          <w:szCs w:val="28"/>
        </w:rPr>
        <w:t>Финишировать всей командой обратным курсом в стартовой зоне;</w:t>
      </w:r>
    </w:p>
    <w:p w14:paraId="0E89A367" w14:textId="77777777" w:rsidR="00CA2301" w:rsidRPr="00CA2301" w:rsidRDefault="00CA2301" w:rsidP="00CA2301">
      <w:pPr>
        <w:widowControl w:val="0"/>
        <w:numPr>
          <w:ilvl w:val="0"/>
          <w:numId w:val="6"/>
        </w:numPr>
        <w:autoSpaceDE w:val="0"/>
        <w:autoSpaceDN w:val="0"/>
        <w:adjustRightInd w:val="0"/>
        <w:spacing w:after="0" w:line="276" w:lineRule="auto"/>
        <w:ind w:left="426" w:hanging="426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CA2301">
        <w:rPr>
          <w:rFonts w:ascii="Times New Roman" w:eastAsia="Calibri" w:hAnsi="Times New Roman" w:cs="Times New Roman"/>
          <w:sz w:val="28"/>
          <w:szCs w:val="28"/>
        </w:rPr>
        <w:t>После доклада капитана об окончании выполнения задания, эксперты выключают секундомеры – Стоп.</w:t>
      </w:r>
    </w:p>
    <w:p w14:paraId="514E6F66" w14:textId="77777777" w:rsidR="00CA2301" w:rsidRPr="00CA2301" w:rsidRDefault="00CA2301" w:rsidP="00CA2301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491472BF" w14:textId="77777777" w:rsidR="00CA2301" w:rsidRPr="00CA2301" w:rsidRDefault="00CA2301" w:rsidP="00CA2301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выполнения задания:</w:t>
      </w:r>
      <w:r w:rsidRPr="00CA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продемонстрировать практические навыки, технику исполнения элементов альпинизма и работу с альпинистским оборудованием, командная работа и коммуникативные качества в команде, слаженность действий при организации работ.</w:t>
      </w:r>
    </w:p>
    <w:p w14:paraId="3082E94C" w14:textId="77777777" w:rsidR="00CA2301" w:rsidRPr="00CA2301" w:rsidRDefault="00CA2301" w:rsidP="00CA2301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93CCF45" w14:textId="77777777" w:rsidR="00CA2301" w:rsidRPr="00CA2301" w:rsidRDefault="00CA2301" w:rsidP="00CA2301">
      <w:pPr>
        <w:widowControl w:val="0"/>
        <w:spacing w:after="0" w:line="276" w:lineRule="auto"/>
        <w:contextualSpacing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CA2301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Возможные ошибки:</w:t>
      </w:r>
      <w:r w:rsidRPr="00CA2301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норм и правил в сфере ОТ и ТБ при работах на высоте, алгоритма выполнения работ, потеря снаряжения при выполнении работ.</w:t>
      </w:r>
    </w:p>
    <w:p w14:paraId="56A86F6B" w14:textId="77777777" w:rsidR="00CA2301" w:rsidRPr="00CA2301" w:rsidRDefault="00CA2301" w:rsidP="00CA2301">
      <w:pPr>
        <w:widowControl w:val="0"/>
        <w:spacing w:after="0" w:line="276" w:lineRule="auto"/>
        <w:ind w:right="283"/>
        <w:jc w:val="both"/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</w:pPr>
    </w:p>
    <w:p w14:paraId="4CE28C83" w14:textId="77777777" w:rsidR="009A32F4" w:rsidRPr="009A32F4" w:rsidRDefault="009A32F4" w:rsidP="009A32F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  <w:r w:rsidRPr="009A32F4">
        <w:rPr>
          <w:rFonts w:ascii="Times New Roman" w:eastAsia="Calibri" w:hAnsi="Times New Roman" w:cs="Times New Roman"/>
          <w:b/>
          <w:sz w:val="28"/>
          <w:szCs w:val="28"/>
        </w:rPr>
        <w:t xml:space="preserve">С2. </w:t>
      </w:r>
      <w:r w:rsidRPr="009A32F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Подъём на высоту в опорном пространстве (искусственный рельеф "</w:t>
      </w:r>
      <w:proofErr w:type="spellStart"/>
      <w:r w:rsidRPr="009A32F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Скалодром</w:t>
      </w:r>
      <w:proofErr w:type="spellEnd"/>
      <w:r w:rsidRPr="009A32F4">
        <w:rPr>
          <w:rFonts w:ascii="Times New Roman" w:eastAsia="Arial Unicode MS" w:hAnsi="Times New Roman" w:cs="Times New Roman"/>
          <w:b/>
          <w:sz w:val="28"/>
          <w:szCs w:val="28"/>
          <w:lang w:eastAsia="ru-RU"/>
        </w:rPr>
        <w:t>") - высота 8м (независимая + верхняя судейская страховка).</w:t>
      </w:r>
      <w:r w:rsidRPr="009A32F4">
        <w:rPr>
          <w:rFonts w:ascii="Times New Roman" w:eastAsia="Arial Unicode MS" w:hAnsi="Times New Roman" w:cs="Times New Roman"/>
          <w:lang w:eastAsia="ru-RU"/>
        </w:rPr>
        <w:t xml:space="preserve"> </w:t>
      </w:r>
    </w:p>
    <w:p w14:paraId="2A355196" w14:textId="77777777" w:rsidR="009A32F4" w:rsidRPr="009A32F4" w:rsidRDefault="009A32F4" w:rsidP="009A32F4">
      <w:pPr>
        <w:widowControl w:val="0"/>
        <w:spacing w:after="0" w:line="240" w:lineRule="auto"/>
        <w:contextualSpacing/>
        <w:jc w:val="both"/>
        <w:rPr>
          <w:rFonts w:ascii="Times New Roman" w:eastAsia="Arial Unicode MS" w:hAnsi="Times New Roman" w:cs="Times New Roman"/>
          <w:lang w:eastAsia="ru-RU"/>
        </w:rPr>
      </w:pPr>
    </w:p>
    <w:p w14:paraId="5A87B2B8" w14:textId="77777777" w:rsidR="009A32F4" w:rsidRPr="009A32F4" w:rsidRDefault="009A32F4" w:rsidP="009A32F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4">
        <w:rPr>
          <w:rFonts w:ascii="Times New Roman" w:eastAsia="Calibri" w:hAnsi="Times New Roman" w:cs="Times New Roman"/>
          <w:b/>
          <w:sz w:val="28"/>
          <w:szCs w:val="28"/>
        </w:rPr>
        <w:t xml:space="preserve">Лимит времени на выполнение задания (на команду): </w:t>
      </w:r>
      <w:r w:rsidRPr="009A32F4">
        <w:rPr>
          <w:rFonts w:ascii="Times New Roman" w:eastAsia="Calibri" w:hAnsi="Times New Roman" w:cs="Times New Roman"/>
          <w:sz w:val="28"/>
          <w:szCs w:val="28"/>
        </w:rPr>
        <w:t>не более 15 минут.</w:t>
      </w:r>
    </w:p>
    <w:p w14:paraId="22E024C5" w14:textId="77777777" w:rsidR="009A32F4" w:rsidRPr="009A32F4" w:rsidRDefault="009A32F4" w:rsidP="009A32F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0BEF70F0" w14:textId="77777777" w:rsidR="009A32F4" w:rsidRPr="009A32F4" w:rsidRDefault="009A32F4" w:rsidP="009A32F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b/>
          <w:sz w:val="28"/>
          <w:szCs w:val="28"/>
        </w:rPr>
      </w:pPr>
      <w:r w:rsidRPr="009A32F4">
        <w:rPr>
          <w:rFonts w:ascii="Times New Roman" w:eastAsia="Calibri" w:hAnsi="Times New Roman" w:cs="Times New Roman"/>
          <w:b/>
          <w:sz w:val="28"/>
          <w:szCs w:val="28"/>
        </w:rPr>
        <w:t xml:space="preserve">Лимит попыток: </w:t>
      </w:r>
      <w:r w:rsidRPr="009A32F4">
        <w:rPr>
          <w:rFonts w:ascii="Times New Roman" w:eastAsia="Calibri" w:hAnsi="Times New Roman" w:cs="Times New Roman"/>
          <w:sz w:val="28"/>
          <w:szCs w:val="28"/>
        </w:rPr>
        <w:t>одна.</w:t>
      </w:r>
    </w:p>
    <w:p w14:paraId="7BCC52B8" w14:textId="77777777" w:rsidR="009A32F4" w:rsidRPr="009A32F4" w:rsidRDefault="009A32F4" w:rsidP="009A32F4">
      <w:pPr>
        <w:widowControl w:val="0"/>
        <w:spacing w:after="0" w:line="240" w:lineRule="auto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</w:p>
    <w:p w14:paraId="688E4B23" w14:textId="77777777" w:rsidR="009A32F4" w:rsidRPr="009A32F4" w:rsidRDefault="009A32F4" w:rsidP="009A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Описание задания:</w:t>
      </w:r>
      <w:r w:rsidRPr="009A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произвести подъём в опорном пространстве по искусственному рельефу - мобильный / стационарный «</w:t>
      </w:r>
      <w:proofErr w:type="spellStart"/>
      <w:r w:rsidRPr="009A32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Скалодром</w:t>
      </w:r>
      <w:proofErr w:type="spellEnd"/>
      <w:r w:rsidRPr="009A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после восхождения до верхней точки </w:t>
      </w:r>
      <w:proofErr w:type="spellStart"/>
      <w:r w:rsidRPr="009A32F4">
        <w:rPr>
          <w:rFonts w:ascii="Times New Roman" w:eastAsia="Times New Roman" w:hAnsi="Times New Roman" w:cs="Times New Roman"/>
          <w:sz w:val="28"/>
          <w:szCs w:val="28"/>
          <w:lang w:eastAsia="ru-RU"/>
        </w:rPr>
        <w:t>скалодрома</w:t>
      </w:r>
      <w:proofErr w:type="spellEnd"/>
      <w:r w:rsidRPr="009A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обеспечить самостоятельный спуск при помощи альпинистских устройств.</w:t>
      </w:r>
    </w:p>
    <w:p w14:paraId="38583A49" w14:textId="4BFBB98B" w:rsidR="00CA2301" w:rsidRDefault="00CA2301" w:rsidP="00CA2301">
      <w:pPr>
        <w:spacing w:line="276" w:lineRule="auto"/>
        <w:ind w:right="283"/>
        <w:jc w:val="both"/>
      </w:pPr>
    </w:p>
    <w:p w14:paraId="7D324E1C" w14:textId="77777777" w:rsidR="009A32F4" w:rsidRPr="009A32F4" w:rsidRDefault="009A32F4" w:rsidP="009A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9A3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Алгоритм работы:</w:t>
      </w:r>
    </w:p>
    <w:p w14:paraId="0DEB8142" w14:textId="77777777" w:rsidR="009A32F4" w:rsidRPr="009A32F4" w:rsidRDefault="009A32F4" w:rsidP="009A32F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4">
        <w:rPr>
          <w:rFonts w:ascii="Times New Roman" w:eastAsia="Calibri" w:hAnsi="Times New Roman" w:cs="Times New Roman"/>
          <w:sz w:val="28"/>
          <w:szCs w:val="28"/>
        </w:rPr>
        <w:t>Экипироваться и подогнать снаряжение;</w:t>
      </w:r>
    </w:p>
    <w:p w14:paraId="1ECA88D6" w14:textId="77777777" w:rsidR="009A32F4" w:rsidRPr="009A32F4" w:rsidRDefault="009A32F4" w:rsidP="009A32F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4">
        <w:rPr>
          <w:rFonts w:ascii="Times New Roman" w:eastAsia="Calibri" w:hAnsi="Times New Roman" w:cs="Times New Roman"/>
          <w:sz w:val="28"/>
          <w:szCs w:val="28"/>
        </w:rPr>
        <w:t>Соответствовать нормам ТБ (СИЗ) при выполнении задания;</w:t>
      </w:r>
    </w:p>
    <w:p w14:paraId="5AF034A2" w14:textId="77777777" w:rsidR="009A32F4" w:rsidRPr="009A32F4" w:rsidRDefault="009A32F4" w:rsidP="009A32F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4">
        <w:rPr>
          <w:rFonts w:ascii="Times New Roman" w:eastAsia="Calibri" w:hAnsi="Times New Roman" w:cs="Times New Roman"/>
          <w:sz w:val="28"/>
          <w:szCs w:val="28"/>
        </w:rPr>
        <w:t>Проконтролировать включение верхней страховки в ИСС;</w:t>
      </w:r>
    </w:p>
    <w:p w14:paraId="4C202236" w14:textId="77777777" w:rsidR="009A32F4" w:rsidRPr="009A32F4" w:rsidRDefault="009A32F4" w:rsidP="009A32F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4">
        <w:rPr>
          <w:rFonts w:ascii="Times New Roman" w:eastAsia="Calibri" w:hAnsi="Times New Roman" w:cs="Times New Roman"/>
          <w:sz w:val="28"/>
          <w:szCs w:val="28"/>
        </w:rPr>
        <w:t>Произнести: «Команды голосом» на земле;</w:t>
      </w:r>
    </w:p>
    <w:p w14:paraId="07CD5906" w14:textId="5B95EB93" w:rsidR="009A32F4" w:rsidRPr="009A32F4" w:rsidRDefault="009A32F4" w:rsidP="009A32F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4">
        <w:rPr>
          <w:rFonts w:ascii="Times New Roman" w:eastAsia="Calibri" w:hAnsi="Times New Roman" w:cs="Times New Roman"/>
          <w:sz w:val="28"/>
          <w:szCs w:val="28"/>
        </w:rPr>
        <w:t xml:space="preserve">За наименьший отрезок времени произвести «Подъём» до верхней точки </w:t>
      </w:r>
      <w:proofErr w:type="spellStart"/>
      <w:r w:rsidRPr="009A32F4">
        <w:rPr>
          <w:rFonts w:ascii="Times New Roman" w:eastAsia="Calibri" w:hAnsi="Times New Roman" w:cs="Times New Roman"/>
          <w:sz w:val="28"/>
          <w:szCs w:val="28"/>
        </w:rPr>
        <w:t>Скалодрома</w:t>
      </w:r>
      <w:proofErr w:type="spellEnd"/>
      <w:r w:rsidRPr="009A32F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BDCE1C4" w14:textId="77777777" w:rsidR="009A32F4" w:rsidRPr="009A32F4" w:rsidRDefault="009A32F4" w:rsidP="009A32F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4">
        <w:rPr>
          <w:rFonts w:ascii="Times New Roman" w:eastAsia="Calibri" w:hAnsi="Times New Roman" w:cs="Times New Roman"/>
          <w:sz w:val="28"/>
          <w:szCs w:val="28"/>
        </w:rPr>
        <w:t xml:space="preserve">Встать на </w:t>
      </w:r>
      <w:proofErr w:type="spellStart"/>
      <w:r w:rsidRPr="009A32F4">
        <w:rPr>
          <w:rFonts w:ascii="Times New Roman" w:eastAsia="Calibri" w:hAnsi="Times New Roman" w:cs="Times New Roman"/>
          <w:sz w:val="28"/>
          <w:szCs w:val="28"/>
        </w:rPr>
        <w:t>Самостраховку</w:t>
      </w:r>
      <w:proofErr w:type="spellEnd"/>
      <w:r w:rsidRPr="009A32F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3CE0AF3" w14:textId="77777777" w:rsidR="009A32F4" w:rsidRPr="009A32F4" w:rsidRDefault="009A32F4" w:rsidP="009A32F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4">
        <w:rPr>
          <w:rFonts w:ascii="Times New Roman" w:eastAsia="Calibri" w:hAnsi="Times New Roman" w:cs="Times New Roman"/>
          <w:sz w:val="28"/>
          <w:szCs w:val="28"/>
        </w:rPr>
        <w:t>Включить независимое страховочное устройство;</w:t>
      </w:r>
    </w:p>
    <w:p w14:paraId="6286D1BC" w14:textId="77777777" w:rsidR="009A32F4" w:rsidRPr="009A32F4" w:rsidRDefault="009A32F4" w:rsidP="009A32F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4">
        <w:rPr>
          <w:rFonts w:ascii="Times New Roman" w:eastAsia="Calibri" w:hAnsi="Times New Roman" w:cs="Times New Roman"/>
          <w:sz w:val="28"/>
          <w:szCs w:val="28"/>
        </w:rPr>
        <w:t>Включить спусковое устройство;</w:t>
      </w:r>
    </w:p>
    <w:p w14:paraId="692901BF" w14:textId="77777777" w:rsidR="009A32F4" w:rsidRPr="009A32F4" w:rsidRDefault="009A32F4" w:rsidP="009A32F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4">
        <w:rPr>
          <w:rFonts w:ascii="Times New Roman" w:eastAsia="Calibri" w:hAnsi="Times New Roman" w:cs="Times New Roman"/>
          <w:sz w:val="28"/>
          <w:szCs w:val="28"/>
        </w:rPr>
        <w:t>Заблокировать спусковое устройство;</w:t>
      </w:r>
    </w:p>
    <w:p w14:paraId="6534DE2B" w14:textId="77777777" w:rsidR="009A32F4" w:rsidRPr="009A32F4" w:rsidRDefault="009A32F4" w:rsidP="009A32F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4">
        <w:rPr>
          <w:rFonts w:ascii="Times New Roman" w:eastAsia="Calibri" w:hAnsi="Times New Roman" w:cs="Times New Roman"/>
          <w:sz w:val="28"/>
          <w:szCs w:val="28"/>
        </w:rPr>
        <w:t>В верхней точке приготовиться к «Спуску»;</w:t>
      </w:r>
    </w:p>
    <w:p w14:paraId="383BF309" w14:textId="77777777" w:rsidR="009A32F4" w:rsidRPr="009A32F4" w:rsidRDefault="009A32F4" w:rsidP="009A32F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4">
        <w:rPr>
          <w:rFonts w:ascii="Times New Roman" w:eastAsia="Calibri" w:hAnsi="Times New Roman" w:cs="Times New Roman"/>
          <w:sz w:val="28"/>
          <w:szCs w:val="28"/>
        </w:rPr>
        <w:t xml:space="preserve">Произнести: «Команды голосом» в верхней точке </w:t>
      </w:r>
      <w:proofErr w:type="spellStart"/>
      <w:r w:rsidRPr="009A32F4">
        <w:rPr>
          <w:rFonts w:ascii="Times New Roman" w:eastAsia="Calibri" w:hAnsi="Times New Roman" w:cs="Times New Roman"/>
          <w:sz w:val="28"/>
          <w:szCs w:val="28"/>
        </w:rPr>
        <w:t>скалодрома</w:t>
      </w:r>
      <w:proofErr w:type="spellEnd"/>
      <w:r w:rsidRPr="009A32F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6EE76AD2" w14:textId="77777777" w:rsidR="009A32F4" w:rsidRPr="009A32F4" w:rsidRDefault="009A32F4" w:rsidP="009A32F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4">
        <w:rPr>
          <w:rFonts w:ascii="Times New Roman" w:eastAsia="Calibri" w:hAnsi="Times New Roman" w:cs="Times New Roman"/>
          <w:sz w:val="28"/>
          <w:szCs w:val="28"/>
        </w:rPr>
        <w:t xml:space="preserve">Отключить </w:t>
      </w:r>
      <w:proofErr w:type="spellStart"/>
      <w:r w:rsidRPr="009A32F4">
        <w:rPr>
          <w:rFonts w:ascii="Times New Roman" w:eastAsia="Calibri" w:hAnsi="Times New Roman" w:cs="Times New Roman"/>
          <w:sz w:val="28"/>
          <w:szCs w:val="28"/>
        </w:rPr>
        <w:t>самостраховку</w:t>
      </w:r>
      <w:proofErr w:type="spellEnd"/>
      <w:r w:rsidRPr="009A32F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3EF9F03A" w14:textId="77777777" w:rsidR="009A32F4" w:rsidRPr="009A32F4" w:rsidRDefault="009A32F4" w:rsidP="009A32F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4">
        <w:rPr>
          <w:rFonts w:ascii="Times New Roman" w:eastAsia="Calibri" w:hAnsi="Times New Roman" w:cs="Times New Roman"/>
          <w:sz w:val="28"/>
          <w:szCs w:val="28"/>
        </w:rPr>
        <w:t xml:space="preserve">Технически правильно произвести «Спуск» и приземление с верхней точки </w:t>
      </w:r>
      <w:proofErr w:type="spellStart"/>
      <w:r w:rsidRPr="009A32F4">
        <w:rPr>
          <w:rFonts w:ascii="Times New Roman" w:eastAsia="Calibri" w:hAnsi="Times New Roman" w:cs="Times New Roman"/>
          <w:sz w:val="28"/>
          <w:szCs w:val="28"/>
        </w:rPr>
        <w:t>Скалодрома</w:t>
      </w:r>
      <w:proofErr w:type="spellEnd"/>
      <w:r w:rsidRPr="009A32F4">
        <w:rPr>
          <w:rFonts w:ascii="Times New Roman" w:eastAsia="Calibri" w:hAnsi="Times New Roman" w:cs="Times New Roman"/>
          <w:sz w:val="28"/>
          <w:szCs w:val="28"/>
        </w:rPr>
        <w:t>;</w:t>
      </w:r>
    </w:p>
    <w:p w14:paraId="1581B751" w14:textId="77777777" w:rsidR="009A32F4" w:rsidRPr="009A32F4" w:rsidRDefault="009A32F4" w:rsidP="009A32F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4">
        <w:rPr>
          <w:rFonts w:ascii="Times New Roman" w:eastAsia="Calibri" w:hAnsi="Times New Roman" w:cs="Times New Roman"/>
          <w:sz w:val="28"/>
          <w:szCs w:val="28"/>
        </w:rPr>
        <w:t>Отключить спусковое устройство от вертикальной периллы;</w:t>
      </w:r>
    </w:p>
    <w:p w14:paraId="2C625487" w14:textId="77777777" w:rsidR="009A32F4" w:rsidRPr="009A32F4" w:rsidRDefault="009A32F4" w:rsidP="009A32F4">
      <w:pPr>
        <w:numPr>
          <w:ilvl w:val="0"/>
          <w:numId w:val="7"/>
        </w:numPr>
        <w:spacing w:after="200" w:line="276" w:lineRule="auto"/>
        <w:ind w:left="709" w:hanging="709"/>
        <w:contextualSpacing/>
        <w:rPr>
          <w:rFonts w:ascii="Times New Roman" w:eastAsia="Calibri" w:hAnsi="Times New Roman" w:cs="Times New Roman"/>
          <w:sz w:val="28"/>
          <w:szCs w:val="28"/>
        </w:rPr>
      </w:pPr>
      <w:r w:rsidRPr="009A32F4">
        <w:rPr>
          <w:rFonts w:ascii="Times New Roman" w:eastAsia="Calibri" w:hAnsi="Times New Roman" w:cs="Times New Roman"/>
          <w:sz w:val="28"/>
          <w:szCs w:val="28"/>
        </w:rPr>
        <w:t>Отключить независимое страховочное устройство;</w:t>
      </w:r>
    </w:p>
    <w:p w14:paraId="53517810" w14:textId="77777777" w:rsidR="009A32F4" w:rsidRPr="009A32F4" w:rsidRDefault="009A32F4" w:rsidP="009A32F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4">
        <w:rPr>
          <w:rFonts w:ascii="Times New Roman" w:eastAsia="Calibri" w:hAnsi="Times New Roman" w:cs="Times New Roman"/>
          <w:sz w:val="28"/>
          <w:szCs w:val="28"/>
        </w:rPr>
        <w:t>При освобождении участником самостоятельно, от устройств основной и независимой вертикальных перилл эксперт выключает секундомер – Стоп;</w:t>
      </w:r>
    </w:p>
    <w:p w14:paraId="7777E06A" w14:textId="77777777" w:rsidR="009A32F4" w:rsidRPr="009A32F4" w:rsidRDefault="009A32F4" w:rsidP="009A32F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4">
        <w:rPr>
          <w:rFonts w:ascii="Times New Roman" w:eastAsia="Calibri" w:hAnsi="Times New Roman" w:cs="Times New Roman"/>
          <w:sz w:val="28"/>
          <w:szCs w:val="28"/>
        </w:rPr>
        <w:t>Рабочее время каждого участника суммируется и выводится общий результат на всю команду.</w:t>
      </w:r>
    </w:p>
    <w:p w14:paraId="4CE94435" w14:textId="77777777" w:rsidR="009A32F4" w:rsidRPr="009A32F4" w:rsidRDefault="009A32F4" w:rsidP="009A32F4">
      <w:pPr>
        <w:widowControl w:val="0"/>
        <w:numPr>
          <w:ilvl w:val="0"/>
          <w:numId w:val="7"/>
        </w:numPr>
        <w:autoSpaceDE w:val="0"/>
        <w:autoSpaceDN w:val="0"/>
        <w:adjustRightInd w:val="0"/>
        <w:spacing w:after="0" w:line="240" w:lineRule="auto"/>
        <w:ind w:left="709" w:hanging="709"/>
        <w:contextualSpacing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9A32F4">
        <w:rPr>
          <w:rFonts w:ascii="Times New Roman" w:eastAsia="Calibri" w:hAnsi="Times New Roman" w:cs="Times New Roman"/>
          <w:sz w:val="28"/>
          <w:szCs w:val="28"/>
        </w:rPr>
        <w:t>«Верхнюю судейскую страховку» отключает эксперт</w:t>
      </w:r>
    </w:p>
    <w:p w14:paraId="2BEA8F47" w14:textId="77777777" w:rsidR="009A32F4" w:rsidRPr="009A32F4" w:rsidRDefault="009A32F4" w:rsidP="009A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60877174" w14:textId="77777777" w:rsidR="009A32F4" w:rsidRPr="009A32F4" w:rsidRDefault="009A32F4" w:rsidP="009A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Особенности выполнения задания:</w:t>
      </w:r>
      <w:r w:rsidRPr="009A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продемонстрировать практические навыки и технику исполнения элементов альпинизма на искусственном рельефе и работы с альпинистским оборудованием на высоте.</w:t>
      </w:r>
    </w:p>
    <w:p w14:paraId="4718671A" w14:textId="77777777" w:rsidR="009A32F4" w:rsidRPr="009A32F4" w:rsidRDefault="009A32F4" w:rsidP="009A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E3822DF" w14:textId="77777777" w:rsidR="009A32F4" w:rsidRPr="009A32F4" w:rsidRDefault="009A32F4" w:rsidP="009A32F4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A32F4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Возможные ошибки:</w:t>
      </w:r>
      <w:r w:rsidRPr="009A32F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нарушение норм и правил в сфере ОТ и ТБ при работах на высоте, алгоритма выполнения работ, потеря снаряжения при выполнении работ, отсутствие запроса готовности страховки.</w:t>
      </w:r>
    </w:p>
    <w:p w14:paraId="34D78E1B" w14:textId="77777777" w:rsidR="0081459A" w:rsidRPr="0081459A" w:rsidRDefault="0081459A" w:rsidP="0081459A">
      <w:pPr>
        <w:widowControl w:val="0"/>
        <w:spacing w:after="0" w:line="240" w:lineRule="auto"/>
        <w:jc w:val="both"/>
        <w:outlineLvl w:val="1"/>
        <w:rPr>
          <w:rFonts w:ascii="Times New Roman" w:eastAsia="Times New Roman" w:hAnsi="Times New Roman" w:cs="Times New Roman"/>
          <w:b/>
          <w:caps/>
          <w:sz w:val="28"/>
          <w:szCs w:val="28"/>
        </w:rPr>
      </w:pPr>
      <w:bookmarkStart w:id="3" w:name="_Toc379539626"/>
      <w:r w:rsidRPr="0081459A">
        <w:rPr>
          <w:rFonts w:ascii="Times New Roman" w:eastAsia="Times New Roman" w:hAnsi="Times New Roman" w:cs="Times New Roman"/>
          <w:b/>
          <w:caps/>
          <w:sz w:val="28"/>
          <w:szCs w:val="28"/>
        </w:rPr>
        <w:lastRenderedPageBreak/>
        <w:t>5. Критерии оценки</w:t>
      </w:r>
      <w:bookmarkEnd w:id="3"/>
    </w:p>
    <w:p w14:paraId="4C736A7D" w14:textId="77777777" w:rsidR="0081459A" w:rsidRPr="0081459A" w:rsidRDefault="0081459A" w:rsidP="00814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02C91E99" w14:textId="44875E74" w:rsidR="0081459A" w:rsidRDefault="0081459A" w:rsidP="00814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59A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>В данном разделе определены критерии оценки и количество начисляемых баллов - таблица 2. Общее количество баллов конкурсного задания по всем критериям оценки составляет 100 баллов. Утверждение критериев оценки проходит после внесения 30% изменений в конкурсное задание.</w:t>
      </w:r>
    </w:p>
    <w:p w14:paraId="183F6069" w14:textId="77777777" w:rsidR="0081459A" w:rsidRPr="0081459A" w:rsidRDefault="0081459A" w:rsidP="00814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tbl>
      <w:tblPr>
        <w:tblStyle w:val="a4"/>
        <w:tblW w:w="5000" w:type="pct"/>
        <w:jc w:val="center"/>
        <w:tblLook w:val="04A0" w:firstRow="1" w:lastRow="0" w:firstColumn="1" w:lastColumn="0" w:noHBand="0" w:noVBand="1"/>
      </w:tblPr>
      <w:tblGrid>
        <w:gridCol w:w="426"/>
        <w:gridCol w:w="4600"/>
        <w:gridCol w:w="1750"/>
        <w:gridCol w:w="2080"/>
        <w:gridCol w:w="1340"/>
      </w:tblGrid>
      <w:tr w:rsidR="0081459A" w:rsidRPr="0081459A" w14:paraId="7949320E" w14:textId="77777777" w:rsidTr="0081459A">
        <w:trPr>
          <w:trHeight w:val="568"/>
          <w:jc w:val="center"/>
        </w:trPr>
        <w:tc>
          <w:tcPr>
            <w:tcW w:w="2465" w:type="pct"/>
            <w:gridSpan w:val="2"/>
            <w:vMerge w:val="restart"/>
            <w:shd w:val="clear" w:color="auto" w:fill="4F81BD"/>
            <w:vAlign w:val="center"/>
          </w:tcPr>
          <w:p w14:paraId="284B20FC" w14:textId="77777777" w:rsidR="0081459A" w:rsidRPr="0081459A" w:rsidRDefault="0081459A" w:rsidP="0081459A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81459A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Критерий</w:t>
            </w:r>
          </w:p>
        </w:tc>
        <w:tc>
          <w:tcPr>
            <w:tcW w:w="2535" w:type="pct"/>
            <w:gridSpan w:val="3"/>
            <w:shd w:val="clear" w:color="auto" w:fill="4F81BD"/>
            <w:vAlign w:val="center"/>
          </w:tcPr>
          <w:p w14:paraId="653D3C8F" w14:textId="77777777" w:rsidR="0081459A" w:rsidRPr="0081459A" w:rsidRDefault="0081459A" w:rsidP="0081459A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</w:pPr>
            <w:r w:rsidRPr="0081459A">
              <w:rPr>
                <w:rFonts w:ascii="Times New Roman" w:eastAsia="Calibri" w:hAnsi="Times New Roman" w:cs="Times New Roman"/>
                <w:b/>
                <w:color w:val="FFFFFF"/>
                <w:sz w:val="28"/>
                <w:szCs w:val="28"/>
              </w:rPr>
              <w:t>Баллы</w:t>
            </w:r>
          </w:p>
        </w:tc>
      </w:tr>
      <w:tr w:rsidR="0081459A" w:rsidRPr="0081459A" w14:paraId="55D1D59E" w14:textId="77777777" w:rsidTr="0081459A">
        <w:trPr>
          <w:trHeight w:val="965"/>
          <w:jc w:val="center"/>
        </w:trPr>
        <w:tc>
          <w:tcPr>
            <w:tcW w:w="2465" w:type="pct"/>
            <w:gridSpan w:val="2"/>
            <w:vMerge/>
            <w:shd w:val="clear" w:color="auto" w:fill="4F81BD"/>
            <w:vAlign w:val="center"/>
          </w:tcPr>
          <w:p w14:paraId="081249D0" w14:textId="77777777" w:rsidR="0081459A" w:rsidRPr="0081459A" w:rsidRDefault="0081459A" w:rsidP="0081459A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858" w:type="pct"/>
            <w:shd w:val="clear" w:color="auto" w:fill="17365D"/>
            <w:vAlign w:val="center"/>
          </w:tcPr>
          <w:p w14:paraId="40A65474" w14:textId="77777777" w:rsidR="0081459A" w:rsidRPr="0081459A" w:rsidRDefault="0081459A" w:rsidP="0081459A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8145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Судейские аспекты (</w:t>
            </w:r>
            <w:proofErr w:type="spellStart"/>
            <w:r w:rsidRPr="0081459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Judgement</w:t>
            </w:r>
            <w:proofErr w:type="spellEnd"/>
            <w:r w:rsidRPr="0081459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)</w:t>
            </w:r>
          </w:p>
        </w:tc>
        <w:tc>
          <w:tcPr>
            <w:tcW w:w="1020" w:type="pct"/>
            <w:shd w:val="clear" w:color="auto" w:fill="17365D"/>
            <w:vAlign w:val="center"/>
          </w:tcPr>
          <w:p w14:paraId="4802C034" w14:textId="77777777" w:rsidR="0081459A" w:rsidRPr="0081459A" w:rsidRDefault="0081459A" w:rsidP="0081459A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</w:pPr>
            <w:r w:rsidRPr="008145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Объективная оценка</w:t>
            </w:r>
            <w:r w:rsidRPr="0081459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 xml:space="preserve"> (Measurement)</w:t>
            </w:r>
          </w:p>
        </w:tc>
        <w:tc>
          <w:tcPr>
            <w:tcW w:w="657" w:type="pct"/>
            <w:shd w:val="clear" w:color="auto" w:fill="17365D"/>
            <w:vAlign w:val="center"/>
          </w:tcPr>
          <w:p w14:paraId="2C947178" w14:textId="77777777" w:rsidR="0081459A" w:rsidRPr="0081459A" w:rsidRDefault="0081459A" w:rsidP="0081459A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5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Общая оценка </w:t>
            </w:r>
          </w:p>
        </w:tc>
      </w:tr>
      <w:tr w:rsidR="0081459A" w:rsidRPr="0081459A" w14:paraId="11512E67" w14:textId="77777777" w:rsidTr="0081459A">
        <w:trPr>
          <w:trHeight w:val="896"/>
          <w:jc w:val="center"/>
        </w:trPr>
        <w:tc>
          <w:tcPr>
            <w:tcW w:w="209" w:type="pct"/>
            <w:shd w:val="clear" w:color="auto" w:fill="17365D"/>
            <w:vAlign w:val="center"/>
          </w:tcPr>
          <w:p w14:paraId="6DFD041C" w14:textId="77777777" w:rsidR="0081459A" w:rsidRPr="0081459A" w:rsidRDefault="0081459A" w:rsidP="0081459A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5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</w:t>
            </w:r>
          </w:p>
        </w:tc>
        <w:tc>
          <w:tcPr>
            <w:tcW w:w="2256" w:type="pct"/>
            <w:shd w:val="clear" w:color="auto" w:fill="FFFFFF"/>
            <w:vAlign w:val="center"/>
          </w:tcPr>
          <w:p w14:paraId="1E938DBA" w14:textId="77777777" w:rsidR="0081459A" w:rsidRPr="0081459A" w:rsidRDefault="0081459A" w:rsidP="0081459A">
            <w:pPr>
              <w:tabs>
                <w:tab w:val="left" w:pos="460"/>
              </w:tabs>
              <w:mirrorIndents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5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Пожарно-строевая подготовка</w:t>
            </w:r>
          </w:p>
          <w:p w14:paraId="1DB0CD3F" w14:textId="77777777" w:rsidR="0081459A" w:rsidRPr="0081459A" w:rsidRDefault="0081459A" w:rsidP="0081459A">
            <w:pPr>
              <w:tabs>
                <w:tab w:val="left" w:pos="460"/>
              </w:tabs>
              <w:mirrorIndent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59A">
              <w:rPr>
                <w:rFonts w:ascii="Times New Roman" w:eastAsia="Calibri" w:hAnsi="Times New Roman" w:cs="Times New Roman"/>
                <w:sz w:val="28"/>
                <w:szCs w:val="28"/>
              </w:rPr>
              <w:t>1. Надевание боевой одежды и снаряжения пожарного, вязание пожарно-спасательных узлов</w:t>
            </w:r>
          </w:p>
        </w:tc>
        <w:tc>
          <w:tcPr>
            <w:tcW w:w="858" w:type="pct"/>
            <w:shd w:val="clear" w:color="auto" w:fill="FFFFFF"/>
            <w:vAlign w:val="center"/>
          </w:tcPr>
          <w:p w14:paraId="22BEB7F7" w14:textId="77777777" w:rsidR="0081459A" w:rsidRPr="0081459A" w:rsidRDefault="0081459A" w:rsidP="0081459A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5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20" w:type="pct"/>
            <w:shd w:val="clear" w:color="auto" w:fill="FFFFFF"/>
            <w:vAlign w:val="center"/>
          </w:tcPr>
          <w:p w14:paraId="09A43C8D" w14:textId="77777777" w:rsidR="0081459A" w:rsidRPr="0081459A" w:rsidRDefault="0081459A" w:rsidP="0081459A">
            <w:pPr>
              <w:keepNext/>
              <w:spacing w:before="240" w:after="12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</w:pPr>
            <w:r w:rsidRPr="0081459A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  <w:t>5,</w:t>
            </w:r>
            <w:r w:rsidRPr="008145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1459A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  <w:t>5</w:t>
            </w:r>
          </w:p>
        </w:tc>
        <w:tc>
          <w:tcPr>
            <w:tcW w:w="657" w:type="pct"/>
            <w:shd w:val="clear" w:color="auto" w:fill="FFFFFF"/>
            <w:vAlign w:val="center"/>
          </w:tcPr>
          <w:p w14:paraId="7CB39B13" w14:textId="77777777" w:rsidR="0081459A" w:rsidRPr="0081459A" w:rsidRDefault="0081459A" w:rsidP="0081459A">
            <w:pPr>
              <w:keepNext/>
              <w:spacing w:before="240" w:after="12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59A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  <w:t>5,</w:t>
            </w:r>
            <w:r w:rsidRPr="008145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  <w:r w:rsidRPr="0081459A">
              <w:rPr>
                <w:rFonts w:ascii="Times New Roman" w:eastAsia="Calibri" w:hAnsi="Times New Roman" w:cs="Times New Roman"/>
                <w:b/>
                <w:sz w:val="28"/>
                <w:szCs w:val="28"/>
                <w:lang w:val="en-GB"/>
              </w:rPr>
              <w:t>5</w:t>
            </w:r>
            <w:r w:rsidRPr="008145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 xml:space="preserve"> </w:t>
            </w:r>
          </w:p>
        </w:tc>
      </w:tr>
      <w:tr w:rsidR="0081459A" w:rsidRPr="0081459A" w14:paraId="3E03B2CF" w14:textId="77777777" w:rsidTr="0081459A">
        <w:trPr>
          <w:trHeight w:val="1399"/>
          <w:jc w:val="center"/>
        </w:trPr>
        <w:tc>
          <w:tcPr>
            <w:tcW w:w="209" w:type="pct"/>
            <w:shd w:val="clear" w:color="auto" w:fill="17365D"/>
            <w:vAlign w:val="center"/>
          </w:tcPr>
          <w:p w14:paraId="726DDAB0" w14:textId="77777777" w:rsidR="0081459A" w:rsidRPr="0081459A" w:rsidRDefault="0081459A" w:rsidP="0081459A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5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B</w:t>
            </w:r>
          </w:p>
        </w:tc>
        <w:tc>
          <w:tcPr>
            <w:tcW w:w="2256" w:type="pct"/>
            <w:shd w:val="clear" w:color="auto" w:fill="FFFFFF"/>
            <w:vAlign w:val="center"/>
          </w:tcPr>
          <w:p w14:paraId="7B6B97C2" w14:textId="77777777" w:rsidR="0081459A" w:rsidRPr="0081459A" w:rsidRDefault="0081459A" w:rsidP="0081459A">
            <w:pPr>
              <w:tabs>
                <w:tab w:val="left" w:pos="318"/>
              </w:tabs>
              <w:contextualSpacing/>
              <w:mirrorIndents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5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Аварийно-спасательные работы: деблокирование, извлечение и оказание первой помощи пострадавшим в различных видах ЧС</w:t>
            </w:r>
          </w:p>
          <w:p w14:paraId="69A9D733" w14:textId="77777777" w:rsidR="0081459A" w:rsidRPr="0081459A" w:rsidRDefault="0081459A" w:rsidP="0081459A">
            <w:pPr>
              <w:tabs>
                <w:tab w:val="left" w:pos="318"/>
              </w:tabs>
              <w:contextualSpacing/>
              <w:mirrorIndent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59A">
              <w:rPr>
                <w:rFonts w:ascii="Times New Roman" w:eastAsia="Calibri" w:hAnsi="Times New Roman" w:cs="Times New Roman"/>
                <w:sz w:val="28"/>
                <w:szCs w:val="28"/>
              </w:rPr>
              <w:t>1. Проведение ПСР и АСР при завалах «Тренажёр - Лабиринт» работа в замкнутом пространстве. Деблокировать проходы и пострадавшего, извлечь и оказать первую помощь пострадавшему (манекен)</w:t>
            </w:r>
          </w:p>
          <w:p w14:paraId="33B1A4C2" w14:textId="77777777" w:rsidR="0081459A" w:rsidRPr="0081459A" w:rsidRDefault="0081459A" w:rsidP="0081459A">
            <w:pPr>
              <w:tabs>
                <w:tab w:val="left" w:pos="318"/>
              </w:tabs>
              <w:contextualSpacing/>
              <w:mirrorIndent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59A">
              <w:rPr>
                <w:rFonts w:ascii="Times New Roman" w:eastAsia="Calibri" w:hAnsi="Times New Roman" w:cs="Times New Roman"/>
                <w:sz w:val="28"/>
                <w:szCs w:val="28"/>
              </w:rPr>
              <w:t>2. Проведение АСР при ДТП, тренажёр - "</w:t>
            </w:r>
            <w:proofErr w:type="spellStart"/>
            <w:r w:rsidRPr="0081459A">
              <w:rPr>
                <w:rFonts w:ascii="Times New Roman" w:eastAsia="Calibri" w:hAnsi="Times New Roman" w:cs="Times New Roman"/>
                <w:sz w:val="28"/>
                <w:szCs w:val="28"/>
              </w:rPr>
              <w:t>Деблокатор</w:t>
            </w:r>
            <w:proofErr w:type="spellEnd"/>
            <w:r w:rsidRPr="0081459A">
              <w:rPr>
                <w:rFonts w:ascii="Times New Roman" w:eastAsia="Calibri" w:hAnsi="Times New Roman" w:cs="Times New Roman"/>
                <w:sz w:val="28"/>
                <w:szCs w:val="28"/>
              </w:rPr>
              <w:t>"(автомобиль седан) деблокировать, извлечь пострадавшего, оказать первую помощь при травмах нижних конечностей (перелом бедра).</w:t>
            </w:r>
          </w:p>
          <w:p w14:paraId="410A692A" w14:textId="77777777" w:rsidR="0081459A" w:rsidRPr="0081459A" w:rsidRDefault="0081459A" w:rsidP="0081459A">
            <w:pPr>
              <w:tabs>
                <w:tab w:val="left" w:pos="318"/>
              </w:tabs>
              <w:contextualSpacing/>
              <w:mirrorIndent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59A">
              <w:rPr>
                <w:rFonts w:ascii="Times New Roman" w:eastAsia="Calibri" w:hAnsi="Times New Roman" w:cs="Times New Roman"/>
                <w:sz w:val="28"/>
                <w:szCs w:val="28"/>
              </w:rPr>
              <w:t>3. Сердечно-лёгочная реанимация СЛР / ИВЛ (сердечно-лёгочная информация / искусственная вентиляция лёгких).</w:t>
            </w:r>
          </w:p>
        </w:tc>
        <w:tc>
          <w:tcPr>
            <w:tcW w:w="858" w:type="pct"/>
            <w:shd w:val="clear" w:color="auto" w:fill="FFFFFF"/>
            <w:vAlign w:val="center"/>
          </w:tcPr>
          <w:p w14:paraId="47713D0F" w14:textId="77777777" w:rsidR="0081459A" w:rsidRPr="0081459A" w:rsidRDefault="0081459A" w:rsidP="0081459A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5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20" w:type="pct"/>
            <w:shd w:val="clear" w:color="auto" w:fill="FFFFFF"/>
            <w:vAlign w:val="center"/>
          </w:tcPr>
          <w:p w14:paraId="5E404941" w14:textId="77777777" w:rsidR="0081459A" w:rsidRPr="0081459A" w:rsidRDefault="0081459A" w:rsidP="0081459A">
            <w:pPr>
              <w:keepNext/>
              <w:spacing w:before="240" w:after="12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5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62</w:t>
            </w:r>
          </w:p>
        </w:tc>
        <w:tc>
          <w:tcPr>
            <w:tcW w:w="657" w:type="pct"/>
            <w:shd w:val="clear" w:color="auto" w:fill="FFFFFF"/>
            <w:vAlign w:val="center"/>
          </w:tcPr>
          <w:p w14:paraId="63473687" w14:textId="77777777" w:rsidR="0081459A" w:rsidRPr="0081459A" w:rsidRDefault="0081459A" w:rsidP="0081459A">
            <w:pPr>
              <w:keepNext/>
              <w:spacing w:before="240" w:after="120"/>
              <w:jc w:val="center"/>
              <w:outlineLvl w:val="1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5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62</w:t>
            </w:r>
          </w:p>
        </w:tc>
      </w:tr>
      <w:tr w:rsidR="0081459A" w:rsidRPr="0081459A" w14:paraId="48EEBECE" w14:textId="77777777" w:rsidTr="0081459A">
        <w:trPr>
          <w:trHeight w:val="1399"/>
          <w:jc w:val="center"/>
        </w:trPr>
        <w:tc>
          <w:tcPr>
            <w:tcW w:w="209" w:type="pct"/>
            <w:shd w:val="clear" w:color="auto" w:fill="17365D"/>
            <w:vAlign w:val="center"/>
          </w:tcPr>
          <w:p w14:paraId="2EEF79E7" w14:textId="77777777" w:rsidR="0081459A" w:rsidRPr="0081459A" w:rsidRDefault="0081459A" w:rsidP="0081459A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5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С</w:t>
            </w:r>
          </w:p>
        </w:tc>
        <w:tc>
          <w:tcPr>
            <w:tcW w:w="2256" w:type="pct"/>
            <w:shd w:val="clear" w:color="auto" w:fill="FFFFFF"/>
            <w:vAlign w:val="center"/>
          </w:tcPr>
          <w:p w14:paraId="3424706E" w14:textId="77777777" w:rsidR="0081459A" w:rsidRPr="0081459A" w:rsidRDefault="0081459A" w:rsidP="0081459A">
            <w:pPr>
              <w:tabs>
                <w:tab w:val="left" w:pos="318"/>
              </w:tabs>
              <w:ind w:left="34"/>
              <w:mirrorIndents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5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Тактика тушения пожаров</w:t>
            </w:r>
          </w:p>
          <w:p w14:paraId="74F9F9CF" w14:textId="77777777" w:rsidR="0081459A" w:rsidRPr="0081459A" w:rsidRDefault="0081459A" w:rsidP="0081459A">
            <w:pPr>
              <w:tabs>
                <w:tab w:val="left" w:pos="34"/>
              </w:tabs>
              <w:contextualSpacing/>
              <w:mirrorIndent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59A">
              <w:rPr>
                <w:rFonts w:ascii="Times New Roman" w:eastAsia="Calibri" w:hAnsi="Times New Roman" w:cs="Times New Roman"/>
                <w:sz w:val="28"/>
                <w:szCs w:val="28"/>
              </w:rPr>
              <w:t>1. Тушение ГЖ (горючей жидкости) при помощи первичных переносных средств пожаротушения ОП-5 или ОП-4.</w:t>
            </w:r>
          </w:p>
        </w:tc>
        <w:tc>
          <w:tcPr>
            <w:tcW w:w="858" w:type="pct"/>
            <w:shd w:val="clear" w:color="auto" w:fill="FFFFFF"/>
            <w:vAlign w:val="center"/>
          </w:tcPr>
          <w:p w14:paraId="34F16FD6" w14:textId="77777777" w:rsidR="0081459A" w:rsidRPr="0081459A" w:rsidRDefault="0081459A" w:rsidP="0081459A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5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-</w:t>
            </w:r>
          </w:p>
        </w:tc>
        <w:tc>
          <w:tcPr>
            <w:tcW w:w="1020" w:type="pct"/>
            <w:shd w:val="clear" w:color="auto" w:fill="FFFFFF"/>
            <w:vAlign w:val="center"/>
          </w:tcPr>
          <w:p w14:paraId="2D5C457A" w14:textId="77777777" w:rsidR="0081459A" w:rsidRPr="0081459A" w:rsidRDefault="0081459A" w:rsidP="0081459A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5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  <w:tc>
          <w:tcPr>
            <w:tcW w:w="657" w:type="pct"/>
            <w:shd w:val="clear" w:color="auto" w:fill="FFFFFF"/>
            <w:vAlign w:val="center"/>
          </w:tcPr>
          <w:p w14:paraId="47E21FE7" w14:textId="77777777" w:rsidR="0081459A" w:rsidRPr="0081459A" w:rsidRDefault="0081459A" w:rsidP="0081459A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5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6</w:t>
            </w:r>
          </w:p>
        </w:tc>
      </w:tr>
      <w:tr w:rsidR="0081459A" w:rsidRPr="0081459A" w14:paraId="0EE17EAE" w14:textId="77777777" w:rsidTr="0081459A">
        <w:trPr>
          <w:trHeight w:val="851"/>
          <w:jc w:val="center"/>
        </w:trPr>
        <w:tc>
          <w:tcPr>
            <w:tcW w:w="209" w:type="pct"/>
            <w:shd w:val="clear" w:color="auto" w:fill="17365D"/>
            <w:vAlign w:val="center"/>
          </w:tcPr>
          <w:p w14:paraId="0A1AAF2B" w14:textId="77777777" w:rsidR="0081459A" w:rsidRPr="0081459A" w:rsidRDefault="0081459A" w:rsidP="0081459A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59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t>D</w:t>
            </w:r>
          </w:p>
        </w:tc>
        <w:tc>
          <w:tcPr>
            <w:tcW w:w="2256" w:type="pct"/>
            <w:vAlign w:val="center"/>
          </w:tcPr>
          <w:p w14:paraId="3CBEBF4A" w14:textId="77777777" w:rsidR="0081459A" w:rsidRPr="0081459A" w:rsidRDefault="0081459A" w:rsidP="0081459A">
            <w:pPr>
              <w:ind w:left="35"/>
              <w:contextualSpacing/>
              <w:mirrorIndents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5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Полоса препятствий (элементы физической подготовки)</w:t>
            </w:r>
          </w:p>
          <w:p w14:paraId="7CBD5C56" w14:textId="77777777" w:rsidR="0081459A" w:rsidRPr="0081459A" w:rsidRDefault="0081459A" w:rsidP="0081459A">
            <w:pPr>
              <w:ind w:left="35"/>
              <w:contextualSpacing/>
              <w:mirrorIndents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59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 xml:space="preserve">1. Преодоление полосы препятствий и развёртывание сил и средств с элементами пожарно-строевой подготовки </w:t>
            </w:r>
          </w:p>
        </w:tc>
        <w:tc>
          <w:tcPr>
            <w:tcW w:w="858" w:type="pct"/>
            <w:vAlign w:val="center"/>
          </w:tcPr>
          <w:p w14:paraId="078C4303" w14:textId="77777777" w:rsidR="0081459A" w:rsidRPr="0081459A" w:rsidRDefault="0081459A" w:rsidP="0081459A">
            <w:pPr>
              <w:mirrorIndent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59A">
              <w:rPr>
                <w:rFonts w:ascii="Times New Roman" w:eastAsia="Calibri" w:hAnsi="Times New Roman" w:cs="Times New Roman"/>
                <w:sz w:val="28"/>
                <w:szCs w:val="28"/>
              </w:rPr>
              <w:lastRenderedPageBreak/>
              <w:t>-</w:t>
            </w:r>
          </w:p>
        </w:tc>
        <w:tc>
          <w:tcPr>
            <w:tcW w:w="1020" w:type="pct"/>
            <w:vAlign w:val="center"/>
          </w:tcPr>
          <w:p w14:paraId="2AF36FA1" w14:textId="77777777" w:rsidR="0081459A" w:rsidRPr="0081459A" w:rsidRDefault="0081459A" w:rsidP="0081459A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580E4D67" w14:textId="77777777" w:rsidR="0081459A" w:rsidRPr="0081459A" w:rsidRDefault="0081459A" w:rsidP="0081459A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37BC410F" w14:textId="77777777" w:rsidR="0081459A" w:rsidRPr="0081459A" w:rsidRDefault="0081459A" w:rsidP="0081459A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5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7,5</w:t>
            </w:r>
          </w:p>
          <w:p w14:paraId="4C18B1B8" w14:textId="77777777" w:rsidR="0081459A" w:rsidRPr="0081459A" w:rsidRDefault="0081459A" w:rsidP="0081459A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  <w:p w14:paraId="6A66AE71" w14:textId="77777777" w:rsidR="0081459A" w:rsidRPr="0081459A" w:rsidRDefault="0081459A" w:rsidP="0081459A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657" w:type="pct"/>
            <w:vAlign w:val="center"/>
          </w:tcPr>
          <w:p w14:paraId="003F13A6" w14:textId="77777777" w:rsidR="0081459A" w:rsidRPr="0081459A" w:rsidRDefault="0081459A" w:rsidP="0081459A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5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lastRenderedPageBreak/>
              <w:t>7,5</w:t>
            </w:r>
          </w:p>
        </w:tc>
      </w:tr>
      <w:tr w:rsidR="0081459A" w:rsidRPr="0081459A" w14:paraId="7B6AD74C" w14:textId="77777777" w:rsidTr="0081459A">
        <w:trPr>
          <w:trHeight w:val="983"/>
          <w:jc w:val="center"/>
        </w:trPr>
        <w:tc>
          <w:tcPr>
            <w:tcW w:w="209" w:type="pct"/>
            <w:shd w:val="clear" w:color="auto" w:fill="17365D"/>
            <w:vAlign w:val="center"/>
          </w:tcPr>
          <w:p w14:paraId="7BC5959A" w14:textId="77777777" w:rsidR="0081459A" w:rsidRPr="0081459A" w:rsidRDefault="0081459A" w:rsidP="0081459A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59A">
              <w:rPr>
                <w:rFonts w:ascii="Times New Roman" w:eastAsia="Calibri" w:hAnsi="Times New Roman" w:cs="Times New Roman"/>
                <w:b/>
                <w:sz w:val="28"/>
                <w:szCs w:val="28"/>
                <w:lang w:val="en-US"/>
              </w:rPr>
              <w:lastRenderedPageBreak/>
              <w:t>Е</w:t>
            </w:r>
          </w:p>
        </w:tc>
        <w:tc>
          <w:tcPr>
            <w:tcW w:w="2256" w:type="pct"/>
            <w:vAlign w:val="center"/>
          </w:tcPr>
          <w:p w14:paraId="66092C96" w14:textId="77777777" w:rsidR="0081459A" w:rsidRPr="0081459A" w:rsidRDefault="0081459A" w:rsidP="0081459A">
            <w:pPr>
              <w:tabs>
                <w:tab w:val="left" w:pos="460"/>
              </w:tabs>
              <w:mirrorIndents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5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Работы на высоте (Промышленный альпинизм)</w:t>
            </w:r>
          </w:p>
          <w:p w14:paraId="09005B46" w14:textId="77777777" w:rsidR="0081459A" w:rsidRPr="0081459A" w:rsidRDefault="0081459A" w:rsidP="0081459A">
            <w:pPr>
              <w:tabs>
                <w:tab w:val="left" w:pos="460"/>
              </w:tabs>
              <w:mirrorIndent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59A">
              <w:rPr>
                <w:rFonts w:ascii="Times New Roman" w:eastAsia="Calibri" w:hAnsi="Times New Roman" w:cs="Times New Roman"/>
                <w:sz w:val="28"/>
                <w:szCs w:val="28"/>
              </w:rPr>
              <w:t>1. Вязание альпинистских узлов; Организация навесной переправы для команды из точки А в точку Б.</w:t>
            </w:r>
          </w:p>
          <w:p w14:paraId="6DBA4BAB" w14:textId="77777777" w:rsidR="0081459A" w:rsidRPr="0081459A" w:rsidRDefault="0081459A" w:rsidP="0081459A">
            <w:pPr>
              <w:tabs>
                <w:tab w:val="left" w:pos="318"/>
              </w:tabs>
              <w:mirrorIndent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59A">
              <w:rPr>
                <w:rFonts w:ascii="Times New Roman" w:eastAsia="Calibri" w:hAnsi="Times New Roman" w:cs="Times New Roman"/>
                <w:sz w:val="28"/>
                <w:szCs w:val="28"/>
              </w:rPr>
              <w:t>2. Подъём на высоту в опорном пространстве (искусственный рельеф "</w:t>
            </w:r>
            <w:proofErr w:type="spellStart"/>
            <w:r w:rsidRPr="0081459A">
              <w:rPr>
                <w:rFonts w:ascii="Times New Roman" w:eastAsia="Calibri" w:hAnsi="Times New Roman" w:cs="Times New Roman"/>
                <w:sz w:val="28"/>
                <w:szCs w:val="28"/>
              </w:rPr>
              <w:t>Скалодром</w:t>
            </w:r>
            <w:proofErr w:type="spellEnd"/>
            <w:r w:rsidRPr="0081459A">
              <w:rPr>
                <w:rFonts w:ascii="Times New Roman" w:eastAsia="Calibri" w:hAnsi="Times New Roman" w:cs="Times New Roman"/>
                <w:sz w:val="28"/>
                <w:szCs w:val="28"/>
              </w:rPr>
              <w:t>") - высота 8м (независимая + верхняя судейская страховка).</w:t>
            </w:r>
          </w:p>
          <w:p w14:paraId="1EF5C4A7" w14:textId="77777777" w:rsidR="0081459A" w:rsidRPr="0081459A" w:rsidRDefault="0081459A" w:rsidP="0081459A">
            <w:pPr>
              <w:tabs>
                <w:tab w:val="left" w:pos="370"/>
              </w:tabs>
              <w:mirrorIndents/>
              <w:jc w:val="both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5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3. Проведение ПСР и АСР при падении людей с высоты – тренажёр Колодец. Работы по </w:t>
            </w:r>
            <w:proofErr w:type="spellStart"/>
            <w:r w:rsidRPr="0081459A">
              <w:rPr>
                <w:rFonts w:ascii="Times New Roman" w:eastAsia="Calibri" w:hAnsi="Times New Roman" w:cs="Times New Roman"/>
                <w:sz w:val="28"/>
                <w:szCs w:val="28"/>
              </w:rPr>
              <w:t>деблокации</w:t>
            </w:r>
            <w:proofErr w:type="spellEnd"/>
            <w:r w:rsidRPr="0081459A">
              <w:rPr>
                <w:rFonts w:ascii="Times New Roman" w:eastAsia="Calibri" w:hAnsi="Times New Roman" w:cs="Times New Roman"/>
                <w:sz w:val="28"/>
                <w:szCs w:val="28"/>
              </w:rPr>
              <w:t xml:space="preserve"> и извлечению пострадавших из колодца.</w:t>
            </w:r>
          </w:p>
        </w:tc>
        <w:tc>
          <w:tcPr>
            <w:tcW w:w="858" w:type="pct"/>
            <w:vAlign w:val="center"/>
          </w:tcPr>
          <w:p w14:paraId="5585F2F0" w14:textId="77777777" w:rsidR="0081459A" w:rsidRPr="0081459A" w:rsidRDefault="0081459A" w:rsidP="0081459A">
            <w:pPr>
              <w:mirrorIndent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59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0" w:type="pct"/>
            <w:vAlign w:val="center"/>
          </w:tcPr>
          <w:p w14:paraId="0EC5CAD7" w14:textId="77777777" w:rsidR="0081459A" w:rsidRPr="0081459A" w:rsidRDefault="0081459A" w:rsidP="0081459A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5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  <w:tc>
          <w:tcPr>
            <w:tcW w:w="657" w:type="pct"/>
            <w:vAlign w:val="center"/>
          </w:tcPr>
          <w:p w14:paraId="550351ED" w14:textId="77777777" w:rsidR="0081459A" w:rsidRPr="0081459A" w:rsidRDefault="0081459A" w:rsidP="0081459A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5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19</w:t>
            </w:r>
          </w:p>
        </w:tc>
      </w:tr>
      <w:tr w:rsidR="0081459A" w:rsidRPr="0081459A" w14:paraId="189784F6" w14:textId="77777777" w:rsidTr="0081459A">
        <w:trPr>
          <w:jc w:val="center"/>
        </w:trPr>
        <w:tc>
          <w:tcPr>
            <w:tcW w:w="2465" w:type="pct"/>
            <w:gridSpan w:val="2"/>
            <w:shd w:val="clear" w:color="auto" w:fill="4F81BD"/>
            <w:vAlign w:val="center"/>
          </w:tcPr>
          <w:p w14:paraId="4CD27585" w14:textId="77777777" w:rsidR="0081459A" w:rsidRPr="0081459A" w:rsidRDefault="0081459A" w:rsidP="0081459A">
            <w:pPr>
              <w:mirrorIndents/>
              <w:jc w:val="right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5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Итого:</w:t>
            </w:r>
          </w:p>
        </w:tc>
        <w:tc>
          <w:tcPr>
            <w:tcW w:w="858" w:type="pct"/>
            <w:vAlign w:val="center"/>
          </w:tcPr>
          <w:p w14:paraId="40F35359" w14:textId="77777777" w:rsidR="0081459A" w:rsidRPr="0081459A" w:rsidRDefault="0081459A" w:rsidP="0081459A">
            <w:pPr>
              <w:mirrorIndents/>
              <w:jc w:val="center"/>
              <w:rPr>
                <w:rFonts w:ascii="Times New Roman" w:eastAsia="Calibri" w:hAnsi="Times New Roman" w:cs="Times New Roman"/>
                <w:sz w:val="28"/>
                <w:szCs w:val="28"/>
              </w:rPr>
            </w:pPr>
            <w:r w:rsidRPr="0081459A">
              <w:rPr>
                <w:rFonts w:ascii="Times New Roman" w:eastAsia="Calibri" w:hAnsi="Times New Roman" w:cs="Times New Roman"/>
                <w:sz w:val="28"/>
                <w:szCs w:val="28"/>
              </w:rPr>
              <w:t>-</w:t>
            </w:r>
          </w:p>
        </w:tc>
        <w:tc>
          <w:tcPr>
            <w:tcW w:w="1020" w:type="pct"/>
            <w:vAlign w:val="center"/>
          </w:tcPr>
          <w:p w14:paraId="51D1439D" w14:textId="77777777" w:rsidR="0081459A" w:rsidRPr="0081459A" w:rsidRDefault="0081459A" w:rsidP="0081459A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5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  <w:tc>
          <w:tcPr>
            <w:tcW w:w="657" w:type="pct"/>
            <w:vAlign w:val="center"/>
          </w:tcPr>
          <w:p w14:paraId="641BC669" w14:textId="77777777" w:rsidR="0081459A" w:rsidRPr="0081459A" w:rsidRDefault="0081459A" w:rsidP="0081459A">
            <w:pPr>
              <w:mirrorIndents/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</w:rPr>
            </w:pPr>
            <w:r w:rsidRPr="0081459A">
              <w:rPr>
                <w:rFonts w:ascii="Times New Roman" w:eastAsia="Calibri" w:hAnsi="Times New Roman" w:cs="Times New Roman"/>
                <w:b/>
                <w:sz w:val="28"/>
                <w:szCs w:val="28"/>
              </w:rPr>
              <w:t>100</w:t>
            </w:r>
          </w:p>
        </w:tc>
      </w:tr>
    </w:tbl>
    <w:p w14:paraId="1309E210" w14:textId="15B68285" w:rsidR="009A32F4" w:rsidRDefault="009A32F4" w:rsidP="00CA2301">
      <w:pPr>
        <w:spacing w:line="276" w:lineRule="auto"/>
        <w:ind w:right="283"/>
        <w:jc w:val="both"/>
      </w:pPr>
    </w:p>
    <w:p w14:paraId="1E495E8C" w14:textId="77777777" w:rsidR="0081459A" w:rsidRPr="0081459A" w:rsidRDefault="0081459A" w:rsidP="0081459A">
      <w:pPr>
        <w:widowControl w:val="0"/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1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Судейская оценка (</w:t>
      </w:r>
      <w:r w:rsidRPr="0081459A">
        <w:rPr>
          <w:rFonts w:ascii="Times New Roman" w:eastAsia="Times New Roman" w:hAnsi="Times New Roman" w:cs="Times New Roman"/>
          <w:b/>
          <w:sz w:val="28"/>
          <w:szCs w:val="28"/>
          <w:lang w:val="en-US" w:eastAsia="ru-RU"/>
        </w:rPr>
        <w:t>judgment</w:t>
      </w:r>
      <w:r w:rsidRPr="0081459A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) - </w:t>
      </w:r>
      <w:r w:rsidRPr="0081459A">
        <w:rPr>
          <w:rFonts w:ascii="Times New Roman" w:eastAsia="Times New Roman" w:hAnsi="Times New Roman" w:cs="Times New Roman"/>
          <w:b/>
          <w:sz w:val="28"/>
          <w:szCs w:val="28"/>
          <w:u w:val="single"/>
          <w:lang w:eastAsia="ru-RU"/>
        </w:rPr>
        <w:t>НЕ ПРИМЕНИНО</w:t>
      </w:r>
    </w:p>
    <w:p w14:paraId="07C150E7" w14:textId="77777777" w:rsidR="0081459A" w:rsidRDefault="0081459A" w:rsidP="00CA2301">
      <w:pPr>
        <w:spacing w:line="276" w:lineRule="auto"/>
        <w:ind w:right="283"/>
        <w:jc w:val="both"/>
      </w:pPr>
    </w:p>
    <w:sectPr w:rsidR="0081459A" w:rsidSect="00C06332">
      <w:pgSz w:w="11906" w:h="16838"/>
      <w:pgMar w:top="1134" w:right="424" w:bottom="567" w:left="127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057F88"/>
    <w:multiLevelType w:val="hybridMultilevel"/>
    <w:tmpl w:val="AE7A0B8A"/>
    <w:lvl w:ilvl="0" w:tplc="81143B56">
      <w:start w:val="1"/>
      <w:numFmt w:val="decimal"/>
      <w:lvlText w:val="%1."/>
      <w:lvlJc w:val="left"/>
      <w:pPr>
        <w:ind w:left="177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7" w:hanging="360"/>
      </w:pPr>
    </w:lvl>
    <w:lvl w:ilvl="2" w:tplc="0419001B" w:tentative="1">
      <w:start w:val="1"/>
      <w:numFmt w:val="lowerRoman"/>
      <w:lvlText w:val="%3."/>
      <w:lvlJc w:val="right"/>
      <w:pPr>
        <w:ind w:left="3217" w:hanging="180"/>
      </w:pPr>
    </w:lvl>
    <w:lvl w:ilvl="3" w:tplc="0419000F" w:tentative="1">
      <w:start w:val="1"/>
      <w:numFmt w:val="decimal"/>
      <w:lvlText w:val="%4."/>
      <w:lvlJc w:val="left"/>
      <w:pPr>
        <w:ind w:left="3937" w:hanging="360"/>
      </w:pPr>
    </w:lvl>
    <w:lvl w:ilvl="4" w:tplc="04190019" w:tentative="1">
      <w:start w:val="1"/>
      <w:numFmt w:val="lowerLetter"/>
      <w:lvlText w:val="%5."/>
      <w:lvlJc w:val="left"/>
      <w:pPr>
        <w:ind w:left="4657" w:hanging="360"/>
      </w:pPr>
    </w:lvl>
    <w:lvl w:ilvl="5" w:tplc="0419001B" w:tentative="1">
      <w:start w:val="1"/>
      <w:numFmt w:val="lowerRoman"/>
      <w:lvlText w:val="%6."/>
      <w:lvlJc w:val="right"/>
      <w:pPr>
        <w:ind w:left="5377" w:hanging="180"/>
      </w:pPr>
    </w:lvl>
    <w:lvl w:ilvl="6" w:tplc="0419000F" w:tentative="1">
      <w:start w:val="1"/>
      <w:numFmt w:val="decimal"/>
      <w:lvlText w:val="%7."/>
      <w:lvlJc w:val="left"/>
      <w:pPr>
        <w:ind w:left="6097" w:hanging="360"/>
      </w:pPr>
    </w:lvl>
    <w:lvl w:ilvl="7" w:tplc="04190019" w:tentative="1">
      <w:start w:val="1"/>
      <w:numFmt w:val="lowerLetter"/>
      <w:lvlText w:val="%8."/>
      <w:lvlJc w:val="left"/>
      <w:pPr>
        <w:ind w:left="6817" w:hanging="360"/>
      </w:pPr>
    </w:lvl>
    <w:lvl w:ilvl="8" w:tplc="0419001B" w:tentative="1">
      <w:start w:val="1"/>
      <w:numFmt w:val="lowerRoman"/>
      <w:lvlText w:val="%9."/>
      <w:lvlJc w:val="right"/>
      <w:pPr>
        <w:ind w:left="7537" w:hanging="180"/>
      </w:pPr>
    </w:lvl>
  </w:abstractNum>
  <w:abstractNum w:abstractNumId="1">
    <w:nsid w:val="1E5257E0"/>
    <w:multiLevelType w:val="hybridMultilevel"/>
    <w:tmpl w:val="0DB6776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46E4BD5"/>
    <w:multiLevelType w:val="hybridMultilevel"/>
    <w:tmpl w:val="00D65CA6"/>
    <w:lvl w:ilvl="0" w:tplc="0419000D">
      <w:start w:val="1"/>
      <w:numFmt w:val="bullet"/>
      <w:lvlText w:val=""/>
      <w:lvlJc w:val="left"/>
      <w:pPr>
        <w:ind w:left="1429" w:hanging="360"/>
      </w:pPr>
      <w:rPr>
        <w:rFonts w:ascii="Wingdings" w:hAnsi="Wingdings" w:hint="default"/>
      </w:rPr>
    </w:lvl>
    <w:lvl w:ilvl="1" w:tplc="04190003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3">
    <w:nsid w:val="459A7070"/>
    <w:multiLevelType w:val="hybridMultilevel"/>
    <w:tmpl w:val="D6123284"/>
    <w:lvl w:ilvl="0" w:tplc="E8B883D4">
      <w:start w:val="1"/>
      <w:numFmt w:val="decimal"/>
      <w:lvlText w:val="%1."/>
      <w:lvlJc w:val="left"/>
      <w:pPr>
        <w:ind w:left="198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03" w:hanging="360"/>
      </w:pPr>
    </w:lvl>
    <w:lvl w:ilvl="2" w:tplc="0419001B" w:tentative="1">
      <w:start w:val="1"/>
      <w:numFmt w:val="lowerRoman"/>
      <w:lvlText w:val="%3."/>
      <w:lvlJc w:val="right"/>
      <w:pPr>
        <w:ind w:left="3423" w:hanging="180"/>
      </w:pPr>
    </w:lvl>
    <w:lvl w:ilvl="3" w:tplc="0419000F" w:tentative="1">
      <w:start w:val="1"/>
      <w:numFmt w:val="decimal"/>
      <w:lvlText w:val="%4."/>
      <w:lvlJc w:val="left"/>
      <w:pPr>
        <w:ind w:left="4143" w:hanging="360"/>
      </w:pPr>
    </w:lvl>
    <w:lvl w:ilvl="4" w:tplc="04190019" w:tentative="1">
      <w:start w:val="1"/>
      <w:numFmt w:val="lowerLetter"/>
      <w:lvlText w:val="%5."/>
      <w:lvlJc w:val="left"/>
      <w:pPr>
        <w:ind w:left="4863" w:hanging="360"/>
      </w:pPr>
    </w:lvl>
    <w:lvl w:ilvl="5" w:tplc="0419001B" w:tentative="1">
      <w:start w:val="1"/>
      <w:numFmt w:val="lowerRoman"/>
      <w:lvlText w:val="%6."/>
      <w:lvlJc w:val="right"/>
      <w:pPr>
        <w:ind w:left="5583" w:hanging="180"/>
      </w:pPr>
    </w:lvl>
    <w:lvl w:ilvl="6" w:tplc="0419000F" w:tentative="1">
      <w:start w:val="1"/>
      <w:numFmt w:val="decimal"/>
      <w:lvlText w:val="%7."/>
      <w:lvlJc w:val="left"/>
      <w:pPr>
        <w:ind w:left="6303" w:hanging="360"/>
      </w:pPr>
    </w:lvl>
    <w:lvl w:ilvl="7" w:tplc="04190019" w:tentative="1">
      <w:start w:val="1"/>
      <w:numFmt w:val="lowerLetter"/>
      <w:lvlText w:val="%8."/>
      <w:lvlJc w:val="left"/>
      <w:pPr>
        <w:ind w:left="7023" w:hanging="360"/>
      </w:pPr>
    </w:lvl>
    <w:lvl w:ilvl="8" w:tplc="0419001B" w:tentative="1">
      <w:start w:val="1"/>
      <w:numFmt w:val="lowerRoman"/>
      <w:lvlText w:val="%9."/>
      <w:lvlJc w:val="right"/>
      <w:pPr>
        <w:ind w:left="7743" w:hanging="180"/>
      </w:pPr>
    </w:lvl>
  </w:abstractNum>
  <w:abstractNum w:abstractNumId="4">
    <w:nsid w:val="4ABB24F4"/>
    <w:multiLevelType w:val="hybridMultilevel"/>
    <w:tmpl w:val="BAC0F750"/>
    <w:lvl w:ilvl="0" w:tplc="0419000F">
      <w:start w:val="1"/>
      <w:numFmt w:val="decimal"/>
      <w:lvlText w:val="%1."/>
      <w:lvlJc w:val="left"/>
      <w:pPr>
        <w:ind w:left="199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18" w:hanging="360"/>
      </w:pPr>
    </w:lvl>
    <w:lvl w:ilvl="2" w:tplc="0419001B" w:tentative="1">
      <w:start w:val="1"/>
      <w:numFmt w:val="lowerRoman"/>
      <w:lvlText w:val="%3."/>
      <w:lvlJc w:val="right"/>
      <w:pPr>
        <w:ind w:left="3438" w:hanging="180"/>
      </w:pPr>
    </w:lvl>
    <w:lvl w:ilvl="3" w:tplc="0419000F" w:tentative="1">
      <w:start w:val="1"/>
      <w:numFmt w:val="decimal"/>
      <w:lvlText w:val="%4."/>
      <w:lvlJc w:val="left"/>
      <w:pPr>
        <w:ind w:left="4158" w:hanging="360"/>
      </w:pPr>
    </w:lvl>
    <w:lvl w:ilvl="4" w:tplc="04190019" w:tentative="1">
      <w:start w:val="1"/>
      <w:numFmt w:val="lowerLetter"/>
      <w:lvlText w:val="%5."/>
      <w:lvlJc w:val="left"/>
      <w:pPr>
        <w:ind w:left="4878" w:hanging="360"/>
      </w:pPr>
    </w:lvl>
    <w:lvl w:ilvl="5" w:tplc="0419001B" w:tentative="1">
      <w:start w:val="1"/>
      <w:numFmt w:val="lowerRoman"/>
      <w:lvlText w:val="%6."/>
      <w:lvlJc w:val="right"/>
      <w:pPr>
        <w:ind w:left="5598" w:hanging="180"/>
      </w:pPr>
    </w:lvl>
    <w:lvl w:ilvl="6" w:tplc="0419000F" w:tentative="1">
      <w:start w:val="1"/>
      <w:numFmt w:val="decimal"/>
      <w:lvlText w:val="%7."/>
      <w:lvlJc w:val="left"/>
      <w:pPr>
        <w:ind w:left="6318" w:hanging="360"/>
      </w:pPr>
    </w:lvl>
    <w:lvl w:ilvl="7" w:tplc="04190019" w:tentative="1">
      <w:start w:val="1"/>
      <w:numFmt w:val="lowerLetter"/>
      <w:lvlText w:val="%8."/>
      <w:lvlJc w:val="left"/>
      <w:pPr>
        <w:ind w:left="7038" w:hanging="360"/>
      </w:pPr>
    </w:lvl>
    <w:lvl w:ilvl="8" w:tplc="0419001B" w:tentative="1">
      <w:start w:val="1"/>
      <w:numFmt w:val="lowerRoman"/>
      <w:lvlText w:val="%9."/>
      <w:lvlJc w:val="right"/>
      <w:pPr>
        <w:ind w:left="7758" w:hanging="180"/>
      </w:pPr>
    </w:lvl>
  </w:abstractNum>
  <w:abstractNum w:abstractNumId="5">
    <w:nsid w:val="520A07F6"/>
    <w:multiLevelType w:val="hybridMultilevel"/>
    <w:tmpl w:val="98765186"/>
    <w:lvl w:ilvl="0" w:tplc="04190019">
      <w:start w:val="1"/>
      <w:numFmt w:val="lowerLetter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A22FCB0">
      <w:start w:val="1"/>
      <w:numFmt w:val="decimal"/>
      <w:lvlText w:val="%3."/>
      <w:lvlJc w:val="left"/>
      <w:pPr>
        <w:ind w:left="2955" w:hanging="975"/>
      </w:pPr>
      <w:rPr>
        <w:rFonts w:hint="default"/>
      </w:r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7FC1A11"/>
    <w:multiLevelType w:val="hybridMultilevel"/>
    <w:tmpl w:val="6D803244"/>
    <w:lvl w:ilvl="0" w:tplc="AC14E648">
      <w:start w:val="1"/>
      <w:numFmt w:val="decimal"/>
      <w:lvlText w:val="%1."/>
      <w:lvlJc w:val="left"/>
      <w:pPr>
        <w:ind w:left="154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1" w:tplc="126C306C">
      <w:start w:val="1"/>
      <w:numFmt w:val="lowerLetter"/>
      <w:lvlText w:val="%2"/>
      <w:lvlJc w:val="left"/>
      <w:pPr>
        <w:ind w:left="26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2" w:tplc="20FE17C6">
      <w:start w:val="1"/>
      <w:numFmt w:val="lowerRoman"/>
      <w:lvlText w:val="%3"/>
      <w:lvlJc w:val="left"/>
      <w:pPr>
        <w:ind w:left="33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3" w:tplc="6A2213F4">
      <w:start w:val="1"/>
      <w:numFmt w:val="decimal"/>
      <w:lvlText w:val="%4"/>
      <w:lvlJc w:val="left"/>
      <w:pPr>
        <w:ind w:left="40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4" w:tplc="C4A2FD88">
      <w:start w:val="1"/>
      <w:numFmt w:val="lowerLetter"/>
      <w:lvlText w:val="%5"/>
      <w:lvlJc w:val="left"/>
      <w:pPr>
        <w:ind w:left="4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5" w:tplc="0E589FD2">
      <w:start w:val="1"/>
      <w:numFmt w:val="lowerRoman"/>
      <w:lvlText w:val="%6"/>
      <w:lvlJc w:val="left"/>
      <w:pPr>
        <w:ind w:left="5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6" w:tplc="D068C134">
      <w:start w:val="1"/>
      <w:numFmt w:val="decimal"/>
      <w:lvlText w:val="%7"/>
      <w:lvlJc w:val="left"/>
      <w:pPr>
        <w:ind w:left="6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7" w:tplc="89A89BC8">
      <w:start w:val="1"/>
      <w:numFmt w:val="lowerLetter"/>
      <w:lvlText w:val="%8"/>
      <w:lvlJc w:val="left"/>
      <w:pPr>
        <w:ind w:left="6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  <w:lvl w:ilvl="8" w:tplc="EC96EFD8">
      <w:start w:val="1"/>
      <w:numFmt w:val="lowerRoman"/>
      <w:lvlText w:val="%9"/>
      <w:lvlJc w:val="left"/>
      <w:pPr>
        <w:ind w:left="7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8"/>
        <w:szCs w:val="2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3"/>
  </w:num>
  <w:num w:numId="2">
    <w:abstractNumId w:val="2"/>
  </w:num>
  <w:num w:numId="3">
    <w:abstractNumId w:val="6"/>
  </w:num>
  <w:num w:numId="4">
    <w:abstractNumId w:val="5"/>
  </w:num>
  <w:num w:numId="5">
    <w:abstractNumId w:val="4"/>
  </w:num>
  <w:num w:numId="6">
    <w:abstractNumId w:val="1"/>
  </w:num>
  <w:num w:numId="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F768F"/>
    <w:rsid w:val="000213D3"/>
    <w:rsid w:val="00021817"/>
    <w:rsid w:val="00045C03"/>
    <w:rsid w:val="0005748C"/>
    <w:rsid w:val="00076471"/>
    <w:rsid w:val="000A0B39"/>
    <w:rsid w:val="000F768F"/>
    <w:rsid w:val="00102006"/>
    <w:rsid w:val="001220B8"/>
    <w:rsid w:val="00122225"/>
    <w:rsid w:val="0018580E"/>
    <w:rsid w:val="00185F50"/>
    <w:rsid w:val="001A10B3"/>
    <w:rsid w:val="001F5682"/>
    <w:rsid w:val="00220A4A"/>
    <w:rsid w:val="002367CC"/>
    <w:rsid w:val="00297997"/>
    <w:rsid w:val="00297CC3"/>
    <w:rsid w:val="002A5EB8"/>
    <w:rsid w:val="003600D8"/>
    <w:rsid w:val="00364267"/>
    <w:rsid w:val="00387A20"/>
    <w:rsid w:val="00393347"/>
    <w:rsid w:val="003E4FE0"/>
    <w:rsid w:val="00415B21"/>
    <w:rsid w:val="00423FC6"/>
    <w:rsid w:val="004667A7"/>
    <w:rsid w:val="0047008D"/>
    <w:rsid w:val="004C04CC"/>
    <w:rsid w:val="004D17DC"/>
    <w:rsid w:val="00515782"/>
    <w:rsid w:val="0052334B"/>
    <w:rsid w:val="00523E37"/>
    <w:rsid w:val="0058667E"/>
    <w:rsid w:val="005906E6"/>
    <w:rsid w:val="005C5940"/>
    <w:rsid w:val="005D6D41"/>
    <w:rsid w:val="005E52BB"/>
    <w:rsid w:val="006056BD"/>
    <w:rsid w:val="00612CEB"/>
    <w:rsid w:val="0064141A"/>
    <w:rsid w:val="006F0FDC"/>
    <w:rsid w:val="00700ED9"/>
    <w:rsid w:val="007241C5"/>
    <w:rsid w:val="00736430"/>
    <w:rsid w:val="007702FA"/>
    <w:rsid w:val="007C2B98"/>
    <w:rsid w:val="007C3F09"/>
    <w:rsid w:val="007D196A"/>
    <w:rsid w:val="007E18AB"/>
    <w:rsid w:val="007F70FE"/>
    <w:rsid w:val="00801546"/>
    <w:rsid w:val="0081459A"/>
    <w:rsid w:val="00881C37"/>
    <w:rsid w:val="0088399D"/>
    <w:rsid w:val="008A798A"/>
    <w:rsid w:val="008C3EFD"/>
    <w:rsid w:val="008F13D0"/>
    <w:rsid w:val="0090728A"/>
    <w:rsid w:val="00914557"/>
    <w:rsid w:val="00987739"/>
    <w:rsid w:val="009A32F4"/>
    <w:rsid w:val="009D25F6"/>
    <w:rsid w:val="00A10B1D"/>
    <w:rsid w:val="00A65B14"/>
    <w:rsid w:val="00A97796"/>
    <w:rsid w:val="00AA33D3"/>
    <w:rsid w:val="00AB144B"/>
    <w:rsid w:val="00AE0EAD"/>
    <w:rsid w:val="00AF3AC9"/>
    <w:rsid w:val="00AF66AB"/>
    <w:rsid w:val="00B36845"/>
    <w:rsid w:val="00B90026"/>
    <w:rsid w:val="00B939FF"/>
    <w:rsid w:val="00C06332"/>
    <w:rsid w:val="00C34853"/>
    <w:rsid w:val="00C5296B"/>
    <w:rsid w:val="00CA2301"/>
    <w:rsid w:val="00CC19FE"/>
    <w:rsid w:val="00CF29AD"/>
    <w:rsid w:val="00D025EA"/>
    <w:rsid w:val="00D02617"/>
    <w:rsid w:val="00D16C5B"/>
    <w:rsid w:val="00D319D8"/>
    <w:rsid w:val="00D362A0"/>
    <w:rsid w:val="00D40563"/>
    <w:rsid w:val="00D850D8"/>
    <w:rsid w:val="00DC4A2E"/>
    <w:rsid w:val="00E056CB"/>
    <w:rsid w:val="00E237E1"/>
    <w:rsid w:val="00E741E6"/>
    <w:rsid w:val="00EA20EE"/>
    <w:rsid w:val="00ED0BFC"/>
    <w:rsid w:val="00F1338C"/>
    <w:rsid w:val="00F3123D"/>
    <w:rsid w:val="00F52EF5"/>
    <w:rsid w:val="00FA1A7D"/>
    <w:rsid w:val="00FD7060"/>
    <w:rsid w:val="00FF210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0E98674"/>
  <w15:chartTrackingRefBased/>
  <w15:docId w15:val="{2211A14D-75F5-4699-9A7E-F95DC9ECA1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CF29AD"/>
    <w:pPr>
      <w:ind w:left="720"/>
      <w:contextualSpacing/>
    </w:pPr>
  </w:style>
  <w:style w:type="table" w:customStyle="1" w:styleId="1">
    <w:name w:val="Сетка таблицы1"/>
    <w:basedOn w:val="a1"/>
    <w:next w:val="a4"/>
    <w:rsid w:val="00736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rsid w:val="007364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33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15</Pages>
  <Words>3667</Words>
  <Characters>20904</Characters>
  <Application>Microsoft Office Word</Application>
  <DocSecurity>0</DocSecurity>
  <Lines>174</Lines>
  <Paragraphs>49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24522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Карсаков Олег Геннадьевич</dc:creator>
  <cp:keywords/>
  <dc:description/>
  <cp:lastModifiedBy>Карсаков Олег Геннадьевич</cp:lastModifiedBy>
  <cp:revision>94</cp:revision>
  <dcterms:created xsi:type="dcterms:W3CDTF">2021-12-24T13:09:00Z</dcterms:created>
  <dcterms:modified xsi:type="dcterms:W3CDTF">2022-01-13T11:05:00Z</dcterms:modified>
</cp:coreProperties>
</file>