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F4" w:rsidRPr="007A51AA" w:rsidRDefault="007E16F4" w:rsidP="007E16F4">
      <w:pPr>
        <w:jc w:val="center"/>
        <w:rPr>
          <w:sz w:val="24"/>
          <w:szCs w:val="24"/>
        </w:rPr>
      </w:pPr>
      <w:r w:rsidRPr="007E16F4">
        <w:rPr>
          <w:sz w:val="24"/>
          <w:szCs w:val="24"/>
        </w:rPr>
        <w:t xml:space="preserve">Государственное </w:t>
      </w:r>
      <w:r w:rsidR="00C41B69" w:rsidRPr="007A51AA">
        <w:rPr>
          <w:sz w:val="24"/>
          <w:szCs w:val="24"/>
        </w:rPr>
        <w:t>автономное профессиональное</w:t>
      </w:r>
      <w:r w:rsidRPr="007A51AA">
        <w:rPr>
          <w:sz w:val="24"/>
          <w:szCs w:val="24"/>
        </w:rPr>
        <w:t xml:space="preserve"> образовательное учреждение </w:t>
      </w:r>
    </w:p>
    <w:p w:rsidR="007E16F4" w:rsidRPr="007A51AA" w:rsidRDefault="007E16F4" w:rsidP="007E16F4">
      <w:pPr>
        <w:jc w:val="center"/>
        <w:rPr>
          <w:sz w:val="24"/>
          <w:szCs w:val="24"/>
        </w:rPr>
      </w:pPr>
      <w:r w:rsidRPr="007A51AA">
        <w:rPr>
          <w:sz w:val="24"/>
          <w:szCs w:val="24"/>
        </w:rPr>
        <w:t xml:space="preserve">Чувашской Республики </w:t>
      </w:r>
    </w:p>
    <w:p w:rsidR="007E16F4" w:rsidRPr="007A51AA" w:rsidRDefault="007E16F4" w:rsidP="007E16F4">
      <w:pPr>
        <w:jc w:val="center"/>
        <w:rPr>
          <w:sz w:val="24"/>
          <w:szCs w:val="24"/>
        </w:rPr>
      </w:pPr>
      <w:r w:rsidRPr="007A51AA">
        <w:rPr>
          <w:sz w:val="24"/>
          <w:szCs w:val="24"/>
        </w:rPr>
        <w:t xml:space="preserve"> «Чебоксарский экономико-технологический колледж»  </w:t>
      </w:r>
    </w:p>
    <w:p w:rsidR="007A51AA" w:rsidRPr="007A51AA" w:rsidRDefault="007A51AA" w:rsidP="007A51AA">
      <w:pPr>
        <w:jc w:val="center"/>
        <w:rPr>
          <w:sz w:val="24"/>
          <w:szCs w:val="24"/>
        </w:rPr>
      </w:pPr>
      <w:r w:rsidRPr="007A51AA">
        <w:rPr>
          <w:sz w:val="24"/>
          <w:szCs w:val="24"/>
        </w:rPr>
        <w:t>Министерства образования Чувашской Республики</w:t>
      </w:r>
    </w:p>
    <w:p w:rsidR="000D4DF8" w:rsidRPr="007A51AA" w:rsidRDefault="000D4DF8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rPr>
          <w:b/>
          <w:bCs/>
          <w:noProof/>
          <w:sz w:val="24"/>
          <w:szCs w:val="24"/>
        </w:rPr>
      </w:pPr>
    </w:p>
    <w:p w:rsidR="007A51AA" w:rsidRDefault="007A51AA" w:rsidP="000D4DF8">
      <w:pPr>
        <w:widowControl/>
        <w:spacing w:line="360" w:lineRule="auto"/>
        <w:rPr>
          <w:b/>
          <w:bCs/>
          <w:noProof/>
          <w:sz w:val="24"/>
          <w:szCs w:val="24"/>
        </w:rPr>
      </w:pPr>
    </w:p>
    <w:p w:rsidR="007A51AA" w:rsidRDefault="007A51AA" w:rsidP="000D4DF8">
      <w:pPr>
        <w:widowControl/>
        <w:spacing w:line="360" w:lineRule="auto"/>
        <w:rPr>
          <w:b/>
          <w:bCs/>
          <w:noProof/>
          <w:sz w:val="24"/>
          <w:szCs w:val="24"/>
        </w:rPr>
      </w:pPr>
    </w:p>
    <w:p w:rsidR="007A51AA" w:rsidRDefault="007A51AA" w:rsidP="000D4DF8">
      <w:pPr>
        <w:widowControl/>
        <w:spacing w:line="360" w:lineRule="auto"/>
        <w:rPr>
          <w:b/>
          <w:bCs/>
          <w:noProof/>
          <w:sz w:val="24"/>
          <w:szCs w:val="24"/>
        </w:rPr>
      </w:pPr>
    </w:p>
    <w:p w:rsidR="007A51AA" w:rsidRDefault="007A51AA" w:rsidP="000D4DF8">
      <w:pPr>
        <w:widowControl/>
        <w:spacing w:line="360" w:lineRule="auto"/>
        <w:rPr>
          <w:b/>
          <w:bCs/>
          <w:noProof/>
          <w:sz w:val="24"/>
          <w:szCs w:val="24"/>
        </w:rPr>
      </w:pPr>
    </w:p>
    <w:p w:rsidR="00630200" w:rsidRPr="007D645C" w:rsidRDefault="00630200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630200" w:rsidRPr="007D645C" w:rsidRDefault="00630200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7D645C" w:rsidRDefault="007D645C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7D645C" w:rsidRPr="007D645C" w:rsidRDefault="007D645C" w:rsidP="000D4DF8">
      <w:pPr>
        <w:widowControl/>
        <w:spacing w:line="360" w:lineRule="auto"/>
        <w:rPr>
          <w:b/>
          <w:bCs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  <w:r w:rsidRPr="007D645C">
        <w:rPr>
          <w:b/>
          <w:sz w:val="24"/>
          <w:szCs w:val="24"/>
        </w:rPr>
        <w:t xml:space="preserve">РАБОЧАЯ ПРОГРАММА </w:t>
      </w: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  <w:r w:rsidRPr="007D645C">
        <w:rPr>
          <w:b/>
          <w:sz w:val="24"/>
          <w:szCs w:val="24"/>
        </w:rPr>
        <w:t>ПРОФЕССИОНАЛЬНОГО МОДУЛЯ</w:t>
      </w:r>
    </w:p>
    <w:p w:rsidR="00AB4A99" w:rsidRDefault="007E16F4" w:rsidP="000D4D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ПМ.01</w:t>
      </w:r>
      <w:r w:rsidR="000D4DF8" w:rsidRPr="007D645C">
        <w:rPr>
          <w:b/>
          <w:sz w:val="24"/>
          <w:szCs w:val="24"/>
        </w:rPr>
        <w:t xml:space="preserve"> ОБЕСПЕЧЕНИЕ РЕАЛИЗАЦИИ ПРАВ ГРАЖДАН В СФЕРЕ </w:t>
      </w:r>
    </w:p>
    <w:p w:rsidR="000D4DF8" w:rsidRPr="007D645C" w:rsidRDefault="000D4DF8" w:rsidP="000D4D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7D645C">
        <w:rPr>
          <w:b/>
          <w:sz w:val="24"/>
          <w:szCs w:val="24"/>
        </w:rPr>
        <w:t>ПЕНСИОНОГО ОБЕСПЕЧЕНИЯ И СОЦИАЛЬНОЙ ЗАЩИТЫ</w:t>
      </w:r>
    </w:p>
    <w:p w:rsidR="000D4DF8" w:rsidRPr="007D645C" w:rsidRDefault="00210F2B" w:rsidP="000D4DF8">
      <w:pPr>
        <w:widowControl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специальность</w:t>
      </w:r>
      <w:r w:rsidR="000D4DF8" w:rsidRPr="007D645C">
        <w:rPr>
          <w:sz w:val="24"/>
          <w:szCs w:val="24"/>
        </w:rPr>
        <w:t xml:space="preserve"> </w:t>
      </w:r>
    </w:p>
    <w:p w:rsidR="000D4DF8" w:rsidRPr="00DA2765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  <w:r w:rsidRPr="00DA2765">
        <w:rPr>
          <w:b/>
          <w:bCs/>
          <w:sz w:val="24"/>
          <w:szCs w:val="24"/>
        </w:rPr>
        <w:t>40.02.01 Право и организация социального обеспечения</w:t>
      </w: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7D645C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7E16F4" w:rsidRPr="007D645C" w:rsidRDefault="007E16F4" w:rsidP="007E16F4">
      <w:pPr>
        <w:widowControl/>
        <w:spacing w:line="360" w:lineRule="auto"/>
        <w:rPr>
          <w:b/>
          <w:sz w:val="24"/>
          <w:szCs w:val="24"/>
        </w:rPr>
      </w:pPr>
    </w:p>
    <w:p w:rsidR="00550D14" w:rsidRPr="007D645C" w:rsidRDefault="00550D14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3A47D2" w:rsidRDefault="003A47D2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3A47D2" w:rsidRPr="007D645C" w:rsidRDefault="003A47D2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4F098D" w:rsidRPr="007D645C" w:rsidRDefault="004F098D" w:rsidP="000D4DF8">
      <w:pPr>
        <w:widowControl/>
        <w:spacing w:line="360" w:lineRule="auto"/>
        <w:jc w:val="center"/>
        <w:rPr>
          <w:b/>
          <w:sz w:val="24"/>
          <w:szCs w:val="24"/>
        </w:rPr>
      </w:pPr>
    </w:p>
    <w:p w:rsidR="000D4DF8" w:rsidRPr="00FD77CD" w:rsidRDefault="000D4DF8" w:rsidP="000D4DF8">
      <w:pPr>
        <w:widowControl/>
        <w:spacing w:line="360" w:lineRule="auto"/>
        <w:jc w:val="center"/>
        <w:rPr>
          <w:sz w:val="24"/>
          <w:szCs w:val="24"/>
        </w:rPr>
      </w:pPr>
      <w:r w:rsidRPr="00FD77CD">
        <w:rPr>
          <w:sz w:val="24"/>
          <w:szCs w:val="24"/>
        </w:rPr>
        <w:t>Чебоксары 20</w:t>
      </w:r>
      <w:r w:rsidR="009F25E1">
        <w:rPr>
          <w:sz w:val="24"/>
          <w:szCs w:val="24"/>
        </w:rPr>
        <w:t>2</w:t>
      </w:r>
      <w:r w:rsidR="007A51AA">
        <w:rPr>
          <w:sz w:val="24"/>
          <w:szCs w:val="24"/>
        </w:rPr>
        <w:t>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4"/>
      </w:tblGrid>
      <w:tr w:rsidR="000D4DF8" w:rsidRPr="007A51AA" w:rsidTr="004B26B8">
        <w:tc>
          <w:tcPr>
            <w:tcW w:w="5070" w:type="dxa"/>
          </w:tcPr>
          <w:p w:rsidR="003A47D2" w:rsidRDefault="000D4DF8" w:rsidP="000D4DF8">
            <w:pPr>
              <w:widowControl/>
              <w:ind w:left="34" w:hanging="3"/>
              <w:rPr>
                <w:sz w:val="24"/>
                <w:szCs w:val="24"/>
              </w:rPr>
            </w:pPr>
            <w:r w:rsidRPr="009D491F">
              <w:rPr>
                <w:snapToGrid w:val="0"/>
                <w:sz w:val="24"/>
                <w:szCs w:val="24"/>
              </w:rPr>
              <w:lastRenderedPageBreak/>
              <w:br w:type="page"/>
            </w:r>
            <w:r w:rsidR="009D491F" w:rsidRPr="009D491F">
              <w:rPr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</w:t>
            </w:r>
            <w:r w:rsidR="003A47D2">
              <w:rPr>
                <w:sz w:val="24"/>
                <w:szCs w:val="24"/>
              </w:rPr>
              <w:t xml:space="preserve">по специальности </w:t>
            </w:r>
          </w:p>
          <w:p w:rsidR="000D4DF8" w:rsidRPr="009D491F" w:rsidRDefault="000D4DF8" w:rsidP="000D4DF8">
            <w:pPr>
              <w:widowControl/>
              <w:ind w:left="34" w:hanging="3"/>
              <w:rPr>
                <w:sz w:val="24"/>
                <w:szCs w:val="24"/>
              </w:rPr>
            </w:pPr>
            <w:r w:rsidRPr="009D491F">
              <w:rPr>
                <w:bCs/>
                <w:sz w:val="24"/>
                <w:szCs w:val="24"/>
              </w:rPr>
              <w:t>40.02.01 Право и организация социального обеспечения</w:t>
            </w:r>
          </w:p>
          <w:p w:rsidR="000D4DF8" w:rsidRPr="009D491F" w:rsidRDefault="000D4DF8" w:rsidP="002C1FE8">
            <w:pPr>
              <w:widowControl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0D4DF8" w:rsidRPr="007A51AA" w:rsidRDefault="000D4DF8" w:rsidP="007A51AA">
            <w:pPr>
              <w:widowControl/>
              <w:ind w:firstLine="567"/>
              <w:jc w:val="right"/>
              <w:rPr>
                <w:spacing w:val="20"/>
                <w:sz w:val="24"/>
                <w:szCs w:val="24"/>
              </w:rPr>
            </w:pPr>
            <w:r w:rsidRPr="007A51AA">
              <w:rPr>
                <w:spacing w:val="20"/>
                <w:sz w:val="24"/>
                <w:szCs w:val="24"/>
              </w:rPr>
              <w:t>УТВЕРЖДЕНА</w:t>
            </w:r>
          </w:p>
          <w:p w:rsidR="007A51AA" w:rsidRPr="007A51AA" w:rsidRDefault="007A51AA" w:rsidP="007A51AA">
            <w:pPr>
              <w:ind w:firstLine="567"/>
              <w:jc w:val="right"/>
              <w:rPr>
                <w:spacing w:val="20"/>
                <w:sz w:val="24"/>
                <w:szCs w:val="24"/>
              </w:rPr>
            </w:pPr>
            <w:r w:rsidRPr="007A51AA">
              <w:rPr>
                <w:spacing w:val="20"/>
                <w:sz w:val="24"/>
                <w:szCs w:val="24"/>
              </w:rPr>
              <w:t>Приказом №</w:t>
            </w:r>
            <w:r w:rsidR="00A56746">
              <w:rPr>
                <w:spacing w:val="20"/>
                <w:sz w:val="24"/>
                <w:szCs w:val="24"/>
              </w:rPr>
              <w:t>336/б</w:t>
            </w:r>
          </w:p>
          <w:p w:rsidR="007A51AA" w:rsidRPr="007A51AA" w:rsidRDefault="007A51AA" w:rsidP="007A51AA">
            <w:pPr>
              <w:ind w:firstLine="567"/>
              <w:jc w:val="right"/>
              <w:rPr>
                <w:spacing w:val="20"/>
                <w:sz w:val="24"/>
                <w:szCs w:val="24"/>
              </w:rPr>
            </w:pPr>
            <w:r w:rsidRPr="007A51AA">
              <w:rPr>
                <w:sz w:val="24"/>
                <w:szCs w:val="24"/>
              </w:rPr>
              <w:t>от "</w:t>
            </w:r>
            <w:r w:rsidR="00A56746">
              <w:rPr>
                <w:sz w:val="24"/>
                <w:szCs w:val="24"/>
              </w:rPr>
              <w:t>30</w:t>
            </w:r>
            <w:r w:rsidRPr="007A51AA">
              <w:rPr>
                <w:sz w:val="24"/>
                <w:szCs w:val="24"/>
              </w:rPr>
              <w:t>"</w:t>
            </w:r>
            <w:r w:rsidR="00A56746"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  <w:r w:rsidRPr="007A51AA">
              <w:rPr>
                <w:sz w:val="24"/>
                <w:szCs w:val="24"/>
              </w:rPr>
              <w:t xml:space="preserve"> 2023 г.</w:t>
            </w:r>
          </w:p>
          <w:p w:rsidR="000D4DF8" w:rsidRPr="007A51AA" w:rsidRDefault="000D4DF8" w:rsidP="007A51AA">
            <w:pPr>
              <w:widowControl/>
              <w:ind w:firstLine="567"/>
              <w:jc w:val="right"/>
              <w:rPr>
                <w:sz w:val="24"/>
                <w:szCs w:val="24"/>
              </w:rPr>
            </w:pPr>
          </w:p>
          <w:p w:rsidR="000D4DF8" w:rsidRPr="007A51AA" w:rsidRDefault="000D4DF8" w:rsidP="007A51AA">
            <w:pPr>
              <w:widowControl/>
              <w:ind w:firstLine="567"/>
              <w:jc w:val="right"/>
              <w:rPr>
                <w:sz w:val="24"/>
                <w:szCs w:val="24"/>
              </w:rPr>
            </w:pPr>
          </w:p>
          <w:p w:rsidR="000D4DF8" w:rsidRPr="007A51AA" w:rsidRDefault="000D4DF8" w:rsidP="007A51AA">
            <w:pPr>
              <w:widowControl/>
              <w:ind w:firstLine="567"/>
              <w:jc w:val="right"/>
              <w:rPr>
                <w:sz w:val="24"/>
                <w:szCs w:val="24"/>
              </w:rPr>
            </w:pPr>
            <w:r w:rsidRPr="007A51AA">
              <w:rPr>
                <w:sz w:val="24"/>
                <w:szCs w:val="24"/>
              </w:rPr>
              <w:t>М.П.</w:t>
            </w:r>
          </w:p>
        </w:tc>
      </w:tr>
    </w:tbl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EE25F8" w:rsidRDefault="00EE25F8" w:rsidP="00996909">
      <w:pPr>
        <w:widowControl/>
        <w:rPr>
          <w:b/>
          <w:spacing w:val="20"/>
          <w:sz w:val="24"/>
          <w:szCs w:val="24"/>
        </w:rPr>
      </w:pPr>
    </w:p>
    <w:p w:rsidR="00996909" w:rsidRPr="00325619" w:rsidRDefault="00996909" w:rsidP="00996909">
      <w:pPr>
        <w:widowControl/>
        <w:rPr>
          <w:spacing w:val="20"/>
          <w:sz w:val="24"/>
          <w:szCs w:val="24"/>
        </w:rPr>
      </w:pPr>
      <w:r w:rsidRPr="00325619">
        <w:rPr>
          <w:spacing w:val="20"/>
          <w:sz w:val="24"/>
          <w:szCs w:val="24"/>
        </w:rPr>
        <w:t>РАССМОТРЕН</w:t>
      </w:r>
      <w:r w:rsidR="00210F2B" w:rsidRPr="00325619">
        <w:rPr>
          <w:spacing w:val="20"/>
          <w:sz w:val="24"/>
          <w:szCs w:val="24"/>
        </w:rPr>
        <w:t>А</w:t>
      </w:r>
      <w:r w:rsidRPr="00325619">
        <w:rPr>
          <w:spacing w:val="20"/>
          <w:sz w:val="24"/>
          <w:szCs w:val="24"/>
        </w:rPr>
        <w:t xml:space="preserve"> </w:t>
      </w:r>
    </w:p>
    <w:p w:rsidR="000D4DF8" w:rsidRPr="009D491F" w:rsidRDefault="00996909" w:rsidP="000D4DF8">
      <w:pPr>
        <w:widowControl/>
        <w:rPr>
          <w:sz w:val="24"/>
          <w:szCs w:val="24"/>
        </w:rPr>
      </w:pPr>
      <w:r w:rsidRPr="00F5717D">
        <w:rPr>
          <w:sz w:val="24"/>
          <w:szCs w:val="24"/>
        </w:rPr>
        <w:t xml:space="preserve">на заседании </w:t>
      </w:r>
      <w:r>
        <w:rPr>
          <w:sz w:val="24"/>
          <w:szCs w:val="24"/>
        </w:rPr>
        <w:t xml:space="preserve">цикловой комиссии </w:t>
      </w:r>
      <w:r w:rsidR="000D4DF8" w:rsidRPr="009D491F">
        <w:rPr>
          <w:sz w:val="24"/>
          <w:szCs w:val="24"/>
        </w:rPr>
        <w:t>экономических</w:t>
      </w:r>
      <w:r>
        <w:rPr>
          <w:sz w:val="24"/>
          <w:szCs w:val="24"/>
        </w:rPr>
        <w:t xml:space="preserve"> </w:t>
      </w:r>
      <w:r w:rsidR="000D4DF8" w:rsidRPr="009D491F">
        <w:rPr>
          <w:sz w:val="24"/>
          <w:szCs w:val="24"/>
        </w:rPr>
        <w:t xml:space="preserve">и </w:t>
      </w:r>
      <w:r w:rsidR="0021605B" w:rsidRPr="009D491F">
        <w:rPr>
          <w:sz w:val="24"/>
          <w:szCs w:val="24"/>
        </w:rPr>
        <w:t>социально-</w:t>
      </w:r>
      <w:r w:rsidR="000D4DF8" w:rsidRPr="009D491F">
        <w:rPr>
          <w:sz w:val="24"/>
          <w:szCs w:val="24"/>
        </w:rPr>
        <w:t>юридических дисциплин</w:t>
      </w:r>
    </w:p>
    <w:p w:rsidR="000D4DF8" w:rsidRPr="009D491F" w:rsidRDefault="000D4DF8" w:rsidP="000D4DF8">
      <w:pPr>
        <w:widowControl/>
        <w:rPr>
          <w:sz w:val="24"/>
          <w:szCs w:val="24"/>
        </w:rPr>
      </w:pPr>
      <w:r w:rsidRPr="009D491F">
        <w:rPr>
          <w:sz w:val="24"/>
          <w:szCs w:val="24"/>
        </w:rPr>
        <w:t>Протокол №____ от "___" __________20</w:t>
      </w:r>
      <w:r w:rsidR="009F25E1">
        <w:rPr>
          <w:sz w:val="24"/>
          <w:szCs w:val="24"/>
        </w:rPr>
        <w:t>2</w:t>
      </w:r>
      <w:r w:rsidRPr="009D491F">
        <w:rPr>
          <w:sz w:val="24"/>
          <w:szCs w:val="24"/>
        </w:rPr>
        <w:t>__ г.</w:t>
      </w:r>
    </w:p>
    <w:p w:rsidR="000D4DF8" w:rsidRPr="009D491F" w:rsidRDefault="000D4DF8" w:rsidP="000D4DF8">
      <w:pPr>
        <w:widowControl/>
        <w:rPr>
          <w:sz w:val="24"/>
          <w:szCs w:val="24"/>
        </w:rPr>
      </w:pPr>
      <w:r w:rsidRPr="009D491F">
        <w:rPr>
          <w:sz w:val="24"/>
          <w:szCs w:val="24"/>
        </w:rPr>
        <w:t>Председатель ЦК __________/______________/</w:t>
      </w: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50D14" w:rsidRPr="009D491F" w:rsidRDefault="00550D14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550D14" w:rsidRPr="009D491F" w:rsidRDefault="00550D14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tabs>
          <w:tab w:val="left" w:pos="0"/>
        </w:tabs>
        <w:jc w:val="both"/>
        <w:rPr>
          <w:snapToGrid w:val="0"/>
          <w:sz w:val="24"/>
          <w:szCs w:val="24"/>
        </w:rPr>
      </w:pPr>
    </w:p>
    <w:tbl>
      <w:tblPr>
        <w:tblW w:w="1149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3"/>
        <w:gridCol w:w="4832"/>
      </w:tblGrid>
      <w:tr w:rsidR="000D4DF8" w:rsidRPr="009D491F" w:rsidTr="000D4DF8">
        <w:tc>
          <w:tcPr>
            <w:tcW w:w="6663" w:type="dxa"/>
          </w:tcPr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Разработчики:</w:t>
            </w:r>
          </w:p>
          <w:p w:rsidR="00784F7F" w:rsidRPr="009D491F" w:rsidRDefault="000D4DF8" w:rsidP="000D4DF8">
            <w:pPr>
              <w:widowControl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Руссанов А.А., преподаватель юридических дисциплин</w:t>
            </w:r>
          </w:p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</w:p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"___" __________20</w:t>
            </w:r>
            <w:r w:rsidR="009F25E1">
              <w:rPr>
                <w:sz w:val="24"/>
                <w:szCs w:val="24"/>
              </w:rPr>
              <w:t>2</w:t>
            </w:r>
            <w:r w:rsidRPr="009D491F">
              <w:rPr>
                <w:sz w:val="24"/>
                <w:szCs w:val="24"/>
              </w:rPr>
              <w:t>___ г.</w:t>
            </w:r>
          </w:p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</w:p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0D4DF8" w:rsidRPr="009D491F" w:rsidRDefault="000D4DF8" w:rsidP="002C1FE8">
            <w:pPr>
              <w:widowControl/>
              <w:rPr>
                <w:sz w:val="24"/>
                <w:szCs w:val="24"/>
              </w:rPr>
            </w:pPr>
          </w:p>
        </w:tc>
      </w:tr>
    </w:tbl>
    <w:p w:rsidR="000D4DF8" w:rsidRPr="009D491F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Pr="009D491F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9D491F" w:rsidRPr="009D491F" w:rsidRDefault="009D491F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Pr="003E6C18" w:rsidRDefault="00996909" w:rsidP="000D4D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D4DF8" w:rsidRPr="003E6C18">
        <w:rPr>
          <w:sz w:val="24"/>
          <w:szCs w:val="24"/>
        </w:rPr>
        <w:lastRenderedPageBreak/>
        <w:t>СОДЕРЖАНИЕ</w:t>
      </w:r>
    </w:p>
    <w:p w:rsidR="000D4DF8" w:rsidRPr="009D491F" w:rsidRDefault="000D4DF8" w:rsidP="000D4D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0D4DF8" w:rsidRPr="00DA2765" w:rsidRDefault="000D4DF8" w:rsidP="000D4D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9039"/>
        <w:gridCol w:w="1134"/>
      </w:tblGrid>
      <w:tr w:rsidR="000D4DF8" w:rsidRPr="00DA2765" w:rsidTr="003C4597">
        <w:trPr>
          <w:trHeight w:val="931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>1. ПАСПОРТ РАБОЧЕЙ ПРОГРАММЫ ПРОФЕССИОНАЛЬНОГО МОДУЛ</w:t>
            </w:r>
            <w:r w:rsidR="003A47D2" w:rsidRPr="00DA2765">
              <w:rPr>
                <w:caps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0D4DF8" w:rsidRPr="00DA2765" w:rsidRDefault="000D4DF8" w:rsidP="003A47D2">
            <w:pPr>
              <w:widowControl/>
              <w:jc w:val="center"/>
              <w:rPr>
                <w:sz w:val="24"/>
                <w:szCs w:val="24"/>
              </w:rPr>
            </w:pPr>
            <w:r w:rsidRPr="00DA2765">
              <w:rPr>
                <w:sz w:val="24"/>
                <w:szCs w:val="24"/>
              </w:rPr>
              <w:t>стр.</w:t>
            </w:r>
          </w:p>
          <w:p w:rsidR="00630200" w:rsidRPr="00DA2765" w:rsidRDefault="00630200" w:rsidP="003A47D2">
            <w:pPr>
              <w:widowControl/>
              <w:jc w:val="center"/>
              <w:rPr>
                <w:sz w:val="24"/>
                <w:szCs w:val="24"/>
              </w:rPr>
            </w:pPr>
            <w:r w:rsidRPr="00DA2765">
              <w:rPr>
                <w:sz w:val="24"/>
                <w:szCs w:val="24"/>
              </w:rPr>
              <w:t>4</w:t>
            </w:r>
          </w:p>
          <w:p w:rsidR="00630200" w:rsidRPr="00DA2765" w:rsidRDefault="00630200" w:rsidP="003A47D2">
            <w:pPr>
              <w:widowControl/>
              <w:rPr>
                <w:sz w:val="24"/>
                <w:szCs w:val="24"/>
              </w:rPr>
            </w:pPr>
          </w:p>
        </w:tc>
      </w:tr>
      <w:tr w:rsidR="000D4DF8" w:rsidRPr="00DA2765" w:rsidTr="003C4597">
        <w:trPr>
          <w:trHeight w:val="720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DF8" w:rsidRPr="00DA2765" w:rsidRDefault="000F194D" w:rsidP="003A47D2">
            <w:pPr>
              <w:widowControl/>
              <w:jc w:val="center"/>
              <w:rPr>
                <w:sz w:val="24"/>
                <w:szCs w:val="24"/>
              </w:rPr>
            </w:pPr>
            <w:r w:rsidRPr="00DA2765">
              <w:rPr>
                <w:sz w:val="24"/>
                <w:szCs w:val="24"/>
              </w:rPr>
              <w:t>7</w:t>
            </w:r>
          </w:p>
        </w:tc>
      </w:tr>
      <w:tr w:rsidR="000D4DF8" w:rsidRPr="00DA2765" w:rsidTr="003C4597">
        <w:trPr>
          <w:trHeight w:val="594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DF8" w:rsidRPr="00DA2765" w:rsidRDefault="000F194D" w:rsidP="003A47D2">
            <w:pPr>
              <w:widowControl/>
              <w:jc w:val="center"/>
              <w:rPr>
                <w:sz w:val="24"/>
                <w:szCs w:val="24"/>
              </w:rPr>
            </w:pPr>
            <w:r w:rsidRPr="00DA2765">
              <w:rPr>
                <w:sz w:val="24"/>
                <w:szCs w:val="24"/>
              </w:rPr>
              <w:t>8</w:t>
            </w:r>
          </w:p>
        </w:tc>
      </w:tr>
      <w:tr w:rsidR="000D4DF8" w:rsidRPr="00DA2765" w:rsidTr="003C4597">
        <w:trPr>
          <w:trHeight w:val="692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 xml:space="preserve">4. условия реализации </w:t>
            </w:r>
            <w:r w:rsidR="003C4597" w:rsidRPr="00DA2765">
              <w:rPr>
                <w:caps/>
                <w:sz w:val="24"/>
                <w:szCs w:val="24"/>
              </w:rPr>
              <w:t xml:space="preserve">РАБОЧЕЙ </w:t>
            </w:r>
            <w:r w:rsidRPr="00DA2765">
              <w:rPr>
                <w:caps/>
                <w:sz w:val="24"/>
                <w:szCs w:val="24"/>
              </w:rPr>
              <w:t>программы ПРОФЕССИОНАЛЬНОГО МОДУЛЯ</w:t>
            </w: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DF8" w:rsidRPr="00DA2765" w:rsidRDefault="000F194D" w:rsidP="003A47D2">
            <w:pPr>
              <w:widowControl/>
              <w:jc w:val="center"/>
              <w:rPr>
                <w:sz w:val="24"/>
                <w:szCs w:val="24"/>
              </w:rPr>
            </w:pPr>
            <w:r w:rsidRPr="00DA2765">
              <w:rPr>
                <w:sz w:val="24"/>
                <w:szCs w:val="24"/>
              </w:rPr>
              <w:t>2</w:t>
            </w:r>
            <w:r w:rsidR="006A758E" w:rsidRPr="00DA2765">
              <w:rPr>
                <w:sz w:val="24"/>
                <w:szCs w:val="24"/>
              </w:rPr>
              <w:t>2</w:t>
            </w:r>
          </w:p>
        </w:tc>
      </w:tr>
      <w:tr w:rsidR="000D4DF8" w:rsidRPr="00DA2765" w:rsidTr="003C4597">
        <w:trPr>
          <w:trHeight w:val="692"/>
        </w:trPr>
        <w:tc>
          <w:tcPr>
            <w:tcW w:w="9039" w:type="dxa"/>
          </w:tcPr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  <w:r w:rsidRPr="00DA2765">
              <w:rPr>
                <w:caps/>
                <w:sz w:val="24"/>
                <w:szCs w:val="24"/>
              </w:rPr>
              <w:t>5. Контроль и оценка результатов освоения</w:t>
            </w:r>
            <w:r w:rsidR="00024D6E" w:rsidRPr="00DA2765">
              <w:rPr>
                <w:caps/>
                <w:sz w:val="24"/>
                <w:szCs w:val="24"/>
              </w:rPr>
              <w:t xml:space="preserve"> </w:t>
            </w:r>
            <w:r w:rsidRPr="00DA2765">
              <w:rPr>
                <w:caps/>
                <w:sz w:val="24"/>
                <w:szCs w:val="24"/>
              </w:rPr>
              <w:t>профессионального модуля</w:t>
            </w:r>
            <w:r w:rsidR="00024D6E" w:rsidRPr="00DA2765">
              <w:rPr>
                <w:caps/>
                <w:sz w:val="24"/>
                <w:szCs w:val="24"/>
              </w:rPr>
              <w:t xml:space="preserve"> </w:t>
            </w:r>
            <w:r w:rsidRPr="00DA2765">
              <w:rPr>
                <w:caps/>
                <w:sz w:val="24"/>
                <w:szCs w:val="24"/>
              </w:rPr>
              <w:t xml:space="preserve">(вида ПРОФЕССИОНАЛЬНОЙ деятельности) </w:t>
            </w:r>
          </w:p>
          <w:p w:rsidR="000D4DF8" w:rsidRPr="00DA2765" w:rsidRDefault="000D4DF8" w:rsidP="003A47D2">
            <w:pPr>
              <w:widowControl/>
              <w:jc w:val="both"/>
              <w:rPr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0D4DF8" w:rsidRPr="00DA2765" w:rsidRDefault="00F31271" w:rsidP="00523C3D">
            <w:pPr>
              <w:widowControl/>
              <w:jc w:val="center"/>
              <w:rPr>
                <w:sz w:val="24"/>
                <w:szCs w:val="24"/>
              </w:rPr>
            </w:pPr>
            <w:r w:rsidRPr="00DA2765">
              <w:rPr>
                <w:sz w:val="24"/>
                <w:szCs w:val="24"/>
              </w:rPr>
              <w:t>2</w:t>
            </w:r>
            <w:r w:rsidR="00523C3D" w:rsidRPr="00DA2765">
              <w:rPr>
                <w:sz w:val="24"/>
                <w:szCs w:val="24"/>
              </w:rPr>
              <w:t>4</w:t>
            </w:r>
          </w:p>
        </w:tc>
      </w:tr>
    </w:tbl>
    <w:p w:rsidR="003C4597" w:rsidRPr="0044211A" w:rsidRDefault="003C4597" w:rsidP="003C4597">
      <w:pPr>
        <w:widowControl/>
        <w:ind w:left="567"/>
        <w:rPr>
          <w:color w:val="000000"/>
          <w:sz w:val="24"/>
          <w:szCs w:val="24"/>
        </w:rPr>
      </w:pPr>
    </w:p>
    <w:p w:rsidR="000D4DF8" w:rsidRPr="009D491F" w:rsidRDefault="000D4DF8" w:rsidP="000D4DF8">
      <w:pPr>
        <w:widowControl/>
        <w:spacing w:line="360" w:lineRule="auto"/>
        <w:rPr>
          <w:snapToGrid w:val="0"/>
          <w:sz w:val="24"/>
          <w:szCs w:val="24"/>
        </w:rPr>
      </w:pPr>
    </w:p>
    <w:p w:rsidR="000D4DF8" w:rsidRPr="009D491F" w:rsidRDefault="000D4DF8" w:rsidP="00AB4A99">
      <w:pPr>
        <w:widowControl/>
        <w:jc w:val="center"/>
        <w:rPr>
          <w:b/>
          <w:caps/>
          <w:sz w:val="24"/>
          <w:szCs w:val="24"/>
        </w:rPr>
      </w:pPr>
      <w:r w:rsidRPr="009D491F">
        <w:rPr>
          <w:snapToGrid w:val="0"/>
          <w:sz w:val="24"/>
          <w:szCs w:val="24"/>
        </w:rPr>
        <w:br w:type="page"/>
      </w:r>
      <w:bookmarkStart w:id="1" w:name="YANDEX_0"/>
      <w:bookmarkEnd w:id="1"/>
      <w:r w:rsidRPr="009D491F">
        <w:rPr>
          <w:b/>
          <w:caps/>
          <w:sz w:val="24"/>
          <w:szCs w:val="24"/>
        </w:rPr>
        <w:lastRenderedPageBreak/>
        <w:t>1. паспорт</w:t>
      </w:r>
      <w:r w:rsidR="004F098D">
        <w:rPr>
          <w:b/>
          <w:caps/>
          <w:sz w:val="24"/>
          <w:szCs w:val="24"/>
        </w:rPr>
        <w:t xml:space="preserve"> </w:t>
      </w:r>
      <w:proofErr w:type="gramStart"/>
      <w:r w:rsidR="004F098D">
        <w:rPr>
          <w:b/>
          <w:caps/>
          <w:sz w:val="24"/>
          <w:szCs w:val="24"/>
        </w:rPr>
        <w:t xml:space="preserve">рабочей </w:t>
      </w:r>
      <w:r w:rsidRPr="009D491F">
        <w:rPr>
          <w:b/>
          <w:caps/>
          <w:sz w:val="24"/>
          <w:szCs w:val="24"/>
        </w:rPr>
        <w:t xml:space="preserve"> ПРОГРАММЫ</w:t>
      </w:r>
      <w:proofErr w:type="gramEnd"/>
      <w:r w:rsidRPr="009D491F">
        <w:rPr>
          <w:b/>
          <w:caps/>
          <w:sz w:val="24"/>
          <w:szCs w:val="24"/>
        </w:rPr>
        <w:t xml:space="preserve"> ПРОФЕССИОНАЛЬНОГО МОДУЛЯ</w:t>
      </w:r>
    </w:p>
    <w:p w:rsidR="000D4DF8" w:rsidRPr="00AB4A99" w:rsidRDefault="007E16F4" w:rsidP="00AB4A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ПМ.01</w:t>
      </w:r>
      <w:r w:rsidR="000D4DF8" w:rsidRPr="00AB4A99">
        <w:rPr>
          <w:b/>
          <w:caps/>
          <w:sz w:val="24"/>
          <w:szCs w:val="24"/>
        </w:rPr>
        <w:t xml:space="preserve"> Обеспечение реализации прав граждан в сфере пенсионного обеспечении и социальной защиты</w:t>
      </w:r>
    </w:p>
    <w:p w:rsidR="00024D6E" w:rsidRPr="009D491F" w:rsidRDefault="00024D6E" w:rsidP="00024D6E">
      <w:pPr>
        <w:widowControl/>
        <w:autoSpaceDE w:val="0"/>
        <w:autoSpaceDN w:val="0"/>
        <w:adjustRightInd w:val="0"/>
        <w:rPr>
          <w:b/>
          <w:sz w:val="24"/>
          <w:szCs w:val="24"/>
        </w:rPr>
      </w:pPr>
    </w:p>
    <w:p w:rsidR="000D4DF8" w:rsidRPr="009D491F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9D491F">
        <w:rPr>
          <w:b/>
          <w:sz w:val="24"/>
          <w:szCs w:val="24"/>
        </w:rPr>
        <w:t>1.1. Область применения программы</w:t>
      </w:r>
    </w:p>
    <w:p w:rsidR="00AB4A99" w:rsidRDefault="003A47D2" w:rsidP="00224A32">
      <w:pPr>
        <w:widowControl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Рабочая п</w:t>
      </w:r>
      <w:r w:rsidR="000D4DF8" w:rsidRPr="009D491F">
        <w:rPr>
          <w:sz w:val="24"/>
          <w:szCs w:val="24"/>
        </w:rPr>
        <w:t xml:space="preserve">рограмма </w:t>
      </w:r>
      <w:r w:rsidR="00550D14" w:rsidRPr="009D491F">
        <w:rPr>
          <w:sz w:val="24"/>
          <w:szCs w:val="24"/>
        </w:rPr>
        <w:t>профессионального модуля</w:t>
      </w:r>
      <w:r w:rsidR="000D4DF8" w:rsidRPr="009D491F">
        <w:rPr>
          <w:sz w:val="24"/>
          <w:szCs w:val="24"/>
        </w:rPr>
        <w:t xml:space="preserve"> (далее программа) – является частью основной профессиональной образовательной программы в соответствии с ФГОС СПО</w:t>
      </w:r>
      <w:r w:rsidR="00A8229E" w:rsidRPr="00A8229E">
        <w:rPr>
          <w:sz w:val="24"/>
          <w:szCs w:val="24"/>
        </w:rPr>
        <w:t xml:space="preserve"> </w:t>
      </w:r>
      <w:r w:rsidR="00A8229E" w:rsidRPr="009D491F">
        <w:rPr>
          <w:sz w:val="24"/>
          <w:szCs w:val="24"/>
        </w:rPr>
        <w:t>по специальности</w:t>
      </w:r>
      <w:r w:rsidR="000D4DF8" w:rsidRPr="009D491F">
        <w:rPr>
          <w:sz w:val="24"/>
          <w:szCs w:val="24"/>
        </w:rPr>
        <w:t xml:space="preserve"> </w:t>
      </w:r>
      <w:r w:rsidR="00984CF3" w:rsidRPr="009D491F">
        <w:rPr>
          <w:bCs/>
          <w:sz w:val="24"/>
          <w:szCs w:val="24"/>
        </w:rPr>
        <w:t>40.02.01 Право и организация социального обеспечения</w:t>
      </w:r>
      <w:r w:rsidR="000D4DF8" w:rsidRPr="009D491F">
        <w:rPr>
          <w:sz w:val="24"/>
          <w:szCs w:val="24"/>
        </w:rPr>
        <w:t xml:space="preserve"> </w:t>
      </w:r>
    </w:p>
    <w:p w:rsidR="000D4DF8" w:rsidRPr="009D491F" w:rsidRDefault="000D4DF8" w:rsidP="00AB4A99">
      <w:pPr>
        <w:widowControl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в части освоения основного вида профессиональной деятельности</w:t>
      </w:r>
      <w:r w:rsidR="00AB4A99">
        <w:rPr>
          <w:sz w:val="24"/>
          <w:szCs w:val="24"/>
        </w:rPr>
        <w:t xml:space="preserve"> (ВПД)</w:t>
      </w:r>
      <w:r w:rsidRPr="009D491F">
        <w:rPr>
          <w:sz w:val="24"/>
          <w:szCs w:val="24"/>
        </w:rPr>
        <w:t>:</w:t>
      </w:r>
    </w:p>
    <w:p w:rsidR="000D4DF8" w:rsidRPr="009D491F" w:rsidRDefault="00224A32" w:rsidP="00224A32">
      <w:pPr>
        <w:widowControl/>
        <w:ind w:firstLine="737"/>
        <w:jc w:val="both"/>
        <w:rPr>
          <w:sz w:val="24"/>
          <w:szCs w:val="24"/>
        </w:rPr>
      </w:pPr>
      <w:r w:rsidRPr="009D491F">
        <w:rPr>
          <w:b/>
          <w:sz w:val="24"/>
          <w:szCs w:val="24"/>
        </w:rPr>
        <w:t xml:space="preserve">Обеспечение реализации прав граждан в сфере пенсионного обеспечении и </w:t>
      </w:r>
      <w:proofErr w:type="gramStart"/>
      <w:r w:rsidRPr="009D491F">
        <w:rPr>
          <w:b/>
          <w:sz w:val="24"/>
          <w:szCs w:val="24"/>
        </w:rPr>
        <w:t>социальной защиты</w:t>
      </w:r>
      <w:proofErr w:type="gramEnd"/>
      <w:r w:rsidRPr="009D491F">
        <w:rPr>
          <w:b/>
          <w:sz w:val="24"/>
          <w:szCs w:val="24"/>
        </w:rPr>
        <w:t xml:space="preserve"> </w:t>
      </w:r>
      <w:r w:rsidR="000D4DF8" w:rsidRPr="009D491F">
        <w:rPr>
          <w:sz w:val="24"/>
          <w:szCs w:val="24"/>
        </w:rPr>
        <w:t>и соответствующих профессиональных компетенций</w:t>
      </w:r>
      <w:r w:rsidR="00AB4A99">
        <w:rPr>
          <w:sz w:val="24"/>
          <w:szCs w:val="24"/>
        </w:rPr>
        <w:t xml:space="preserve"> (ПК)</w:t>
      </w:r>
      <w:r w:rsidR="000D4DF8" w:rsidRPr="009D491F">
        <w:rPr>
          <w:sz w:val="24"/>
          <w:szCs w:val="24"/>
        </w:rPr>
        <w:t>: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5111"/>
      <w:r w:rsidRPr="009D491F">
        <w:rPr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sub_5112"/>
      <w:bookmarkEnd w:id="2"/>
      <w:r w:rsidRPr="009D491F">
        <w:rPr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5113"/>
      <w:bookmarkEnd w:id="3"/>
      <w:r w:rsidRPr="009D491F">
        <w:rPr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5114"/>
      <w:bookmarkEnd w:id="4"/>
      <w:r w:rsidRPr="009D491F">
        <w:rPr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sub_5115"/>
      <w:bookmarkEnd w:id="5"/>
      <w:r w:rsidRPr="009D491F">
        <w:rPr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7" w:name="sub_5116"/>
      <w:bookmarkEnd w:id="6"/>
      <w:r w:rsidRPr="009D491F">
        <w:rPr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bookmarkEnd w:id="7"/>
    <w:p w:rsidR="00AB4A99" w:rsidRDefault="00AB4A99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D4DF8" w:rsidRPr="009D491F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491F">
        <w:rPr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0D4DF8" w:rsidRPr="009D491F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D4DF8" w:rsidRPr="009D491F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9D491F">
        <w:rPr>
          <w:b/>
          <w:sz w:val="24"/>
          <w:szCs w:val="24"/>
        </w:rPr>
        <w:t>иметь практический опыт: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анализа действующего законодательства в области пенсионного обеспечения и социальной защиты;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приема граждан по вопросам пенсионного обеспечения и социальной защиты;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формирования пенсионных и личных дел получателей пенсий и пособий, других социальных выплат и их хранения;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определения права на предоставление услуг и мер социальной поддержки отдельным категориям граждан;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информирования граждан и должностных лиц об изменениях в области пенсионного обеспечения и социальной защиты населения;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общения с лицами пожилого возраста и инвалидами;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публичного выступления и речевой аргументации позиции;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D491F">
        <w:rPr>
          <w:b/>
          <w:sz w:val="24"/>
          <w:szCs w:val="24"/>
        </w:rPr>
        <w:t>уметь: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lastRenderedPageBreak/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разъяснять порядок получения недостающих документов и сроки их предоставления;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формировать пенсионные дела;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дела получателей пособий, ежемесячных денежных выплат, материнского (семейного) капитала и других социальных выплат;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пользоваться компьютерными программами назначения и выплаты пенсий, пособий и других социальных выплат;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осуществлять оценку пенсионных прав застрахованных лиц, в том числе с учетом специального трудового стажа;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использовать периодические и специальные издания, справочную литературу в профессиональной деятельности;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оказывать консультационную помощь гражданам по вопросам медико-социальной экспертизы;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объяснять сущность психических процессов и их изменений у инвалидов и лиц пожилого возраста;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правильно организовать психологический контакт с клиентами (потребителями услуг);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давать психологическую характеристику личности, применять приёмы делового общения и правила культуры поведения;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D491F">
        <w:rPr>
          <w:b/>
          <w:sz w:val="24"/>
          <w:szCs w:val="24"/>
        </w:rPr>
        <w:t>знать: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lastRenderedPageBreak/>
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правовое регулирование в области медико-социальной экспертизы;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основные понятия и категории медико-социальной экспертизы;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основные функции учреждений государственной службы медико-социальной экспертизы;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юридическое значение экспертных заключений медико-социальной экспертизы;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структуру трудовых пенсий;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понятие и виды социального обслуживания и помощи нуждающимся гражданам;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государственные стандарты социального обслуживания;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порядок предоставления социальных услуг и других социальных выплат;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компьютерные программы по назначению пенсий, пособий, рассмотрению устных и письменных обращений граждан;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способы информирования граждан и должностных лиц об изменениях в области пенсионного обеспечения и социальной защиты;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основные понятия общей психологии, сущность психических процессов;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основы психологии личности;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современные представления о личности, ее структуре и возрастных изменениях;</w:t>
      </w:r>
    </w:p>
    <w:p w:rsidR="00224A32" w:rsidRPr="009D491F" w:rsidRDefault="00224A32" w:rsidP="00224A32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особенности психологии инвалидов и лиц пожилого возраста;</w:t>
      </w:r>
    </w:p>
    <w:p w:rsidR="000D4DF8" w:rsidRPr="009D491F" w:rsidRDefault="00224A32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>основные правила профессиональной этики и приемы делового общения в коллективе.</w:t>
      </w:r>
    </w:p>
    <w:p w:rsidR="00024D6E" w:rsidRPr="009D491F" w:rsidRDefault="00024D6E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50D14" w:rsidRPr="00ED1556" w:rsidRDefault="000D4DF8" w:rsidP="00224A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ED1556">
        <w:rPr>
          <w:b/>
          <w:sz w:val="24"/>
          <w:szCs w:val="24"/>
        </w:rPr>
        <w:t>1.3. Количество часов на освоение</w:t>
      </w:r>
      <w:r w:rsidR="00ED1556" w:rsidRPr="00ED1556">
        <w:rPr>
          <w:b/>
          <w:sz w:val="24"/>
          <w:szCs w:val="24"/>
        </w:rPr>
        <w:t xml:space="preserve"> </w:t>
      </w:r>
      <w:r w:rsidR="007B05C4">
        <w:rPr>
          <w:b/>
          <w:sz w:val="24"/>
          <w:szCs w:val="24"/>
        </w:rPr>
        <w:t xml:space="preserve">программы </w:t>
      </w:r>
      <w:r w:rsidR="00ED1556" w:rsidRPr="00ED1556">
        <w:rPr>
          <w:b/>
          <w:sz w:val="24"/>
          <w:szCs w:val="24"/>
        </w:rPr>
        <w:t>профессионального модуля</w:t>
      </w:r>
      <w:r w:rsidR="00550D14" w:rsidRPr="00ED1556">
        <w:rPr>
          <w:b/>
          <w:sz w:val="24"/>
          <w:szCs w:val="24"/>
        </w:rPr>
        <w:t>:</w:t>
      </w:r>
    </w:p>
    <w:p w:rsidR="008B6ABB" w:rsidRDefault="008B6ABB" w:rsidP="008B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D1556">
        <w:rPr>
          <w:sz w:val="24"/>
          <w:szCs w:val="24"/>
        </w:rPr>
        <w:t xml:space="preserve">всего – </w:t>
      </w:r>
      <w:r w:rsidRPr="007E16F4">
        <w:rPr>
          <w:sz w:val="24"/>
          <w:szCs w:val="24"/>
        </w:rPr>
        <w:t xml:space="preserve">510 </w:t>
      </w:r>
      <w:r w:rsidRPr="00ED1556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ED1556">
        <w:rPr>
          <w:sz w:val="24"/>
          <w:szCs w:val="24"/>
        </w:rPr>
        <w:t>, в том числе:</w:t>
      </w:r>
    </w:p>
    <w:p w:rsidR="008B6ABB" w:rsidRPr="009D491F" w:rsidRDefault="008B6ABB" w:rsidP="008B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491F">
        <w:rPr>
          <w:sz w:val="24"/>
          <w:szCs w:val="24"/>
        </w:rPr>
        <w:t>максимальн</w:t>
      </w:r>
      <w:r>
        <w:rPr>
          <w:sz w:val="24"/>
          <w:szCs w:val="24"/>
        </w:rPr>
        <w:t>ой</w:t>
      </w:r>
      <w:r w:rsidRPr="009D491F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ой</w:t>
      </w:r>
      <w:r w:rsidRPr="009D491F">
        <w:rPr>
          <w:sz w:val="24"/>
          <w:szCs w:val="24"/>
        </w:rPr>
        <w:t xml:space="preserve"> нагрузк</w:t>
      </w:r>
      <w:r>
        <w:rPr>
          <w:sz w:val="24"/>
          <w:szCs w:val="24"/>
        </w:rPr>
        <w:t>и</w:t>
      </w:r>
      <w:r w:rsidRPr="009D491F">
        <w:rPr>
          <w:sz w:val="24"/>
          <w:szCs w:val="24"/>
        </w:rPr>
        <w:t xml:space="preserve"> обучающегося – </w:t>
      </w:r>
      <w:r w:rsidRPr="007E16F4">
        <w:rPr>
          <w:sz w:val="24"/>
          <w:szCs w:val="24"/>
        </w:rPr>
        <w:t>348</w:t>
      </w:r>
      <w:r w:rsidRPr="009D491F">
        <w:rPr>
          <w:sz w:val="24"/>
          <w:szCs w:val="24"/>
        </w:rPr>
        <w:t xml:space="preserve"> часов, </w:t>
      </w:r>
      <w:r w:rsidRPr="0044211A">
        <w:rPr>
          <w:sz w:val="24"/>
          <w:szCs w:val="24"/>
        </w:rPr>
        <w:t>включая:</w:t>
      </w:r>
    </w:p>
    <w:p w:rsidR="008B6ABB" w:rsidRPr="009D491F" w:rsidRDefault="008B6ABB" w:rsidP="008B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 xml:space="preserve">обязательная аудиторная учебная нагрузка обучающегося –  </w:t>
      </w:r>
      <w:r w:rsidRPr="007E16F4">
        <w:rPr>
          <w:sz w:val="24"/>
          <w:szCs w:val="24"/>
        </w:rPr>
        <w:t>232</w:t>
      </w:r>
      <w:r w:rsidR="007E16F4" w:rsidRPr="007E16F4">
        <w:rPr>
          <w:sz w:val="24"/>
          <w:szCs w:val="24"/>
        </w:rPr>
        <w:t xml:space="preserve"> </w:t>
      </w:r>
      <w:r w:rsidRPr="009D491F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9D491F">
        <w:rPr>
          <w:sz w:val="24"/>
          <w:szCs w:val="24"/>
        </w:rPr>
        <w:t>;</w:t>
      </w:r>
    </w:p>
    <w:p w:rsidR="008B6ABB" w:rsidRPr="009D491F" w:rsidRDefault="008B6ABB" w:rsidP="008B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 xml:space="preserve">самостоятельная работа обучающегося –  </w:t>
      </w:r>
      <w:r w:rsidRPr="007E16F4">
        <w:rPr>
          <w:sz w:val="24"/>
          <w:szCs w:val="24"/>
        </w:rPr>
        <w:t>116</w:t>
      </w:r>
      <w:r w:rsidRPr="009D491F">
        <w:rPr>
          <w:sz w:val="24"/>
          <w:szCs w:val="24"/>
        </w:rPr>
        <w:t xml:space="preserve"> часов;</w:t>
      </w:r>
    </w:p>
    <w:p w:rsidR="008B6ABB" w:rsidRPr="009D491F" w:rsidRDefault="008B6ABB" w:rsidP="008B6A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9D491F">
        <w:rPr>
          <w:sz w:val="24"/>
          <w:szCs w:val="24"/>
        </w:rPr>
        <w:t>учебн</w:t>
      </w:r>
      <w:r>
        <w:rPr>
          <w:sz w:val="24"/>
          <w:szCs w:val="24"/>
        </w:rPr>
        <w:t xml:space="preserve">ой </w:t>
      </w:r>
      <w:r w:rsidR="007E16F4">
        <w:rPr>
          <w:sz w:val="24"/>
          <w:szCs w:val="24"/>
        </w:rPr>
        <w:t xml:space="preserve">практики – 36 часов </w:t>
      </w:r>
      <w:r>
        <w:rPr>
          <w:sz w:val="24"/>
          <w:szCs w:val="24"/>
        </w:rPr>
        <w:t xml:space="preserve">и </w:t>
      </w:r>
      <w:r w:rsidRPr="009D491F">
        <w:rPr>
          <w:sz w:val="24"/>
          <w:szCs w:val="24"/>
        </w:rPr>
        <w:t>производственн</w:t>
      </w:r>
      <w:r>
        <w:rPr>
          <w:sz w:val="24"/>
          <w:szCs w:val="24"/>
        </w:rPr>
        <w:t>ой</w:t>
      </w:r>
      <w:r w:rsidRPr="009D491F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и</w:t>
      </w:r>
      <w:r w:rsidRPr="009D491F">
        <w:rPr>
          <w:sz w:val="24"/>
          <w:szCs w:val="24"/>
        </w:rPr>
        <w:t xml:space="preserve"> –  </w:t>
      </w:r>
      <w:r w:rsidRPr="007E16F4">
        <w:rPr>
          <w:sz w:val="24"/>
          <w:szCs w:val="24"/>
        </w:rPr>
        <w:t>1</w:t>
      </w:r>
      <w:r w:rsidR="007E16F4" w:rsidRPr="007E16F4">
        <w:rPr>
          <w:sz w:val="24"/>
          <w:szCs w:val="24"/>
        </w:rPr>
        <w:t>26</w:t>
      </w:r>
      <w:r w:rsidRPr="009D491F">
        <w:rPr>
          <w:sz w:val="24"/>
          <w:szCs w:val="24"/>
        </w:rPr>
        <w:t xml:space="preserve"> час</w:t>
      </w:r>
      <w:r w:rsidR="007E16F4">
        <w:rPr>
          <w:sz w:val="24"/>
          <w:szCs w:val="24"/>
        </w:rPr>
        <w:t>ов.</w:t>
      </w: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ED1556" w:rsidRDefault="00ED1556" w:rsidP="007B05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7B05C4" w:rsidRDefault="007B05C4" w:rsidP="007B05C4"/>
    <w:p w:rsidR="007B05C4" w:rsidRDefault="007B05C4" w:rsidP="007B05C4"/>
    <w:p w:rsidR="007B05C4" w:rsidRDefault="007B05C4" w:rsidP="007B05C4"/>
    <w:p w:rsidR="007B05C4" w:rsidRPr="007B05C4" w:rsidRDefault="007B05C4" w:rsidP="007B05C4"/>
    <w:p w:rsidR="00ED1556" w:rsidRDefault="00ED1556" w:rsidP="00550D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0D4DF8" w:rsidRPr="009D491F" w:rsidRDefault="000D4DF8" w:rsidP="007B05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9D491F">
        <w:rPr>
          <w:b/>
          <w:caps/>
        </w:rPr>
        <w:t>2. результаты освоения ПРОФЕССИОНАЛЬНОГО МОДУЛЯ</w:t>
      </w:r>
    </w:p>
    <w:p w:rsidR="004B26B8" w:rsidRPr="009D491F" w:rsidRDefault="000D4DF8" w:rsidP="004B2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ab/>
      </w:r>
    </w:p>
    <w:p w:rsidR="000D4DF8" w:rsidRPr="009D491F" w:rsidRDefault="000D4DF8" w:rsidP="004B2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9D491F">
        <w:rPr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E05A93" w:rsidRPr="00E05A93">
        <w:rPr>
          <w:sz w:val="24"/>
          <w:szCs w:val="24"/>
        </w:rPr>
        <w:t>обеспечение реализации прав граждан в сфере пенсионного обеспечении и социальной защиты</w:t>
      </w:r>
      <w:r w:rsidRPr="009D491F">
        <w:rPr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8449"/>
      </w:tblGrid>
      <w:tr w:rsidR="000D4DF8" w:rsidRPr="009D491F" w:rsidTr="002C1FE8">
        <w:trPr>
          <w:trHeight w:val="651"/>
        </w:trPr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4DF8" w:rsidRPr="009D491F" w:rsidRDefault="000D4DF8" w:rsidP="004B26B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D491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41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DF8" w:rsidRPr="009D491F" w:rsidRDefault="000D4DF8" w:rsidP="004B26B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D491F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0D4DF8" w:rsidRPr="009D491F" w:rsidTr="002C1FE8">
        <w:tc>
          <w:tcPr>
            <w:tcW w:w="586" w:type="pct"/>
            <w:tcBorders>
              <w:top w:val="single" w:sz="12" w:space="0" w:color="auto"/>
              <w:left w:val="single" w:sz="12" w:space="0" w:color="auto"/>
            </w:tcBorders>
          </w:tcPr>
          <w:p w:rsidR="000D4DF8" w:rsidRPr="009D491F" w:rsidRDefault="0074062B" w:rsidP="00511CFE">
            <w:pPr>
              <w:suppressAutoHyphens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ПК 1.1.</w:t>
            </w:r>
          </w:p>
        </w:tc>
        <w:tc>
          <w:tcPr>
            <w:tcW w:w="4414" w:type="pct"/>
            <w:tcBorders>
              <w:top w:val="single" w:sz="12" w:space="0" w:color="auto"/>
              <w:right w:val="single" w:sz="12" w:space="0" w:color="auto"/>
            </w:tcBorders>
          </w:tcPr>
          <w:p w:rsidR="000D4DF8" w:rsidRPr="009D491F" w:rsidRDefault="008C1A9C" w:rsidP="008C1A9C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8C1A9C">
              <w:rPr>
                <w:sz w:val="24"/>
                <w:szCs w:val="24"/>
              </w:rPr>
              <w:t xml:space="preserve"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      </w:r>
          </w:p>
        </w:tc>
      </w:tr>
      <w:tr w:rsidR="0074062B" w:rsidRPr="009D491F" w:rsidTr="002C1FE8">
        <w:tc>
          <w:tcPr>
            <w:tcW w:w="586" w:type="pct"/>
            <w:tcBorders>
              <w:left w:val="single" w:sz="12" w:space="0" w:color="auto"/>
            </w:tcBorders>
          </w:tcPr>
          <w:p w:rsidR="0074062B" w:rsidRPr="009D491F" w:rsidRDefault="0074062B" w:rsidP="00511CFE">
            <w:pPr>
              <w:suppressAutoHyphens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ПК 1.2.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74062B" w:rsidRPr="009D491F" w:rsidRDefault="0074062B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74062B" w:rsidRPr="009D491F" w:rsidTr="002C1FE8">
        <w:tc>
          <w:tcPr>
            <w:tcW w:w="586" w:type="pct"/>
            <w:tcBorders>
              <w:left w:val="single" w:sz="12" w:space="0" w:color="auto"/>
            </w:tcBorders>
          </w:tcPr>
          <w:p w:rsidR="0074062B" w:rsidRPr="009D491F" w:rsidRDefault="0074062B" w:rsidP="00511CFE">
            <w:pPr>
              <w:suppressAutoHyphens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ПК 1.3.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74062B" w:rsidRPr="009D491F" w:rsidRDefault="0074062B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0D4DF8" w:rsidRPr="009D491F" w:rsidTr="002C1FE8">
        <w:tc>
          <w:tcPr>
            <w:tcW w:w="586" w:type="pct"/>
            <w:tcBorders>
              <w:left w:val="single" w:sz="12" w:space="0" w:color="auto"/>
            </w:tcBorders>
          </w:tcPr>
          <w:p w:rsidR="000D4DF8" w:rsidRPr="009D491F" w:rsidRDefault="0074062B" w:rsidP="00511CFE">
            <w:pPr>
              <w:suppressAutoHyphens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ПК 1.4.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0D4DF8" w:rsidRPr="009D491F" w:rsidRDefault="0074062B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0D4DF8" w:rsidRPr="009D491F" w:rsidTr="002C1FE8">
        <w:tc>
          <w:tcPr>
            <w:tcW w:w="586" w:type="pct"/>
            <w:tcBorders>
              <w:left w:val="single" w:sz="12" w:space="0" w:color="auto"/>
            </w:tcBorders>
          </w:tcPr>
          <w:p w:rsidR="000D4DF8" w:rsidRPr="009D491F" w:rsidRDefault="0074062B" w:rsidP="00511CFE">
            <w:pPr>
              <w:suppressAutoHyphens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ПК 1.5.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0D4DF8" w:rsidRPr="009D491F" w:rsidRDefault="0074062B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0D4DF8" w:rsidRPr="009D491F" w:rsidTr="002C1FE8">
        <w:tc>
          <w:tcPr>
            <w:tcW w:w="586" w:type="pct"/>
            <w:tcBorders>
              <w:left w:val="single" w:sz="12" w:space="0" w:color="auto"/>
            </w:tcBorders>
          </w:tcPr>
          <w:p w:rsidR="000D4DF8" w:rsidRPr="009D491F" w:rsidRDefault="0074062B" w:rsidP="00511CFE">
            <w:pPr>
              <w:suppressAutoHyphens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ПК 1.6.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0D4DF8" w:rsidRPr="009D491F" w:rsidRDefault="0074062B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0D4DF8" w:rsidRPr="009D491F" w:rsidTr="002C1FE8">
        <w:tc>
          <w:tcPr>
            <w:tcW w:w="586" w:type="pct"/>
            <w:tcBorders>
              <w:left w:val="single" w:sz="12" w:space="0" w:color="auto"/>
            </w:tcBorders>
          </w:tcPr>
          <w:p w:rsidR="000D4DF8" w:rsidRPr="009D491F" w:rsidRDefault="000D4DF8" w:rsidP="00511CFE">
            <w:pPr>
              <w:suppressAutoHyphens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ОК 1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E05A93" w:rsidRPr="009D491F" w:rsidRDefault="00511CFE" w:rsidP="00E05A93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bookmarkStart w:id="8" w:name="sub_5001"/>
            <w:r w:rsidRPr="009D491F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  <w:bookmarkEnd w:id="8"/>
          </w:p>
        </w:tc>
      </w:tr>
      <w:tr w:rsidR="000D4DF8" w:rsidRPr="009D491F" w:rsidTr="002C1FE8">
        <w:trPr>
          <w:trHeight w:val="673"/>
        </w:trPr>
        <w:tc>
          <w:tcPr>
            <w:tcW w:w="586" w:type="pct"/>
            <w:tcBorders>
              <w:left w:val="single" w:sz="12" w:space="0" w:color="auto"/>
            </w:tcBorders>
          </w:tcPr>
          <w:p w:rsidR="000D4DF8" w:rsidRPr="009D491F" w:rsidRDefault="000D4DF8" w:rsidP="00511CFE">
            <w:pPr>
              <w:suppressAutoHyphens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ОК 3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0D4DF8" w:rsidRPr="009D491F" w:rsidRDefault="00511CFE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bookmarkStart w:id="9" w:name="sub_5003"/>
            <w:r w:rsidRPr="009D491F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  <w:bookmarkEnd w:id="9"/>
          </w:p>
        </w:tc>
      </w:tr>
      <w:tr w:rsidR="000D4DF8" w:rsidRPr="009D491F" w:rsidTr="002C1FE8">
        <w:trPr>
          <w:trHeight w:val="673"/>
        </w:trPr>
        <w:tc>
          <w:tcPr>
            <w:tcW w:w="586" w:type="pct"/>
            <w:tcBorders>
              <w:left w:val="single" w:sz="12" w:space="0" w:color="auto"/>
            </w:tcBorders>
          </w:tcPr>
          <w:p w:rsidR="000D4DF8" w:rsidRPr="009D491F" w:rsidRDefault="000D4DF8" w:rsidP="00511CFE">
            <w:pPr>
              <w:widowControl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ОК 4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8C1A9C" w:rsidRPr="009D491F" w:rsidRDefault="008C1A9C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8C1A9C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D4DF8" w:rsidRPr="009D491F" w:rsidTr="002C1FE8">
        <w:trPr>
          <w:trHeight w:val="673"/>
        </w:trPr>
        <w:tc>
          <w:tcPr>
            <w:tcW w:w="586" w:type="pct"/>
            <w:tcBorders>
              <w:left w:val="single" w:sz="12" w:space="0" w:color="auto"/>
            </w:tcBorders>
          </w:tcPr>
          <w:p w:rsidR="000D4DF8" w:rsidRPr="009D491F" w:rsidRDefault="000D4DF8" w:rsidP="00511CFE">
            <w:pPr>
              <w:widowControl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ОК 5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0D4DF8" w:rsidRPr="009D491F" w:rsidRDefault="00511CFE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bookmarkStart w:id="10" w:name="sub_5005"/>
            <w:r w:rsidRPr="009D491F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  <w:bookmarkEnd w:id="10"/>
          </w:p>
        </w:tc>
      </w:tr>
      <w:tr w:rsidR="000D4DF8" w:rsidRPr="009D491F" w:rsidTr="002C1FE8">
        <w:trPr>
          <w:trHeight w:val="673"/>
        </w:trPr>
        <w:tc>
          <w:tcPr>
            <w:tcW w:w="586" w:type="pct"/>
            <w:tcBorders>
              <w:left w:val="single" w:sz="12" w:space="0" w:color="auto"/>
            </w:tcBorders>
          </w:tcPr>
          <w:p w:rsidR="000D4DF8" w:rsidRPr="009D491F" w:rsidRDefault="000D4DF8" w:rsidP="00511CFE">
            <w:pPr>
              <w:widowControl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 xml:space="preserve">ОК 6 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8C1A9C" w:rsidRPr="009D491F" w:rsidRDefault="008C1A9C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8C1A9C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D4DF8" w:rsidRPr="009D491F" w:rsidTr="002C1FE8">
        <w:trPr>
          <w:trHeight w:val="673"/>
        </w:trPr>
        <w:tc>
          <w:tcPr>
            <w:tcW w:w="586" w:type="pct"/>
            <w:tcBorders>
              <w:left w:val="single" w:sz="12" w:space="0" w:color="auto"/>
            </w:tcBorders>
          </w:tcPr>
          <w:p w:rsidR="000D4DF8" w:rsidRPr="009D491F" w:rsidRDefault="000D4DF8" w:rsidP="00511CFE">
            <w:pPr>
              <w:widowControl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ОК 7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0D4DF8" w:rsidRPr="009D491F" w:rsidRDefault="008C1A9C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8C1A9C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0D4DF8" w:rsidRPr="009D491F" w:rsidTr="002C1FE8">
        <w:trPr>
          <w:trHeight w:val="673"/>
        </w:trPr>
        <w:tc>
          <w:tcPr>
            <w:tcW w:w="586" w:type="pct"/>
            <w:tcBorders>
              <w:left w:val="single" w:sz="12" w:space="0" w:color="auto"/>
            </w:tcBorders>
          </w:tcPr>
          <w:p w:rsidR="000D4DF8" w:rsidRPr="009D491F" w:rsidRDefault="000D4DF8" w:rsidP="00511CFE">
            <w:pPr>
              <w:widowControl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ОК 9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0D4DF8" w:rsidRPr="009D491F" w:rsidRDefault="00511CFE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bookmarkStart w:id="11" w:name="sub_5009"/>
            <w:r w:rsidRPr="009D491F">
              <w:rPr>
                <w:sz w:val="24"/>
                <w:szCs w:val="24"/>
              </w:rPr>
              <w:t>Ориентироваться в условиях постоянного изменения правовой базы.</w:t>
            </w:r>
            <w:bookmarkEnd w:id="11"/>
          </w:p>
        </w:tc>
      </w:tr>
      <w:tr w:rsidR="00511CFE" w:rsidRPr="009D491F" w:rsidTr="002C1FE8">
        <w:trPr>
          <w:trHeight w:val="673"/>
        </w:trPr>
        <w:tc>
          <w:tcPr>
            <w:tcW w:w="586" w:type="pct"/>
            <w:tcBorders>
              <w:left w:val="single" w:sz="12" w:space="0" w:color="auto"/>
            </w:tcBorders>
          </w:tcPr>
          <w:p w:rsidR="00511CFE" w:rsidRPr="009D491F" w:rsidRDefault="00511CFE" w:rsidP="00511CFE">
            <w:pPr>
              <w:widowControl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ОК 11</w:t>
            </w:r>
          </w:p>
        </w:tc>
        <w:tc>
          <w:tcPr>
            <w:tcW w:w="4414" w:type="pct"/>
            <w:tcBorders>
              <w:right w:val="single" w:sz="12" w:space="0" w:color="auto"/>
            </w:tcBorders>
          </w:tcPr>
          <w:p w:rsidR="00511CFE" w:rsidRPr="009D491F" w:rsidRDefault="00511CFE" w:rsidP="00511CFE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bookmarkStart w:id="12" w:name="sub_5011"/>
            <w:r w:rsidRPr="009D491F">
              <w:rPr>
                <w:sz w:val="24"/>
                <w:szCs w:val="24"/>
              </w:rPr>
              <w:t>Соблюдать деловой этикет, культуру и психологические основы общения, нормы и правила поведения.</w:t>
            </w:r>
            <w:bookmarkEnd w:id="12"/>
          </w:p>
        </w:tc>
      </w:tr>
      <w:tr w:rsidR="000D4DF8" w:rsidRPr="009D491F" w:rsidTr="002C1FE8">
        <w:trPr>
          <w:trHeight w:val="673"/>
        </w:trPr>
        <w:tc>
          <w:tcPr>
            <w:tcW w:w="586" w:type="pct"/>
            <w:tcBorders>
              <w:left w:val="single" w:sz="12" w:space="0" w:color="auto"/>
              <w:bottom w:val="single" w:sz="12" w:space="0" w:color="auto"/>
            </w:tcBorders>
          </w:tcPr>
          <w:p w:rsidR="000D4DF8" w:rsidRPr="009D491F" w:rsidRDefault="000D4DF8" w:rsidP="00511CFE">
            <w:pPr>
              <w:suppressAutoHyphens/>
              <w:jc w:val="both"/>
              <w:rPr>
                <w:sz w:val="24"/>
                <w:szCs w:val="24"/>
              </w:rPr>
            </w:pPr>
            <w:r w:rsidRPr="009D491F">
              <w:rPr>
                <w:sz w:val="24"/>
                <w:szCs w:val="24"/>
              </w:rPr>
              <w:t>ОК 1</w:t>
            </w:r>
            <w:r w:rsidR="00511CFE" w:rsidRPr="009D491F">
              <w:rPr>
                <w:sz w:val="24"/>
                <w:szCs w:val="24"/>
              </w:rPr>
              <w:t>2</w:t>
            </w:r>
          </w:p>
        </w:tc>
        <w:tc>
          <w:tcPr>
            <w:tcW w:w="4414" w:type="pct"/>
            <w:tcBorders>
              <w:bottom w:val="single" w:sz="12" w:space="0" w:color="auto"/>
              <w:right w:val="single" w:sz="12" w:space="0" w:color="auto"/>
            </w:tcBorders>
          </w:tcPr>
          <w:p w:rsidR="000D4DF8" w:rsidRPr="009D491F" w:rsidRDefault="00511CFE" w:rsidP="00511CFE">
            <w:pPr>
              <w:widowControl/>
              <w:ind w:firstLine="88"/>
              <w:rPr>
                <w:sz w:val="24"/>
                <w:szCs w:val="24"/>
              </w:rPr>
            </w:pPr>
            <w:bookmarkStart w:id="13" w:name="sub_5012"/>
            <w:r w:rsidRPr="009D491F">
              <w:rPr>
                <w:sz w:val="24"/>
                <w:szCs w:val="24"/>
              </w:rPr>
              <w:t>Проявлять нетерпимость к коррупционному поведению.</w:t>
            </w:r>
            <w:bookmarkEnd w:id="13"/>
          </w:p>
        </w:tc>
      </w:tr>
    </w:tbl>
    <w:p w:rsidR="004B26B8" w:rsidRPr="009D491F" w:rsidRDefault="004B26B8" w:rsidP="000D4DF8">
      <w:pPr>
        <w:suppressAutoHyphens/>
        <w:spacing w:line="360" w:lineRule="auto"/>
        <w:jc w:val="both"/>
        <w:rPr>
          <w:b/>
          <w:sz w:val="24"/>
          <w:szCs w:val="24"/>
        </w:rPr>
      </w:pPr>
    </w:p>
    <w:p w:rsidR="000D4DF8" w:rsidRPr="009919CB" w:rsidRDefault="000D4DF8" w:rsidP="009919CB">
      <w:pPr>
        <w:suppressAutoHyphens/>
        <w:jc w:val="both"/>
        <w:rPr>
          <w:sz w:val="24"/>
          <w:szCs w:val="24"/>
        </w:rPr>
        <w:sectPr w:rsidR="000D4DF8" w:rsidRPr="009919CB" w:rsidSect="004F098D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</w:sectPr>
      </w:pPr>
    </w:p>
    <w:p w:rsidR="000D4DF8" w:rsidRPr="007F5D16" w:rsidRDefault="000D4DF8" w:rsidP="007B05C4">
      <w:pPr>
        <w:widowControl/>
        <w:spacing w:line="360" w:lineRule="auto"/>
        <w:jc w:val="center"/>
        <w:rPr>
          <w:b/>
          <w:caps/>
          <w:sz w:val="24"/>
          <w:szCs w:val="24"/>
        </w:rPr>
      </w:pPr>
      <w:r w:rsidRPr="007F5D16">
        <w:rPr>
          <w:b/>
          <w:caps/>
          <w:sz w:val="24"/>
          <w:szCs w:val="24"/>
        </w:rPr>
        <w:t>3. СТРУКТУРА и содержание профессионального модуля</w:t>
      </w:r>
    </w:p>
    <w:p w:rsidR="00D02578" w:rsidRDefault="000D4DF8" w:rsidP="000D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F5D16">
        <w:rPr>
          <w:b/>
          <w:sz w:val="24"/>
          <w:szCs w:val="24"/>
        </w:rPr>
        <w:t xml:space="preserve">3.1. Тематический план профессионального модуля (ПМ) 01 </w:t>
      </w:r>
      <w:r w:rsidR="00ED5B9F" w:rsidRPr="007F5D16">
        <w:rPr>
          <w:b/>
          <w:sz w:val="24"/>
          <w:szCs w:val="24"/>
        </w:rPr>
        <w:t>Обеспечение реализации прав граждан в сфере пенсионного обеспечении и социальной защиты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2428"/>
        <w:gridCol w:w="1309"/>
        <w:gridCol w:w="1598"/>
        <w:gridCol w:w="2332"/>
        <w:gridCol w:w="2180"/>
        <w:gridCol w:w="62"/>
        <w:gridCol w:w="1166"/>
        <w:gridCol w:w="1912"/>
        <w:gridCol w:w="1163"/>
      </w:tblGrid>
      <w:tr w:rsidR="00FE696F" w:rsidRPr="00DE02D4" w:rsidTr="003E6C18">
        <w:trPr>
          <w:trHeight w:val="353"/>
        </w:trPr>
        <w:tc>
          <w:tcPr>
            <w:tcW w:w="449" w:type="pct"/>
            <w:vMerge w:val="restart"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  <w:r w:rsidRPr="00DE02D4">
              <w:t>Коды профессиональных общих компетенций</w:t>
            </w:r>
          </w:p>
        </w:tc>
        <w:tc>
          <w:tcPr>
            <w:tcW w:w="781" w:type="pct"/>
            <w:vMerge w:val="restart"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  <w:r w:rsidRPr="00DE02D4">
              <w:t>Наименования разделов профессионального модуля</w:t>
            </w:r>
          </w:p>
        </w:tc>
        <w:tc>
          <w:tcPr>
            <w:tcW w:w="421" w:type="pct"/>
            <w:vMerge w:val="restart"/>
            <w:vAlign w:val="center"/>
          </w:tcPr>
          <w:p w:rsidR="00FE696F" w:rsidRPr="00DE02D4" w:rsidRDefault="00FE696F" w:rsidP="003E6C18">
            <w:pPr>
              <w:suppressAutoHyphens/>
              <w:jc w:val="both"/>
              <w:rPr>
                <w:iCs/>
              </w:rPr>
            </w:pPr>
            <w:r w:rsidRPr="00DE02D4">
              <w:rPr>
                <w:iCs/>
              </w:rPr>
              <w:t>Суммарный объем нагрузки, час.</w:t>
            </w:r>
          </w:p>
        </w:tc>
        <w:tc>
          <w:tcPr>
            <w:tcW w:w="3349" w:type="pct"/>
            <w:gridSpan w:val="7"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  <w:r w:rsidRPr="00DE02D4">
              <w:t xml:space="preserve">Объем профессионального модуля, </w:t>
            </w:r>
            <w:proofErr w:type="spellStart"/>
            <w:r w:rsidRPr="00DE02D4">
              <w:t>ак</w:t>
            </w:r>
            <w:proofErr w:type="spellEnd"/>
            <w:r w:rsidRPr="00DE02D4">
              <w:t>. час.</w:t>
            </w:r>
          </w:p>
        </w:tc>
      </w:tr>
      <w:tr w:rsidR="00FE696F" w:rsidRPr="00DE02D4" w:rsidTr="003E6C18">
        <w:trPr>
          <w:trHeight w:val="353"/>
        </w:trPr>
        <w:tc>
          <w:tcPr>
            <w:tcW w:w="449" w:type="pct"/>
            <w:vMerge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</w:p>
        </w:tc>
        <w:tc>
          <w:tcPr>
            <w:tcW w:w="781" w:type="pct"/>
            <w:vMerge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</w:p>
        </w:tc>
        <w:tc>
          <w:tcPr>
            <w:tcW w:w="421" w:type="pct"/>
            <w:vMerge/>
            <w:vAlign w:val="center"/>
          </w:tcPr>
          <w:p w:rsidR="00FE696F" w:rsidRPr="00DE02D4" w:rsidRDefault="00FE696F" w:rsidP="003E6C18">
            <w:pPr>
              <w:suppressAutoHyphens/>
              <w:jc w:val="both"/>
              <w:rPr>
                <w:iCs/>
              </w:rPr>
            </w:pPr>
          </w:p>
        </w:tc>
        <w:tc>
          <w:tcPr>
            <w:tcW w:w="2975" w:type="pct"/>
            <w:gridSpan w:val="6"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  <w:r w:rsidRPr="00DE02D4">
              <w:t>Работа обучающихся во взаимодействии с преподавателем</w:t>
            </w:r>
          </w:p>
        </w:tc>
        <w:tc>
          <w:tcPr>
            <w:tcW w:w="374" w:type="pct"/>
            <w:vMerge w:val="restart"/>
            <w:vAlign w:val="center"/>
          </w:tcPr>
          <w:p w:rsidR="00FE696F" w:rsidRPr="00DE02D4" w:rsidRDefault="00FE696F" w:rsidP="003E6C18">
            <w:pPr>
              <w:suppressAutoHyphens/>
              <w:ind w:left="240" w:hanging="240"/>
              <w:jc w:val="both"/>
            </w:pPr>
            <w:r w:rsidRPr="00DE02D4">
              <w:t>Самостоятельная работа</w:t>
            </w:r>
          </w:p>
        </w:tc>
      </w:tr>
      <w:tr w:rsidR="00FE696F" w:rsidRPr="00DE02D4" w:rsidTr="003E6C18">
        <w:tc>
          <w:tcPr>
            <w:tcW w:w="449" w:type="pct"/>
            <w:vMerge/>
          </w:tcPr>
          <w:p w:rsidR="00FE696F" w:rsidRPr="00DE02D4" w:rsidRDefault="00FE696F" w:rsidP="003E6C18">
            <w:pPr>
              <w:jc w:val="both"/>
              <w:rPr>
                <w:i/>
              </w:rPr>
            </w:pPr>
          </w:p>
        </w:tc>
        <w:tc>
          <w:tcPr>
            <w:tcW w:w="781" w:type="pct"/>
            <w:vMerge/>
            <w:vAlign w:val="center"/>
          </w:tcPr>
          <w:p w:rsidR="00FE696F" w:rsidRPr="00DE02D4" w:rsidRDefault="00FE696F" w:rsidP="003E6C18">
            <w:pPr>
              <w:jc w:val="both"/>
              <w:rPr>
                <w:i/>
              </w:rPr>
            </w:pPr>
          </w:p>
        </w:tc>
        <w:tc>
          <w:tcPr>
            <w:tcW w:w="421" w:type="pct"/>
            <w:vMerge/>
            <w:vAlign w:val="center"/>
          </w:tcPr>
          <w:p w:rsidR="00FE696F" w:rsidRPr="00DE02D4" w:rsidRDefault="00FE696F" w:rsidP="003E6C18">
            <w:pPr>
              <w:jc w:val="both"/>
              <w:rPr>
                <w:i/>
                <w:iCs/>
              </w:rPr>
            </w:pPr>
          </w:p>
        </w:tc>
        <w:tc>
          <w:tcPr>
            <w:tcW w:w="1965" w:type="pct"/>
            <w:gridSpan w:val="3"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  <w:r w:rsidRPr="00DE02D4">
              <w:t>Обучение по МДК</w:t>
            </w:r>
          </w:p>
        </w:tc>
        <w:tc>
          <w:tcPr>
            <w:tcW w:w="1010" w:type="pct"/>
            <w:gridSpan w:val="3"/>
            <w:vMerge w:val="restart"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  <w:r w:rsidRPr="00DE02D4">
              <w:t>Практики</w:t>
            </w:r>
          </w:p>
        </w:tc>
        <w:tc>
          <w:tcPr>
            <w:tcW w:w="374" w:type="pct"/>
            <w:vMerge/>
            <w:vAlign w:val="center"/>
          </w:tcPr>
          <w:p w:rsidR="00FE696F" w:rsidRPr="00DE02D4" w:rsidRDefault="00FE696F" w:rsidP="003E6C18">
            <w:pPr>
              <w:jc w:val="both"/>
              <w:rPr>
                <w:i/>
              </w:rPr>
            </w:pPr>
          </w:p>
        </w:tc>
      </w:tr>
      <w:tr w:rsidR="00FE696F" w:rsidRPr="00DE02D4" w:rsidTr="003E6C18">
        <w:tc>
          <w:tcPr>
            <w:tcW w:w="449" w:type="pct"/>
            <w:vMerge/>
          </w:tcPr>
          <w:p w:rsidR="00FE696F" w:rsidRPr="00DE02D4" w:rsidRDefault="00FE696F" w:rsidP="003E6C18">
            <w:pPr>
              <w:jc w:val="both"/>
              <w:rPr>
                <w:i/>
              </w:rPr>
            </w:pPr>
          </w:p>
        </w:tc>
        <w:tc>
          <w:tcPr>
            <w:tcW w:w="781" w:type="pct"/>
            <w:vMerge/>
            <w:vAlign w:val="center"/>
          </w:tcPr>
          <w:p w:rsidR="00FE696F" w:rsidRPr="00DE02D4" w:rsidRDefault="00FE696F" w:rsidP="003E6C18">
            <w:pPr>
              <w:jc w:val="both"/>
              <w:rPr>
                <w:i/>
              </w:rPr>
            </w:pPr>
          </w:p>
        </w:tc>
        <w:tc>
          <w:tcPr>
            <w:tcW w:w="421" w:type="pct"/>
            <w:vMerge/>
            <w:vAlign w:val="center"/>
          </w:tcPr>
          <w:p w:rsidR="00FE696F" w:rsidRPr="00DE02D4" w:rsidRDefault="00FE696F" w:rsidP="003E6C18">
            <w:pPr>
              <w:jc w:val="both"/>
              <w:rPr>
                <w:i/>
                <w:iCs/>
              </w:rPr>
            </w:pPr>
          </w:p>
        </w:tc>
        <w:tc>
          <w:tcPr>
            <w:tcW w:w="514" w:type="pct"/>
            <w:vMerge w:val="restart"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  <w:r w:rsidRPr="00DE02D4">
              <w:t>Всего</w:t>
            </w:r>
          </w:p>
          <w:p w:rsidR="00FE696F" w:rsidRPr="00DE02D4" w:rsidRDefault="00FE696F" w:rsidP="003E6C18">
            <w:pPr>
              <w:suppressAutoHyphens/>
              <w:jc w:val="both"/>
              <w:rPr>
                <w:i/>
              </w:rPr>
            </w:pPr>
          </w:p>
        </w:tc>
        <w:tc>
          <w:tcPr>
            <w:tcW w:w="1451" w:type="pct"/>
            <w:gridSpan w:val="2"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  <w:r w:rsidRPr="00DE02D4">
              <w:t>В том числе</w:t>
            </w:r>
          </w:p>
        </w:tc>
        <w:tc>
          <w:tcPr>
            <w:tcW w:w="1010" w:type="pct"/>
            <w:gridSpan w:val="3"/>
            <w:vMerge/>
            <w:vAlign w:val="center"/>
          </w:tcPr>
          <w:p w:rsidR="00FE696F" w:rsidRPr="00DE02D4" w:rsidRDefault="00FE696F" w:rsidP="003E6C18">
            <w:pPr>
              <w:suppressAutoHyphens/>
              <w:jc w:val="both"/>
              <w:rPr>
                <w:i/>
              </w:rPr>
            </w:pPr>
          </w:p>
        </w:tc>
        <w:tc>
          <w:tcPr>
            <w:tcW w:w="374" w:type="pct"/>
            <w:vMerge/>
            <w:vAlign w:val="center"/>
          </w:tcPr>
          <w:p w:rsidR="00FE696F" w:rsidRPr="00DE02D4" w:rsidRDefault="00FE696F" w:rsidP="003E6C18">
            <w:pPr>
              <w:jc w:val="both"/>
              <w:rPr>
                <w:i/>
              </w:rPr>
            </w:pPr>
          </w:p>
        </w:tc>
      </w:tr>
      <w:tr w:rsidR="00FE696F" w:rsidRPr="00DE02D4" w:rsidTr="003E6C18">
        <w:tc>
          <w:tcPr>
            <w:tcW w:w="449" w:type="pct"/>
            <w:vMerge/>
          </w:tcPr>
          <w:p w:rsidR="00FE696F" w:rsidRPr="00DE02D4" w:rsidRDefault="00FE696F" w:rsidP="003E6C18">
            <w:pPr>
              <w:jc w:val="both"/>
              <w:rPr>
                <w:i/>
              </w:rPr>
            </w:pPr>
          </w:p>
        </w:tc>
        <w:tc>
          <w:tcPr>
            <w:tcW w:w="781" w:type="pct"/>
            <w:vMerge/>
            <w:vAlign w:val="center"/>
          </w:tcPr>
          <w:p w:rsidR="00FE696F" w:rsidRPr="00DE02D4" w:rsidRDefault="00FE696F" w:rsidP="003E6C18">
            <w:pPr>
              <w:jc w:val="both"/>
              <w:rPr>
                <w:i/>
              </w:rPr>
            </w:pPr>
          </w:p>
        </w:tc>
        <w:tc>
          <w:tcPr>
            <w:tcW w:w="421" w:type="pct"/>
            <w:vMerge/>
            <w:vAlign w:val="center"/>
          </w:tcPr>
          <w:p w:rsidR="00FE696F" w:rsidRPr="00DE02D4" w:rsidRDefault="00FE696F" w:rsidP="003E6C18">
            <w:pPr>
              <w:jc w:val="both"/>
              <w:rPr>
                <w:i/>
              </w:rPr>
            </w:pPr>
          </w:p>
        </w:tc>
        <w:tc>
          <w:tcPr>
            <w:tcW w:w="514" w:type="pct"/>
            <w:vMerge/>
            <w:vAlign w:val="center"/>
          </w:tcPr>
          <w:p w:rsidR="00FE696F" w:rsidRPr="00DE02D4" w:rsidRDefault="00FE696F" w:rsidP="003E6C18">
            <w:pPr>
              <w:suppressAutoHyphens/>
              <w:jc w:val="both"/>
              <w:rPr>
                <w:i/>
              </w:rPr>
            </w:pPr>
          </w:p>
        </w:tc>
        <w:tc>
          <w:tcPr>
            <w:tcW w:w="750" w:type="pct"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  <w:r w:rsidRPr="00DE02D4">
              <w:t>Лабораторных и практических занятий</w:t>
            </w:r>
          </w:p>
        </w:tc>
        <w:tc>
          <w:tcPr>
            <w:tcW w:w="701" w:type="pct"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  <w:r w:rsidRPr="00DE02D4">
              <w:t>Курсовых работ (проектов)</w:t>
            </w:r>
          </w:p>
        </w:tc>
        <w:tc>
          <w:tcPr>
            <w:tcW w:w="395" w:type="pct"/>
            <w:gridSpan w:val="2"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  <w:r w:rsidRPr="00DE02D4">
              <w:t>Учебная</w:t>
            </w:r>
          </w:p>
          <w:p w:rsidR="00FE696F" w:rsidRPr="00DE02D4" w:rsidRDefault="00FE696F" w:rsidP="003E6C18">
            <w:pPr>
              <w:suppressAutoHyphens/>
              <w:jc w:val="both"/>
              <w:rPr>
                <w:i/>
              </w:rPr>
            </w:pPr>
          </w:p>
        </w:tc>
        <w:tc>
          <w:tcPr>
            <w:tcW w:w="615" w:type="pct"/>
            <w:vAlign w:val="center"/>
          </w:tcPr>
          <w:p w:rsidR="00FE696F" w:rsidRPr="00DE02D4" w:rsidRDefault="00FE696F" w:rsidP="003E6C18">
            <w:pPr>
              <w:suppressAutoHyphens/>
              <w:jc w:val="both"/>
            </w:pPr>
            <w:r w:rsidRPr="00DE02D4">
              <w:t>Производственная</w:t>
            </w:r>
          </w:p>
        </w:tc>
        <w:tc>
          <w:tcPr>
            <w:tcW w:w="374" w:type="pct"/>
            <w:vMerge/>
            <w:vAlign w:val="center"/>
          </w:tcPr>
          <w:p w:rsidR="00FE696F" w:rsidRPr="00DE02D4" w:rsidRDefault="00FE696F" w:rsidP="003E6C18">
            <w:pPr>
              <w:jc w:val="both"/>
              <w:rPr>
                <w:i/>
              </w:rPr>
            </w:pPr>
          </w:p>
        </w:tc>
      </w:tr>
      <w:tr w:rsidR="00FE696F" w:rsidRPr="00DE02D4" w:rsidTr="003E6C18">
        <w:tc>
          <w:tcPr>
            <w:tcW w:w="449" w:type="pct"/>
            <w:vAlign w:val="center"/>
          </w:tcPr>
          <w:p w:rsidR="00FE696F" w:rsidRPr="00DE02D4" w:rsidRDefault="00FE696F" w:rsidP="003E6C18">
            <w:pPr>
              <w:jc w:val="center"/>
              <w:rPr>
                <w:i/>
              </w:rPr>
            </w:pPr>
            <w:r w:rsidRPr="00DE02D4">
              <w:rPr>
                <w:i/>
              </w:rPr>
              <w:t>1</w:t>
            </w:r>
          </w:p>
        </w:tc>
        <w:tc>
          <w:tcPr>
            <w:tcW w:w="781" w:type="pct"/>
            <w:vAlign w:val="center"/>
          </w:tcPr>
          <w:p w:rsidR="00FE696F" w:rsidRPr="00DE02D4" w:rsidRDefault="00FE696F" w:rsidP="003E6C18">
            <w:pPr>
              <w:jc w:val="center"/>
              <w:rPr>
                <w:i/>
              </w:rPr>
            </w:pPr>
            <w:r w:rsidRPr="00DE02D4">
              <w:rPr>
                <w:i/>
              </w:rPr>
              <w:t>2</w:t>
            </w:r>
          </w:p>
        </w:tc>
        <w:tc>
          <w:tcPr>
            <w:tcW w:w="421" w:type="pct"/>
            <w:vAlign w:val="center"/>
          </w:tcPr>
          <w:p w:rsidR="00FE696F" w:rsidRPr="00DE02D4" w:rsidRDefault="00FE696F" w:rsidP="003E6C18">
            <w:pPr>
              <w:jc w:val="center"/>
              <w:rPr>
                <w:i/>
              </w:rPr>
            </w:pPr>
            <w:r w:rsidRPr="00DE02D4">
              <w:rPr>
                <w:i/>
              </w:rPr>
              <w:t>3</w:t>
            </w:r>
          </w:p>
        </w:tc>
        <w:tc>
          <w:tcPr>
            <w:tcW w:w="514" w:type="pct"/>
            <w:vAlign w:val="center"/>
          </w:tcPr>
          <w:p w:rsidR="00FE696F" w:rsidRPr="00DE02D4" w:rsidRDefault="00FE696F" w:rsidP="003E6C18">
            <w:pPr>
              <w:jc w:val="center"/>
              <w:rPr>
                <w:i/>
              </w:rPr>
            </w:pPr>
            <w:r w:rsidRPr="00DE02D4">
              <w:rPr>
                <w:i/>
              </w:rPr>
              <w:t>4</w:t>
            </w:r>
          </w:p>
        </w:tc>
        <w:tc>
          <w:tcPr>
            <w:tcW w:w="750" w:type="pct"/>
            <w:vAlign w:val="center"/>
          </w:tcPr>
          <w:p w:rsidR="00FE696F" w:rsidRPr="00DE02D4" w:rsidRDefault="00FE696F" w:rsidP="003E6C18">
            <w:pPr>
              <w:jc w:val="center"/>
              <w:rPr>
                <w:i/>
              </w:rPr>
            </w:pPr>
            <w:r w:rsidRPr="00DE02D4">
              <w:rPr>
                <w:i/>
              </w:rPr>
              <w:t>5</w:t>
            </w:r>
          </w:p>
        </w:tc>
        <w:tc>
          <w:tcPr>
            <w:tcW w:w="701" w:type="pct"/>
            <w:vAlign w:val="center"/>
          </w:tcPr>
          <w:p w:rsidR="00FE696F" w:rsidRPr="00DE02D4" w:rsidRDefault="00FE696F" w:rsidP="003E6C18">
            <w:pPr>
              <w:jc w:val="center"/>
              <w:rPr>
                <w:i/>
              </w:rPr>
            </w:pPr>
            <w:r w:rsidRPr="00DE02D4">
              <w:rPr>
                <w:i/>
              </w:rPr>
              <w:t>6</w:t>
            </w:r>
          </w:p>
        </w:tc>
        <w:tc>
          <w:tcPr>
            <w:tcW w:w="395" w:type="pct"/>
            <w:gridSpan w:val="2"/>
            <w:vAlign w:val="center"/>
          </w:tcPr>
          <w:p w:rsidR="00FE696F" w:rsidRPr="00DE02D4" w:rsidRDefault="00FE696F" w:rsidP="003E6C18">
            <w:pPr>
              <w:jc w:val="center"/>
              <w:rPr>
                <w:i/>
              </w:rPr>
            </w:pPr>
            <w:r w:rsidRPr="00DE02D4">
              <w:rPr>
                <w:i/>
              </w:rPr>
              <w:t>7</w:t>
            </w:r>
          </w:p>
        </w:tc>
        <w:tc>
          <w:tcPr>
            <w:tcW w:w="615" w:type="pct"/>
            <w:vAlign w:val="center"/>
          </w:tcPr>
          <w:p w:rsidR="00FE696F" w:rsidRPr="00DE02D4" w:rsidRDefault="00FE696F" w:rsidP="003E6C18">
            <w:pPr>
              <w:jc w:val="center"/>
              <w:rPr>
                <w:i/>
              </w:rPr>
            </w:pPr>
            <w:r w:rsidRPr="00DE02D4">
              <w:rPr>
                <w:i/>
              </w:rPr>
              <w:t>8</w:t>
            </w:r>
          </w:p>
        </w:tc>
        <w:tc>
          <w:tcPr>
            <w:tcW w:w="374" w:type="pct"/>
            <w:vAlign w:val="center"/>
          </w:tcPr>
          <w:p w:rsidR="00FE696F" w:rsidRPr="00DE02D4" w:rsidRDefault="00FE696F" w:rsidP="003E6C18">
            <w:pPr>
              <w:jc w:val="center"/>
              <w:rPr>
                <w:i/>
              </w:rPr>
            </w:pPr>
            <w:r w:rsidRPr="00DE02D4">
              <w:rPr>
                <w:i/>
              </w:rPr>
              <w:t>9</w:t>
            </w:r>
          </w:p>
        </w:tc>
      </w:tr>
      <w:tr w:rsidR="00FE696F" w:rsidRPr="00DE02D4" w:rsidTr="003E6C18">
        <w:tc>
          <w:tcPr>
            <w:tcW w:w="449" w:type="pct"/>
          </w:tcPr>
          <w:p w:rsidR="00FE696F" w:rsidRPr="00283C8A" w:rsidRDefault="00FE696F" w:rsidP="003E6C18">
            <w:pPr>
              <w:rPr>
                <w:b/>
              </w:rPr>
            </w:pPr>
            <w:r w:rsidRPr="00283C8A">
              <w:rPr>
                <w:b/>
              </w:rPr>
              <w:t>ПК 1.1 - 1.6</w:t>
            </w:r>
          </w:p>
          <w:p w:rsidR="00FE696F" w:rsidRPr="00283C8A" w:rsidRDefault="00FE696F" w:rsidP="003E6C18">
            <w:pPr>
              <w:rPr>
                <w:b/>
              </w:rPr>
            </w:pPr>
          </w:p>
          <w:p w:rsidR="00FE696F" w:rsidRPr="00283C8A" w:rsidRDefault="00FE696F" w:rsidP="003E6C18">
            <w:pPr>
              <w:rPr>
                <w:b/>
              </w:rPr>
            </w:pPr>
          </w:p>
        </w:tc>
        <w:tc>
          <w:tcPr>
            <w:tcW w:w="781" w:type="pct"/>
          </w:tcPr>
          <w:p w:rsidR="00FE696F" w:rsidRPr="00283C8A" w:rsidRDefault="00FE696F" w:rsidP="003E6C18">
            <w:pPr>
              <w:rPr>
                <w:b/>
              </w:rPr>
            </w:pPr>
            <w:r w:rsidRPr="00283C8A">
              <w:rPr>
                <w:b/>
              </w:rPr>
              <w:t>Раздел 1. Право социального обеспечения</w:t>
            </w:r>
          </w:p>
        </w:tc>
        <w:tc>
          <w:tcPr>
            <w:tcW w:w="421" w:type="pct"/>
            <w:vAlign w:val="center"/>
          </w:tcPr>
          <w:p w:rsidR="00FE696F" w:rsidRPr="00DE02D4" w:rsidRDefault="00FE696F" w:rsidP="003E6C18">
            <w:pPr>
              <w:jc w:val="center"/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514" w:type="pct"/>
            <w:vAlign w:val="center"/>
          </w:tcPr>
          <w:p w:rsidR="00FE696F" w:rsidRPr="00283C8A" w:rsidRDefault="00FE696F" w:rsidP="003E6C18">
            <w:pPr>
              <w:pStyle w:val="a8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83C8A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50" w:type="pct"/>
            <w:vAlign w:val="center"/>
          </w:tcPr>
          <w:p w:rsidR="00FE696F" w:rsidRPr="00283C8A" w:rsidRDefault="00FE696F" w:rsidP="003E6C18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83C8A">
              <w:rPr>
                <w:sz w:val="20"/>
                <w:szCs w:val="20"/>
              </w:rPr>
              <w:t>44</w:t>
            </w:r>
          </w:p>
        </w:tc>
        <w:tc>
          <w:tcPr>
            <w:tcW w:w="701" w:type="pct"/>
            <w:vMerge w:val="restart"/>
          </w:tcPr>
          <w:p w:rsidR="00FE696F" w:rsidRPr="00283C8A" w:rsidRDefault="00FE696F" w:rsidP="003E6C18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FE696F" w:rsidRPr="00283C8A" w:rsidRDefault="00FE696F" w:rsidP="003E6C18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83C8A">
              <w:rPr>
                <w:sz w:val="20"/>
                <w:szCs w:val="20"/>
              </w:rPr>
              <w:t>20</w:t>
            </w:r>
          </w:p>
        </w:tc>
        <w:tc>
          <w:tcPr>
            <w:tcW w:w="395" w:type="pct"/>
            <w:gridSpan w:val="2"/>
            <w:vAlign w:val="center"/>
          </w:tcPr>
          <w:p w:rsidR="00FE696F" w:rsidRPr="001A7738" w:rsidRDefault="00FE696F" w:rsidP="003E6C18">
            <w:pPr>
              <w:jc w:val="center"/>
              <w:rPr>
                <w:b/>
              </w:rPr>
            </w:pPr>
          </w:p>
        </w:tc>
        <w:tc>
          <w:tcPr>
            <w:tcW w:w="615" w:type="pct"/>
            <w:vAlign w:val="center"/>
          </w:tcPr>
          <w:p w:rsidR="00FE696F" w:rsidRPr="00DE02D4" w:rsidRDefault="00FE696F" w:rsidP="003E6C18">
            <w:pPr>
              <w:jc w:val="center"/>
            </w:pPr>
          </w:p>
        </w:tc>
        <w:tc>
          <w:tcPr>
            <w:tcW w:w="374" w:type="pct"/>
            <w:vAlign w:val="center"/>
          </w:tcPr>
          <w:p w:rsidR="00FE696F" w:rsidRPr="001A7738" w:rsidRDefault="00FE696F" w:rsidP="003E6C18">
            <w:pPr>
              <w:jc w:val="center"/>
            </w:pPr>
            <w:r w:rsidRPr="001A7738">
              <w:rPr>
                <w:b/>
              </w:rPr>
              <w:t>87</w:t>
            </w:r>
          </w:p>
        </w:tc>
      </w:tr>
      <w:tr w:rsidR="00FE696F" w:rsidRPr="00DE02D4" w:rsidTr="003E6C18">
        <w:tc>
          <w:tcPr>
            <w:tcW w:w="449" w:type="pct"/>
          </w:tcPr>
          <w:p w:rsidR="00FE696F" w:rsidRPr="00283C8A" w:rsidRDefault="00FE696F" w:rsidP="003E6C18">
            <w:pPr>
              <w:rPr>
                <w:b/>
              </w:rPr>
            </w:pPr>
            <w:r w:rsidRPr="00283C8A">
              <w:rPr>
                <w:b/>
              </w:rPr>
              <w:t>ПК 1.2, ПК 1.6</w:t>
            </w:r>
          </w:p>
        </w:tc>
        <w:tc>
          <w:tcPr>
            <w:tcW w:w="781" w:type="pct"/>
          </w:tcPr>
          <w:p w:rsidR="00FE696F" w:rsidRPr="00283C8A" w:rsidRDefault="00FE696F" w:rsidP="003E6C18">
            <w:pPr>
              <w:rPr>
                <w:b/>
              </w:rPr>
            </w:pPr>
            <w:r w:rsidRPr="00283C8A">
              <w:rPr>
                <w:b/>
              </w:rPr>
              <w:t>Раздел 2.</w:t>
            </w:r>
            <w:r w:rsidRPr="00283C8A">
              <w:t xml:space="preserve"> </w:t>
            </w:r>
            <w:r w:rsidRPr="00283C8A">
              <w:rPr>
                <w:b/>
              </w:rPr>
              <w:t>Психология социально-правовой деятельности</w:t>
            </w:r>
          </w:p>
        </w:tc>
        <w:tc>
          <w:tcPr>
            <w:tcW w:w="421" w:type="pct"/>
          </w:tcPr>
          <w:p w:rsidR="00FE696F" w:rsidRPr="00DE02D4" w:rsidRDefault="00FE696F" w:rsidP="003E6C18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14" w:type="pct"/>
          </w:tcPr>
          <w:p w:rsidR="00FE696F" w:rsidRPr="00283C8A" w:rsidRDefault="00FE696F" w:rsidP="003E6C18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83C8A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50" w:type="pct"/>
          </w:tcPr>
          <w:p w:rsidR="00FE696F" w:rsidRPr="00283C8A" w:rsidRDefault="00FE696F" w:rsidP="003E6C18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83C8A">
              <w:rPr>
                <w:sz w:val="20"/>
                <w:szCs w:val="20"/>
              </w:rPr>
              <w:t>20</w:t>
            </w:r>
          </w:p>
        </w:tc>
        <w:tc>
          <w:tcPr>
            <w:tcW w:w="701" w:type="pct"/>
            <w:vMerge/>
          </w:tcPr>
          <w:p w:rsidR="00FE696F" w:rsidRPr="00DE02D4" w:rsidRDefault="00FE696F" w:rsidP="003E6C18">
            <w:pPr>
              <w:jc w:val="center"/>
            </w:pPr>
          </w:p>
        </w:tc>
        <w:tc>
          <w:tcPr>
            <w:tcW w:w="395" w:type="pct"/>
            <w:gridSpan w:val="2"/>
          </w:tcPr>
          <w:p w:rsidR="00FE696F" w:rsidRPr="00DE02D4" w:rsidRDefault="00FE696F" w:rsidP="003E6C18">
            <w:pPr>
              <w:jc w:val="center"/>
            </w:pPr>
          </w:p>
        </w:tc>
        <w:tc>
          <w:tcPr>
            <w:tcW w:w="615" w:type="pct"/>
          </w:tcPr>
          <w:p w:rsidR="00FE696F" w:rsidRPr="00DE02D4" w:rsidRDefault="00FE696F" w:rsidP="003E6C18">
            <w:pPr>
              <w:jc w:val="center"/>
            </w:pPr>
          </w:p>
        </w:tc>
        <w:tc>
          <w:tcPr>
            <w:tcW w:w="374" w:type="pct"/>
          </w:tcPr>
          <w:p w:rsidR="00FE696F" w:rsidRPr="001A7738" w:rsidRDefault="00FE696F" w:rsidP="003E6C18">
            <w:pPr>
              <w:jc w:val="center"/>
            </w:pPr>
            <w:r w:rsidRPr="001A7738">
              <w:rPr>
                <w:b/>
              </w:rPr>
              <w:t>29</w:t>
            </w:r>
          </w:p>
        </w:tc>
      </w:tr>
      <w:tr w:rsidR="00FE696F" w:rsidRPr="00DE02D4" w:rsidTr="003E6C18">
        <w:tc>
          <w:tcPr>
            <w:tcW w:w="449" w:type="pct"/>
          </w:tcPr>
          <w:p w:rsidR="00FE696F" w:rsidRPr="00DE02D4" w:rsidRDefault="00FE696F" w:rsidP="003E6C18">
            <w:r w:rsidRPr="00283C8A">
              <w:rPr>
                <w:b/>
              </w:rPr>
              <w:t>ПК 1.1 - 1.6</w:t>
            </w:r>
          </w:p>
        </w:tc>
        <w:tc>
          <w:tcPr>
            <w:tcW w:w="781" w:type="pct"/>
          </w:tcPr>
          <w:p w:rsidR="00FE696F" w:rsidRPr="00FE696F" w:rsidRDefault="00FE696F" w:rsidP="003E6C18">
            <w:pPr>
              <w:suppressAutoHyphens/>
              <w:jc w:val="both"/>
              <w:rPr>
                <w:b/>
              </w:rPr>
            </w:pPr>
            <w:r w:rsidRPr="00FE696F">
              <w:rPr>
                <w:b/>
              </w:rPr>
              <w:t>Учебная практика</w:t>
            </w:r>
          </w:p>
        </w:tc>
        <w:tc>
          <w:tcPr>
            <w:tcW w:w="421" w:type="pct"/>
          </w:tcPr>
          <w:p w:rsidR="00FE696F" w:rsidRPr="00283C8A" w:rsidRDefault="00FE696F" w:rsidP="003E6C1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85" w:type="pct"/>
            <w:gridSpan w:val="4"/>
            <w:shd w:val="clear" w:color="auto" w:fill="auto"/>
          </w:tcPr>
          <w:p w:rsidR="00FE696F" w:rsidRPr="00283C8A" w:rsidRDefault="00FE696F" w:rsidP="003E6C18">
            <w:pPr>
              <w:jc w:val="center"/>
            </w:pPr>
          </w:p>
        </w:tc>
        <w:tc>
          <w:tcPr>
            <w:tcW w:w="375" w:type="pct"/>
            <w:shd w:val="clear" w:color="auto" w:fill="auto"/>
          </w:tcPr>
          <w:p w:rsidR="00FE696F" w:rsidRPr="00283C8A" w:rsidRDefault="00FE696F" w:rsidP="003E6C18">
            <w:pPr>
              <w:jc w:val="center"/>
            </w:pPr>
            <w:r w:rsidRPr="001A7738">
              <w:rPr>
                <w:b/>
              </w:rPr>
              <w:t>36</w:t>
            </w:r>
          </w:p>
        </w:tc>
        <w:tc>
          <w:tcPr>
            <w:tcW w:w="615" w:type="pct"/>
          </w:tcPr>
          <w:p w:rsidR="00FE696F" w:rsidRPr="00283C8A" w:rsidRDefault="00FE696F" w:rsidP="003E6C18">
            <w:pPr>
              <w:jc w:val="center"/>
              <w:rPr>
                <w:b/>
              </w:rPr>
            </w:pPr>
          </w:p>
        </w:tc>
        <w:tc>
          <w:tcPr>
            <w:tcW w:w="374" w:type="pct"/>
          </w:tcPr>
          <w:p w:rsidR="00FE696F" w:rsidRPr="001A7738" w:rsidRDefault="00FE696F" w:rsidP="003E6C18">
            <w:pPr>
              <w:jc w:val="center"/>
              <w:rPr>
                <w:i/>
              </w:rPr>
            </w:pPr>
          </w:p>
        </w:tc>
      </w:tr>
      <w:tr w:rsidR="00FE696F" w:rsidRPr="00DE02D4" w:rsidTr="003E6C18">
        <w:tc>
          <w:tcPr>
            <w:tcW w:w="449" w:type="pct"/>
          </w:tcPr>
          <w:p w:rsidR="00FE696F" w:rsidRPr="00283C8A" w:rsidRDefault="00FE696F" w:rsidP="003E6C18">
            <w:pPr>
              <w:rPr>
                <w:b/>
              </w:rPr>
            </w:pPr>
            <w:r w:rsidRPr="00283C8A">
              <w:rPr>
                <w:b/>
              </w:rPr>
              <w:t>ПК 1.1 - 1.6</w:t>
            </w:r>
          </w:p>
          <w:p w:rsidR="00FE696F" w:rsidRPr="00DE02D4" w:rsidRDefault="00FE696F" w:rsidP="003E6C18">
            <w:pPr>
              <w:jc w:val="both"/>
              <w:rPr>
                <w:i/>
              </w:rPr>
            </w:pPr>
          </w:p>
        </w:tc>
        <w:tc>
          <w:tcPr>
            <w:tcW w:w="781" w:type="pct"/>
          </w:tcPr>
          <w:p w:rsidR="00FE696F" w:rsidRPr="00FE696F" w:rsidRDefault="00FE696F" w:rsidP="00FE696F">
            <w:pPr>
              <w:suppressAutoHyphens/>
              <w:jc w:val="both"/>
              <w:rPr>
                <w:b/>
              </w:rPr>
            </w:pPr>
            <w:r w:rsidRPr="00FE696F">
              <w:rPr>
                <w:b/>
              </w:rPr>
              <w:t xml:space="preserve">Производственная практика (по профилю специальности)  </w:t>
            </w:r>
          </w:p>
        </w:tc>
        <w:tc>
          <w:tcPr>
            <w:tcW w:w="421" w:type="pct"/>
          </w:tcPr>
          <w:p w:rsidR="00FE696F" w:rsidRPr="00283C8A" w:rsidRDefault="00FE696F" w:rsidP="003E6C18">
            <w:pPr>
              <w:jc w:val="center"/>
              <w:rPr>
                <w:b/>
              </w:rPr>
            </w:pPr>
            <w:r w:rsidRPr="00283C8A">
              <w:rPr>
                <w:b/>
              </w:rPr>
              <w:t>126</w:t>
            </w:r>
          </w:p>
        </w:tc>
        <w:tc>
          <w:tcPr>
            <w:tcW w:w="2360" w:type="pct"/>
            <w:gridSpan w:val="5"/>
            <w:shd w:val="clear" w:color="auto" w:fill="auto"/>
          </w:tcPr>
          <w:p w:rsidR="00FE696F" w:rsidRPr="00283C8A" w:rsidRDefault="00FE696F" w:rsidP="003E6C18">
            <w:pPr>
              <w:jc w:val="center"/>
            </w:pPr>
          </w:p>
        </w:tc>
        <w:tc>
          <w:tcPr>
            <w:tcW w:w="615" w:type="pct"/>
          </w:tcPr>
          <w:p w:rsidR="00FE696F" w:rsidRPr="00283C8A" w:rsidRDefault="00FE696F" w:rsidP="003E6C18">
            <w:pPr>
              <w:jc w:val="center"/>
              <w:rPr>
                <w:b/>
              </w:rPr>
            </w:pPr>
            <w:r w:rsidRPr="00283C8A">
              <w:rPr>
                <w:b/>
              </w:rPr>
              <w:t>126</w:t>
            </w:r>
          </w:p>
        </w:tc>
        <w:tc>
          <w:tcPr>
            <w:tcW w:w="374" w:type="pct"/>
          </w:tcPr>
          <w:p w:rsidR="00FE696F" w:rsidRPr="001A7738" w:rsidRDefault="00FE696F" w:rsidP="003E6C18">
            <w:pPr>
              <w:jc w:val="center"/>
              <w:rPr>
                <w:i/>
              </w:rPr>
            </w:pPr>
          </w:p>
        </w:tc>
      </w:tr>
      <w:tr w:rsidR="00FE696F" w:rsidRPr="00DE02D4" w:rsidTr="003E6C18">
        <w:tc>
          <w:tcPr>
            <w:tcW w:w="449" w:type="pct"/>
          </w:tcPr>
          <w:p w:rsidR="00FE696F" w:rsidRPr="00DE02D4" w:rsidRDefault="00FE696F" w:rsidP="003E6C18">
            <w:pPr>
              <w:jc w:val="both"/>
            </w:pPr>
          </w:p>
        </w:tc>
        <w:tc>
          <w:tcPr>
            <w:tcW w:w="781" w:type="pct"/>
          </w:tcPr>
          <w:p w:rsidR="00FE696F" w:rsidRPr="00DE02D4" w:rsidRDefault="00FE696F" w:rsidP="003E6C18">
            <w:pPr>
              <w:suppressAutoHyphens/>
              <w:jc w:val="both"/>
              <w:rPr>
                <w:b/>
              </w:rPr>
            </w:pPr>
            <w:r w:rsidRPr="00DE02D4">
              <w:rPr>
                <w:b/>
              </w:rPr>
              <w:t>Экзамен по модулю</w:t>
            </w:r>
          </w:p>
        </w:tc>
        <w:tc>
          <w:tcPr>
            <w:tcW w:w="421" w:type="pct"/>
          </w:tcPr>
          <w:p w:rsidR="00FE696F" w:rsidRPr="00DE02D4" w:rsidRDefault="00FE696F" w:rsidP="003E6C18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360" w:type="pct"/>
            <w:gridSpan w:val="5"/>
            <w:shd w:val="clear" w:color="auto" w:fill="auto"/>
          </w:tcPr>
          <w:p w:rsidR="00FE696F" w:rsidRPr="00DE02D4" w:rsidRDefault="00FE696F" w:rsidP="003E6C18">
            <w:pPr>
              <w:jc w:val="center"/>
              <w:rPr>
                <w:i/>
              </w:rPr>
            </w:pPr>
          </w:p>
        </w:tc>
        <w:tc>
          <w:tcPr>
            <w:tcW w:w="615" w:type="pct"/>
          </w:tcPr>
          <w:p w:rsidR="00FE696F" w:rsidRPr="00DE02D4" w:rsidRDefault="00FE696F" w:rsidP="003E6C18">
            <w:pPr>
              <w:suppressAutoHyphens/>
              <w:jc w:val="center"/>
            </w:pPr>
          </w:p>
        </w:tc>
        <w:tc>
          <w:tcPr>
            <w:tcW w:w="374" w:type="pct"/>
          </w:tcPr>
          <w:p w:rsidR="00FE696F" w:rsidRPr="001A7738" w:rsidRDefault="00FE696F" w:rsidP="003E6C18">
            <w:pPr>
              <w:jc w:val="center"/>
            </w:pPr>
          </w:p>
        </w:tc>
      </w:tr>
      <w:tr w:rsidR="00FE696F" w:rsidRPr="00DE02D4" w:rsidTr="003E6C18">
        <w:tc>
          <w:tcPr>
            <w:tcW w:w="449" w:type="pct"/>
          </w:tcPr>
          <w:p w:rsidR="00FE696F" w:rsidRPr="00DE02D4" w:rsidRDefault="00FE696F" w:rsidP="003E6C18">
            <w:pPr>
              <w:jc w:val="both"/>
              <w:rPr>
                <w:b/>
              </w:rPr>
            </w:pPr>
          </w:p>
        </w:tc>
        <w:tc>
          <w:tcPr>
            <w:tcW w:w="781" w:type="pct"/>
          </w:tcPr>
          <w:p w:rsidR="00FE696F" w:rsidRPr="00DE02D4" w:rsidRDefault="00FE696F" w:rsidP="003E6C18">
            <w:pPr>
              <w:jc w:val="both"/>
              <w:rPr>
                <w:b/>
              </w:rPr>
            </w:pPr>
            <w:r w:rsidRPr="00DE02D4">
              <w:rPr>
                <w:b/>
              </w:rPr>
              <w:t>Всего:</w:t>
            </w:r>
          </w:p>
        </w:tc>
        <w:tc>
          <w:tcPr>
            <w:tcW w:w="421" w:type="pct"/>
          </w:tcPr>
          <w:p w:rsidR="00FE696F" w:rsidRPr="00DE02D4" w:rsidRDefault="00FE696F" w:rsidP="003E6C18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514" w:type="pct"/>
          </w:tcPr>
          <w:p w:rsidR="00FE696F" w:rsidRPr="00DE02D4" w:rsidRDefault="00FE696F" w:rsidP="003E6C18">
            <w:pPr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750" w:type="pct"/>
          </w:tcPr>
          <w:p w:rsidR="00FE696F" w:rsidRPr="00DE02D4" w:rsidRDefault="00FE696F" w:rsidP="003E6C18">
            <w:pPr>
              <w:jc w:val="center"/>
              <w:rPr>
                <w:b/>
              </w:rPr>
            </w:pPr>
            <w:r w:rsidRPr="00DE02D4">
              <w:rPr>
                <w:b/>
              </w:rPr>
              <w:t>64</w:t>
            </w:r>
          </w:p>
        </w:tc>
        <w:tc>
          <w:tcPr>
            <w:tcW w:w="701" w:type="pct"/>
          </w:tcPr>
          <w:p w:rsidR="00FE696F" w:rsidRPr="00DE02D4" w:rsidRDefault="0021605B" w:rsidP="003E6C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5" w:type="pct"/>
            <w:gridSpan w:val="2"/>
          </w:tcPr>
          <w:p w:rsidR="00FE696F" w:rsidRPr="00DE02D4" w:rsidRDefault="00FE696F" w:rsidP="003E6C1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15" w:type="pct"/>
          </w:tcPr>
          <w:p w:rsidR="00FE696F" w:rsidRPr="00DE02D4" w:rsidRDefault="00FE696F" w:rsidP="003E6C18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374" w:type="pct"/>
          </w:tcPr>
          <w:p w:rsidR="00FE696F" w:rsidRPr="001A7738" w:rsidRDefault="00FE696F" w:rsidP="003E6C18">
            <w:pPr>
              <w:jc w:val="center"/>
              <w:rPr>
                <w:b/>
              </w:rPr>
            </w:pPr>
            <w:r w:rsidRPr="001A7738">
              <w:rPr>
                <w:b/>
              </w:rPr>
              <w:t>116</w:t>
            </w:r>
          </w:p>
        </w:tc>
      </w:tr>
    </w:tbl>
    <w:p w:rsidR="00FE696F" w:rsidRDefault="00FE696F" w:rsidP="000D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FE696F" w:rsidRPr="007F5D16" w:rsidRDefault="00FE696F" w:rsidP="000D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7D14B5" w:rsidRDefault="007D14B5" w:rsidP="000D4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</w:rPr>
      </w:pPr>
    </w:p>
    <w:p w:rsidR="007B0D28" w:rsidRDefault="007B0D28" w:rsidP="00C5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4"/>
          <w:szCs w:val="24"/>
        </w:rPr>
      </w:pPr>
    </w:p>
    <w:p w:rsidR="007B0D28" w:rsidRDefault="007B0D28" w:rsidP="00C5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4"/>
          <w:szCs w:val="24"/>
        </w:rPr>
      </w:pPr>
    </w:p>
    <w:p w:rsidR="007B0D28" w:rsidRDefault="007B0D28" w:rsidP="00C50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aps/>
          <w:sz w:val="24"/>
          <w:szCs w:val="24"/>
        </w:rPr>
      </w:pPr>
    </w:p>
    <w:p w:rsidR="00B01959" w:rsidRPr="006C3D0A" w:rsidRDefault="00930A39" w:rsidP="00B01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  <w:r w:rsidR="00B01959" w:rsidRPr="006C3D0A">
        <w:rPr>
          <w:b/>
          <w:caps/>
          <w:sz w:val="22"/>
          <w:szCs w:val="22"/>
        </w:rPr>
        <w:t xml:space="preserve">3.2. </w:t>
      </w:r>
      <w:r w:rsidR="00B01959" w:rsidRPr="006C3D0A">
        <w:rPr>
          <w:b/>
          <w:sz w:val="22"/>
          <w:szCs w:val="22"/>
        </w:rPr>
        <w:t>Содержание обучения по ПМ 01</w:t>
      </w:r>
      <w:r w:rsidR="00B01959" w:rsidRPr="006C3D0A">
        <w:rPr>
          <w:b/>
          <w:caps/>
          <w:sz w:val="22"/>
          <w:szCs w:val="22"/>
        </w:rPr>
        <w:t xml:space="preserve"> </w:t>
      </w:r>
      <w:r w:rsidR="00B01959" w:rsidRPr="006C3D0A">
        <w:rPr>
          <w:b/>
          <w:sz w:val="22"/>
          <w:szCs w:val="22"/>
        </w:rPr>
        <w:t xml:space="preserve">Обеспечение реализации прав граждан в сфере пенсионного обеспечении и социальной защиты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7560"/>
        <w:gridCol w:w="1980"/>
        <w:gridCol w:w="1980"/>
      </w:tblGrid>
      <w:tr w:rsidR="005D3097" w:rsidRPr="00EC01DE" w:rsidTr="005D3097">
        <w:tc>
          <w:tcPr>
            <w:tcW w:w="3168" w:type="dxa"/>
          </w:tcPr>
          <w:p w:rsidR="005D3097" w:rsidRPr="00EC01DE" w:rsidRDefault="005D3097" w:rsidP="005D3097">
            <w:pPr>
              <w:widowControl/>
              <w:rPr>
                <w:b/>
              </w:rPr>
            </w:pPr>
            <w:r w:rsidRPr="00EC01DE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5D3097">
            <w:pPr>
              <w:widowControl/>
              <w:jc w:val="center"/>
              <w:rPr>
                <w:b/>
              </w:rPr>
            </w:pPr>
            <w:r w:rsidRPr="00EC01DE">
              <w:rPr>
                <w:b/>
                <w:bCs/>
              </w:rPr>
              <w:t>Содержание учебного материала, лабораторные  и практические занятия, самостоятельная работа обучающихся, курсовая работ (проект)</w:t>
            </w:r>
            <w:r w:rsidRPr="00EC01DE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980" w:type="dxa"/>
          </w:tcPr>
          <w:p w:rsidR="005D3097" w:rsidRPr="00EC01DE" w:rsidRDefault="005D3097" w:rsidP="005D3097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Объем часов</w:t>
            </w:r>
          </w:p>
        </w:tc>
        <w:tc>
          <w:tcPr>
            <w:tcW w:w="1980" w:type="dxa"/>
            <w:vAlign w:val="center"/>
          </w:tcPr>
          <w:p w:rsidR="00A11C50" w:rsidRPr="00B42F2D" w:rsidRDefault="00A11C50" w:rsidP="00A11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42F2D">
              <w:rPr>
                <w:b/>
                <w:bCs/>
              </w:rPr>
              <w:t xml:space="preserve">Уровень </w:t>
            </w:r>
          </w:p>
          <w:p w:rsidR="005D3097" w:rsidRPr="00182E99" w:rsidRDefault="00A11C50" w:rsidP="00A11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42F2D">
              <w:rPr>
                <w:b/>
                <w:bCs/>
              </w:rPr>
              <w:t>освоения</w:t>
            </w:r>
          </w:p>
        </w:tc>
      </w:tr>
      <w:tr w:rsidR="005D3097" w:rsidRPr="00EC01DE" w:rsidTr="005D3097">
        <w:tc>
          <w:tcPr>
            <w:tcW w:w="3168" w:type="dxa"/>
          </w:tcPr>
          <w:p w:rsidR="005D3097" w:rsidRPr="00EC01DE" w:rsidRDefault="005D3097" w:rsidP="005D3097">
            <w:pPr>
              <w:widowControl/>
              <w:jc w:val="center"/>
              <w:rPr>
                <w:b/>
              </w:rPr>
            </w:pPr>
            <w:r w:rsidRPr="00EC01DE">
              <w:rPr>
                <w:b/>
              </w:rPr>
              <w:t>1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5D3097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2</w:t>
            </w:r>
          </w:p>
        </w:tc>
        <w:tc>
          <w:tcPr>
            <w:tcW w:w="1980" w:type="dxa"/>
          </w:tcPr>
          <w:p w:rsidR="005D3097" w:rsidRPr="00EC01DE" w:rsidRDefault="005D3097" w:rsidP="005D3097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3</w:t>
            </w:r>
          </w:p>
        </w:tc>
        <w:tc>
          <w:tcPr>
            <w:tcW w:w="1980" w:type="dxa"/>
          </w:tcPr>
          <w:p w:rsidR="005D3097" w:rsidRPr="00182E99" w:rsidRDefault="005D3097" w:rsidP="005D30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D3097" w:rsidRPr="00EC01DE" w:rsidTr="005D3097">
        <w:tc>
          <w:tcPr>
            <w:tcW w:w="3168" w:type="dxa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</w:rPr>
              <w:t>Раздел ПМ 1. Право социального обеспечения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5D3097" w:rsidRPr="000C217A" w:rsidRDefault="005D3097" w:rsidP="007E4C7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0C217A">
              <w:rPr>
                <w:b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5D3097" w:rsidRPr="005D3097" w:rsidRDefault="005D3097" w:rsidP="007E4C78">
            <w:pPr>
              <w:widowControl/>
              <w:jc w:val="center"/>
            </w:pPr>
          </w:p>
        </w:tc>
      </w:tr>
      <w:tr w:rsidR="005D3097" w:rsidRPr="00EC01DE" w:rsidTr="005D3097">
        <w:tc>
          <w:tcPr>
            <w:tcW w:w="3168" w:type="dxa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МДК.01.01. </w:t>
            </w:r>
            <w:r w:rsidRPr="00EC01DE">
              <w:rPr>
                <w:b/>
              </w:rPr>
              <w:t>Право социального обеспечения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jc w:val="both"/>
            </w:pPr>
          </w:p>
        </w:tc>
        <w:tc>
          <w:tcPr>
            <w:tcW w:w="1980" w:type="dxa"/>
          </w:tcPr>
          <w:p w:rsidR="005D3097" w:rsidRPr="000C217A" w:rsidRDefault="005D3097" w:rsidP="00E81058">
            <w:pPr>
              <w:widowControl/>
              <w:jc w:val="center"/>
              <w:rPr>
                <w:b/>
              </w:rPr>
            </w:pPr>
            <w:r w:rsidRPr="000C217A">
              <w:rPr>
                <w:b/>
              </w:rPr>
              <w:t>2</w:t>
            </w:r>
            <w:r>
              <w:rPr>
                <w:b/>
              </w:rPr>
              <w:t>9</w:t>
            </w:r>
            <w:r w:rsidRPr="000C217A">
              <w:rPr>
                <w:b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5D3097" w:rsidRPr="005D3097" w:rsidRDefault="005D3097" w:rsidP="007E4C78">
            <w:pPr>
              <w:widowControl/>
              <w:jc w:val="center"/>
            </w:pPr>
          </w:p>
        </w:tc>
      </w:tr>
      <w:tr w:rsidR="005D3097" w:rsidRPr="00EC01DE" w:rsidTr="005D3097"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1.1.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proofErr w:type="gramStart"/>
            <w:r w:rsidRPr="00EC01DE">
              <w:rPr>
                <w:b/>
              </w:rPr>
              <w:t>Понятие  и</w:t>
            </w:r>
            <w:proofErr w:type="gramEnd"/>
            <w:r w:rsidRPr="00EC01DE">
              <w:rPr>
                <w:b/>
              </w:rPr>
              <w:t xml:space="preserve"> предмет права социального обеспечения</w:t>
            </w:r>
            <w:r w:rsidRPr="00EC01DE">
              <w:rPr>
                <w:b/>
                <w:bCs/>
              </w:rPr>
              <w:t xml:space="preserve"> 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jc w:val="both"/>
            </w:pPr>
            <w:r w:rsidRPr="00EC01DE">
              <w:rPr>
                <w:b/>
                <w:bCs/>
              </w:rPr>
              <w:t xml:space="preserve">Содержание 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  <w:shd w:val="clear" w:color="auto" w:fill="auto"/>
          </w:tcPr>
          <w:p w:rsidR="005D3097" w:rsidRPr="005D3097" w:rsidRDefault="005D3097" w:rsidP="007E4C78">
            <w:pPr>
              <w:widowControl/>
              <w:jc w:val="center"/>
            </w:pPr>
          </w:p>
        </w:tc>
      </w:tr>
      <w:tr w:rsidR="005D3097" w:rsidRPr="00EC01DE" w:rsidTr="005D3097">
        <w:tc>
          <w:tcPr>
            <w:tcW w:w="3168" w:type="dxa"/>
            <w:vMerge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3097" w:rsidRPr="00EC01DE" w:rsidRDefault="005D3097" w:rsidP="007E4C78">
            <w:pPr>
              <w:widowControl/>
              <w:jc w:val="both"/>
            </w:pPr>
            <w:r w:rsidRPr="00EC01DE">
              <w:t>1.</w:t>
            </w:r>
          </w:p>
        </w:tc>
        <w:tc>
          <w:tcPr>
            <w:tcW w:w="7560" w:type="dxa"/>
          </w:tcPr>
          <w:p w:rsidR="005D3097" w:rsidRPr="00EC01DE" w:rsidRDefault="005D3097" w:rsidP="007E4C78">
            <w:pPr>
              <w:pStyle w:val="ac"/>
              <w:spacing w:after="0"/>
              <w:ind w:firstLine="120"/>
              <w:jc w:val="both"/>
              <w:rPr>
                <w:sz w:val="20"/>
                <w:szCs w:val="20"/>
              </w:rPr>
            </w:pPr>
            <w:r w:rsidRPr="00EC01DE">
              <w:rPr>
                <w:bCs/>
                <w:sz w:val="20"/>
                <w:szCs w:val="20"/>
              </w:rPr>
              <w:t xml:space="preserve">Право на социальное обеспечение как одно из основных социально-экономических прав человека. </w:t>
            </w:r>
            <w:r w:rsidRPr="00EC01DE">
              <w:rPr>
                <w:sz w:val="20"/>
                <w:szCs w:val="20"/>
              </w:rPr>
              <w:t>Понятие социального обеспечения. Организационно-правовые формы социального обеспечения. Предмет и метод права социального обеспечения. Система права социального обеспечения.</w:t>
            </w:r>
          </w:p>
        </w:tc>
        <w:tc>
          <w:tcPr>
            <w:tcW w:w="1980" w:type="dxa"/>
            <w:vMerge/>
          </w:tcPr>
          <w:p w:rsidR="005D3097" w:rsidRPr="00EC01DE" w:rsidRDefault="005D3097" w:rsidP="007E4C78">
            <w:pPr>
              <w:widowControl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D3097" w:rsidRPr="005D3097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5D3097" w:rsidRPr="00EC01DE" w:rsidTr="005D3097"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Тема 1.2. 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</w:rPr>
            </w:pPr>
            <w:r w:rsidRPr="00EC01DE">
              <w:rPr>
                <w:b/>
              </w:rPr>
              <w:t xml:space="preserve">Принципы права 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</w:rPr>
              <w:t>социального обеспечения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</w:pPr>
            <w:r w:rsidRPr="00EC01DE">
              <w:rPr>
                <w:bCs/>
              </w:rPr>
              <w:t xml:space="preserve">Содержание 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  <w:shd w:val="clear" w:color="auto" w:fill="auto"/>
          </w:tcPr>
          <w:p w:rsidR="005D3097" w:rsidRPr="005D3097" w:rsidRDefault="005D3097" w:rsidP="00081D64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pStyle w:val="ac"/>
              <w:spacing w:after="0"/>
              <w:ind w:firstLine="120"/>
              <w:jc w:val="both"/>
              <w:rPr>
                <w:sz w:val="20"/>
                <w:szCs w:val="20"/>
              </w:rPr>
            </w:pPr>
            <w:r w:rsidRPr="00EC01DE">
              <w:rPr>
                <w:bCs/>
                <w:sz w:val="20"/>
                <w:szCs w:val="20"/>
              </w:rPr>
              <w:t xml:space="preserve">Понятие и общая характеристика принципов права социального обеспечения, соотношение их с общеправовыми и межотраслевыми принципами. 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D781F" w:rsidRPr="005D3097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2.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rPr>
                <w:bCs/>
              </w:rPr>
              <w:t>Содержание основных отраслевых принципов права социального обеспечения. Внутриотраслевые принципы права социального обеспечения.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Практическое занятие 1. Определение особенностей предмета и метода права социального обеспечения. Применение принципов права социального обеспечения.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1.3.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</w:rPr>
            </w:pPr>
            <w:r w:rsidRPr="00EC01DE">
              <w:rPr>
                <w:b/>
              </w:rPr>
              <w:t xml:space="preserve">Источники права 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</w:rPr>
              <w:t>социального обеспечения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</w:pPr>
            <w:r w:rsidRPr="00EC01DE">
              <w:rPr>
                <w:b/>
                <w:bCs/>
              </w:rPr>
              <w:t xml:space="preserve">Содержание 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  <w:shd w:val="clear" w:color="auto" w:fill="auto"/>
          </w:tcPr>
          <w:p w:rsidR="005D3097" w:rsidRPr="005D3097" w:rsidRDefault="005D3097" w:rsidP="007E4C78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История развития законодательства о социальном обеспечении. Формирование в России системы социального обеспечения и состояние законодательства о пенсионном обеспечении.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D781F" w:rsidRPr="005D3097" w:rsidRDefault="00A11C50" w:rsidP="007E4C78">
            <w:pPr>
              <w:widowControl/>
              <w:jc w:val="center"/>
            </w:pPr>
            <w:r>
              <w:t>2</w:t>
            </w: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Понятие и классификация источников права социального обеспечения. Характеристика важнейших источников и перспективы их развития.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1.</w:t>
            </w:r>
          </w:p>
        </w:tc>
        <w:tc>
          <w:tcPr>
            <w:tcW w:w="7560" w:type="dxa"/>
          </w:tcPr>
          <w:p w:rsidR="005D781F" w:rsidRPr="00EC01DE" w:rsidRDefault="005D781F" w:rsidP="00265C8C">
            <w:pPr>
              <w:widowControl/>
              <w:ind w:firstLine="120"/>
              <w:jc w:val="both"/>
            </w:pPr>
            <w:r w:rsidRPr="00EC01DE">
              <w:t>Практическое занятие 2. Анализ Конституции РФ и международно-правового регулирования социального обеспечения.</w:t>
            </w:r>
          </w:p>
          <w:p w:rsidR="005D781F" w:rsidRPr="00EC01DE" w:rsidRDefault="005D781F" w:rsidP="00265C8C">
            <w:pPr>
              <w:widowControl/>
              <w:ind w:firstLine="120"/>
              <w:jc w:val="both"/>
            </w:pP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40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1.4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</w:rPr>
            </w:pPr>
            <w:r w:rsidRPr="00EC01DE">
              <w:rPr>
                <w:b/>
              </w:rPr>
              <w:t xml:space="preserve">Правоотношения по 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</w:rPr>
              <w:t>социальному обеспечению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  <w:shd w:val="clear" w:color="auto" w:fill="auto"/>
          </w:tcPr>
          <w:p w:rsidR="005D3097" w:rsidRPr="005D3097" w:rsidRDefault="005D3097" w:rsidP="00081D64">
            <w:pPr>
              <w:widowControl/>
              <w:jc w:val="center"/>
            </w:pPr>
          </w:p>
        </w:tc>
      </w:tr>
      <w:tr w:rsidR="005D781F" w:rsidRPr="00EC01DE" w:rsidTr="005D3097">
        <w:trPr>
          <w:trHeight w:val="62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 xml:space="preserve">Общая характеристика и виды правоотношений по социальному обеспечению. 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5D3097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62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Субъекты правоотношений. Объекты правоотношений. Юридические факты для правоотношений по социальному обеспечению.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1.</w:t>
            </w:r>
          </w:p>
        </w:tc>
        <w:tc>
          <w:tcPr>
            <w:tcW w:w="7560" w:type="dxa"/>
          </w:tcPr>
          <w:p w:rsidR="005D781F" w:rsidRPr="00EC01DE" w:rsidRDefault="005D781F" w:rsidP="00507BA5">
            <w:pPr>
              <w:widowControl/>
              <w:ind w:firstLine="120"/>
              <w:jc w:val="both"/>
            </w:pPr>
            <w:r w:rsidRPr="00EC01DE">
              <w:t>Практическое занятие 3. Определение различных видов и юридических фактов правоотношений по социальному обеспечению.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5</w:t>
            </w:r>
            <w:r w:rsidRPr="00EC01DE">
              <w:rPr>
                <w:b/>
                <w:bCs/>
              </w:rPr>
              <w:t>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</w:rPr>
            </w:pPr>
            <w:r w:rsidRPr="00EC01DE">
              <w:rPr>
                <w:b/>
                <w:bCs/>
              </w:rPr>
              <w:t xml:space="preserve"> </w:t>
            </w:r>
            <w:r w:rsidRPr="00EC01DE">
              <w:rPr>
                <w:b/>
              </w:rPr>
              <w:t>Пенсионная система России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>
              <w:t>8</w:t>
            </w:r>
          </w:p>
        </w:tc>
        <w:tc>
          <w:tcPr>
            <w:tcW w:w="1980" w:type="dxa"/>
            <w:shd w:val="clear" w:color="auto" w:fill="auto"/>
          </w:tcPr>
          <w:p w:rsidR="005D3097" w:rsidRPr="005D3097" w:rsidRDefault="005D3097" w:rsidP="00081D64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507BA5">
            <w:pPr>
              <w:widowControl/>
              <w:ind w:firstLine="120"/>
              <w:jc w:val="both"/>
            </w:pPr>
            <w:r w:rsidRPr="00EC01DE">
              <w:t xml:space="preserve">Пенсионные системы России на современном этапе. Обязательное пенсионное страхование. 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D781F" w:rsidRPr="005D3097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Виды пенсионного обеспечения.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560" w:type="dxa"/>
          </w:tcPr>
          <w:p w:rsidR="005D781F" w:rsidRPr="00EC01DE" w:rsidRDefault="005D781F" w:rsidP="00507BA5">
            <w:pPr>
              <w:widowControl/>
              <w:ind w:firstLine="120"/>
              <w:jc w:val="both"/>
            </w:pPr>
            <w:r w:rsidRPr="00EC01DE">
              <w:t>Формирование системы дополнительного пенсионного обеспечения.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Default="005D781F" w:rsidP="007E4C78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560" w:type="dxa"/>
          </w:tcPr>
          <w:p w:rsidR="005D781F" w:rsidRPr="00EC01DE" w:rsidRDefault="005D781F" w:rsidP="00507BA5">
            <w:pPr>
              <w:widowControl/>
              <w:ind w:firstLine="120"/>
              <w:jc w:val="both"/>
            </w:pPr>
            <w:r>
              <w:t>Деятельность негосударственных пенсионных фондов и управляющих компаний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>
              <w:t>4</w:t>
            </w: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</w:t>
            </w:r>
          </w:p>
        </w:tc>
        <w:tc>
          <w:tcPr>
            <w:tcW w:w="7560" w:type="dxa"/>
          </w:tcPr>
          <w:p w:rsidR="005D781F" w:rsidRPr="00EC01DE" w:rsidRDefault="005D781F" w:rsidP="00507BA5">
            <w:pPr>
              <w:widowControl/>
              <w:ind w:firstLine="120"/>
              <w:jc w:val="both"/>
            </w:pPr>
            <w:r w:rsidRPr="00EC01DE">
              <w:t xml:space="preserve">Практическое занятие </w:t>
            </w:r>
            <w:r>
              <w:t>4</w:t>
            </w:r>
            <w:r w:rsidRPr="00EC01DE">
              <w:t>. Анализ элементов пенсионной системы. Определение характера пенсионного страхования.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>
              <w:t>2</w:t>
            </w:r>
          </w:p>
        </w:tc>
        <w:tc>
          <w:tcPr>
            <w:tcW w:w="7560" w:type="dxa"/>
          </w:tcPr>
          <w:p w:rsidR="005D781F" w:rsidRPr="00EC01DE" w:rsidRDefault="005D781F" w:rsidP="00507BA5">
            <w:pPr>
              <w:widowControl/>
              <w:ind w:firstLine="120"/>
              <w:jc w:val="both"/>
            </w:pPr>
            <w:r w:rsidRPr="00EC01DE">
              <w:t xml:space="preserve">Практическое занятие </w:t>
            </w:r>
            <w:r>
              <w:t>5</w:t>
            </w:r>
            <w:r w:rsidRPr="00EC01DE">
              <w:t>. Определение характера пенсионного страхования.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180"/>
        </w:trPr>
        <w:tc>
          <w:tcPr>
            <w:tcW w:w="3168" w:type="dxa"/>
            <w:vMerge w:val="restart"/>
          </w:tcPr>
          <w:p w:rsidR="005D3097" w:rsidRPr="00EC01DE" w:rsidRDefault="005D3097" w:rsidP="0029176B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6</w:t>
            </w:r>
            <w:r w:rsidRPr="00EC01DE">
              <w:rPr>
                <w:b/>
                <w:bCs/>
              </w:rPr>
              <w:t>.</w:t>
            </w:r>
          </w:p>
          <w:p w:rsidR="005D3097" w:rsidRPr="00EC01DE" w:rsidRDefault="005D3097" w:rsidP="0029176B">
            <w:pPr>
              <w:widowControl/>
              <w:jc w:val="center"/>
              <w:rPr>
                <w:b/>
              </w:rPr>
            </w:pPr>
            <w:r w:rsidRPr="00EC01DE">
              <w:rPr>
                <w:b/>
                <w:bCs/>
              </w:rPr>
              <w:t xml:space="preserve"> </w:t>
            </w:r>
            <w:r w:rsidRPr="00EC01DE">
              <w:rPr>
                <w:b/>
              </w:rPr>
              <w:t>Трудовой (страховой) стаж</w:t>
            </w:r>
          </w:p>
          <w:p w:rsidR="005D3097" w:rsidRPr="00EC01DE" w:rsidRDefault="005D3097" w:rsidP="0029176B">
            <w:pPr>
              <w:widowControl/>
              <w:jc w:val="center"/>
              <w:rPr>
                <w:b/>
                <w:bCs/>
              </w:rPr>
            </w:pPr>
          </w:p>
          <w:p w:rsidR="005D3097" w:rsidRPr="00EC01DE" w:rsidRDefault="005D3097" w:rsidP="0029176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3097" w:rsidRPr="00EC01DE" w:rsidRDefault="005D3097" w:rsidP="0029176B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29176B">
            <w:pPr>
              <w:widowControl/>
              <w:jc w:val="center"/>
            </w:pPr>
            <w:r>
              <w:t>8</w:t>
            </w:r>
          </w:p>
        </w:tc>
        <w:tc>
          <w:tcPr>
            <w:tcW w:w="1980" w:type="dxa"/>
            <w:shd w:val="clear" w:color="auto" w:fill="auto"/>
          </w:tcPr>
          <w:p w:rsidR="005D3097" w:rsidRPr="005D3097" w:rsidRDefault="005D3097" w:rsidP="0029176B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29176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29176B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1.</w:t>
            </w:r>
          </w:p>
        </w:tc>
        <w:tc>
          <w:tcPr>
            <w:tcW w:w="7560" w:type="dxa"/>
          </w:tcPr>
          <w:p w:rsidR="005D781F" w:rsidRPr="00EC01DE" w:rsidRDefault="005D781F" w:rsidP="0029176B">
            <w:pPr>
              <w:widowControl/>
              <w:ind w:firstLine="120"/>
              <w:jc w:val="both"/>
            </w:pPr>
            <w:r w:rsidRPr="00EC01DE">
              <w:t xml:space="preserve">Понятие трудового (страхового) стажа. Общий трудовой стаж. </w:t>
            </w:r>
          </w:p>
        </w:tc>
        <w:tc>
          <w:tcPr>
            <w:tcW w:w="1980" w:type="dxa"/>
            <w:vMerge/>
          </w:tcPr>
          <w:p w:rsidR="005D781F" w:rsidRPr="00EC01DE" w:rsidRDefault="005D781F" w:rsidP="0029176B">
            <w:pPr>
              <w:widowControl/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D781F" w:rsidRPr="005D3097" w:rsidRDefault="00A11C50" w:rsidP="0029176B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320"/>
        </w:trPr>
        <w:tc>
          <w:tcPr>
            <w:tcW w:w="3168" w:type="dxa"/>
            <w:vMerge/>
          </w:tcPr>
          <w:p w:rsidR="005D781F" w:rsidRPr="00EC01DE" w:rsidRDefault="005D781F" w:rsidP="0029176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29176B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2.</w:t>
            </w:r>
          </w:p>
        </w:tc>
        <w:tc>
          <w:tcPr>
            <w:tcW w:w="7560" w:type="dxa"/>
          </w:tcPr>
          <w:p w:rsidR="005D781F" w:rsidRPr="00EC01DE" w:rsidRDefault="005D781F" w:rsidP="0029176B">
            <w:pPr>
              <w:widowControl/>
              <w:ind w:firstLine="120"/>
              <w:jc w:val="both"/>
            </w:pPr>
            <w:r w:rsidRPr="00EC01DE">
              <w:t>Специальный страховой стаж: понятие, виды и юридическое значение</w:t>
            </w:r>
          </w:p>
        </w:tc>
        <w:tc>
          <w:tcPr>
            <w:tcW w:w="1980" w:type="dxa"/>
            <w:vMerge/>
          </w:tcPr>
          <w:p w:rsidR="005D781F" w:rsidRPr="00EC01DE" w:rsidRDefault="005D781F" w:rsidP="0029176B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29176B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20"/>
        </w:trPr>
        <w:tc>
          <w:tcPr>
            <w:tcW w:w="3168" w:type="dxa"/>
            <w:vMerge/>
          </w:tcPr>
          <w:p w:rsidR="005D781F" w:rsidRPr="00EC01DE" w:rsidRDefault="005D781F" w:rsidP="008A5427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8A5427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3.</w:t>
            </w:r>
          </w:p>
        </w:tc>
        <w:tc>
          <w:tcPr>
            <w:tcW w:w="7560" w:type="dxa"/>
          </w:tcPr>
          <w:p w:rsidR="005D781F" w:rsidRPr="00EC01DE" w:rsidRDefault="005D781F" w:rsidP="008A5427">
            <w:pPr>
              <w:widowControl/>
              <w:ind w:firstLine="120"/>
              <w:jc w:val="both"/>
            </w:pPr>
            <w:r w:rsidRPr="00EC01DE">
              <w:t xml:space="preserve">Исчисление трудового стажа. </w:t>
            </w:r>
          </w:p>
        </w:tc>
        <w:tc>
          <w:tcPr>
            <w:tcW w:w="1980" w:type="dxa"/>
            <w:vMerge/>
          </w:tcPr>
          <w:p w:rsidR="005D781F" w:rsidRPr="00EC01DE" w:rsidRDefault="005D781F" w:rsidP="008A5427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8A5427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20"/>
        </w:trPr>
        <w:tc>
          <w:tcPr>
            <w:tcW w:w="3168" w:type="dxa"/>
            <w:vMerge/>
          </w:tcPr>
          <w:p w:rsidR="005D781F" w:rsidRPr="00EC01DE" w:rsidRDefault="005D781F" w:rsidP="0029176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29176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EC01DE">
              <w:rPr>
                <w:bCs/>
              </w:rPr>
              <w:t>.</w:t>
            </w:r>
          </w:p>
        </w:tc>
        <w:tc>
          <w:tcPr>
            <w:tcW w:w="7560" w:type="dxa"/>
          </w:tcPr>
          <w:p w:rsidR="005D781F" w:rsidRPr="00EC01DE" w:rsidRDefault="005D781F" w:rsidP="0029176B">
            <w:pPr>
              <w:widowControl/>
              <w:ind w:firstLine="120"/>
              <w:jc w:val="both"/>
            </w:pPr>
            <w:r w:rsidRPr="00EC01DE">
              <w:t>Способы и порядок подтверждения страхового стажа. Доказательства трудового стажа.</w:t>
            </w:r>
          </w:p>
        </w:tc>
        <w:tc>
          <w:tcPr>
            <w:tcW w:w="1980" w:type="dxa"/>
            <w:vMerge/>
          </w:tcPr>
          <w:p w:rsidR="005D781F" w:rsidRPr="00EC01DE" w:rsidRDefault="005D781F" w:rsidP="0029176B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29176B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80"/>
        </w:trPr>
        <w:tc>
          <w:tcPr>
            <w:tcW w:w="3168" w:type="dxa"/>
            <w:vMerge/>
          </w:tcPr>
          <w:p w:rsidR="005D781F" w:rsidRPr="00EC01DE" w:rsidRDefault="005D781F" w:rsidP="0029176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29176B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29176B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29176B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29176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29176B">
            <w:pPr>
              <w:widowControl/>
              <w:jc w:val="both"/>
            </w:pPr>
            <w:r w:rsidRPr="00EC01DE">
              <w:t>1.</w:t>
            </w:r>
          </w:p>
        </w:tc>
        <w:tc>
          <w:tcPr>
            <w:tcW w:w="7560" w:type="dxa"/>
          </w:tcPr>
          <w:p w:rsidR="005D781F" w:rsidRPr="00EC01DE" w:rsidRDefault="005D781F" w:rsidP="00507BA5">
            <w:pPr>
              <w:widowControl/>
              <w:ind w:firstLine="120"/>
              <w:jc w:val="both"/>
            </w:pPr>
            <w:r w:rsidRPr="00EC01DE">
              <w:t xml:space="preserve">Практическое занятие </w:t>
            </w:r>
            <w:r>
              <w:t>6</w:t>
            </w:r>
            <w:r w:rsidRPr="00EC01DE">
              <w:t>. Исчисление трудового стажа.</w:t>
            </w:r>
          </w:p>
        </w:tc>
        <w:tc>
          <w:tcPr>
            <w:tcW w:w="1980" w:type="dxa"/>
            <w:vMerge/>
          </w:tcPr>
          <w:p w:rsidR="005D781F" w:rsidRPr="00EC01DE" w:rsidRDefault="005D781F" w:rsidP="0029176B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29176B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29176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29176B">
            <w:pPr>
              <w:widowControl/>
              <w:jc w:val="both"/>
            </w:pPr>
            <w:r w:rsidRPr="00EC01DE">
              <w:t xml:space="preserve">2. </w:t>
            </w:r>
          </w:p>
        </w:tc>
        <w:tc>
          <w:tcPr>
            <w:tcW w:w="7560" w:type="dxa"/>
          </w:tcPr>
          <w:p w:rsidR="005D781F" w:rsidRPr="00EC01DE" w:rsidRDefault="005D781F" w:rsidP="00507BA5">
            <w:pPr>
              <w:widowControl/>
              <w:ind w:firstLine="120"/>
              <w:jc w:val="both"/>
            </w:pPr>
            <w:r w:rsidRPr="00EC01DE">
              <w:t xml:space="preserve">Практическое занятие </w:t>
            </w:r>
            <w:r>
              <w:t>7</w:t>
            </w:r>
            <w:r w:rsidRPr="00EC01DE">
              <w:t xml:space="preserve">. </w:t>
            </w:r>
            <w:r w:rsidRPr="00EC01DE">
              <w:rPr>
                <w:bCs/>
              </w:rPr>
              <w:t>Установление стажа на основе доказательств.</w:t>
            </w:r>
            <w:r w:rsidRPr="00EC01DE">
              <w:t xml:space="preserve">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29176B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29176B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1.7.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</w:rPr>
            </w:pPr>
            <w:r w:rsidRPr="00EC01DE">
              <w:rPr>
                <w:b/>
                <w:bCs/>
              </w:rPr>
              <w:t xml:space="preserve"> </w:t>
            </w:r>
            <w:r w:rsidRPr="00EC01DE">
              <w:rPr>
                <w:b/>
              </w:rPr>
              <w:t>Пенсии по старости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507BA5">
            <w:pPr>
              <w:widowControl/>
              <w:jc w:val="center"/>
            </w:pPr>
            <w:r w:rsidRPr="00EC01DE">
              <w:t>1</w:t>
            </w: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5D3097" w:rsidRPr="005D3097" w:rsidRDefault="005D3097" w:rsidP="007E4C78">
            <w:pPr>
              <w:widowControl/>
              <w:jc w:val="center"/>
            </w:pPr>
          </w:p>
        </w:tc>
      </w:tr>
      <w:tr w:rsidR="00913923" w:rsidRPr="00EC01DE" w:rsidTr="005D3097">
        <w:trPr>
          <w:trHeight w:val="300"/>
        </w:trPr>
        <w:tc>
          <w:tcPr>
            <w:tcW w:w="3168" w:type="dxa"/>
            <w:vMerge/>
          </w:tcPr>
          <w:p w:rsidR="00913923" w:rsidRPr="00EC01DE" w:rsidRDefault="00913923" w:rsidP="0091392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913923" w:rsidRPr="00EC01DE" w:rsidRDefault="00913923" w:rsidP="00913923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913923" w:rsidRPr="000C7766" w:rsidRDefault="00913923" w:rsidP="00913923">
            <w:pPr>
              <w:ind w:firstLine="120"/>
              <w:jc w:val="both"/>
            </w:pPr>
            <w:r w:rsidRPr="000C7766">
              <w:t xml:space="preserve">Пенсия по старости. Классификация оснований возникновения права на пенсию по старости. </w:t>
            </w:r>
          </w:p>
        </w:tc>
        <w:tc>
          <w:tcPr>
            <w:tcW w:w="1980" w:type="dxa"/>
            <w:vMerge/>
          </w:tcPr>
          <w:p w:rsidR="00913923" w:rsidRPr="00EC01DE" w:rsidRDefault="00913923" w:rsidP="00913923">
            <w:pPr>
              <w:widowControl/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13923" w:rsidRPr="005D3097" w:rsidRDefault="00A11C50" w:rsidP="00913923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913923" w:rsidRPr="00EC01DE" w:rsidTr="005D3097">
        <w:trPr>
          <w:trHeight w:val="300"/>
        </w:trPr>
        <w:tc>
          <w:tcPr>
            <w:tcW w:w="3168" w:type="dxa"/>
            <w:vMerge/>
          </w:tcPr>
          <w:p w:rsidR="00913923" w:rsidRPr="00EC01DE" w:rsidRDefault="00913923" w:rsidP="0091392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913923" w:rsidRPr="00EC01DE" w:rsidRDefault="00913923" w:rsidP="00913923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913923" w:rsidRPr="000C7766" w:rsidRDefault="00913923" w:rsidP="00913923">
            <w:pPr>
              <w:ind w:firstLine="120"/>
              <w:jc w:val="both"/>
            </w:pPr>
            <w:r w:rsidRPr="000C7766">
              <w:t>Страховая пенсия по старости. условия назначения.</w:t>
            </w:r>
          </w:p>
        </w:tc>
        <w:tc>
          <w:tcPr>
            <w:tcW w:w="1980" w:type="dxa"/>
            <w:vMerge/>
          </w:tcPr>
          <w:p w:rsidR="00913923" w:rsidRPr="00EC01DE" w:rsidRDefault="00913923" w:rsidP="00913923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913923" w:rsidRPr="005D3097" w:rsidRDefault="00913923" w:rsidP="00913923">
            <w:pPr>
              <w:widowControl/>
              <w:jc w:val="center"/>
            </w:pPr>
          </w:p>
        </w:tc>
      </w:tr>
      <w:tr w:rsidR="00913923" w:rsidRPr="00EC01DE" w:rsidTr="005D3097">
        <w:trPr>
          <w:trHeight w:val="300"/>
        </w:trPr>
        <w:tc>
          <w:tcPr>
            <w:tcW w:w="3168" w:type="dxa"/>
            <w:vMerge/>
          </w:tcPr>
          <w:p w:rsidR="00913923" w:rsidRPr="00EC01DE" w:rsidRDefault="00913923" w:rsidP="0091392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913923" w:rsidRPr="00EC01DE" w:rsidRDefault="00913923" w:rsidP="00913923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3</w:t>
            </w:r>
          </w:p>
        </w:tc>
        <w:tc>
          <w:tcPr>
            <w:tcW w:w="7560" w:type="dxa"/>
          </w:tcPr>
          <w:p w:rsidR="00913923" w:rsidRPr="000C7766" w:rsidRDefault="00913923" w:rsidP="00913923">
            <w:pPr>
              <w:ind w:firstLine="120"/>
              <w:jc w:val="both"/>
            </w:pPr>
            <w:r w:rsidRPr="000C7766">
              <w:t xml:space="preserve">Размеры пенсии по старости. </w:t>
            </w:r>
          </w:p>
        </w:tc>
        <w:tc>
          <w:tcPr>
            <w:tcW w:w="1980" w:type="dxa"/>
            <w:vMerge/>
          </w:tcPr>
          <w:p w:rsidR="00913923" w:rsidRPr="00EC01DE" w:rsidRDefault="00913923" w:rsidP="00913923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913923" w:rsidRPr="005D3097" w:rsidRDefault="00913923" w:rsidP="00913923">
            <w:pPr>
              <w:widowControl/>
              <w:jc w:val="center"/>
            </w:pPr>
          </w:p>
        </w:tc>
      </w:tr>
      <w:tr w:rsidR="00913923" w:rsidRPr="00EC01DE" w:rsidTr="005D3097">
        <w:trPr>
          <w:trHeight w:val="340"/>
        </w:trPr>
        <w:tc>
          <w:tcPr>
            <w:tcW w:w="3168" w:type="dxa"/>
            <w:vMerge/>
          </w:tcPr>
          <w:p w:rsidR="00913923" w:rsidRPr="00EC01DE" w:rsidRDefault="00913923" w:rsidP="0091392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913923" w:rsidRPr="00EC01DE" w:rsidRDefault="00913923" w:rsidP="00913923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4</w:t>
            </w:r>
          </w:p>
        </w:tc>
        <w:tc>
          <w:tcPr>
            <w:tcW w:w="7560" w:type="dxa"/>
          </w:tcPr>
          <w:p w:rsidR="00913923" w:rsidRPr="000C7766" w:rsidRDefault="00913923" w:rsidP="00913923">
            <w:pPr>
              <w:ind w:firstLine="120"/>
              <w:jc w:val="both"/>
            </w:pPr>
            <w:r w:rsidRPr="000C7766">
              <w:t>Порядок расчета страховой пенсии по старости.</w:t>
            </w:r>
          </w:p>
        </w:tc>
        <w:tc>
          <w:tcPr>
            <w:tcW w:w="1980" w:type="dxa"/>
            <w:vMerge/>
          </w:tcPr>
          <w:p w:rsidR="00913923" w:rsidRPr="00EC01DE" w:rsidRDefault="00913923" w:rsidP="00913923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913923" w:rsidRPr="005D3097" w:rsidRDefault="00913923" w:rsidP="00913923">
            <w:pPr>
              <w:widowControl/>
              <w:jc w:val="center"/>
            </w:pPr>
          </w:p>
        </w:tc>
      </w:tr>
      <w:tr w:rsidR="00913923" w:rsidRPr="00EC01DE" w:rsidTr="005D3097">
        <w:trPr>
          <w:trHeight w:val="340"/>
        </w:trPr>
        <w:tc>
          <w:tcPr>
            <w:tcW w:w="3168" w:type="dxa"/>
            <w:vMerge/>
          </w:tcPr>
          <w:p w:rsidR="00913923" w:rsidRPr="00EC01DE" w:rsidRDefault="00913923" w:rsidP="0091392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913923" w:rsidRPr="00EC01DE" w:rsidRDefault="00913923" w:rsidP="0091392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560" w:type="dxa"/>
          </w:tcPr>
          <w:p w:rsidR="00913923" w:rsidRPr="000C7766" w:rsidRDefault="00913923" w:rsidP="00913923">
            <w:pPr>
              <w:ind w:firstLine="120"/>
              <w:jc w:val="both"/>
            </w:pPr>
            <w:r w:rsidRPr="000C7766">
              <w:t>Пенсии по государственному пенсионному обеспечению. Круг лиц, имеющих право на государственную пенсию по старости.</w:t>
            </w:r>
          </w:p>
        </w:tc>
        <w:tc>
          <w:tcPr>
            <w:tcW w:w="1980" w:type="dxa"/>
            <w:vMerge/>
          </w:tcPr>
          <w:p w:rsidR="00913923" w:rsidRPr="00EC01DE" w:rsidRDefault="00913923" w:rsidP="00913923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913923" w:rsidRPr="005D3097" w:rsidRDefault="00913923" w:rsidP="00913923">
            <w:pPr>
              <w:widowControl/>
              <w:jc w:val="center"/>
            </w:pPr>
          </w:p>
        </w:tc>
      </w:tr>
      <w:tr w:rsidR="00913923" w:rsidRPr="00EC01DE" w:rsidTr="005D3097">
        <w:trPr>
          <w:trHeight w:val="340"/>
        </w:trPr>
        <w:tc>
          <w:tcPr>
            <w:tcW w:w="3168" w:type="dxa"/>
            <w:vMerge/>
          </w:tcPr>
          <w:p w:rsidR="00913923" w:rsidRPr="00EC01DE" w:rsidRDefault="00913923" w:rsidP="0091392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913923" w:rsidRPr="00EC01DE" w:rsidRDefault="00913923" w:rsidP="0091392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560" w:type="dxa"/>
          </w:tcPr>
          <w:p w:rsidR="00913923" w:rsidRPr="000C7766" w:rsidRDefault="00913923" w:rsidP="00913923">
            <w:pPr>
              <w:ind w:firstLine="120"/>
              <w:jc w:val="both"/>
            </w:pPr>
            <w:r w:rsidRPr="000C7766">
              <w:t xml:space="preserve">Досрочные пенсии по старости.   Пенсии за выслугу лет. </w:t>
            </w:r>
          </w:p>
        </w:tc>
        <w:tc>
          <w:tcPr>
            <w:tcW w:w="1980" w:type="dxa"/>
            <w:vMerge/>
          </w:tcPr>
          <w:p w:rsidR="00913923" w:rsidRPr="00EC01DE" w:rsidRDefault="00913923" w:rsidP="00913923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913923" w:rsidRPr="005D3097" w:rsidRDefault="00913923" w:rsidP="00913923">
            <w:pPr>
              <w:widowControl/>
              <w:jc w:val="center"/>
            </w:pPr>
          </w:p>
        </w:tc>
      </w:tr>
      <w:tr w:rsidR="00913923" w:rsidRPr="00EC01DE" w:rsidTr="005D781F">
        <w:trPr>
          <w:trHeight w:val="180"/>
        </w:trPr>
        <w:tc>
          <w:tcPr>
            <w:tcW w:w="3168" w:type="dxa"/>
            <w:vMerge/>
          </w:tcPr>
          <w:p w:rsidR="00913923" w:rsidRPr="00EC01DE" w:rsidRDefault="00913923" w:rsidP="0091392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913923" w:rsidRPr="00EC01DE" w:rsidRDefault="00913923" w:rsidP="00913923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560" w:type="dxa"/>
          </w:tcPr>
          <w:p w:rsidR="00913923" w:rsidRPr="000C7766" w:rsidRDefault="00913923" w:rsidP="00913923">
            <w:pPr>
              <w:ind w:firstLine="120"/>
              <w:jc w:val="both"/>
            </w:pPr>
            <w:r w:rsidRPr="000C7766">
              <w:t xml:space="preserve">Социальные пенсии по старости. Размер социальной пенсии по старости. </w:t>
            </w:r>
          </w:p>
        </w:tc>
        <w:tc>
          <w:tcPr>
            <w:tcW w:w="1980" w:type="dxa"/>
            <w:vMerge/>
          </w:tcPr>
          <w:p w:rsidR="00913923" w:rsidRPr="00EC01DE" w:rsidRDefault="00913923" w:rsidP="00913923">
            <w:pPr>
              <w:widowControl/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913923" w:rsidRPr="005D3097" w:rsidRDefault="00913923" w:rsidP="00913923">
            <w:pPr>
              <w:widowControl/>
              <w:jc w:val="center"/>
            </w:pPr>
          </w:p>
        </w:tc>
      </w:tr>
      <w:tr w:rsidR="005D781F" w:rsidRPr="00EC01DE" w:rsidTr="005D781F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>
              <w:t>6</w:t>
            </w: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781F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</w:t>
            </w:r>
          </w:p>
        </w:tc>
        <w:tc>
          <w:tcPr>
            <w:tcW w:w="7560" w:type="dxa"/>
          </w:tcPr>
          <w:p w:rsidR="005D781F" w:rsidRPr="00EC01DE" w:rsidRDefault="005D781F" w:rsidP="00C53AF2">
            <w:pPr>
              <w:widowControl/>
              <w:ind w:firstLine="120"/>
              <w:jc w:val="both"/>
            </w:pPr>
            <w:r w:rsidRPr="00EC01DE">
              <w:t xml:space="preserve">Практическое занятие </w:t>
            </w:r>
            <w:r>
              <w:t>8</w:t>
            </w:r>
            <w:r w:rsidRPr="00EC01DE">
              <w:t xml:space="preserve">. Определение структуры и расчет пенсии. 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781F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C53AF2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C53AF2">
            <w:pPr>
              <w:widowControl/>
              <w:jc w:val="both"/>
            </w:pPr>
            <w:r w:rsidRPr="00EC01DE">
              <w:t>2</w:t>
            </w:r>
          </w:p>
        </w:tc>
        <w:tc>
          <w:tcPr>
            <w:tcW w:w="7560" w:type="dxa"/>
          </w:tcPr>
          <w:p w:rsidR="005D781F" w:rsidRPr="00EC01DE" w:rsidRDefault="005D781F" w:rsidP="00C53AF2">
            <w:pPr>
              <w:widowControl/>
              <w:ind w:firstLine="120"/>
              <w:jc w:val="both"/>
            </w:pPr>
            <w:r w:rsidRPr="00EC01DE">
              <w:t xml:space="preserve">Практическое занятие </w:t>
            </w:r>
            <w:r>
              <w:t>9</w:t>
            </w:r>
            <w:r w:rsidRPr="00EC01DE">
              <w:t>.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C53AF2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C53AF2">
            <w:pPr>
              <w:widowControl/>
              <w:jc w:val="center"/>
            </w:pPr>
          </w:p>
        </w:tc>
      </w:tr>
      <w:tr w:rsidR="005D781F" w:rsidRPr="00EC01DE" w:rsidTr="005D781F">
        <w:trPr>
          <w:trHeight w:val="3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>
              <w:t>3</w:t>
            </w:r>
          </w:p>
        </w:tc>
        <w:tc>
          <w:tcPr>
            <w:tcW w:w="7560" w:type="dxa"/>
          </w:tcPr>
          <w:p w:rsidR="005D781F" w:rsidRPr="00EC01DE" w:rsidRDefault="005D781F" w:rsidP="00C53AF2">
            <w:pPr>
              <w:widowControl/>
              <w:ind w:firstLine="120"/>
              <w:jc w:val="both"/>
            </w:pPr>
            <w:r w:rsidRPr="00EC01DE">
              <w:t xml:space="preserve">Практическое занятие </w:t>
            </w:r>
            <w:r>
              <w:t>10</w:t>
            </w:r>
            <w:r w:rsidRPr="00EC01DE">
              <w:t>.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D55F29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1.8.</w:t>
            </w:r>
          </w:p>
          <w:p w:rsidR="005D3097" w:rsidRPr="00EC01DE" w:rsidRDefault="005D3097" w:rsidP="00063320">
            <w:pPr>
              <w:widowControl/>
              <w:jc w:val="center"/>
              <w:rPr>
                <w:b/>
              </w:rPr>
            </w:pPr>
            <w:r w:rsidRPr="00EC01DE">
              <w:rPr>
                <w:b/>
              </w:rPr>
              <w:t>Пенсии по инвалидности</w:t>
            </w:r>
          </w:p>
          <w:p w:rsidR="005D3097" w:rsidRPr="00EC01DE" w:rsidRDefault="005D3097" w:rsidP="00D55F29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 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D55F29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D55F29">
            <w:pPr>
              <w:widowControl/>
              <w:jc w:val="center"/>
            </w:pPr>
            <w:r w:rsidRPr="00EC01DE">
              <w:t>8</w:t>
            </w:r>
          </w:p>
        </w:tc>
        <w:tc>
          <w:tcPr>
            <w:tcW w:w="1980" w:type="dxa"/>
          </w:tcPr>
          <w:p w:rsidR="005D3097" w:rsidRPr="005D3097" w:rsidRDefault="005D3097" w:rsidP="00D55F29">
            <w:pPr>
              <w:widowControl/>
              <w:jc w:val="center"/>
            </w:pPr>
          </w:p>
        </w:tc>
      </w:tr>
      <w:tr w:rsidR="005D781F" w:rsidRPr="00EC01DE" w:rsidTr="005D781F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D55F2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D55F29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D55F29">
            <w:pPr>
              <w:widowControl/>
              <w:ind w:firstLine="120"/>
              <w:jc w:val="both"/>
            </w:pPr>
            <w:r w:rsidRPr="00EC01DE">
              <w:t>Понятие пенсий по инвалидности и их виды. Круг лиц, имеющих право на пенсию по инвалидности. Условия назначения пенсий по инвалидности различным категориям граждан.</w:t>
            </w:r>
          </w:p>
        </w:tc>
        <w:tc>
          <w:tcPr>
            <w:tcW w:w="1980" w:type="dxa"/>
            <w:vMerge/>
          </w:tcPr>
          <w:p w:rsidR="005D781F" w:rsidRPr="00EC01DE" w:rsidRDefault="005D781F" w:rsidP="00D55F29">
            <w:pPr>
              <w:widowControl/>
              <w:jc w:val="center"/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5D781F" w:rsidRPr="005D3097" w:rsidRDefault="00A11C50" w:rsidP="00D55F29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781F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06332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063320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063320">
            <w:pPr>
              <w:widowControl/>
              <w:ind w:firstLine="120"/>
              <w:jc w:val="both"/>
            </w:pPr>
            <w:r>
              <w:t>Страховые и г</w:t>
            </w:r>
            <w:r w:rsidRPr="00EC01DE">
              <w:t>осударственные пенсии по инвалидности.</w:t>
            </w:r>
          </w:p>
        </w:tc>
        <w:tc>
          <w:tcPr>
            <w:tcW w:w="1980" w:type="dxa"/>
            <w:vMerge/>
          </w:tcPr>
          <w:p w:rsidR="005D781F" w:rsidRPr="00EC01DE" w:rsidRDefault="005D781F" w:rsidP="00063320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063320">
            <w:pPr>
              <w:widowControl/>
              <w:jc w:val="center"/>
            </w:pPr>
          </w:p>
        </w:tc>
      </w:tr>
      <w:tr w:rsidR="005D781F" w:rsidRPr="00EC01DE" w:rsidTr="005D781F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06332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063320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3</w:t>
            </w:r>
          </w:p>
        </w:tc>
        <w:tc>
          <w:tcPr>
            <w:tcW w:w="7560" w:type="dxa"/>
          </w:tcPr>
          <w:p w:rsidR="005D781F" w:rsidRPr="00EC01DE" w:rsidRDefault="005D781F" w:rsidP="00063320">
            <w:pPr>
              <w:widowControl/>
              <w:ind w:firstLine="120"/>
              <w:jc w:val="both"/>
            </w:pPr>
            <w:r w:rsidRPr="00EC01DE">
              <w:t>Размеры пенсий по инвалидности. Дифференциация размера пенсии по инвалидности.</w:t>
            </w:r>
          </w:p>
        </w:tc>
        <w:tc>
          <w:tcPr>
            <w:tcW w:w="1980" w:type="dxa"/>
            <w:vMerge/>
          </w:tcPr>
          <w:p w:rsidR="005D781F" w:rsidRPr="00EC01DE" w:rsidRDefault="005D781F" w:rsidP="00063320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063320">
            <w:pPr>
              <w:widowControl/>
              <w:jc w:val="center"/>
            </w:pPr>
          </w:p>
        </w:tc>
      </w:tr>
      <w:tr w:rsidR="005D781F" w:rsidRPr="00EC01DE" w:rsidTr="005D781F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D55F2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D55F29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4</w:t>
            </w:r>
          </w:p>
        </w:tc>
        <w:tc>
          <w:tcPr>
            <w:tcW w:w="7560" w:type="dxa"/>
          </w:tcPr>
          <w:p w:rsidR="005D781F" w:rsidRPr="00EC01DE" w:rsidRDefault="005D781F" w:rsidP="00D55F29">
            <w:pPr>
              <w:widowControl/>
              <w:ind w:firstLine="120"/>
              <w:jc w:val="both"/>
            </w:pPr>
            <w:r w:rsidRPr="00EC01DE">
              <w:t>Выплата пенсий по инвалидности.  Сроки назначения пенсии.</w:t>
            </w:r>
          </w:p>
        </w:tc>
        <w:tc>
          <w:tcPr>
            <w:tcW w:w="1980" w:type="dxa"/>
            <w:vMerge/>
          </w:tcPr>
          <w:p w:rsidR="005D781F" w:rsidRPr="00EC01DE" w:rsidRDefault="005D781F" w:rsidP="00D55F29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D55F29">
            <w:pPr>
              <w:widowControl/>
              <w:jc w:val="center"/>
            </w:pPr>
          </w:p>
        </w:tc>
      </w:tr>
      <w:tr w:rsidR="005D781F" w:rsidRPr="00EC01DE" w:rsidTr="005D781F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D55F2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D55F29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 xml:space="preserve">Практические занятия 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D55F29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D55F29">
            <w:pPr>
              <w:widowControl/>
              <w:jc w:val="center"/>
            </w:pPr>
          </w:p>
        </w:tc>
      </w:tr>
      <w:tr w:rsidR="005D781F" w:rsidRPr="00EC01DE" w:rsidTr="005D781F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D55F2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D55F29">
            <w:pPr>
              <w:widowControl/>
              <w:jc w:val="both"/>
            </w:pPr>
            <w:r w:rsidRPr="00EC01DE">
              <w:t>1</w:t>
            </w:r>
          </w:p>
        </w:tc>
        <w:tc>
          <w:tcPr>
            <w:tcW w:w="7560" w:type="dxa"/>
          </w:tcPr>
          <w:p w:rsidR="005D781F" w:rsidRPr="00EC01DE" w:rsidRDefault="005D781F" w:rsidP="00C53AF2">
            <w:pPr>
              <w:widowControl/>
              <w:ind w:firstLine="120"/>
              <w:jc w:val="both"/>
            </w:pPr>
            <w:r w:rsidRPr="00EC01DE">
              <w:t xml:space="preserve">Практическое занятие </w:t>
            </w:r>
            <w:r>
              <w:t>11</w:t>
            </w:r>
            <w:r w:rsidRPr="00EC01DE">
              <w:t>. Определение структуры и расчет пенсии.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D55F29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D55F29">
            <w:pPr>
              <w:widowControl/>
              <w:jc w:val="center"/>
            </w:pPr>
          </w:p>
        </w:tc>
      </w:tr>
      <w:tr w:rsidR="005D781F" w:rsidRPr="00EC01DE" w:rsidTr="005D781F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D55F29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D55F29">
            <w:pPr>
              <w:widowControl/>
              <w:jc w:val="both"/>
            </w:pPr>
            <w:r w:rsidRPr="00EC01DE">
              <w:t>2</w:t>
            </w:r>
          </w:p>
        </w:tc>
        <w:tc>
          <w:tcPr>
            <w:tcW w:w="7560" w:type="dxa"/>
          </w:tcPr>
          <w:p w:rsidR="005D781F" w:rsidRPr="00EC01DE" w:rsidRDefault="005D781F" w:rsidP="00C53AF2">
            <w:pPr>
              <w:widowControl/>
              <w:ind w:firstLine="120"/>
              <w:jc w:val="both"/>
            </w:pPr>
            <w:r w:rsidRPr="00EC01DE">
              <w:t>Практическое занятие 1</w:t>
            </w:r>
            <w:r>
              <w:t>2</w:t>
            </w:r>
            <w:r w:rsidRPr="00EC01DE">
              <w:t>. Определение структуры и расчет пенсии.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D55F29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5D781F" w:rsidRPr="005D3097" w:rsidRDefault="005D781F" w:rsidP="00D55F29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29176B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9</w:t>
            </w:r>
            <w:r w:rsidRPr="00EC01DE">
              <w:rPr>
                <w:b/>
                <w:bCs/>
              </w:rPr>
              <w:t>.</w:t>
            </w:r>
          </w:p>
          <w:p w:rsidR="005D3097" w:rsidRPr="00EC01DE" w:rsidRDefault="005D3097" w:rsidP="0029176B">
            <w:pPr>
              <w:widowControl/>
              <w:jc w:val="center"/>
              <w:rPr>
                <w:b/>
              </w:rPr>
            </w:pPr>
            <w:r w:rsidRPr="00EC01DE">
              <w:rPr>
                <w:b/>
              </w:rPr>
              <w:t>Пенсии по случаю потери кормильца</w:t>
            </w:r>
          </w:p>
          <w:p w:rsidR="005D3097" w:rsidRPr="00EC01DE" w:rsidRDefault="005D3097" w:rsidP="0029176B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 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29176B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29176B">
            <w:pPr>
              <w:widowControl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5D3097" w:rsidRPr="005D3097" w:rsidRDefault="005D3097" w:rsidP="0029176B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29176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29176B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29176B">
            <w:pPr>
              <w:widowControl/>
              <w:ind w:firstLine="120"/>
              <w:jc w:val="both"/>
            </w:pPr>
            <w:r w:rsidRPr="00EC01DE">
              <w:t xml:space="preserve">  Понятие пенсии по случаю потери кормильца. Круг лиц, имеющих право на пенсию по случаю потери кормильца. Условия назначения пенсии по случаю потери кормильца. </w:t>
            </w:r>
          </w:p>
        </w:tc>
        <w:tc>
          <w:tcPr>
            <w:tcW w:w="1980" w:type="dxa"/>
            <w:vMerge/>
          </w:tcPr>
          <w:p w:rsidR="005D781F" w:rsidRPr="00EC01DE" w:rsidRDefault="005D781F" w:rsidP="0029176B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5D3097" w:rsidRDefault="00A11C50" w:rsidP="0029176B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29176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29176B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29176B">
            <w:pPr>
              <w:widowControl/>
              <w:ind w:firstLine="120"/>
              <w:jc w:val="both"/>
            </w:pPr>
            <w:r w:rsidRPr="00EC01DE">
              <w:t>Государственная пенсия по случаю потери кормильца. Социальная пенсия по случаю потерн кормильца.</w:t>
            </w:r>
          </w:p>
        </w:tc>
        <w:tc>
          <w:tcPr>
            <w:tcW w:w="1980" w:type="dxa"/>
            <w:vMerge/>
          </w:tcPr>
          <w:p w:rsidR="005D781F" w:rsidRPr="00EC01DE" w:rsidRDefault="005D781F" w:rsidP="0029176B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29176B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29176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29176B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3</w:t>
            </w:r>
          </w:p>
        </w:tc>
        <w:tc>
          <w:tcPr>
            <w:tcW w:w="7560" w:type="dxa"/>
          </w:tcPr>
          <w:p w:rsidR="005D781F" w:rsidRPr="00EC01DE" w:rsidRDefault="005D781F" w:rsidP="0029176B">
            <w:pPr>
              <w:widowControl/>
              <w:ind w:firstLine="120"/>
              <w:jc w:val="both"/>
            </w:pPr>
            <w:r>
              <w:t xml:space="preserve">Размер </w:t>
            </w:r>
            <w:r w:rsidRPr="00EC01DE">
              <w:t>пенсии по случаю потери кормильца. Выплата правопреемникам средств, учтенных для исчисления накопительной части трудовой пенсии по старости, в случае смерти застрахованного лица.</w:t>
            </w:r>
          </w:p>
        </w:tc>
        <w:tc>
          <w:tcPr>
            <w:tcW w:w="1980" w:type="dxa"/>
            <w:vMerge/>
          </w:tcPr>
          <w:p w:rsidR="005D781F" w:rsidRPr="00EC01DE" w:rsidRDefault="005D781F" w:rsidP="0029176B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29176B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29176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29176B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 xml:space="preserve">Практические занятия 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29176B">
            <w:pPr>
              <w:widowControl/>
              <w:jc w:val="center"/>
            </w:pPr>
            <w:r>
              <w:t>2</w:t>
            </w: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29176B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29176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29176B">
            <w:pPr>
              <w:widowControl/>
              <w:jc w:val="both"/>
            </w:pPr>
            <w:r w:rsidRPr="00EC01DE">
              <w:t>2</w:t>
            </w:r>
          </w:p>
        </w:tc>
        <w:tc>
          <w:tcPr>
            <w:tcW w:w="7560" w:type="dxa"/>
          </w:tcPr>
          <w:p w:rsidR="005D781F" w:rsidRPr="00EC01DE" w:rsidRDefault="005D781F" w:rsidP="00191F39">
            <w:pPr>
              <w:widowControl/>
              <w:ind w:firstLine="120"/>
              <w:jc w:val="both"/>
            </w:pPr>
            <w:r w:rsidRPr="00EC01DE">
              <w:t>Практическое занятие 1</w:t>
            </w:r>
            <w:r>
              <w:t>3</w:t>
            </w:r>
            <w:r w:rsidRPr="00EC01DE">
              <w:t>. Определение структуры и расчет пенсии.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29176B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29176B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1.10.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</w:rPr>
              <w:t>Порядок назначения и выплаты пенсий</w:t>
            </w:r>
            <w:r w:rsidRPr="00EC01DE">
              <w:rPr>
                <w:b/>
                <w:bCs/>
              </w:rPr>
              <w:t xml:space="preserve"> 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8</w:t>
            </w:r>
          </w:p>
        </w:tc>
        <w:tc>
          <w:tcPr>
            <w:tcW w:w="1980" w:type="dxa"/>
          </w:tcPr>
          <w:p w:rsidR="005D3097" w:rsidRPr="005D3097" w:rsidRDefault="005D3097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 xml:space="preserve">Правовое регулирование исчисления различных видов пенсий. Порядок исчисления пенсий. 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5D3097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 xml:space="preserve">Порядок обращения за пенсией. Документы, необходимые для назначения: пенсии по старости, инвалидности, случаю потери кормильца, по выслуге лет. 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3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Сроки назначения  и порядок выплаты различного вида пенсии.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4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Индексация пенсий по государственному пенсионному обеспечению. Порядок проведения перерасчета назначенной пенсии. Индексация трудовых пенсий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Практические занятия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>
              <w:t>2</w:t>
            </w: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</w:t>
            </w:r>
          </w:p>
        </w:tc>
        <w:tc>
          <w:tcPr>
            <w:tcW w:w="7560" w:type="dxa"/>
          </w:tcPr>
          <w:p w:rsidR="005D781F" w:rsidRPr="00EC01DE" w:rsidRDefault="005D781F" w:rsidP="00191F39">
            <w:pPr>
              <w:widowControl/>
              <w:ind w:firstLine="120"/>
              <w:jc w:val="both"/>
            </w:pPr>
            <w:r w:rsidRPr="00EC01DE">
              <w:t>Практическое занятие 1</w:t>
            </w:r>
            <w:r>
              <w:t>4</w:t>
            </w:r>
            <w:r w:rsidRPr="00EC01DE">
              <w:t>. Составление документов, необходимых для назначения пенсии.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1.11.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 </w:t>
            </w:r>
            <w:r w:rsidRPr="00EC01DE">
              <w:rPr>
                <w:b/>
              </w:rPr>
              <w:t>Пенсионные споры.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</w:tcPr>
          <w:p w:rsidR="005D3097" w:rsidRPr="005D3097" w:rsidRDefault="005D3097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 xml:space="preserve">Способы защиты нарушенных пенсионных прав граждан. Обжалование решений пенсионного фонда в вышестоящий пенсионный фонд. 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5D3097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Судебный порядок защиты нарушенных пенсионных прав. Исковое производство рассмотрения споров. Специфика пенсионных споров.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Практические занятия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</w:t>
            </w:r>
          </w:p>
        </w:tc>
        <w:tc>
          <w:tcPr>
            <w:tcW w:w="7560" w:type="dxa"/>
          </w:tcPr>
          <w:p w:rsidR="005D781F" w:rsidRPr="00EC01DE" w:rsidRDefault="005D781F" w:rsidP="00191F39">
            <w:pPr>
              <w:widowControl/>
              <w:ind w:firstLine="120"/>
              <w:jc w:val="both"/>
            </w:pPr>
            <w:r w:rsidRPr="00EC01DE">
              <w:t>Практическое занятие 1</w:t>
            </w:r>
            <w:r>
              <w:t>5</w:t>
            </w:r>
            <w:r w:rsidRPr="00EC01DE">
              <w:t>. Составление документов, необходимых для защиты нарушенных пенсионных прав (заявление, жалоба, иск).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1.12.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</w:rPr>
              <w:t>Пособия и компенсационные выплаты по системе социального обеспечения.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16</w:t>
            </w:r>
          </w:p>
        </w:tc>
        <w:tc>
          <w:tcPr>
            <w:tcW w:w="1980" w:type="dxa"/>
          </w:tcPr>
          <w:p w:rsidR="005D3097" w:rsidRPr="005D3097" w:rsidRDefault="005D3097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 xml:space="preserve">   Понятие пособий и их классификация. Единовременные, ежемесячные и периодические пособия. Пособия, возмещающие утраченный заработок. Пособия, выплачиваемые в целях социальной поддержки.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5D3097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Пособия по временной нетрудоспособности. Исчисление заработка для определения размера пособия. Лишение пособия по временной нетрудоспособности.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3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Пособие по беременности и родам.</w:t>
            </w:r>
          </w:p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Пособия на детей. Пособие за время отпуска по уходу за ребенком до достижения им полутора лет.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4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Ежемесячное пособие: на детей военнослужащих по призыву; на детей одиноких матерей; на детей, родители которых уклоняются от уплаты алиментов.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5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Дополнительные меры государственной поддержки семей, имеющих детей. Понятие материнского капитала и направления его использования. Иные меры по поддержке семей, имеющих детей.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6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 xml:space="preserve">Статус безработного. Пособие по безработице. 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7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Случаи принятия решений о прекращении, приостановке выплаты пособия по безработице или снижении его размера.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8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 xml:space="preserve">Социальное пособие. Государственные пособия. Единовременные денежные пособия. Социальное пособие на погребение. </w:t>
            </w:r>
            <w:r w:rsidRPr="00EC01DE">
              <w:rPr>
                <w:rStyle w:val="FontStyle24"/>
              </w:rPr>
              <w:t>Жилищные субсидии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6</w:t>
            </w: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</w:t>
            </w:r>
          </w:p>
        </w:tc>
        <w:tc>
          <w:tcPr>
            <w:tcW w:w="7560" w:type="dxa"/>
          </w:tcPr>
          <w:p w:rsidR="005D781F" w:rsidRPr="00EC01DE" w:rsidRDefault="005D781F" w:rsidP="00191F39">
            <w:pPr>
              <w:widowControl/>
              <w:jc w:val="both"/>
            </w:pPr>
            <w:r w:rsidRPr="00EC01DE">
              <w:t>Практическое занятие 1</w:t>
            </w:r>
            <w:r>
              <w:t>6</w:t>
            </w:r>
            <w:r w:rsidRPr="00EC01DE">
              <w:t>. Определение структуры и расчет пособия.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2</w:t>
            </w:r>
          </w:p>
        </w:tc>
        <w:tc>
          <w:tcPr>
            <w:tcW w:w="7560" w:type="dxa"/>
          </w:tcPr>
          <w:p w:rsidR="005D781F" w:rsidRPr="00EC01DE" w:rsidRDefault="005D781F" w:rsidP="00191F39">
            <w:pPr>
              <w:widowControl/>
              <w:jc w:val="both"/>
            </w:pPr>
            <w:r w:rsidRPr="00EC01DE">
              <w:t>Практическое занятие 1</w:t>
            </w:r>
            <w:r>
              <w:t>7</w:t>
            </w:r>
            <w:r w:rsidRPr="00EC01DE">
              <w:t>. Определение структуры и расчет пособия.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3</w:t>
            </w:r>
          </w:p>
        </w:tc>
        <w:tc>
          <w:tcPr>
            <w:tcW w:w="7560" w:type="dxa"/>
          </w:tcPr>
          <w:p w:rsidR="005D781F" w:rsidRPr="00EC01DE" w:rsidRDefault="005D781F" w:rsidP="00191F39">
            <w:pPr>
              <w:widowControl/>
              <w:jc w:val="both"/>
            </w:pPr>
            <w:r w:rsidRPr="00EC01DE">
              <w:t xml:space="preserve">Практическое занятие </w:t>
            </w:r>
            <w:r>
              <w:t>18</w:t>
            </w:r>
            <w:r w:rsidRPr="00EC01DE">
              <w:t>. Определение структуры и расчет пособия.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1.13.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</w:rPr>
              <w:t>Страховые выплаты вследствие несчастного случая на производстве и профессиональных заболеваний.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8</w:t>
            </w:r>
          </w:p>
        </w:tc>
        <w:tc>
          <w:tcPr>
            <w:tcW w:w="1980" w:type="dxa"/>
          </w:tcPr>
          <w:p w:rsidR="005D3097" w:rsidRPr="005D3097" w:rsidRDefault="005D3097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 xml:space="preserve">Виды обеспечения по страхованию. </w:t>
            </w:r>
            <w:r w:rsidRPr="00EC01DE">
              <w:rPr>
                <w:bCs/>
                <w:iCs/>
              </w:rPr>
              <w:t>Обязательное социальное страхование от несчастных случаев на производстве и профессиональных заболеваний.</w:t>
            </w:r>
            <w:r w:rsidRPr="00EC01DE">
              <w:t xml:space="preserve"> 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5D3097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Пособие по временной нетрудоспособности вследствие несчастного случая на производстве и профессиональных заболеваний и особенности его начисления.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3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 xml:space="preserve">Единовременная страховая выплата. Ежемесячная страховая выплата. 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4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Компенсация дополнительных расходов, возникших, в связи с несчастным случаем на производстве и профессиональным заболеванием.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Практические занятия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</w:t>
            </w:r>
          </w:p>
        </w:tc>
        <w:tc>
          <w:tcPr>
            <w:tcW w:w="7560" w:type="dxa"/>
          </w:tcPr>
          <w:p w:rsidR="005D781F" w:rsidRPr="00EC01DE" w:rsidRDefault="005D781F" w:rsidP="006A46A2">
            <w:pPr>
              <w:widowControl/>
              <w:jc w:val="both"/>
            </w:pPr>
            <w:r w:rsidRPr="00EC01DE">
              <w:t>Практическое занятие 1</w:t>
            </w:r>
            <w:r>
              <w:t>9</w:t>
            </w:r>
            <w:r w:rsidRPr="00EC01DE">
              <w:t>. Определение структуры и расчет пособия.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1.14.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 </w:t>
            </w:r>
            <w:r w:rsidRPr="00EC01DE">
              <w:rPr>
                <w:b/>
              </w:rPr>
              <w:t>Социальное обслуживание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16</w:t>
            </w:r>
          </w:p>
        </w:tc>
        <w:tc>
          <w:tcPr>
            <w:tcW w:w="1980" w:type="dxa"/>
          </w:tcPr>
          <w:p w:rsidR="005D3097" w:rsidRPr="005D3097" w:rsidRDefault="005D3097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 xml:space="preserve"> Право граждан России на охрану здоровья. Права и обязанности субъектов обязательного медицинского страхования. Договор обязательного медицинского страхования.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5D3097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Медицинская помощь и лечение.  Виды медико-социальной помощи. Программа гарантированных государством бесплатных медицинских услуг.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3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Лекарственная помощь. Круг лиц, пользующихся лекарственной помощью бесплатно или на льготных условиях.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4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 xml:space="preserve">Понятие и виды социального обслуживания. Стационарное обслуживание в учреждениях социального обслуживания. 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5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Содержание детей в детских учреждениях.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6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Профессиональная реабилитация инвалидов. Образование инвалидов, обеспечение их занятости. Обеспечение инвалидов вспомогательными техническими средствами.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7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Льготы в системе социального обеспечения. Общая характеристика системы льгот как одного из способов, используемых государством в целях социальной поддержки населения.</w:t>
            </w:r>
          </w:p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Круг лиц, пользующихся льготами в системе социального обеспечения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8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Ежемесячные денежные выплаты взамен льгот. Размер ежемесячных денежных выплат.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rPr>
                <w:b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6</w:t>
            </w:r>
          </w:p>
        </w:tc>
        <w:tc>
          <w:tcPr>
            <w:tcW w:w="1980" w:type="dxa"/>
            <w:vMerge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</w:t>
            </w:r>
          </w:p>
        </w:tc>
        <w:tc>
          <w:tcPr>
            <w:tcW w:w="7560" w:type="dxa"/>
          </w:tcPr>
          <w:p w:rsidR="005D781F" w:rsidRPr="00EC01DE" w:rsidRDefault="005D781F" w:rsidP="006A46A2">
            <w:pPr>
              <w:widowControl/>
              <w:jc w:val="both"/>
            </w:pPr>
            <w:r w:rsidRPr="00EC01DE">
              <w:t xml:space="preserve">Практическое занятие </w:t>
            </w:r>
            <w:r>
              <w:t>20</w:t>
            </w:r>
            <w:r w:rsidRPr="00EC01DE">
              <w:t>.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13AE2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13AE2">
            <w:pPr>
              <w:widowControl/>
            </w:pPr>
            <w:r w:rsidRPr="00EC01DE">
              <w:t>2</w:t>
            </w:r>
          </w:p>
        </w:tc>
        <w:tc>
          <w:tcPr>
            <w:tcW w:w="7560" w:type="dxa"/>
          </w:tcPr>
          <w:p w:rsidR="005D781F" w:rsidRPr="00EC01DE" w:rsidRDefault="005D781F" w:rsidP="006A46A2">
            <w:pPr>
              <w:widowControl/>
              <w:jc w:val="both"/>
            </w:pPr>
            <w:r w:rsidRPr="00EC01DE">
              <w:t xml:space="preserve">Практическое занятие </w:t>
            </w:r>
            <w:r>
              <w:t>21</w:t>
            </w:r>
            <w:r w:rsidRPr="00EC01DE">
              <w:t>.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713AE2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13AE2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</w:pPr>
            <w:r w:rsidRPr="00EC01DE">
              <w:t>3</w:t>
            </w:r>
          </w:p>
        </w:tc>
        <w:tc>
          <w:tcPr>
            <w:tcW w:w="7560" w:type="dxa"/>
          </w:tcPr>
          <w:p w:rsidR="005D781F" w:rsidRPr="00EC01DE" w:rsidRDefault="005D781F" w:rsidP="006A46A2">
            <w:pPr>
              <w:widowControl/>
              <w:jc w:val="both"/>
            </w:pPr>
            <w:r w:rsidRPr="00EC01DE">
              <w:t xml:space="preserve">Практическое занятие </w:t>
            </w:r>
            <w:r>
              <w:t>22</w:t>
            </w:r>
            <w:r w:rsidRPr="00EC01DE">
              <w:t xml:space="preserve"> Решение практических и ситуационных задач на основе анализа нормативных актов.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5D3097" w:rsidRDefault="005D781F" w:rsidP="007E4C78">
            <w:pPr>
              <w:widowControl/>
              <w:jc w:val="center"/>
            </w:pPr>
          </w:p>
        </w:tc>
      </w:tr>
      <w:tr w:rsidR="005D3097" w:rsidRPr="00EC01DE" w:rsidTr="005D781F">
        <w:tc>
          <w:tcPr>
            <w:tcW w:w="11268" w:type="dxa"/>
            <w:gridSpan w:val="3"/>
            <w:tcBorders>
              <w:top w:val="nil"/>
            </w:tcBorders>
          </w:tcPr>
          <w:p w:rsidR="005D3097" w:rsidRPr="00EC01DE" w:rsidRDefault="005D3097" w:rsidP="007E4C78">
            <w:pPr>
              <w:widowControl/>
              <w:jc w:val="center"/>
              <w:rPr>
                <w:i/>
              </w:rPr>
            </w:pPr>
            <w:r w:rsidRPr="00EC01DE">
              <w:rPr>
                <w:b/>
                <w:bCs/>
              </w:rPr>
              <w:t>Самостоятельная работа при изучении раздела ПМ 1</w:t>
            </w:r>
          </w:p>
          <w:p w:rsidR="005D3097" w:rsidRPr="00EC01DE" w:rsidRDefault="005D3097" w:rsidP="007E4C78">
            <w:pPr>
              <w:widowControl/>
              <w:jc w:val="both"/>
            </w:pPr>
            <w:r w:rsidRPr="00EC01DE">
              <w:t>Самостоятельный поиск в справочных информационно-правовых системах «Гарант», «</w:t>
            </w:r>
            <w:proofErr w:type="spellStart"/>
            <w:r w:rsidRPr="00EC01DE">
              <w:t>КонсультантПлюс</w:t>
            </w:r>
            <w:proofErr w:type="spellEnd"/>
            <w:r w:rsidRPr="00EC01DE">
              <w:t>» необходимой информации в соответствии с заданием. Анализ пенсионного законодательства.</w:t>
            </w:r>
          </w:p>
          <w:p w:rsidR="005D3097" w:rsidRPr="00EC01DE" w:rsidRDefault="005D3097" w:rsidP="007E4C78">
            <w:pPr>
              <w:widowControl/>
              <w:jc w:val="both"/>
            </w:pPr>
            <w:r w:rsidRPr="00EC01DE">
              <w:t xml:space="preserve">Решение практических и ситуационных задач на основе нормативных актов. Подготовка сообщений, рефератов, презентаций, на основе поиска информации в законодательстве РФ </w:t>
            </w:r>
            <w:proofErr w:type="gramStart"/>
            <w:r w:rsidRPr="00EC01DE">
              <w:t>и  на</w:t>
            </w:r>
            <w:proofErr w:type="gramEnd"/>
            <w:r w:rsidRPr="00EC01DE">
              <w:t xml:space="preserve"> сайтах Интернета.</w:t>
            </w:r>
            <w:r w:rsidRPr="00EC01DE">
              <w:rPr>
                <w:bCs/>
              </w:rPr>
              <w:t xml:space="preserve"> Составление кроссвордов по пенсионному обеспечению. </w:t>
            </w:r>
            <w:r w:rsidRPr="00EC01DE">
              <w:t xml:space="preserve"> Составление таблиц, схем на основе анализа пенсионного законодательства. </w:t>
            </w:r>
          </w:p>
          <w:p w:rsidR="005D3097" w:rsidRPr="00EC01DE" w:rsidRDefault="005D3097" w:rsidP="00265C8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C01DE">
              <w:rPr>
                <w:bCs/>
              </w:rPr>
              <w:t xml:space="preserve">Оформление отдельных видов организационно-распорядительных документов. Составление схем денежных компенсационных и пенсионных выплат. </w:t>
            </w: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5D3097" w:rsidRPr="00EC01DE" w:rsidRDefault="005D3097" w:rsidP="006A46A2">
            <w:pPr>
              <w:widowControl/>
              <w:jc w:val="center"/>
            </w:pPr>
            <w:r w:rsidRPr="00EC01DE">
              <w:t>8</w:t>
            </w:r>
            <w:r>
              <w:t>7</w:t>
            </w:r>
          </w:p>
        </w:tc>
        <w:tc>
          <w:tcPr>
            <w:tcW w:w="1980" w:type="dxa"/>
            <w:shd w:val="clear" w:color="auto" w:fill="auto"/>
          </w:tcPr>
          <w:p w:rsidR="005D3097" w:rsidRPr="005D3097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3097" w:rsidRPr="00EC01DE" w:rsidTr="005D781F">
        <w:tc>
          <w:tcPr>
            <w:tcW w:w="11268" w:type="dxa"/>
            <w:gridSpan w:val="3"/>
          </w:tcPr>
          <w:p w:rsidR="005D3097" w:rsidRPr="00EC01DE" w:rsidRDefault="005D3097" w:rsidP="007E4C78">
            <w:pPr>
              <w:widowControl/>
              <w:jc w:val="center"/>
              <w:rPr>
                <w:b/>
              </w:rPr>
            </w:pPr>
            <w:r w:rsidRPr="00EC01DE">
              <w:rPr>
                <w:b/>
              </w:rPr>
              <w:t>Тематика домашних заданий</w:t>
            </w:r>
          </w:p>
          <w:p w:rsidR="005D3097" w:rsidRPr="00EC01DE" w:rsidRDefault="005D3097" w:rsidP="007E4C78">
            <w:pPr>
              <w:tabs>
                <w:tab w:val="left" w:pos="426"/>
              </w:tabs>
              <w:jc w:val="both"/>
            </w:pPr>
            <w:r w:rsidRPr="00EC01DE">
              <w:t>К теме 1.1.</w:t>
            </w:r>
          </w:p>
          <w:p w:rsidR="005D3097" w:rsidRPr="00EC01DE" w:rsidRDefault="005D3097" w:rsidP="00B0195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sz w:val="20"/>
                <w:szCs w:val="20"/>
              </w:rPr>
              <w:t xml:space="preserve">Изучение теоретического материала в соответствии с дидактическими единицами темы и подготовка ответов на вопросы, выданные преподавателем (работа с конспектом, учебной и </w:t>
            </w:r>
            <w:r w:rsidR="00C41B69" w:rsidRPr="00EC01DE">
              <w:rPr>
                <w:rFonts w:ascii="Times New Roman" w:hAnsi="Times New Roman"/>
                <w:sz w:val="20"/>
                <w:szCs w:val="20"/>
              </w:rPr>
              <w:t>специальной литературой</w:t>
            </w:r>
            <w:r w:rsidRPr="00EC01DE"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5D3097" w:rsidRPr="00EC01DE" w:rsidRDefault="005D3097" w:rsidP="00B0195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sz w:val="20"/>
                <w:szCs w:val="20"/>
              </w:rPr>
              <w:t xml:space="preserve">Охарактеризовать причины создания государственной системы социального обеспечения и основных функций </w:t>
            </w:r>
            <w:r w:rsidR="00C41B69" w:rsidRPr="00EC01DE">
              <w:rPr>
                <w:rFonts w:ascii="Times New Roman" w:hAnsi="Times New Roman"/>
                <w:sz w:val="20"/>
                <w:szCs w:val="20"/>
              </w:rPr>
              <w:t>социального обеспечения</w:t>
            </w:r>
            <w:r w:rsidRPr="00EC01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D3097" w:rsidRPr="00EC01DE" w:rsidRDefault="005D3097" w:rsidP="00B0195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sz w:val="20"/>
                <w:szCs w:val="20"/>
              </w:rPr>
              <w:t>Раскрыть отличие предмета отрасли права социального обеспечения от предмета науки, соотношение права социального обеспечения с другими отраслями права (трудовым, гражданским)</w:t>
            </w:r>
          </w:p>
          <w:p w:rsidR="005D3097" w:rsidRPr="00EC01DE" w:rsidRDefault="005D3097" w:rsidP="007E4C78">
            <w:pPr>
              <w:tabs>
                <w:tab w:val="left" w:pos="426"/>
              </w:tabs>
              <w:jc w:val="both"/>
            </w:pPr>
            <w:r w:rsidRPr="00EC01DE">
              <w:t>К теме 1.2.</w:t>
            </w:r>
          </w:p>
          <w:p w:rsidR="005D3097" w:rsidRPr="00EC01DE" w:rsidRDefault="005D3097" w:rsidP="00B01959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 xml:space="preserve">Составить таблицу принципов права социального обеспечения. </w:t>
            </w:r>
          </w:p>
          <w:p w:rsidR="005D3097" w:rsidRPr="00EC01DE" w:rsidRDefault="005D3097" w:rsidP="00B01959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На основании материалов рекомендованных учебных пособий и нормативных актов определить и кратко охарактеризовать принципы права социального обеспечения.</w:t>
            </w:r>
          </w:p>
          <w:p w:rsidR="005D3097" w:rsidRPr="00EC01DE" w:rsidRDefault="005D3097" w:rsidP="00B01959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rPr>
                <w:bCs/>
              </w:rPr>
              <w:t>Определение содержания основных отраслевых и внутриотраслевых принципов права социального обеспечения.</w:t>
            </w:r>
            <w:r w:rsidRPr="00EC01DE">
              <w:rPr>
                <w:b/>
                <w:bCs/>
              </w:rPr>
              <w:t xml:space="preserve"> </w:t>
            </w:r>
          </w:p>
          <w:p w:rsidR="005D3097" w:rsidRPr="00EC01DE" w:rsidRDefault="005D3097" w:rsidP="007E4C78">
            <w:pPr>
              <w:widowControl/>
              <w:tabs>
                <w:tab w:val="left" w:pos="426"/>
              </w:tabs>
              <w:jc w:val="both"/>
            </w:pPr>
            <w:r w:rsidRPr="00EC01DE">
              <w:t>К теме 1.3.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 xml:space="preserve">Составить сравнительную таблицу </w:t>
            </w:r>
            <w:r w:rsidR="00C41B69" w:rsidRPr="00EC01DE">
              <w:t>наиболее важных изменений,</w:t>
            </w:r>
            <w:r w:rsidRPr="00EC01DE">
              <w:t xml:space="preserve"> происходивших в сфере права социального обеспечения с Октябрьской революции до настоящего времени.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Дать характеристику советской системе права социального обеспечения.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2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На основании материалов рекомендованных учебных пособий и нормативных актов показать основные исторические направления изменений права социального обеспечения.</w:t>
            </w:r>
          </w:p>
          <w:p w:rsidR="005D3097" w:rsidRPr="00EC01DE" w:rsidRDefault="005D3097" w:rsidP="007E4C78">
            <w:pPr>
              <w:widowControl/>
              <w:tabs>
                <w:tab w:val="left" w:pos="426"/>
              </w:tabs>
              <w:jc w:val="both"/>
            </w:pPr>
            <w:r w:rsidRPr="00EC01DE">
              <w:t>К теме 1.4.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 xml:space="preserve"> Составьте </w:t>
            </w:r>
            <w:r w:rsidR="00C41B69" w:rsidRPr="00EC01DE">
              <w:t>общую сравнительную</w:t>
            </w:r>
            <w:r w:rsidRPr="00EC01DE">
              <w:t xml:space="preserve"> таблицу правоотношений, урегулированных правом социального обеспечения.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Пользуясь материалами рекомендованной учебной литературы дать характеристику правоотношениям по поводу предоставлению гражданам соответствующих социальных услуг.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Подготовить сообщения о процедурных правоотношениях, необходимых для защиты социальных прав граждан.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Определить основные особенности юридических фактов, порождающих, изменяющих или прекращающих правоотношения по социальному обеспечению.</w:t>
            </w:r>
          </w:p>
          <w:p w:rsidR="005D3097" w:rsidRPr="00EC01DE" w:rsidRDefault="005D3097" w:rsidP="007E4C78">
            <w:pPr>
              <w:widowControl/>
              <w:tabs>
                <w:tab w:val="left" w:pos="426"/>
              </w:tabs>
              <w:jc w:val="both"/>
            </w:pPr>
            <w:r w:rsidRPr="00EC01DE">
              <w:t>К теме 1.5.</w:t>
            </w:r>
          </w:p>
          <w:p w:rsidR="005D3097" w:rsidRPr="00EC01DE" w:rsidRDefault="005D3097" w:rsidP="00B01959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sz w:val="20"/>
                <w:szCs w:val="20"/>
              </w:rPr>
              <w:t xml:space="preserve">Определить значение разных видов трудового стажа для социального обеспечения. </w:t>
            </w:r>
          </w:p>
          <w:p w:rsidR="005D3097" w:rsidRPr="00EC01DE" w:rsidRDefault="00C41B69" w:rsidP="00B01959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sz w:val="20"/>
                <w:szCs w:val="20"/>
              </w:rPr>
              <w:t>Охарактеризовать роль</w:t>
            </w:r>
            <w:r w:rsidR="005D3097" w:rsidRPr="00EC01DE">
              <w:rPr>
                <w:rFonts w:ascii="Times New Roman" w:hAnsi="Times New Roman"/>
                <w:sz w:val="20"/>
                <w:szCs w:val="20"/>
              </w:rPr>
              <w:t xml:space="preserve"> и назначение института трудового стажа в процессе реформы системы пенсионного обеспечения.</w:t>
            </w:r>
          </w:p>
          <w:p w:rsidR="005D3097" w:rsidRPr="00EC01DE" w:rsidRDefault="005D3097" w:rsidP="00B01959">
            <w:pPr>
              <w:pStyle w:val="af5"/>
              <w:numPr>
                <w:ilvl w:val="0"/>
                <w:numId w:val="14"/>
              </w:numPr>
              <w:tabs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sz w:val="20"/>
                <w:szCs w:val="20"/>
              </w:rPr>
              <w:t>Составить сравнительную таблицу видов специального страхового стажа.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Решение практических и ситуационных задач на основе анализа нормативных актов.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Дать характеристику страховому стажу для лиц, работающих в районах Крайнего Севера и местностях, приравненных к районам Крайнего Севера.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4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На основании материалов рекомендованных учебных пособий определить понятие, признаки и функции общего страхового стажа.</w:t>
            </w:r>
          </w:p>
          <w:p w:rsidR="005D3097" w:rsidRPr="00EC01DE" w:rsidRDefault="005D3097" w:rsidP="007E4C78">
            <w:pPr>
              <w:widowControl/>
              <w:tabs>
                <w:tab w:val="left" w:pos="426"/>
              </w:tabs>
              <w:jc w:val="both"/>
            </w:pPr>
            <w:r w:rsidRPr="00EC01DE">
              <w:t>К теме 1.6.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 xml:space="preserve">Определить на каких принципах основана концепция реформы пенсионной системы. 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Дать характеристику государственному пенсионному обеспечению.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На основании материалов рекомендованных учебных пособий и нормативных актов рассказать о системе дополнительного обязательного пенсионного страхования.</w:t>
            </w:r>
          </w:p>
          <w:p w:rsidR="005D3097" w:rsidRPr="00EC01DE" w:rsidRDefault="005D3097" w:rsidP="007E4C78">
            <w:pPr>
              <w:widowControl/>
              <w:tabs>
                <w:tab w:val="left" w:pos="426"/>
              </w:tabs>
              <w:jc w:val="both"/>
            </w:pPr>
            <w:r w:rsidRPr="00EC01DE">
              <w:t xml:space="preserve">К теме 1.7. 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 xml:space="preserve">Составить сравнительную таблицу правовых оснований получения пенсии </w:t>
            </w:r>
            <w:r w:rsidR="00C41B69" w:rsidRPr="00EC01DE">
              <w:t>по старости</w:t>
            </w:r>
            <w:r w:rsidRPr="00EC01DE">
              <w:t>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Дать правовую характеристику пенсии по старости на общих основаниях.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 xml:space="preserve">На основании материалов рекомендованных учебных пособий и нормативных актов рассказать правовом статусе элементов структуры пенсии по старости. 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Решение практических и ситуационных задач на основе анализа нормативных актов.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 xml:space="preserve">Составить сравнительную таблицу условий назначения </w:t>
            </w:r>
            <w:r w:rsidR="00C41B69" w:rsidRPr="00EC01DE">
              <w:t>пенсий за</w:t>
            </w:r>
            <w:r w:rsidRPr="00EC01DE">
              <w:t xml:space="preserve"> выслугу лет федеральным государственным гражданским служащим и военнослужащим?</w:t>
            </w:r>
          </w:p>
          <w:p w:rsidR="005D3097" w:rsidRPr="00EC01DE" w:rsidRDefault="005D3097" w:rsidP="007E4C78">
            <w:pPr>
              <w:widowControl/>
              <w:tabs>
                <w:tab w:val="left" w:pos="426"/>
              </w:tabs>
              <w:jc w:val="both"/>
            </w:pPr>
            <w:r w:rsidRPr="00EC01DE">
              <w:t>К теме 1.8.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 xml:space="preserve">Составить сравнительную таблицу существенных условий для предоставления государственной и социальной пенсии </w:t>
            </w:r>
            <w:r w:rsidRPr="00EC01DE">
              <w:rPr>
                <w:color w:val="000000"/>
              </w:rPr>
              <w:t>по инвалидности.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Пользуясь материалами рекомендованной учебной литературы выяснить какие показатели должны быть использованы для исчисляется расчетного размера страховой части пенсии.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Решение практических и ситуационных задач на основе анализа нормативных актов.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 xml:space="preserve">Пользуясь материалами рекомендованной учебной литературы и нормативными актами установить правила </w:t>
            </w:r>
            <w:r w:rsidRPr="00EC01DE">
              <w:rPr>
                <w:color w:val="000000"/>
              </w:rPr>
              <w:t>дифференциации размеров пенсии в зависимости от группы инвалидности и причины инвалидности.</w:t>
            </w:r>
          </w:p>
          <w:p w:rsidR="005D3097" w:rsidRPr="00EC01DE" w:rsidRDefault="005D3097" w:rsidP="007E4C78">
            <w:pPr>
              <w:widowControl/>
              <w:tabs>
                <w:tab w:val="left" w:pos="426"/>
              </w:tabs>
              <w:jc w:val="both"/>
            </w:pPr>
            <w:r w:rsidRPr="00EC01DE">
              <w:t>К теме 1.9.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8"/>
              </w:numPr>
              <w:tabs>
                <w:tab w:val="clear" w:pos="1729"/>
                <w:tab w:val="left" w:pos="426"/>
                <w:tab w:val="left" w:pos="993"/>
              </w:tabs>
              <w:ind w:left="0" w:firstLine="0"/>
              <w:jc w:val="both"/>
              <w:rPr>
                <w:color w:val="000000"/>
              </w:rPr>
            </w:pPr>
            <w:r w:rsidRPr="00EC01DE">
              <w:t xml:space="preserve">Дать характеристику </w:t>
            </w:r>
            <w:r w:rsidRPr="00EC01DE">
              <w:rPr>
                <w:color w:val="000000"/>
              </w:rPr>
              <w:t>условиям назначения трудовой пенсии по случаю потери кормильца.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8"/>
              </w:numPr>
              <w:tabs>
                <w:tab w:val="clear" w:pos="1729"/>
                <w:tab w:val="left" w:pos="426"/>
                <w:tab w:val="left" w:pos="993"/>
              </w:tabs>
              <w:ind w:left="0" w:firstLine="0"/>
              <w:jc w:val="both"/>
            </w:pPr>
            <w:r w:rsidRPr="00EC01DE">
              <w:t xml:space="preserve">Пользуясь материалами рекомендованной учебной литературы показать </w:t>
            </w:r>
            <w:r w:rsidRPr="00EC01DE">
              <w:rPr>
                <w:color w:val="000000"/>
              </w:rPr>
              <w:t>особенности исчисления размера трудовой пенсии по случаю потери кормильца детям, потерявшим обоих родителей, или детям умершей одинокой матери.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8"/>
              </w:numPr>
              <w:tabs>
                <w:tab w:val="clear" w:pos="1729"/>
                <w:tab w:val="left" w:pos="426"/>
                <w:tab w:val="left" w:pos="993"/>
              </w:tabs>
              <w:ind w:left="0" w:firstLine="0"/>
              <w:jc w:val="both"/>
            </w:pPr>
            <w:r w:rsidRPr="00EC01DE">
              <w:t xml:space="preserve">Подготовить сообщение о роли института </w:t>
            </w:r>
            <w:r w:rsidRPr="00EC01DE">
              <w:rPr>
                <w:color w:val="000000"/>
              </w:rPr>
              <w:t>трудовой пенсии по случаю потери кормильца</w:t>
            </w:r>
            <w:r w:rsidRPr="00EC01DE">
              <w:t>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8"/>
              </w:numPr>
              <w:tabs>
                <w:tab w:val="clear" w:pos="1729"/>
                <w:tab w:val="left" w:pos="426"/>
                <w:tab w:val="left" w:pos="993"/>
              </w:tabs>
              <w:ind w:left="0" w:firstLine="0"/>
              <w:jc w:val="both"/>
            </w:pPr>
            <w:r w:rsidRPr="00EC01DE">
              <w:t>Решение практических и ситуационных задач на основе анализа нормативных актов.</w:t>
            </w:r>
          </w:p>
          <w:p w:rsidR="005D3097" w:rsidRPr="00EC01DE" w:rsidRDefault="005D3097" w:rsidP="007E4C78">
            <w:pPr>
              <w:widowControl/>
              <w:tabs>
                <w:tab w:val="left" w:pos="426"/>
              </w:tabs>
              <w:jc w:val="both"/>
            </w:pPr>
            <w:r w:rsidRPr="00EC01DE">
              <w:t>К теме 1.10.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</w:rPr>
            </w:pPr>
            <w:r w:rsidRPr="00EC01DE">
              <w:t>Составить сравнительную таблицу особенностей исчисления различных видов пенсий.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Пользуясь материалами рекомендованной учебной литературы и нормативными актами установить правила индексации и перерасчета трудовых пенсий.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Решение практических и ситуационных задач на основе анализа нормативных актов.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Составить сравнительную таблицу документов, необходимых для назначения: пенсии по старости, инвалидности, случаю потери кормильца, по выслуге лет</w:t>
            </w:r>
            <w:r w:rsidRPr="00EC01DE">
              <w:rPr>
                <w:color w:val="000000"/>
              </w:rPr>
              <w:t>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rPr>
                <w:color w:val="000000"/>
              </w:rPr>
              <w:t xml:space="preserve">Составить схему документооборота </w:t>
            </w:r>
            <w:r w:rsidRPr="00EC01DE">
              <w:t>для назначения пенсии.</w:t>
            </w:r>
          </w:p>
          <w:p w:rsidR="005D3097" w:rsidRPr="00EC01DE" w:rsidRDefault="005D3097" w:rsidP="007E4C78">
            <w:pPr>
              <w:widowControl/>
              <w:tabs>
                <w:tab w:val="left" w:pos="426"/>
              </w:tabs>
              <w:jc w:val="both"/>
            </w:pPr>
            <w:r w:rsidRPr="00EC01DE">
              <w:t>К теме 1.11.</w:t>
            </w:r>
          </w:p>
          <w:p w:rsidR="005D3097" w:rsidRPr="00EC01DE" w:rsidRDefault="005D3097" w:rsidP="00B01959">
            <w:pPr>
              <w:pStyle w:val="af5"/>
              <w:numPr>
                <w:ilvl w:val="0"/>
                <w:numId w:val="20"/>
              </w:numPr>
              <w:tabs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sz w:val="20"/>
                <w:szCs w:val="20"/>
              </w:rPr>
              <w:t>Составить сравнительную таблицу способов защиты пенсионных прав граждан.</w:t>
            </w:r>
          </w:p>
          <w:p w:rsidR="005D3097" w:rsidRPr="00EC01DE" w:rsidRDefault="005D3097" w:rsidP="00B01959">
            <w:pPr>
              <w:pStyle w:val="af5"/>
              <w:numPr>
                <w:ilvl w:val="0"/>
                <w:numId w:val="20"/>
              </w:numPr>
              <w:tabs>
                <w:tab w:val="left" w:pos="426"/>
              </w:tabs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sz w:val="20"/>
                <w:szCs w:val="20"/>
              </w:rPr>
              <w:t xml:space="preserve">Пользуясь материалами рекомендованной учебной литературы и нормативными актами установить правила </w:t>
            </w:r>
            <w:r w:rsidRPr="00EC01DE">
              <w:rPr>
                <w:rFonts w:ascii="Times New Roman" w:hAnsi="Times New Roman"/>
                <w:color w:val="000000"/>
                <w:sz w:val="20"/>
                <w:szCs w:val="20"/>
              </w:rPr>
              <w:t>обжалования решения пенсионных фондов</w:t>
            </w:r>
            <w:r w:rsidRPr="00EC01D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Подготовить сообщение о судебном порядке защиты нарушенных пенсионных прав</w:t>
            </w:r>
            <w:r w:rsidRPr="00EC01DE">
              <w:rPr>
                <w:color w:val="000000"/>
              </w:rPr>
              <w:t>.</w:t>
            </w:r>
          </w:p>
          <w:p w:rsidR="005D3097" w:rsidRPr="00EC01DE" w:rsidRDefault="005D3097" w:rsidP="007E4C78">
            <w:pPr>
              <w:widowControl/>
              <w:tabs>
                <w:tab w:val="left" w:pos="426"/>
              </w:tabs>
              <w:jc w:val="both"/>
            </w:pPr>
            <w:r w:rsidRPr="00EC01DE">
              <w:t>К теме 1.12.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jc w:val="both"/>
              <w:rPr>
                <w:color w:val="000000"/>
              </w:rPr>
            </w:pPr>
            <w:r w:rsidRPr="00EC01DE">
              <w:t>Составить сравнительную таблицу оснований и условий предоставления компенсационных пособий и выплат.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 xml:space="preserve">Пользуясь материалами рекомендованной учебной литературы и нормативными актами установить правила </w:t>
            </w:r>
            <w:r w:rsidRPr="00EC01DE">
              <w:rPr>
                <w:color w:val="000000"/>
              </w:rPr>
              <w:t xml:space="preserve">предоставления </w:t>
            </w:r>
            <w:r w:rsidRPr="00EC01DE">
              <w:t>пособий, возмещающих утраченный заработок.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Решение практических и ситуационных задач на основе анализа нормативных актов.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jc w:val="both"/>
            </w:pPr>
            <w:r w:rsidRPr="00EC01DE">
              <w:t>Подготовить сообщение о видах компенсационных пособий и выплат и основаниях их предоставления</w:t>
            </w:r>
            <w:r w:rsidRPr="00EC01DE">
              <w:rPr>
                <w:color w:val="000000"/>
              </w:rPr>
              <w:t>.</w:t>
            </w:r>
          </w:p>
          <w:p w:rsidR="005D3097" w:rsidRPr="00EC01DE" w:rsidRDefault="005D3097" w:rsidP="007E4C78">
            <w:pPr>
              <w:widowControl/>
              <w:tabs>
                <w:tab w:val="left" w:pos="426"/>
              </w:tabs>
              <w:jc w:val="both"/>
            </w:pPr>
            <w:r w:rsidRPr="00EC01DE">
              <w:t>К теме 1.13.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2"/>
              </w:numPr>
              <w:tabs>
                <w:tab w:val="clear" w:pos="1069"/>
                <w:tab w:val="left" w:pos="426"/>
              </w:tabs>
              <w:ind w:left="0" w:firstLine="0"/>
              <w:jc w:val="both"/>
              <w:rPr>
                <w:color w:val="000000"/>
              </w:rPr>
            </w:pPr>
            <w:r w:rsidRPr="00EC01DE">
              <w:t>Составить сравнительную таблицу единовременных и ежемесячных страховых выплат.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2"/>
              </w:numPr>
              <w:tabs>
                <w:tab w:val="clear" w:pos="1069"/>
                <w:tab w:val="left" w:pos="426"/>
              </w:tabs>
              <w:ind w:left="0" w:firstLine="0"/>
              <w:jc w:val="both"/>
            </w:pPr>
            <w:r w:rsidRPr="00EC01DE">
              <w:t>Пользуясь материалами рекомендованной учебной литературы и нормативными актами установить правила исчисления размера ежемесячной страховой выплаты.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2"/>
              </w:numPr>
              <w:tabs>
                <w:tab w:val="clear" w:pos="1069"/>
                <w:tab w:val="left" w:pos="426"/>
              </w:tabs>
              <w:ind w:left="0" w:firstLine="0"/>
              <w:jc w:val="both"/>
            </w:pPr>
            <w:r w:rsidRPr="00EC01DE">
              <w:t>Подготовить сообщение о видах обеспечения по страхованию.</w:t>
            </w:r>
          </w:p>
          <w:p w:rsidR="005D3097" w:rsidRPr="00EC01DE" w:rsidRDefault="005D3097" w:rsidP="007E4C78">
            <w:pPr>
              <w:widowControl/>
              <w:tabs>
                <w:tab w:val="left" w:pos="426"/>
              </w:tabs>
              <w:jc w:val="both"/>
            </w:pPr>
            <w:r w:rsidRPr="00EC01DE">
              <w:t>К теме 1.14.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left" w:pos="426"/>
              </w:tabs>
              <w:ind w:left="0" w:firstLine="0"/>
              <w:jc w:val="both"/>
            </w:pPr>
            <w:r w:rsidRPr="00EC01DE">
              <w:t>Составить сравнительную таблицу видов социального обслуживания, социальных льгот и условий их предоставления.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left" w:pos="426"/>
              </w:tabs>
              <w:ind w:left="0" w:firstLine="0"/>
              <w:jc w:val="both"/>
            </w:pPr>
            <w:r w:rsidRPr="00EC01DE">
              <w:t>Пользуясь материалами рекомендованной учебной литературы и нормативными актами установить правила предоставления социального обслуживания на дому.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left" w:pos="426"/>
              </w:tabs>
              <w:ind w:left="0" w:firstLine="0"/>
              <w:jc w:val="both"/>
            </w:pPr>
            <w:r w:rsidRPr="00EC01DE">
              <w:t>Решение практических и ситуационных задач на основе анализа нормативных актов.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left" w:pos="426"/>
              </w:tabs>
              <w:ind w:left="0" w:firstLine="0"/>
              <w:jc w:val="both"/>
            </w:pPr>
            <w:r w:rsidRPr="00EC01DE">
              <w:t>Подготовить сообщение о видах социального обеспечения семей с детьми и детей, лишенных родительской опеки.</w:t>
            </w:r>
          </w:p>
          <w:p w:rsidR="005D3097" w:rsidRPr="00EC01DE" w:rsidRDefault="005D3097" w:rsidP="00B01959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left" w:pos="426"/>
              </w:tabs>
              <w:ind w:left="0" w:firstLine="0"/>
              <w:jc w:val="both"/>
            </w:pPr>
            <w:r w:rsidRPr="00EC01DE">
              <w:t xml:space="preserve">Подготовить сообщение о социальных льготах, как одного из способов, используемых государством в целях социальной поддержки населения. </w:t>
            </w:r>
          </w:p>
          <w:p w:rsidR="005D3097" w:rsidRPr="00EC01DE" w:rsidRDefault="005D3097" w:rsidP="0034274C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left" w:pos="426"/>
              </w:tabs>
              <w:ind w:left="0" w:firstLine="0"/>
              <w:jc w:val="both"/>
            </w:pPr>
            <w:r w:rsidRPr="00EC01DE">
              <w:t>Подготовить сообщение правовой сущности и социальной роли ежемесячных социальных денежных выплат</w:t>
            </w: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C0C0C0"/>
          </w:tcPr>
          <w:p w:rsidR="005D3097" w:rsidRPr="00EC01DE" w:rsidRDefault="005D3097" w:rsidP="007E4C78">
            <w:pPr>
              <w:widowControl/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5D3097" w:rsidRPr="005D3097" w:rsidRDefault="005D3097" w:rsidP="007E4C78">
            <w:pPr>
              <w:widowControl/>
              <w:jc w:val="center"/>
            </w:pPr>
          </w:p>
        </w:tc>
      </w:tr>
      <w:tr w:rsidR="005D3097" w:rsidRPr="00EC01DE" w:rsidTr="005D3097">
        <w:tc>
          <w:tcPr>
            <w:tcW w:w="11268" w:type="dxa"/>
            <w:gridSpan w:val="3"/>
          </w:tcPr>
          <w:p w:rsidR="005D3097" w:rsidRPr="00EC01DE" w:rsidRDefault="005D3097" w:rsidP="00CE2D9E">
            <w:pPr>
              <w:widowControl/>
              <w:rPr>
                <w:bCs/>
                <w:i/>
              </w:rPr>
            </w:pPr>
            <w:r w:rsidRPr="00EC01DE">
              <w:rPr>
                <w:b/>
                <w:bCs/>
              </w:rPr>
              <w:t>Учебная практика</w:t>
            </w:r>
          </w:p>
          <w:p w:rsidR="005D3097" w:rsidRPr="00EC01DE" w:rsidRDefault="005D3097" w:rsidP="00CE2D9E">
            <w:pPr>
              <w:widowControl/>
              <w:rPr>
                <w:b/>
                <w:bCs/>
              </w:rPr>
            </w:pPr>
            <w:r w:rsidRPr="00EC01DE">
              <w:rPr>
                <w:b/>
                <w:bCs/>
              </w:rPr>
              <w:t>Виды работ</w:t>
            </w:r>
          </w:p>
          <w:p w:rsidR="005D3097" w:rsidRPr="00EC01DE" w:rsidRDefault="005D3097" w:rsidP="00CE2D9E">
            <w:pPr>
              <w:pStyle w:val="af5"/>
              <w:widowControl w:val="0"/>
              <w:numPr>
                <w:ilvl w:val="0"/>
                <w:numId w:val="35"/>
              </w:numPr>
              <w:tabs>
                <w:tab w:val="left" w:pos="426"/>
                <w:tab w:val="left" w:pos="56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0" w:firstLine="28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01DE">
              <w:rPr>
                <w:rFonts w:ascii="Times New Roman" w:hAnsi="Times New Roman"/>
                <w:sz w:val="20"/>
                <w:szCs w:val="20"/>
              </w:rPr>
              <w:t xml:space="preserve">Ознакомление с правилами организации работы юриста в организации. Должностные обязанности юриста. </w:t>
            </w:r>
          </w:p>
          <w:p w:rsidR="005D3097" w:rsidRPr="00EC01DE" w:rsidRDefault="005D3097" w:rsidP="00CE2D9E">
            <w:pPr>
              <w:pStyle w:val="af5"/>
              <w:numPr>
                <w:ilvl w:val="0"/>
                <w:numId w:val="35"/>
              </w:numPr>
              <w:tabs>
                <w:tab w:val="left" w:pos="0"/>
                <w:tab w:val="left" w:pos="426"/>
                <w:tab w:val="left" w:pos="567"/>
              </w:tabs>
              <w:spacing w:before="0" w:after="0" w:line="240" w:lineRule="auto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sz w:val="20"/>
                <w:szCs w:val="20"/>
              </w:rPr>
              <w:t>Анализ основных нормативно-правовых актов, регулирующих вопросы социального обеспечения и социального обслуживания граждан с целью выполнения установленных видов работ учебной практики.</w:t>
            </w:r>
          </w:p>
          <w:p w:rsidR="005D3097" w:rsidRPr="00EC01DE" w:rsidRDefault="005D3097" w:rsidP="00CE2D9E">
            <w:pPr>
              <w:pStyle w:val="af5"/>
              <w:widowControl w:val="0"/>
              <w:numPr>
                <w:ilvl w:val="0"/>
                <w:numId w:val="35"/>
              </w:numPr>
              <w:tabs>
                <w:tab w:val="left" w:pos="426"/>
                <w:tab w:val="left" w:pos="56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bCs/>
                <w:sz w:val="20"/>
                <w:szCs w:val="20"/>
              </w:rPr>
              <w:t>Установление оснований назначения пенсий, определение вида пенсии</w:t>
            </w:r>
          </w:p>
          <w:p w:rsidR="005D3097" w:rsidRPr="00EC01DE" w:rsidRDefault="005D3097" w:rsidP="00CE2D9E">
            <w:pPr>
              <w:pStyle w:val="af5"/>
              <w:numPr>
                <w:ilvl w:val="0"/>
                <w:numId w:val="35"/>
              </w:numPr>
              <w:tabs>
                <w:tab w:val="left" w:pos="426"/>
                <w:tab w:val="left" w:pos="567"/>
              </w:tabs>
              <w:spacing w:before="0" w:after="0" w:line="240" w:lineRule="auto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bCs/>
                <w:sz w:val="20"/>
                <w:szCs w:val="20"/>
              </w:rPr>
              <w:t>Установление оснований назначения пособий и компенсаций</w:t>
            </w:r>
          </w:p>
          <w:p w:rsidR="005D3097" w:rsidRPr="00EC01DE" w:rsidRDefault="005D3097" w:rsidP="00CE2D9E">
            <w:pPr>
              <w:pStyle w:val="af5"/>
              <w:widowControl w:val="0"/>
              <w:numPr>
                <w:ilvl w:val="0"/>
                <w:numId w:val="35"/>
              </w:numPr>
              <w:tabs>
                <w:tab w:val="left" w:pos="426"/>
                <w:tab w:val="left" w:pos="56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bCs/>
                <w:sz w:val="20"/>
                <w:szCs w:val="20"/>
              </w:rPr>
              <w:t>Ознакомление с методикой расчёта пенсий, пособий, компенсаций</w:t>
            </w:r>
          </w:p>
          <w:p w:rsidR="005D3097" w:rsidRPr="00EC01DE" w:rsidRDefault="005D3097" w:rsidP="00CE2D9E">
            <w:pPr>
              <w:pStyle w:val="af5"/>
              <w:widowControl w:val="0"/>
              <w:numPr>
                <w:ilvl w:val="0"/>
                <w:numId w:val="35"/>
              </w:numPr>
              <w:tabs>
                <w:tab w:val="left" w:pos="426"/>
                <w:tab w:val="left" w:pos="56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bCs/>
                <w:sz w:val="20"/>
                <w:szCs w:val="20"/>
              </w:rPr>
              <w:t>Определение сроков. Оформление документов для назначения пенсий, пособий, компенсаций и других социальных выплат</w:t>
            </w:r>
          </w:p>
          <w:p w:rsidR="005D3097" w:rsidRPr="00EC01DE" w:rsidRDefault="005D3097" w:rsidP="00CE2D9E">
            <w:pPr>
              <w:pStyle w:val="af5"/>
              <w:widowControl w:val="0"/>
              <w:numPr>
                <w:ilvl w:val="0"/>
                <w:numId w:val="35"/>
              </w:numPr>
              <w:tabs>
                <w:tab w:val="left" w:pos="426"/>
                <w:tab w:val="left" w:pos="56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1DE">
              <w:rPr>
                <w:rFonts w:ascii="Times New Roman" w:hAnsi="Times New Roman"/>
                <w:bCs/>
                <w:sz w:val="20"/>
                <w:szCs w:val="20"/>
              </w:rPr>
              <w:t>Определение условий оказания социальной помощи</w:t>
            </w:r>
          </w:p>
          <w:p w:rsidR="005D3097" w:rsidRPr="00EC01DE" w:rsidRDefault="005D3097" w:rsidP="00CE2D9E">
            <w:pPr>
              <w:pStyle w:val="af5"/>
              <w:widowControl w:val="0"/>
              <w:tabs>
                <w:tab w:val="left" w:pos="426"/>
                <w:tab w:val="left" w:pos="56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FFFFFF"/>
          </w:tcPr>
          <w:p w:rsidR="005D3097" w:rsidRPr="00EC01DE" w:rsidRDefault="005D3097" w:rsidP="00CE2D9E">
            <w:pPr>
              <w:widowControl/>
              <w:jc w:val="center"/>
            </w:pPr>
            <w:r>
              <w:t>36</w:t>
            </w:r>
          </w:p>
          <w:p w:rsidR="005D3097" w:rsidRPr="00EC01DE" w:rsidRDefault="005D3097" w:rsidP="00CE2D9E">
            <w:pPr>
              <w:widowControl/>
              <w:jc w:val="center"/>
            </w:pPr>
          </w:p>
          <w:p w:rsidR="005D3097" w:rsidRPr="00EC01DE" w:rsidRDefault="005D3097" w:rsidP="00CE2D9E">
            <w:pPr>
              <w:widowControl/>
              <w:jc w:val="center"/>
            </w:pPr>
          </w:p>
          <w:p w:rsidR="005D3097" w:rsidRPr="00EC01DE" w:rsidRDefault="005D3097" w:rsidP="00CE2D9E">
            <w:pPr>
              <w:widowControl/>
              <w:jc w:val="center"/>
            </w:pPr>
          </w:p>
        </w:tc>
        <w:tc>
          <w:tcPr>
            <w:tcW w:w="1980" w:type="dxa"/>
          </w:tcPr>
          <w:p w:rsidR="005D3097" w:rsidRPr="005D3097" w:rsidRDefault="00A11C50" w:rsidP="00CE2D9E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3097" w:rsidRPr="00EC01DE" w:rsidTr="005D3097">
        <w:trPr>
          <w:trHeight w:val="821"/>
        </w:trPr>
        <w:tc>
          <w:tcPr>
            <w:tcW w:w="11268" w:type="dxa"/>
            <w:gridSpan w:val="3"/>
          </w:tcPr>
          <w:p w:rsidR="005D3097" w:rsidRPr="00EC01DE" w:rsidRDefault="005D3097" w:rsidP="00EB43D9">
            <w:pPr>
              <w:widowControl/>
              <w:rPr>
                <w:b/>
                <w:bCs/>
              </w:rPr>
            </w:pPr>
            <w:r w:rsidRPr="00EC01DE">
              <w:rPr>
                <w:b/>
                <w:bCs/>
              </w:rPr>
              <w:t>Тематика курсовых работ (проектов)</w:t>
            </w:r>
          </w:p>
          <w:p w:rsidR="008A1011" w:rsidRPr="00980D53" w:rsidRDefault="008A1011" w:rsidP="008A1011">
            <w:pPr>
              <w:widowControl/>
              <w:ind w:firstLine="164"/>
              <w:rPr>
                <w:b/>
                <w:bCs/>
              </w:rPr>
            </w:pPr>
            <w:r w:rsidRPr="00980D53">
              <w:rPr>
                <w:b/>
                <w:bCs/>
              </w:rPr>
              <w:t>Тематика курсовых работ (проектов)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490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Пенсионная система России: современное состояние.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Историческое развитие социального обеспечения в России. Современный период развития социального обеспечения.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tabs>
                <w:tab w:val="left" w:pos="490"/>
              </w:tabs>
              <w:spacing w:before="0" w:beforeAutospacing="0" w:after="0" w:afterAutospacing="0"/>
              <w:ind w:firstLine="164"/>
              <w:jc w:val="both"/>
              <w:rPr>
                <w:rStyle w:val="FontStyle24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 xml:space="preserve">Понятие и формы социального обеспечения в Российской Федерации. 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490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Право социального обеспечения как самостоятельная от</w:t>
            </w:r>
            <w:r w:rsidRPr="00980D53">
              <w:rPr>
                <w:rStyle w:val="FontStyle24"/>
                <w:szCs w:val="20"/>
              </w:rPr>
              <w:softHyphen/>
              <w:t>расль права.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490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Предмет права социального обеспечения как отрасли и науч</w:t>
            </w:r>
            <w:r w:rsidRPr="00980D53">
              <w:rPr>
                <w:rStyle w:val="FontStyle24"/>
                <w:szCs w:val="20"/>
              </w:rPr>
              <w:softHyphen/>
              <w:t>ной дисциплины.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Особенности метода права социального обеспечения.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490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Система права социального обеспечения.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490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Принципы права социального обеспечения.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Организационно-правовые формы государственной системы социального обеспечения в России.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Обязательное социальное страхование как организационно-правовая форма социального обеспечения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Государственная социальная помощь: понятие и основания предоставления.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tabs>
                <w:tab w:val="left" w:pos="509"/>
              </w:tabs>
              <w:spacing w:before="0" w:beforeAutospacing="0" w:after="0" w:afterAutospacing="0"/>
              <w:ind w:firstLine="164"/>
              <w:jc w:val="both"/>
              <w:rPr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Понятие и система правоотношений по социальному обеспечению.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tabs>
                <w:tab w:val="left" w:pos="509"/>
              </w:tabs>
              <w:spacing w:before="0" w:beforeAutospacing="0" w:after="0" w:afterAutospacing="0"/>
              <w:ind w:firstLine="164"/>
              <w:jc w:val="both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Субъекты права социального обеспечения.</w:t>
            </w:r>
          </w:p>
          <w:p w:rsidR="008A1011" w:rsidRPr="00980D53" w:rsidRDefault="008A1011" w:rsidP="008A1011">
            <w:pPr>
              <w:numPr>
                <w:ilvl w:val="0"/>
                <w:numId w:val="24"/>
              </w:numPr>
              <w:tabs>
                <w:tab w:val="left" w:pos="993"/>
              </w:tabs>
              <w:autoSpaceDE w:val="0"/>
              <w:autoSpaceDN w:val="0"/>
              <w:adjustRightInd w:val="0"/>
              <w:ind w:firstLine="164"/>
              <w:jc w:val="both"/>
            </w:pPr>
            <w:r w:rsidRPr="00980D53">
              <w:t>Понятие и виды источников права социального обеспечения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605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Общая характеристика нормативных актов, регулирующих пенсионные отношения.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605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Общая характеристика нормативных актов, регулирующих обеспечение граждан пособиями.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605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Общая характеристика нормативных актов, регулирующих социальное обслуживание пожилых граждан, инвалидов, семей с детьми.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 xml:space="preserve">Понятие и виды страхового (трудового) стажа в социальном обеспечении. 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Периоды, включаемые в страховой стаж.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Индивидуальный (персонифицированный) учет в системе государственного пенсионного страховании.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Страховая пенсия по старости.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sz w:val="20"/>
                <w:szCs w:val="20"/>
              </w:rPr>
              <w:t>Досрочное пенсионное обеспечение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rStyle w:val="FontStyle24"/>
                <w:bCs/>
                <w:szCs w:val="20"/>
              </w:rPr>
            </w:pPr>
            <w:r w:rsidRPr="00980D53">
              <w:rPr>
                <w:rStyle w:val="FontStyle24"/>
                <w:szCs w:val="20"/>
              </w:rPr>
              <w:t>Пенсионное обеспечение за выслугу лет.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Понятие и установление инвалидности.</w:t>
            </w:r>
            <w:r w:rsidRPr="00980D53">
              <w:rPr>
                <w:sz w:val="20"/>
                <w:szCs w:val="20"/>
              </w:rPr>
              <w:t xml:space="preserve"> </w:t>
            </w:r>
            <w:proofErr w:type="spellStart"/>
            <w:r w:rsidRPr="00980D53">
              <w:rPr>
                <w:sz w:val="20"/>
                <w:szCs w:val="20"/>
              </w:rPr>
              <w:t>Медико</w:t>
            </w:r>
            <w:proofErr w:type="spellEnd"/>
            <w:r w:rsidRPr="00980D53">
              <w:rPr>
                <w:sz w:val="20"/>
                <w:szCs w:val="20"/>
              </w:rPr>
              <w:t xml:space="preserve"> – социальная экспертиза</w:t>
            </w:r>
          </w:p>
          <w:p w:rsidR="008A1011" w:rsidRPr="0065510B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65510B">
              <w:rPr>
                <w:bCs/>
                <w:sz w:val="20"/>
                <w:szCs w:val="20"/>
              </w:rPr>
              <w:t>Пенсионное обеспечение инвалидов.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tabs>
                <w:tab w:val="left" w:pos="605"/>
              </w:tabs>
              <w:spacing w:before="0" w:beforeAutospacing="0" w:after="0" w:afterAutospacing="0"/>
              <w:ind w:firstLine="164"/>
              <w:jc w:val="both"/>
              <w:rPr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Круг лиц, имеющих право на пенсию по случаю потери кормильца.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tabs>
                <w:tab w:val="left" w:pos="605"/>
              </w:tabs>
              <w:spacing w:before="0" w:beforeAutospacing="0" w:after="0" w:afterAutospacing="0"/>
              <w:ind w:firstLine="164"/>
              <w:jc w:val="both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Условия назначения пенсии по случаю потери кормильца.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605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Пенсионное обеспечение семей военнослужащих.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 xml:space="preserve">Назначение и перерасчет </w:t>
            </w:r>
            <w:r>
              <w:rPr>
                <w:bCs/>
                <w:sz w:val="20"/>
                <w:szCs w:val="20"/>
              </w:rPr>
              <w:t>страх</w:t>
            </w:r>
            <w:r w:rsidRPr="00980D53">
              <w:rPr>
                <w:bCs/>
                <w:sz w:val="20"/>
                <w:szCs w:val="20"/>
              </w:rPr>
              <w:t>овых пенсий.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Приостановление, прекращение и восстановление выплаты пенсии.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Понятие и виды социальных пенсий.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605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Дополнительное ежемесячное материальное обеспечение отдельных категорий граждан.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Условия признания граждан безработными. Статус безработного.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605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Пособие по временной нетрудоспособности.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605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Пособия гражданам, имеющим детей.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605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Компенсационные выплаты.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605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Профессиональное обучение и трудоустройство инвалидов.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605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Медицинская помощь и лечение. Лекарственная помощь.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605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Содержание детей в детских учреждениях.</w:t>
            </w:r>
          </w:p>
          <w:p w:rsidR="008A1011" w:rsidRPr="00980D53" w:rsidRDefault="008A1011" w:rsidP="008A1011">
            <w:pPr>
              <w:pStyle w:val="Style14"/>
              <w:widowControl/>
              <w:numPr>
                <w:ilvl w:val="0"/>
                <w:numId w:val="24"/>
              </w:numPr>
              <w:tabs>
                <w:tab w:val="left" w:pos="605"/>
              </w:tabs>
              <w:spacing w:line="240" w:lineRule="auto"/>
              <w:ind w:firstLine="164"/>
              <w:rPr>
                <w:rStyle w:val="FontStyle24"/>
                <w:szCs w:val="20"/>
              </w:rPr>
            </w:pPr>
            <w:r w:rsidRPr="00980D53">
              <w:rPr>
                <w:rStyle w:val="FontStyle24"/>
                <w:szCs w:val="20"/>
              </w:rPr>
              <w:t>Социальное обеспечение семей с детьми.</w:t>
            </w:r>
          </w:p>
          <w:p w:rsidR="008A1011" w:rsidRPr="00980D53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80D53">
              <w:rPr>
                <w:bCs/>
                <w:sz w:val="20"/>
                <w:szCs w:val="20"/>
              </w:rPr>
              <w:t>Государственная система обязательного медицинского страхования.</w:t>
            </w:r>
          </w:p>
          <w:p w:rsidR="008A1011" w:rsidRPr="00901B10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01B10">
              <w:rPr>
                <w:bCs/>
                <w:sz w:val="20"/>
                <w:szCs w:val="20"/>
              </w:rPr>
              <w:t>Права и обязанности застрахованных лиц в системе ОМС.</w:t>
            </w:r>
          </w:p>
          <w:p w:rsidR="008A1011" w:rsidRPr="00901B10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  <w:sz w:val="20"/>
                <w:szCs w:val="20"/>
              </w:rPr>
            </w:pPr>
            <w:r w:rsidRPr="00901B10">
              <w:rPr>
                <w:bCs/>
                <w:sz w:val="20"/>
                <w:szCs w:val="20"/>
              </w:rPr>
              <w:t>Понятие и виды социального обслуживания.</w:t>
            </w:r>
          </w:p>
          <w:p w:rsidR="008A1011" w:rsidRPr="00901B10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sz w:val="20"/>
                <w:szCs w:val="20"/>
              </w:rPr>
            </w:pPr>
            <w:r w:rsidRPr="00901B10">
              <w:rPr>
                <w:sz w:val="20"/>
                <w:szCs w:val="20"/>
              </w:rPr>
              <w:t>Стационарное социальное обслуживание.</w:t>
            </w:r>
          </w:p>
          <w:p w:rsidR="008A1011" w:rsidRPr="00901B10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sz w:val="20"/>
                <w:szCs w:val="20"/>
              </w:rPr>
            </w:pPr>
            <w:r w:rsidRPr="00901B10">
              <w:rPr>
                <w:sz w:val="20"/>
                <w:szCs w:val="20"/>
              </w:rPr>
              <w:t>Протезно-ортопедическая помощь.</w:t>
            </w:r>
          </w:p>
          <w:p w:rsidR="008A1011" w:rsidRPr="00901B10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sz w:val="20"/>
                <w:szCs w:val="20"/>
              </w:rPr>
            </w:pPr>
            <w:r w:rsidRPr="00901B10">
              <w:rPr>
                <w:sz w:val="20"/>
                <w:szCs w:val="20"/>
              </w:rPr>
              <w:t>Понятие и виды государственной социальной помощи.</w:t>
            </w:r>
          </w:p>
          <w:p w:rsidR="008A1011" w:rsidRPr="00901B10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sz w:val="20"/>
                <w:szCs w:val="20"/>
              </w:rPr>
            </w:pPr>
            <w:r w:rsidRPr="00901B10">
              <w:rPr>
                <w:sz w:val="20"/>
                <w:szCs w:val="20"/>
              </w:rPr>
              <w:t xml:space="preserve">Особенности социального обеспечения </w:t>
            </w:r>
            <w:proofErr w:type="gramStart"/>
            <w:r w:rsidRPr="00901B10">
              <w:rPr>
                <w:sz w:val="20"/>
                <w:szCs w:val="20"/>
              </w:rPr>
              <w:t>лиц</w:t>
            </w:r>
            <w:proofErr w:type="gramEnd"/>
            <w:r w:rsidRPr="00901B10">
              <w:rPr>
                <w:sz w:val="20"/>
                <w:szCs w:val="20"/>
              </w:rPr>
              <w:t xml:space="preserve"> проживающих в районах Крайнего Севера и приравненных к ним местностях, и членов их семей.</w:t>
            </w:r>
          </w:p>
          <w:p w:rsidR="008A1011" w:rsidRPr="00901B10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sz w:val="20"/>
                <w:szCs w:val="20"/>
              </w:rPr>
            </w:pPr>
            <w:r w:rsidRPr="00901B10">
              <w:rPr>
                <w:sz w:val="20"/>
                <w:szCs w:val="20"/>
              </w:rPr>
              <w:t>Особенности социального обеспечения малоимущих граждан</w:t>
            </w:r>
          </w:p>
          <w:p w:rsidR="008A1011" w:rsidRPr="00901B10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sz w:val="20"/>
                <w:szCs w:val="20"/>
              </w:rPr>
            </w:pPr>
            <w:r w:rsidRPr="00901B10">
              <w:rPr>
                <w:sz w:val="20"/>
                <w:szCs w:val="20"/>
              </w:rPr>
              <w:t>Материнский капитал и направление его использования</w:t>
            </w:r>
          </w:p>
          <w:p w:rsidR="008A1011" w:rsidRPr="00901B10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sz w:val="20"/>
                <w:szCs w:val="20"/>
              </w:rPr>
            </w:pPr>
            <w:r w:rsidRPr="00901B10">
              <w:rPr>
                <w:sz w:val="20"/>
                <w:szCs w:val="20"/>
              </w:rPr>
              <w:t>Субсидии на оплату жилья и коммунальных услуг.</w:t>
            </w:r>
          </w:p>
          <w:p w:rsidR="008A1011" w:rsidRPr="00901B10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sz w:val="20"/>
                <w:szCs w:val="20"/>
              </w:rPr>
            </w:pPr>
            <w:r w:rsidRPr="00901B10">
              <w:rPr>
                <w:sz w:val="20"/>
                <w:szCs w:val="20"/>
              </w:rPr>
              <w:t>Процедура оказания государственной социальной помощи.</w:t>
            </w:r>
          </w:p>
          <w:p w:rsidR="008A1011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sz w:val="20"/>
                <w:szCs w:val="20"/>
              </w:rPr>
            </w:pPr>
            <w:r w:rsidRPr="00901B10">
              <w:rPr>
                <w:sz w:val="20"/>
                <w:szCs w:val="20"/>
              </w:rPr>
              <w:t>Ответственность за совершение правонарушений в сфере социального обеспечения.</w:t>
            </w:r>
          </w:p>
          <w:p w:rsidR="008A1011" w:rsidRPr="008A1011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Cs/>
              </w:rPr>
            </w:pPr>
            <w:r w:rsidRPr="008A1011">
              <w:rPr>
                <w:sz w:val="20"/>
                <w:szCs w:val="20"/>
              </w:rPr>
              <w:t>Международно-правовое регулирование социального обеспечения. Международная система сохранения прав в области социального обеспечения</w:t>
            </w:r>
          </w:p>
          <w:p w:rsidR="005D3097" w:rsidRPr="00EC01DE" w:rsidRDefault="008A1011" w:rsidP="008A1011">
            <w:pPr>
              <w:pStyle w:val="a8"/>
              <w:numPr>
                <w:ilvl w:val="0"/>
                <w:numId w:val="24"/>
              </w:numPr>
              <w:spacing w:before="0" w:beforeAutospacing="0" w:after="0" w:afterAutospacing="0"/>
              <w:ind w:firstLine="164"/>
              <w:jc w:val="both"/>
              <w:rPr>
                <w:b/>
                <w:bCs/>
              </w:rPr>
            </w:pPr>
            <w:r w:rsidRPr="008A1011">
              <w:rPr>
                <w:sz w:val="20"/>
                <w:szCs w:val="20"/>
              </w:rPr>
              <w:t>Основные</w:t>
            </w:r>
            <w:r w:rsidRPr="00901B10">
              <w:rPr>
                <w:sz w:val="20"/>
                <w:szCs w:val="20"/>
              </w:rPr>
              <w:t xml:space="preserve"> способы защиты нарушенных пенсионных прав граждан</w:t>
            </w:r>
          </w:p>
        </w:tc>
        <w:tc>
          <w:tcPr>
            <w:tcW w:w="1980" w:type="dxa"/>
          </w:tcPr>
          <w:p w:rsidR="005D3097" w:rsidRPr="00EC01DE" w:rsidRDefault="005D3097" w:rsidP="00EB43D9">
            <w:pPr>
              <w:widowControl/>
              <w:jc w:val="center"/>
            </w:pPr>
            <w:r w:rsidRPr="00EC01DE">
              <w:t>20</w:t>
            </w:r>
          </w:p>
        </w:tc>
        <w:tc>
          <w:tcPr>
            <w:tcW w:w="1980" w:type="dxa"/>
          </w:tcPr>
          <w:p w:rsidR="005D3097" w:rsidRPr="005D3097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5D3097" w:rsidRPr="00EC01DE" w:rsidTr="005D3097">
        <w:trPr>
          <w:trHeight w:val="315"/>
        </w:trPr>
        <w:tc>
          <w:tcPr>
            <w:tcW w:w="11268" w:type="dxa"/>
            <w:gridSpan w:val="3"/>
          </w:tcPr>
          <w:p w:rsidR="005D3097" w:rsidRPr="00EC01DE" w:rsidRDefault="005D3097" w:rsidP="00EB43D9">
            <w:pPr>
              <w:widowControl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Обязательная аудиторная учебная нагрузка по курсовой работе (проекту) </w:t>
            </w:r>
          </w:p>
        </w:tc>
        <w:tc>
          <w:tcPr>
            <w:tcW w:w="1980" w:type="dxa"/>
          </w:tcPr>
          <w:p w:rsidR="005D3097" w:rsidRPr="00EC01DE" w:rsidRDefault="005D3097" w:rsidP="00EB43D9">
            <w:pPr>
              <w:widowControl/>
              <w:jc w:val="center"/>
            </w:pPr>
            <w:r w:rsidRPr="00EC01DE">
              <w:t>20</w:t>
            </w:r>
          </w:p>
        </w:tc>
        <w:tc>
          <w:tcPr>
            <w:tcW w:w="1980" w:type="dxa"/>
          </w:tcPr>
          <w:p w:rsidR="005D3097" w:rsidRPr="00EC01DE" w:rsidRDefault="005D3097" w:rsidP="007E4C78">
            <w:pPr>
              <w:widowControl/>
              <w:jc w:val="center"/>
            </w:pPr>
          </w:p>
        </w:tc>
      </w:tr>
      <w:tr w:rsidR="005D3097" w:rsidRPr="00EC01DE" w:rsidTr="005D781F">
        <w:trPr>
          <w:trHeight w:val="525"/>
        </w:trPr>
        <w:tc>
          <w:tcPr>
            <w:tcW w:w="3168" w:type="dxa"/>
          </w:tcPr>
          <w:p w:rsidR="005D3097" w:rsidRPr="00EC01DE" w:rsidRDefault="005D3097" w:rsidP="007E4C78">
            <w:pPr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Раздел ПМ 2.</w:t>
            </w:r>
            <w:r w:rsidRPr="00EC01DE">
              <w:rPr>
                <w:b/>
              </w:rPr>
              <w:t xml:space="preserve"> Психология социально-правовой деятельности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5D3097" w:rsidRPr="000C217A" w:rsidRDefault="005D3097" w:rsidP="007E4C7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980" w:type="dxa"/>
            <w:shd w:val="clear" w:color="auto" w:fill="auto"/>
          </w:tcPr>
          <w:p w:rsidR="005D3097" w:rsidRPr="00EC01DE" w:rsidRDefault="005D3097" w:rsidP="007E4C78">
            <w:pPr>
              <w:widowControl/>
              <w:jc w:val="center"/>
            </w:pPr>
          </w:p>
        </w:tc>
      </w:tr>
      <w:tr w:rsidR="005D3097" w:rsidRPr="00EC01DE" w:rsidTr="005D781F">
        <w:trPr>
          <w:trHeight w:val="1055"/>
        </w:trPr>
        <w:tc>
          <w:tcPr>
            <w:tcW w:w="3168" w:type="dxa"/>
          </w:tcPr>
          <w:p w:rsidR="005D3097" w:rsidRPr="00EC01DE" w:rsidRDefault="005D3097" w:rsidP="007E4C78">
            <w:pPr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МДК.01.02.</w:t>
            </w:r>
            <w:r w:rsidRPr="00EC01DE">
              <w:rPr>
                <w:b/>
              </w:rPr>
              <w:t xml:space="preserve"> Психология социально-правовой деятельности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5D3097" w:rsidRPr="000C217A" w:rsidRDefault="005D3097" w:rsidP="007E4C78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980" w:type="dxa"/>
            <w:shd w:val="clear" w:color="auto" w:fill="auto"/>
          </w:tcPr>
          <w:p w:rsidR="005D3097" w:rsidRPr="00EC01DE" w:rsidRDefault="005D3097" w:rsidP="007E4C78">
            <w:pPr>
              <w:widowControl/>
              <w:jc w:val="center"/>
            </w:pPr>
          </w:p>
        </w:tc>
      </w:tr>
      <w:tr w:rsidR="005D3097" w:rsidRPr="00EC01DE" w:rsidTr="005D3097"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2.1.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Понятие о психике человека. Психика и мозг. 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jc w:val="both"/>
            </w:pPr>
            <w:r w:rsidRPr="00EC01DE">
              <w:rPr>
                <w:b/>
                <w:bCs/>
              </w:rPr>
              <w:t xml:space="preserve">Содержание 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</w:tcPr>
          <w:p w:rsidR="005D3097" w:rsidRPr="00EC01DE" w:rsidRDefault="005D3097" w:rsidP="0034274C">
            <w:pPr>
              <w:widowControl/>
              <w:jc w:val="center"/>
            </w:pPr>
          </w:p>
        </w:tc>
      </w:tr>
      <w:tr w:rsidR="005D3097" w:rsidRPr="00EC01DE" w:rsidTr="005D3097">
        <w:tc>
          <w:tcPr>
            <w:tcW w:w="3168" w:type="dxa"/>
            <w:vMerge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3097" w:rsidRPr="00EC01DE" w:rsidRDefault="005D3097" w:rsidP="007E4C78">
            <w:pPr>
              <w:widowControl/>
              <w:jc w:val="both"/>
            </w:pPr>
            <w:r w:rsidRPr="00EC01DE">
              <w:t>1.</w:t>
            </w:r>
          </w:p>
        </w:tc>
        <w:tc>
          <w:tcPr>
            <w:tcW w:w="7560" w:type="dxa"/>
          </w:tcPr>
          <w:p w:rsidR="005D3097" w:rsidRPr="00EC01DE" w:rsidRDefault="005D3097" w:rsidP="007E4C78">
            <w:pPr>
              <w:pStyle w:val="ac"/>
              <w:spacing w:after="0"/>
              <w:ind w:firstLine="120"/>
              <w:jc w:val="both"/>
              <w:rPr>
                <w:sz w:val="20"/>
                <w:szCs w:val="20"/>
              </w:rPr>
            </w:pPr>
            <w:r w:rsidRPr="00EC01DE">
              <w:rPr>
                <w:sz w:val="20"/>
                <w:szCs w:val="20"/>
              </w:rPr>
              <w:t>Рефлекторный характер психики.1 и 2 сигнальные системы. Процессы возбуждения и торможения.</w:t>
            </w:r>
          </w:p>
        </w:tc>
        <w:tc>
          <w:tcPr>
            <w:tcW w:w="1980" w:type="dxa"/>
            <w:vMerge/>
          </w:tcPr>
          <w:p w:rsidR="005D3097" w:rsidRPr="00EC01DE" w:rsidRDefault="005D3097" w:rsidP="007E4C78">
            <w:pPr>
              <w:widowControl/>
              <w:jc w:val="center"/>
            </w:pPr>
          </w:p>
        </w:tc>
        <w:tc>
          <w:tcPr>
            <w:tcW w:w="1980" w:type="dxa"/>
          </w:tcPr>
          <w:p w:rsidR="005D3097" w:rsidRPr="00EC01DE" w:rsidRDefault="00A11C50" w:rsidP="007E4C78">
            <w:pPr>
              <w:widowControl/>
              <w:jc w:val="center"/>
            </w:pPr>
            <w:r>
              <w:t>2</w:t>
            </w:r>
          </w:p>
        </w:tc>
      </w:tr>
      <w:tr w:rsidR="005D3097" w:rsidRPr="00EC01DE" w:rsidTr="005D3097"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Тема 2.2. 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Психические процессы познавательной деятельности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jc w:val="both"/>
              <w:rPr>
                <w:b/>
              </w:rPr>
            </w:pPr>
            <w:r w:rsidRPr="00EC01DE">
              <w:rPr>
                <w:b/>
                <w:bCs/>
              </w:rPr>
              <w:t xml:space="preserve">Содержание 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8</w:t>
            </w:r>
          </w:p>
        </w:tc>
        <w:tc>
          <w:tcPr>
            <w:tcW w:w="1980" w:type="dxa"/>
          </w:tcPr>
          <w:p w:rsidR="005D3097" w:rsidRPr="00EC01DE" w:rsidRDefault="005D3097" w:rsidP="0034274C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</w:pPr>
            <w:r w:rsidRPr="00EC01DE">
              <w:t>Ощущения. Виды ощущений и их свойства. Восприятие.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EC01DE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2.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t>Психические процессы познавательной деятельности. Память. Внимание. Мышление. Воображение.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3.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rPr>
                <w:bCs/>
              </w:rPr>
            </w:pPr>
            <w:r w:rsidRPr="00EC01DE">
              <w:t>Особенности процессов познавательной деятельности пожилых людей.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4.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Особенности процессов познавательной деятельности инвалидов.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Практическое занятие 1. Изучение свойств ощущений и восприятия.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2.3.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Психические состояния</w:t>
            </w:r>
          </w:p>
          <w:p w:rsidR="005D3097" w:rsidRPr="00EC01DE" w:rsidRDefault="005D3097" w:rsidP="007E4C78">
            <w:pPr>
              <w:widowControl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</w:pPr>
            <w:r w:rsidRPr="00EC01DE">
              <w:rPr>
                <w:b/>
                <w:bCs/>
              </w:rPr>
              <w:t xml:space="preserve">Содержание 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</w:tcPr>
          <w:p w:rsidR="005D3097" w:rsidRPr="00EC01DE" w:rsidRDefault="005D3097" w:rsidP="007E4C78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</w:pPr>
            <w:r w:rsidRPr="00EC01DE">
              <w:t>Виды психических состояний.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EC01DE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Приемы релаксации и успокоения.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Практическое занятие 2. Изучение методов психической регуляции.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40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2.4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Психология личности. Индивидуально- психологические особенности личности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</w:tcPr>
          <w:p w:rsidR="005D3097" w:rsidRPr="00EC01DE" w:rsidRDefault="005D3097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56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Структура личности. Психологический портрет индивидуальности.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EC01DE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546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Темперамент. Типология личности по темпераменту.  Характер. Акцентуации личности.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</w:pPr>
            <w:r w:rsidRPr="00EC01DE">
              <w:t>Практическое занятие 3. Изучение  типов темперамента.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</w:pPr>
            <w:r w:rsidRPr="00EC01DE">
              <w:t>Практическое занятие 4. Изучение характерологических особенностей личности.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18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2.5.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Психологические особенности пожилого человека.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</w:tcPr>
          <w:p w:rsidR="005D3097" w:rsidRPr="00EC01DE" w:rsidRDefault="005D3097" w:rsidP="0034274C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60"/>
        </w:trPr>
        <w:tc>
          <w:tcPr>
            <w:tcW w:w="3168" w:type="dxa"/>
            <w:vMerge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3097" w:rsidRPr="00EC01DE" w:rsidRDefault="005D3097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1.</w:t>
            </w:r>
          </w:p>
        </w:tc>
        <w:tc>
          <w:tcPr>
            <w:tcW w:w="7560" w:type="dxa"/>
          </w:tcPr>
          <w:p w:rsidR="005D3097" w:rsidRPr="00EC01DE" w:rsidRDefault="005D3097" w:rsidP="007E4C78">
            <w:pPr>
              <w:widowControl/>
            </w:pPr>
            <w:r w:rsidRPr="00EC01DE">
              <w:t>Особенности личности пожилого человека.  Индивидуальные типы старения.</w:t>
            </w:r>
          </w:p>
        </w:tc>
        <w:tc>
          <w:tcPr>
            <w:tcW w:w="1980" w:type="dxa"/>
            <w:vMerge/>
          </w:tcPr>
          <w:p w:rsidR="005D3097" w:rsidRPr="00EC01DE" w:rsidRDefault="005D3097" w:rsidP="007E4C78">
            <w:pPr>
              <w:widowControl/>
              <w:jc w:val="center"/>
            </w:pPr>
          </w:p>
        </w:tc>
        <w:tc>
          <w:tcPr>
            <w:tcW w:w="1980" w:type="dxa"/>
          </w:tcPr>
          <w:p w:rsidR="005D3097" w:rsidRPr="00EC01DE" w:rsidRDefault="00A11C50" w:rsidP="007E4C78">
            <w:pPr>
              <w:widowControl/>
              <w:jc w:val="center"/>
            </w:pPr>
            <w:r>
              <w:t>2</w:t>
            </w: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2.6.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Психологические особенности личности инвалидов 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</w:tcPr>
          <w:p w:rsidR="005D3097" w:rsidRPr="00EC01DE" w:rsidRDefault="005D3097" w:rsidP="0034274C">
            <w:pPr>
              <w:widowControl/>
              <w:jc w:val="center"/>
            </w:pPr>
          </w:p>
        </w:tc>
      </w:tr>
      <w:tr w:rsidR="005D3097" w:rsidRPr="00EC01DE" w:rsidTr="005D3097">
        <w:trPr>
          <w:trHeight w:val="300"/>
        </w:trPr>
        <w:tc>
          <w:tcPr>
            <w:tcW w:w="3168" w:type="dxa"/>
            <w:vMerge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3097" w:rsidRPr="00EC01DE" w:rsidRDefault="005D3097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3097" w:rsidRPr="00EC01DE" w:rsidRDefault="005D3097" w:rsidP="007E4C78">
            <w:pPr>
              <w:widowControl/>
            </w:pPr>
            <w:r w:rsidRPr="00EC01DE">
              <w:t xml:space="preserve">Особенности личности инвалидов. </w:t>
            </w:r>
            <w:r w:rsidRPr="00EC01DE">
              <w:rPr>
                <w:bCs/>
              </w:rPr>
              <w:t>Отклонения в развитии.</w:t>
            </w:r>
          </w:p>
        </w:tc>
        <w:tc>
          <w:tcPr>
            <w:tcW w:w="1980" w:type="dxa"/>
            <w:vMerge/>
          </w:tcPr>
          <w:p w:rsidR="005D3097" w:rsidRPr="00EC01DE" w:rsidRDefault="005D3097" w:rsidP="007E4C78">
            <w:pPr>
              <w:widowControl/>
              <w:jc w:val="center"/>
            </w:pPr>
          </w:p>
        </w:tc>
        <w:tc>
          <w:tcPr>
            <w:tcW w:w="1980" w:type="dxa"/>
          </w:tcPr>
          <w:p w:rsidR="005D3097" w:rsidRPr="00EC01DE" w:rsidRDefault="00A11C50" w:rsidP="007E4C78">
            <w:pPr>
              <w:widowControl/>
              <w:jc w:val="center"/>
            </w:pPr>
            <w:r>
              <w:t>2</w:t>
            </w:r>
          </w:p>
        </w:tc>
      </w:tr>
      <w:tr w:rsidR="005D3097" w:rsidRPr="00EC01DE" w:rsidTr="005D3097">
        <w:trPr>
          <w:trHeight w:val="298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2.7.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Психология общения и взаимодействия в профессиональной деятельности юриста. Прием и передача информации в общении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</w:tcPr>
          <w:p w:rsidR="005D3097" w:rsidRPr="00EC01DE" w:rsidRDefault="005D3097" w:rsidP="0034274C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Классификация невербальных средств общения. Значение невербальной коммуникации.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EC01DE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Речь и ее функции. Барьеры передачи информации. Слушание. Виды слушания. Приемы активного слушания.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</w:pPr>
            <w:r w:rsidRPr="00EC01DE">
              <w:t>Практическое занятие 5. Изучение невербальных средств общения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2</w:t>
            </w:r>
          </w:p>
        </w:tc>
        <w:tc>
          <w:tcPr>
            <w:tcW w:w="7560" w:type="dxa"/>
          </w:tcPr>
          <w:p w:rsidR="005D781F" w:rsidRPr="00EC01DE" w:rsidRDefault="005D781F" w:rsidP="00BD1ADF">
            <w:pPr>
              <w:widowControl/>
              <w:jc w:val="both"/>
            </w:pPr>
            <w:r w:rsidRPr="00EC01DE">
              <w:t>Практическое занятие 6. Выработка умений  использования приемов активного слушания.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2.8.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</w:rPr>
            </w:pPr>
            <w:r w:rsidRPr="00EC01DE">
              <w:rPr>
                <w:b/>
              </w:rPr>
              <w:t>Восприятие и взаимодействие в общении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 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</w:tcPr>
          <w:p w:rsidR="005D3097" w:rsidRPr="00EC01DE" w:rsidRDefault="005D3097" w:rsidP="0034274C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</w:pPr>
            <w:r w:rsidRPr="00EC01DE">
              <w:t>Механизмы восприятия при межличностном и межгрупповом общении. Стереотипы восприятия.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EC01DE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proofErr w:type="spellStart"/>
            <w:r w:rsidRPr="00EC01DE">
              <w:t>Транзактный</w:t>
            </w:r>
            <w:proofErr w:type="spellEnd"/>
            <w:r w:rsidRPr="00EC01DE">
              <w:t xml:space="preserve"> анализ </w:t>
            </w:r>
            <w:proofErr w:type="spellStart"/>
            <w:r w:rsidRPr="00EC01DE">
              <w:t>Э.Берна</w:t>
            </w:r>
            <w:proofErr w:type="spellEnd"/>
            <w:r w:rsidRPr="00EC01DE">
              <w:t>. Позиции в общении. Транзакции.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Практическое занятие 7. Изучение позиций взаимодействия в процессе общения.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2.9.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</w:rPr>
              <w:t>Конфликты в профессиональной деятельности.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</w:tcPr>
          <w:p w:rsidR="005D3097" w:rsidRPr="00EC01DE" w:rsidRDefault="005D3097" w:rsidP="0034274C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</w:pPr>
            <w:r w:rsidRPr="00EC01DE">
              <w:t>Понятие и виды конфликтов. Динамика конфликта.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EC01DE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Стили поведения в конфликтной ситуации. Эффективность их использования.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</w:pPr>
            <w:r w:rsidRPr="00EC01DE">
              <w:t>Практическое занятие 8. Изучение форм поведения в конфликтных ситуациях.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2.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Практическое занятие 9. Изучение и анализ конфликтных производственных ситуаций.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BFBFB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rPr>
          <w:trHeight w:val="240"/>
        </w:trPr>
        <w:tc>
          <w:tcPr>
            <w:tcW w:w="3168" w:type="dxa"/>
            <w:vMerge w:val="restart"/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>Тема 2.10.</w:t>
            </w:r>
          </w:p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</w:rPr>
              <w:t>Этические нормы общения в профессиональной деятельности</w:t>
            </w:r>
          </w:p>
        </w:tc>
        <w:tc>
          <w:tcPr>
            <w:tcW w:w="8100" w:type="dxa"/>
            <w:gridSpan w:val="2"/>
          </w:tcPr>
          <w:p w:rsidR="005D3097" w:rsidRPr="00EC01DE" w:rsidRDefault="005D3097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>Содержание</w:t>
            </w:r>
          </w:p>
        </w:tc>
        <w:tc>
          <w:tcPr>
            <w:tcW w:w="1980" w:type="dxa"/>
            <w:vMerge w:val="restart"/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4</w:t>
            </w:r>
          </w:p>
        </w:tc>
        <w:tc>
          <w:tcPr>
            <w:tcW w:w="1980" w:type="dxa"/>
          </w:tcPr>
          <w:p w:rsidR="005D3097" w:rsidRPr="00EC01DE" w:rsidRDefault="005D3097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30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Этические нормы делового общения. Культура речи. Способы речевого воздействия при публичном выступлении.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 w:val="restart"/>
          </w:tcPr>
          <w:p w:rsidR="005D781F" w:rsidRPr="00EC01DE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781F" w:rsidRPr="00EC01DE" w:rsidTr="005D3097">
        <w:trPr>
          <w:trHeight w:val="34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  <w:rPr>
                <w:bCs/>
              </w:rPr>
            </w:pPr>
            <w:r w:rsidRPr="00EC01DE">
              <w:rPr>
                <w:bCs/>
              </w:rPr>
              <w:t>2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Особенности общения с пожилыми людьми и инвалидами.  Эффекты восприятия при вербальном общении.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26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100" w:type="dxa"/>
            <w:gridSpan w:val="2"/>
          </w:tcPr>
          <w:p w:rsidR="005D781F" w:rsidRPr="00EC01DE" w:rsidRDefault="005D781F" w:rsidP="007E4C78">
            <w:pPr>
              <w:widowControl/>
              <w:ind w:firstLine="120"/>
              <w:jc w:val="both"/>
              <w:rPr>
                <w:b/>
              </w:rPr>
            </w:pPr>
            <w:r w:rsidRPr="00EC01DE">
              <w:rPr>
                <w:b/>
              </w:rPr>
              <w:t xml:space="preserve">Практические занятия </w:t>
            </w:r>
          </w:p>
        </w:tc>
        <w:tc>
          <w:tcPr>
            <w:tcW w:w="1980" w:type="dxa"/>
            <w:vMerge w:val="restart"/>
          </w:tcPr>
          <w:p w:rsidR="005D781F" w:rsidRPr="00EC01DE" w:rsidRDefault="005D781F" w:rsidP="007E4C78">
            <w:pPr>
              <w:widowControl/>
              <w:jc w:val="center"/>
            </w:pPr>
            <w:r w:rsidRPr="00EC01DE">
              <w:t>2</w:t>
            </w:r>
          </w:p>
        </w:tc>
        <w:tc>
          <w:tcPr>
            <w:tcW w:w="1980" w:type="dxa"/>
            <w:vMerge/>
            <w:shd w:val="clear" w:color="auto" w:fill="FFFFF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781F" w:rsidRPr="00EC01DE" w:rsidTr="005D3097">
        <w:trPr>
          <w:trHeight w:val="180"/>
        </w:trPr>
        <w:tc>
          <w:tcPr>
            <w:tcW w:w="3168" w:type="dxa"/>
            <w:vMerge/>
          </w:tcPr>
          <w:p w:rsidR="005D781F" w:rsidRPr="00EC01DE" w:rsidRDefault="005D781F" w:rsidP="007E4C7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5D781F" w:rsidRPr="00EC01DE" w:rsidRDefault="005D781F" w:rsidP="007E4C78">
            <w:pPr>
              <w:widowControl/>
              <w:jc w:val="both"/>
            </w:pPr>
            <w:r w:rsidRPr="00EC01DE">
              <w:t>1</w:t>
            </w:r>
          </w:p>
        </w:tc>
        <w:tc>
          <w:tcPr>
            <w:tcW w:w="7560" w:type="dxa"/>
          </w:tcPr>
          <w:p w:rsidR="005D781F" w:rsidRPr="00EC01DE" w:rsidRDefault="005D781F" w:rsidP="007E4C78">
            <w:pPr>
              <w:widowControl/>
              <w:ind w:firstLine="120"/>
              <w:jc w:val="both"/>
            </w:pPr>
            <w:r w:rsidRPr="00EC01DE">
              <w:t>Практическое занятие 10. Выработка умений публичного выступления.</w:t>
            </w:r>
          </w:p>
        </w:tc>
        <w:tc>
          <w:tcPr>
            <w:tcW w:w="1980" w:type="dxa"/>
            <w:vMerge/>
          </w:tcPr>
          <w:p w:rsidR="005D781F" w:rsidRPr="00EC01DE" w:rsidRDefault="005D781F" w:rsidP="007E4C78">
            <w:pPr>
              <w:widowControl/>
              <w:jc w:val="center"/>
            </w:pPr>
          </w:p>
        </w:tc>
        <w:tc>
          <w:tcPr>
            <w:tcW w:w="1980" w:type="dxa"/>
            <w:vMerge/>
            <w:shd w:val="clear" w:color="auto" w:fill="FFFFFF"/>
          </w:tcPr>
          <w:p w:rsidR="005D781F" w:rsidRPr="00EC01DE" w:rsidRDefault="005D781F" w:rsidP="007E4C78">
            <w:pPr>
              <w:widowControl/>
              <w:jc w:val="center"/>
            </w:pPr>
          </w:p>
        </w:tc>
      </w:tr>
      <w:tr w:rsidR="005D3097" w:rsidRPr="00EC01DE" w:rsidTr="005D3097">
        <w:tc>
          <w:tcPr>
            <w:tcW w:w="11268" w:type="dxa"/>
            <w:gridSpan w:val="3"/>
            <w:tcBorders>
              <w:top w:val="nil"/>
            </w:tcBorders>
          </w:tcPr>
          <w:p w:rsidR="005D3097" w:rsidRPr="00EC01DE" w:rsidRDefault="005D3097" w:rsidP="007E4C78">
            <w:pPr>
              <w:widowControl/>
              <w:jc w:val="center"/>
              <w:rPr>
                <w:b/>
                <w:bCs/>
              </w:rPr>
            </w:pPr>
            <w:r w:rsidRPr="00EC01DE">
              <w:rPr>
                <w:b/>
                <w:bCs/>
              </w:rPr>
              <w:t xml:space="preserve">Самостоятельная работа при изучении раздела ПМ 2. </w:t>
            </w:r>
          </w:p>
          <w:p w:rsidR="005D3097" w:rsidRPr="00EC01DE" w:rsidRDefault="005D3097" w:rsidP="001112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C01DE">
              <w:t>Поиск необходимой информации в справочной, учебной, художественной литературе, интернет ресурсах, средствах массовой информации</w:t>
            </w:r>
            <w:r w:rsidRPr="00EC01DE">
              <w:rPr>
                <w:bCs/>
              </w:rPr>
              <w:t xml:space="preserve">. Подбор методик по заданию преподавателя, подбор иллюстрационного материала. </w:t>
            </w:r>
            <w:proofErr w:type="spellStart"/>
            <w:r w:rsidRPr="00EC01DE">
              <w:rPr>
                <w:bCs/>
              </w:rPr>
              <w:t>Резюмирование</w:t>
            </w:r>
            <w:proofErr w:type="spellEnd"/>
            <w:r w:rsidRPr="00EC01DE">
              <w:rPr>
                <w:bCs/>
              </w:rPr>
              <w:t xml:space="preserve"> результатов тестирования и их интерпретация. Подготовка презентаций по заданию преподавателя. Подготовка фотоматериалов по заданию преподавателя. Подготовка сообщений и упражнений по заданной теме. Составление эргономической характеристики. Разработка производственных ситуаций. </w:t>
            </w:r>
          </w:p>
        </w:tc>
        <w:tc>
          <w:tcPr>
            <w:tcW w:w="1980" w:type="dxa"/>
            <w:vMerge w:val="restart"/>
            <w:tcBorders>
              <w:top w:val="nil"/>
            </w:tcBorders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29</w:t>
            </w:r>
          </w:p>
        </w:tc>
        <w:tc>
          <w:tcPr>
            <w:tcW w:w="1980" w:type="dxa"/>
            <w:shd w:val="clear" w:color="auto" w:fill="FFFFFF"/>
          </w:tcPr>
          <w:p w:rsidR="005D3097" w:rsidRPr="00A11C50" w:rsidRDefault="00A11C50" w:rsidP="007E4C78">
            <w:pPr>
              <w:widowControl/>
              <w:jc w:val="center"/>
            </w:pPr>
            <w:r>
              <w:rPr>
                <w:lang w:val="en-US"/>
              </w:rPr>
              <w:t>2</w:t>
            </w:r>
            <w:r>
              <w:t>,3</w:t>
            </w:r>
          </w:p>
        </w:tc>
      </w:tr>
      <w:tr w:rsidR="005D3097" w:rsidRPr="00EC01DE" w:rsidTr="005D3097">
        <w:tc>
          <w:tcPr>
            <w:tcW w:w="11268" w:type="dxa"/>
            <w:gridSpan w:val="3"/>
          </w:tcPr>
          <w:p w:rsidR="005D3097" w:rsidRPr="00EC01DE" w:rsidRDefault="005D3097" w:rsidP="007E4C78">
            <w:pPr>
              <w:widowControl/>
              <w:jc w:val="center"/>
              <w:rPr>
                <w:b/>
              </w:rPr>
            </w:pPr>
            <w:r w:rsidRPr="00EC01DE">
              <w:rPr>
                <w:b/>
              </w:rPr>
              <w:t>Тематика домашних заданий</w:t>
            </w:r>
          </w:p>
          <w:p w:rsidR="005D3097" w:rsidRPr="00EC01DE" w:rsidRDefault="005D3097" w:rsidP="007E4C78">
            <w:pPr>
              <w:widowControl/>
            </w:pPr>
            <w:r w:rsidRPr="00EC01DE">
              <w:t>К теме 2.1</w:t>
            </w:r>
          </w:p>
          <w:p w:rsidR="005D3097" w:rsidRPr="00EC01DE" w:rsidRDefault="005D3097" w:rsidP="007E4C78">
            <w:pPr>
              <w:widowControl/>
            </w:pPr>
            <w:r w:rsidRPr="00EC01DE">
              <w:t>1.Выписать основные определения дисциплины по заданию преподавателя.</w:t>
            </w:r>
          </w:p>
          <w:p w:rsidR="005D3097" w:rsidRPr="00EC01DE" w:rsidRDefault="005D3097" w:rsidP="007E4C78">
            <w:pPr>
              <w:widowControl/>
            </w:pPr>
            <w:r w:rsidRPr="00EC01DE">
              <w:t>2.Изучение теоретического материала в соответствии с дидактическими единицами темы и подготовка ответов на вопросы.</w:t>
            </w:r>
          </w:p>
          <w:p w:rsidR="005D3097" w:rsidRPr="00EC01DE" w:rsidRDefault="005D3097" w:rsidP="007E4C78">
            <w:pPr>
              <w:widowControl/>
            </w:pPr>
            <w:r w:rsidRPr="00EC01DE">
              <w:t>К теме 2.2</w:t>
            </w:r>
          </w:p>
          <w:p w:rsidR="005D3097" w:rsidRPr="00EC01DE" w:rsidRDefault="005D3097" w:rsidP="007E4C78">
            <w:pPr>
              <w:widowControl/>
            </w:pPr>
            <w:r w:rsidRPr="00EC01DE">
              <w:t>1.Подбор иллюстрационного материала по заданию преподавателя.</w:t>
            </w:r>
          </w:p>
          <w:p w:rsidR="005D3097" w:rsidRPr="00EC01DE" w:rsidRDefault="005D3097" w:rsidP="007E4C78">
            <w:pPr>
              <w:widowControl/>
            </w:pPr>
            <w:r w:rsidRPr="00EC01DE">
              <w:t>2.Резюмирование результатов тестирования и их интерпретация.</w:t>
            </w:r>
          </w:p>
          <w:p w:rsidR="005D3097" w:rsidRPr="00EC01DE" w:rsidRDefault="005D3097" w:rsidP="007E4C78">
            <w:pPr>
              <w:widowControl/>
            </w:pPr>
            <w:r w:rsidRPr="00EC01DE">
              <w:t>3.Изучение теоретического материала и подготовка к опросу.</w:t>
            </w:r>
          </w:p>
          <w:p w:rsidR="005D3097" w:rsidRPr="00EC01DE" w:rsidRDefault="005D3097" w:rsidP="007E4C78">
            <w:pPr>
              <w:widowControl/>
            </w:pPr>
            <w:r w:rsidRPr="00EC01DE">
              <w:t>К теме 2.3</w:t>
            </w:r>
          </w:p>
          <w:p w:rsidR="005D3097" w:rsidRPr="00EC01DE" w:rsidRDefault="005D3097" w:rsidP="007E4C78">
            <w:pPr>
              <w:widowControl/>
            </w:pPr>
            <w:r w:rsidRPr="00EC01DE">
              <w:t>1.Подготовка иллюстрационного материала по теме.</w:t>
            </w:r>
          </w:p>
          <w:p w:rsidR="005D3097" w:rsidRPr="00EC01DE" w:rsidRDefault="005D3097" w:rsidP="007E4C78">
            <w:pPr>
              <w:widowControl/>
            </w:pPr>
            <w:r w:rsidRPr="00EC01DE">
              <w:t>2.Подготовка сообщений по теме.</w:t>
            </w:r>
          </w:p>
          <w:p w:rsidR="005D3097" w:rsidRPr="00EC01DE" w:rsidRDefault="005D3097" w:rsidP="007E4C78">
            <w:pPr>
              <w:widowControl/>
            </w:pPr>
            <w:r w:rsidRPr="00EC01DE">
              <w:t>3.Подведение итогов тестирования и оформление выводов.</w:t>
            </w:r>
          </w:p>
          <w:p w:rsidR="005D3097" w:rsidRPr="00EC01DE" w:rsidRDefault="005D3097" w:rsidP="007E4C78">
            <w:pPr>
              <w:widowControl/>
            </w:pPr>
            <w:r w:rsidRPr="00EC01DE">
              <w:t>4.Изучение теоретического материала в соответствии с дидактическими единицами и подготовка к опросу.</w:t>
            </w:r>
          </w:p>
          <w:p w:rsidR="005D3097" w:rsidRPr="00EC01DE" w:rsidRDefault="005D3097" w:rsidP="007E4C78">
            <w:pPr>
              <w:widowControl/>
            </w:pPr>
            <w:r w:rsidRPr="00EC01DE">
              <w:t>К теме 2.4</w:t>
            </w:r>
          </w:p>
          <w:p w:rsidR="005D3097" w:rsidRPr="00EC01DE" w:rsidRDefault="005D3097" w:rsidP="007E4C78">
            <w:pPr>
              <w:widowControl/>
            </w:pPr>
            <w:r w:rsidRPr="00EC01DE">
              <w:t>1.Подбор иллюстрационного материала.</w:t>
            </w:r>
          </w:p>
          <w:p w:rsidR="005D3097" w:rsidRPr="00EC01DE" w:rsidRDefault="005D3097" w:rsidP="007E4C78">
            <w:pPr>
              <w:widowControl/>
            </w:pPr>
            <w:r w:rsidRPr="00EC01DE">
              <w:t>2.Резюмирование результатов тестирования и их интерпретация.</w:t>
            </w:r>
          </w:p>
          <w:p w:rsidR="005D3097" w:rsidRPr="00EC01DE" w:rsidRDefault="005D3097" w:rsidP="007E4C78">
            <w:pPr>
              <w:widowControl/>
            </w:pPr>
            <w:r w:rsidRPr="00EC01DE">
              <w:t>3.Подбор упражнений для проведения тренинга.</w:t>
            </w:r>
          </w:p>
          <w:p w:rsidR="005D3097" w:rsidRPr="00EC01DE" w:rsidRDefault="005D3097" w:rsidP="007E4C78">
            <w:pPr>
              <w:widowControl/>
            </w:pPr>
            <w:r w:rsidRPr="00EC01DE">
              <w:t>4.Изучение теоретического материала в соответствии с дидактическими единицами и подготовка к опросу.</w:t>
            </w:r>
          </w:p>
          <w:p w:rsidR="005D3097" w:rsidRPr="00EC01DE" w:rsidRDefault="005D3097" w:rsidP="007E4C78">
            <w:pPr>
              <w:widowControl/>
            </w:pPr>
            <w:r w:rsidRPr="00EC01DE">
              <w:t>К теме 2.5</w:t>
            </w:r>
          </w:p>
          <w:p w:rsidR="005D3097" w:rsidRPr="00EC01DE" w:rsidRDefault="005D3097" w:rsidP="007E4C78">
            <w:pPr>
              <w:widowControl/>
            </w:pPr>
            <w:r w:rsidRPr="00EC01DE">
              <w:t>1.Составление эргономической характеристики своего рабочего места.</w:t>
            </w:r>
          </w:p>
          <w:p w:rsidR="005D3097" w:rsidRPr="00EC01DE" w:rsidRDefault="005D3097" w:rsidP="007E4C78">
            <w:pPr>
              <w:widowControl/>
            </w:pPr>
            <w:r w:rsidRPr="00EC01DE">
              <w:t>2.Подбор сообщений по заданию преподавателя.</w:t>
            </w:r>
          </w:p>
          <w:p w:rsidR="005D3097" w:rsidRPr="00EC01DE" w:rsidRDefault="005D3097" w:rsidP="007E4C78">
            <w:pPr>
              <w:widowControl/>
            </w:pPr>
            <w:r w:rsidRPr="00EC01DE">
              <w:t>3.Подбор упражнений по преодолению стресса.</w:t>
            </w:r>
          </w:p>
          <w:p w:rsidR="005D3097" w:rsidRPr="00EC01DE" w:rsidRDefault="005D3097" w:rsidP="007E4C78">
            <w:pPr>
              <w:widowControl/>
            </w:pPr>
            <w:r w:rsidRPr="00EC01DE">
              <w:t>4.Изучение теоретического материала и подготовка к опросу.</w:t>
            </w:r>
          </w:p>
          <w:p w:rsidR="005D3097" w:rsidRPr="00EC01DE" w:rsidRDefault="005D3097" w:rsidP="007E4C78">
            <w:pPr>
              <w:widowControl/>
            </w:pPr>
            <w:r w:rsidRPr="00EC01DE">
              <w:t>К теме 2.6</w:t>
            </w:r>
          </w:p>
          <w:p w:rsidR="005D3097" w:rsidRPr="00EC01DE" w:rsidRDefault="005D3097" w:rsidP="007E4C78">
            <w:pPr>
              <w:widowControl/>
            </w:pPr>
            <w:r w:rsidRPr="00EC01DE">
              <w:t>1.Разработка производственных ситуаций, приводящих к конфликту.</w:t>
            </w:r>
          </w:p>
          <w:p w:rsidR="005D3097" w:rsidRPr="00EC01DE" w:rsidRDefault="005D3097" w:rsidP="007E4C78">
            <w:pPr>
              <w:widowControl/>
            </w:pPr>
            <w:r w:rsidRPr="00EC01DE">
              <w:t>2.Резюмирование результатов тестирования и их интерпретация.</w:t>
            </w:r>
          </w:p>
          <w:p w:rsidR="005D3097" w:rsidRPr="00EC01DE" w:rsidRDefault="005D3097" w:rsidP="007E4C78">
            <w:pPr>
              <w:widowControl/>
            </w:pPr>
            <w:r w:rsidRPr="00EC01DE">
              <w:t>3.Подбор иллюстрационного материала.</w:t>
            </w:r>
          </w:p>
          <w:p w:rsidR="005D3097" w:rsidRPr="00EC01DE" w:rsidRDefault="005D3097" w:rsidP="007E4C78">
            <w:pPr>
              <w:widowControl/>
            </w:pPr>
            <w:r w:rsidRPr="00EC01DE">
              <w:t>4.Изучение теоретического материала в соответствии с дидактическими единицами и подготовка к опросу.</w:t>
            </w:r>
          </w:p>
          <w:p w:rsidR="005D3097" w:rsidRPr="00EC01DE" w:rsidRDefault="005D3097" w:rsidP="007E4C78">
            <w:pPr>
              <w:widowControl/>
            </w:pPr>
            <w:r w:rsidRPr="00EC01DE">
              <w:t>К теме 2.7</w:t>
            </w:r>
          </w:p>
          <w:p w:rsidR="005D3097" w:rsidRPr="00EC01DE" w:rsidRDefault="005D3097" w:rsidP="007E4C78">
            <w:pPr>
              <w:widowControl/>
              <w:jc w:val="both"/>
            </w:pPr>
            <w:r w:rsidRPr="00EC01DE">
              <w:t>1.Подобрать материал для публичного выступления.</w:t>
            </w:r>
          </w:p>
          <w:p w:rsidR="005D3097" w:rsidRPr="00EC01DE" w:rsidRDefault="005D3097" w:rsidP="007E4C78">
            <w:pPr>
              <w:widowControl/>
              <w:jc w:val="both"/>
            </w:pPr>
            <w:r w:rsidRPr="00EC01DE">
              <w:t>2. Подготовка презентаций по изученному материалу.</w:t>
            </w:r>
          </w:p>
          <w:p w:rsidR="005D3097" w:rsidRPr="00EC01DE" w:rsidRDefault="005D3097" w:rsidP="007E4C78">
            <w:pPr>
              <w:widowControl/>
            </w:pPr>
            <w:r w:rsidRPr="00EC01DE">
              <w:t>3.Изучение теоретического материала в соответствии с дидактическими единицами темы и подготовка ответов на вопросы, выданные преподавателем.</w:t>
            </w:r>
          </w:p>
          <w:p w:rsidR="005D3097" w:rsidRPr="00EC01DE" w:rsidRDefault="005D3097" w:rsidP="007E4C78">
            <w:pPr>
              <w:widowControl/>
            </w:pPr>
            <w:r w:rsidRPr="00EC01DE">
              <w:t>К теме 2.8</w:t>
            </w:r>
          </w:p>
          <w:p w:rsidR="005D3097" w:rsidRPr="00EC01DE" w:rsidRDefault="005D3097" w:rsidP="007E4C78">
            <w:pPr>
              <w:widowControl/>
            </w:pPr>
            <w:r w:rsidRPr="00EC01DE">
              <w:t>1.Подбор иллюстрационного материала по заданию преподавателя.</w:t>
            </w:r>
          </w:p>
          <w:p w:rsidR="005D3097" w:rsidRPr="00EC01DE" w:rsidRDefault="005D3097" w:rsidP="007E4C78">
            <w:pPr>
              <w:widowControl/>
            </w:pPr>
            <w:r w:rsidRPr="00EC01DE">
              <w:t>2.Резюмирование результатов тестирования и их интерпретация.</w:t>
            </w:r>
          </w:p>
          <w:p w:rsidR="005D3097" w:rsidRPr="00EC01DE" w:rsidRDefault="005D3097" w:rsidP="007E4C78">
            <w:pPr>
              <w:widowControl/>
            </w:pPr>
            <w:r w:rsidRPr="00EC01DE">
              <w:t>3.Изучение теоретического материала и подготовка к опросу.</w:t>
            </w:r>
          </w:p>
          <w:p w:rsidR="005D3097" w:rsidRPr="00EC01DE" w:rsidRDefault="005D3097" w:rsidP="007E4C78">
            <w:pPr>
              <w:widowControl/>
            </w:pPr>
            <w:r w:rsidRPr="00EC01DE">
              <w:t>К теме 2.9</w:t>
            </w:r>
          </w:p>
          <w:p w:rsidR="005D3097" w:rsidRPr="00EC01DE" w:rsidRDefault="005D3097" w:rsidP="007E4C78">
            <w:pPr>
              <w:widowControl/>
            </w:pPr>
            <w:r w:rsidRPr="00EC01DE">
              <w:t>1. Разбор деловых конфликтных ситуаций.</w:t>
            </w:r>
          </w:p>
          <w:p w:rsidR="005D3097" w:rsidRPr="00EC01DE" w:rsidRDefault="005D3097" w:rsidP="007E4C78">
            <w:pPr>
              <w:widowControl/>
            </w:pPr>
            <w:r w:rsidRPr="00EC01DE">
              <w:t xml:space="preserve">2.Анализ </w:t>
            </w:r>
            <w:proofErr w:type="gramStart"/>
            <w:r w:rsidRPr="00EC01DE">
              <w:t>поведения  участников</w:t>
            </w:r>
            <w:proofErr w:type="gramEnd"/>
            <w:r w:rsidRPr="00EC01DE">
              <w:t xml:space="preserve"> конфликтных ситуаций</w:t>
            </w:r>
          </w:p>
          <w:p w:rsidR="005D3097" w:rsidRPr="00EC01DE" w:rsidRDefault="005D3097" w:rsidP="00265C8C">
            <w:pPr>
              <w:widowControl/>
            </w:pPr>
            <w:r w:rsidRPr="00EC01DE">
              <w:t>3. Изучение теоретического материала в соответствии с дидактическими единицами и подготовка к опросу.</w:t>
            </w: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C0C0C0"/>
          </w:tcPr>
          <w:p w:rsidR="005D3097" w:rsidRPr="00EC01DE" w:rsidRDefault="005D3097" w:rsidP="007E4C78">
            <w:pPr>
              <w:widowControl/>
              <w:jc w:val="center"/>
            </w:pPr>
          </w:p>
        </w:tc>
        <w:tc>
          <w:tcPr>
            <w:tcW w:w="1980" w:type="dxa"/>
            <w:shd w:val="clear" w:color="auto" w:fill="FFFFFF"/>
          </w:tcPr>
          <w:p w:rsidR="005D3097" w:rsidRPr="00EC01DE" w:rsidRDefault="005D3097" w:rsidP="007E4C78">
            <w:pPr>
              <w:widowControl/>
              <w:jc w:val="center"/>
            </w:pPr>
          </w:p>
        </w:tc>
      </w:tr>
      <w:tr w:rsidR="005D3097" w:rsidRPr="00EC01DE" w:rsidTr="005D3097">
        <w:tc>
          <w:tcPr>
            <w:tcW w:w="11268" w:type="dxa"/>
            <w:gridSpan w:val="3"/>
          </w:tcPr>
          <w:p w:rsidR="005D3097" w:rsidRPr="00EC01DE" w:rsidRDefault="005D3097" w:rsidP="007E4C78">
            <w:pPr>
              <w:widowControl/>
              <w:rPr>
                <w:i/>
              </w:rPr>
            </w:pPr>
            <w:r w:rsidRPr="00EC01DE">
              <w:rPr>
                <w:b/>
                <w:bCs/>
              </w:rPr>
              <w:t>Производственная практика</w:t>
            </w:r>
          </w:p>
          <w:p w:rsidR="005D3097" w:rsidRPr="00EC01DE" w:rsidRDefault="005D3097" w:rsidP="007E4C78">
            <w:pPr>
              <w:widowControl/>
              <w:rPr>
                <w:bCs/>
                <w:i/>
              </w:rPr>
            </w:pPr>
            <w:r w:rsidRPr="00EC01DE">
              <w:rPr>
                <w:b/>
                <w:bCs/>
              </w:rPr>
              <w:t>Виды работ</w:t>
            </w:r>
          </w:p>
          <w:p w:rsidR="005D3097" w:rsidRPr="00EC01DE" w:rsidRDefault="005D3097" w:rsidP="007E4C78">
            <w:pPr>
              <w:ind w:firstLine="284"/>
              <w:contextualSpacing/>
              <w:jc w:val="both"/>
            </w:pPr>
            <w:r w:rsidRPr="00EC01DE">
              <w:t xml:space="preserve">1.Ознакомление с деятельностью организации: </w:t>
            </w:r>
          </w:p>
          <w:p w:rsidR="005D3097" w:rsidRPr="00EC01DE" w:rsidRDefault="005D3097" w:rsidP="007E4C78">
            <w:pPr>
              <w:ind w:firstLine="284"/>
              <w:jc w:val="both"/>
            </w:pPr>
            <w:r w:rsidRPr="00EC01DE">
              <w:t>-   Ознакомление с историей учреждения и его структурой, задачами, функциями.</w:t>
            </w:r>
          </w:p>
          <w:p w:rsidR="005D3097" w:rsidRPr="00EC01DE" w:rsidRDefault="005D3097" w:rsidP="007E4C78">
            <w:pPr>
              <w:ind w:firstLine="284"/>
              <w:jc w:val="both"/>
            </w:pPr>
            <w:r w:rsidRPr="00EC01DE">
              <w:t xml:space="preserve">-  Ознакомление с правилами организации работы юриста в организации. Должностные обязанности юриста. </w:t>
            </w:r>
          </w:p>
          <w:p w:rsidR="005D3097" w:rsidRPr="00EC01DE" w:rsidRDefault="005D3097" w:rsidP="007E4C78">
            <w:pPr>
              <w:ind w:firstLine="284"/>
              <w:jc w:val="both"/>
            </w:pPr>
            <w:r w:rsidRPr="00EC01DE">
              <w:t xml:space="preserve">-  Анализ основных нормативно-правовых актов, регулирующих вопросы социального обеспечения и социального обслуживания граждан с целью выполнения установленных видов работ практики. </w:t>
            </w:r>
          </w:p>
          <w:p w:rsidR="005D3097" w:rsidRPr="00EC01DE" w:rsidRDefault="005D3097" w:rsidP="007E4C78">
            <w:pPr>
              <w:ind w:firstLine="284"/>
              <w:contextualSpacing/>
              <w:jc w:val="both"/>
            </w:pPr>
            <w:r w:rsidRPr="00EC01DE">
              <w:t xml:space="preserve">2.Работа </w:t>
            </w:r>
            <w:proofErr w:type="gramStart"/>
            <w:r w:rsidRPr="00EC01DE">
              <w:t>в  качестве</w:t>
            </w:r>
            <w:proofErr w:type="gramEnd"/>
            <w:r w:rsidRPr="00EC01DE">
              <w:t xml:space="preserve"> юриста, сбор и обобщение материала для выпускной квалификационной  работы:</w:t>
            </w:r>
          </w:p>
          <w:p w:rsidR="005D3097" w:rsidRPr="00EC01DE" w:rsidRDefault="005D3097" w:rsidP="007E4C78">
            <w:pPr>
              <w:ind w:firstLine="284"/>
              <w:contextualSpacing/>
              <w:jc w:val="both"/>
            </w:pPr>
            <w:r w:rsidRPr="00EC01DE">
              <w:t>- Осуществление проверки соответствия требований действующего законодательства, проектов положений, инструкций, приказов, договоров.</w:t>
            </w:r>
          </w:p>
          <w:p w:rsidR="005D3097" w:rsidRPr="00EC01DE" w:rsidRDefault="005D3097" w:rsidP="007E4C78">
            <w:pPr>
              <w:ind w:firstLine="284"/>
              <w:contextualSpacing/>
              <w:jc w:val="both"/>
            </w:pPr>
            <w:r w:rsidRPr="00EC01DE">
              <w:t xml:space="preserve">- Разработка и принятие участия в разработке документов правового характера. </w:t>
            </w:r>
          </w:p>
          <w:p w:rsidR="005D3097" w:rsidRPr="00EC01DE" w:rsidRDefault="005D3097" w:rsidP="007E4C78">
            <w:pPr>
              <w:ind w:firstLine="284"/>
              <w:contextualSpacing/>
              <w:jc w:val="both"/>
            </w:pPr>
            <w:r w:rsidRPr="00EC01DE">
              <w:t>- Оказание правовой помощи структурным подразделениям учреждения.</w:t>
            </w:r>
          </w:p>
          <w:p w:rsidR="005D3097" w:rsidRPr="00EC01DE" w:rsidRDefault="005D3097" w:rsidP="007E4C78">
            <w:pPr>
              <w:ind w:firstLine="284"/>
              <w:contextualSpacing/>
              <w:jc w:val="both"/>
            </w:pPr>
            <w:r w:rsidRPr="00EC01DE">
              <w:t>- Участие в рассмотрении заявлений, обращений, жалоб граждан, подготовка обоснованных ответов на поступающие вопросы.</w:t>
            </w:r>
          </w:p>
          <w:p w:rsidR="005D3097" w:rsidRPr="00EC01DE" w:rsidRDefault="005D3097" w:rsidP="007E4C78">
            <w:pPr>
              <w:ind w:firstLine="284"/>
              <w:contextualSpacing/>
              <w:jc w:val="both"/>
            </w:pPr>
            <w:r w:rsidRPr="00EC01DE">
              <w:t>- Участие в работе по заключению договоров.</w:t>
            </w:r>
          </w:p>
          <w:p w:rsidR="005D3097" w:rsidRPr="00EC01DE" w:rsidRDefault="005D3097" w:rsidP="007E4C78">
            <w:pPr>
              <w:ind w:firstLine="284"/>
              <w:contextualSpacing/>
              <w:jc w:val="both"/>
            </w:pPr>
            <w:r w:rsidRPr="00EC01DE">
              <w:t xml:space="preserve">- Принятие участия в подготовке запросов по разъяснению действующего законодательства. </w:t>
            </w:r>
          </w:p>
          <w:p w:rsidR="005D3097" w:rsidRPr="00EC01DE" w:rsidRDefault="005D3097" w:rsidP="007E4C78">
            <w:pPr>
              <w:ind w:firstLine="284"/>
              <w:contextualSpacing/>
              <w:jc w:val="both"/>
            </w:pPr>
            <w:r w:rsidRPr="00EC01DE">
              <w:t>- Подготовка отзывов на исковые заявления.</w:t>
            </w:r>
          </w:p>
          <w:p w:rsidR="005D3097" w:rsidRPr="00EC01DE" w:rsidRDefault="005D3097" w:rsidP="007E4C78">
            <w:pPr>
              <w:ind w:firstLine="284"/>
              <w:contextualSpacing/>
              <w:jc w:val="both"/>
            </w:pPr>
            <w:r w:rsidRPr="00EC01DE">
              <w:t>- Подготовка исковых заявлений по вопросам, находящимся в компетенции учреждений.</w:t>
            </w:r>
          </w:p>
          <w:p w:rsidR="005D3097" w:rsidRPr="00EC01DE" w:rsidRDefault="005D3097" w:rsidP="007E4C78">
            <w:pPr>
              <w:ind w:firstLine="284"/>
              <w:contextualSpacing/>
              <w:jc w:val="both"/>
            </w:pPr>
            <w:r w:rsidRPr="00EC01DE">
              <w:t>- Подготовка заключений по правовым вопросам.</w:t>
            </w:r>
          </w:p>
          <w:p w:rsidR="005D3097" w:rsidRPr="00EC01DE" w:rsidRDefault="005D3097" w:rsidP="007E4C78">
            <w:pPr>
              <w:ind w:firstLine="284"/>
              <w:contextualSpacing/>
              <w:jc w:val="both"/>
              <w:rPr>
                <w:b/>
              </w:rPr>
            </w:pPr>
            <w:r w:rsidRPr="00EC01DE">
              <w:t>- Сбор и обобщение материала для выпускной квалификационной работы.</w:t>
            </w:r>
          </w:p>
        </w:tc>
        <w:tc>
          <w:tcPr>
            <w:tcW w:w="1980" w:type="dxa"/>
            <w:tcBorders>
              <w:top w:val="nil"/>
            </w:tcBorders>
          </w:tcPr>
          <w:p w:rsidR="005D3097" w:rsidRPr="00EC01DE" w:rsidRDefault="005D3097" w:rsidP="007E4C78">
            <w:pPr>
              <w:widowControl/>
              <w:jc w:val="center"/>
            </w:pPr>
            <w:r w:rsidRPr="00EC01DE">
              <w:t>126</w:t>
            </w:r>
          </w:p>
        </w:tc>
        <w:tc>
          <w:tcPr>
            <w:tcW w:w="1980" w:type="dxa"/>
          </w:tcPr>
          <w:p w:rsidR="005D3097" w:rsidRPr="00A11C50" w:rsidRDefault="00A11C50" w:rsidP="007E4C78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D3097" w:rsidRPr="00EC01DE" w:rsidTr="005D3097">
        <w:tc>
          <w:tcPr>
            <w:tcW w:w="11268" w:type="dxa"/>
            <w:gridSpan w:val="3"/>
          </w:tcPr>
          <w:p w:rsidR="005D3097" w:rsidRPr="00EC01DE" w:rsidRDefault="005D3097" w:rsidP="00A22B6C">
            <w:pPr>
              <w:tabs>
                <w:tab w:val="left" w:pos="708"/>
              </w:tabs>
              <w:jc w:val="right"/>
              <w:rPr>
                <w:b/>
                <w:bCs/>
              </w:rPr>
            </w:pPr>
            <w:r w:rsidRPr="00EC01DE">
              <w:rPr>
                <w:b/>
                <w:bCs/>
              </w:rPr>
              <w:t>Всего</w:t>
            </w:r>
          </w:p>
        </w:tc>
        <w:tc>
          <w:tcPr>
            <w:tcW w:w="1980" w:type="dxa"/>
            <w:tcBorders>
              <w:top w:val="nil"/>
            </w:tcBorders>
          </w:tcPr>
          <w:p w:rsidR="005D3097" w:rsidRPr="00EC01DE" w:rsidRDefault="005D3097" w:rsidP="00A22B6C">
            <w:pPr>
              <w:jc w:val="center"/>
              <w:rPr>
                <w:b/>
                <w:i/>
              </w:rPr>
            </w:pPr>
            <w:r>
              <w:rPr>
                <w:b/>
              </w:rPr>
              <w:t>510</w:t>
            </w:r>
          </w:p>
        </w:tc>
        <w:tc>
          <w:tcPr>
            <w:tcW w:w="1980" w:type="dxa"/>
          </w:tcPr>
          <w:p w:rsidR="005D3097" w:rsidRPr="00EC01DE" w:rsidRDefault="005D3097" w:rsidP="007E4C78">
            <w:pPr>
              <w:widowControl/>
              <w:jc w:val="center"/>
            </w:pPr>
          </w:p>
        </w:tc>
      </w:tr>
    </w:tbl>
    <w:p w:rsidR="00B01959" w:rsidRPr="00EC01DE" w:rsidRDefault="00B01959" w:rsidP="00B01959">
      <w:pPr>
        <w:widowControl/>
      </w:pPr>
    </w:p>
    <w:p w:rsidR="00F71DC2" w:rsidRPr="00166068" w:rsidRDefault="00F71DC2" w:rsidP="000D4D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  <w:sz w:val="24"/>
          <w:szCs w:val="24"/>
        </w:rPr>
        <w:sectPr w:rsidR="00F71DC2" w:rsidRPr="00166068" w:rsidSect="002C1FE8">
          <w:headerReference w:type="even" r:id="rId9"/>
          <w:headerReference w:type="default" r:id="rId10"/>
          <w:pgSz w:w="16840" w:h="11907" w:orient="landscape"/>
          <w:pgMar w:top="1134" w:right="851" w:bottom="1134" w:left="1134" w:header="709" w:footer="709" w:gutter="0"/>
          <w:cols w:space="720"/>
        </w:sectPr>
      </w:pPr>
    </w:p>
    <w:p w:rsidR="006A758E" w:rsidRDefault="000D4DF8" w:rsidP="005C54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7012C0">
        <w:rPr>
          <w:b/>
          <w:caps/>
        </w:rPr>
        <w:t xml:space="preserve">4. условия реализации </w:t>
      </w:r>
      <w:r w:rsidR="005C540E">
        <w:rPr>
          <w:b/>
          <w:caps/>
        </w:rPr>
        <w:t xml:space="preserve">Рабчей </w:t>
      </w:r>
      <w:r w:rsidRPr="007012C0">
        <w:rPr>
          <w:b/>
          <w:caps/>
        </w:rPr>
        <w:t xml:space="preserve">программы </w:t>
      </w:r>
    </w:p>
    <w:p w:rsidR="000D4DF8" w:rsidRPr="007012C0" w:rsidRDefault="000D4DF8" w:rsidP="006A758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7012C0">
        <w:rPr>
          <w:b/>
          <w:caps/>
        </w:rPr>
        <w:t>ПРОФЕССИОНАЛЬНОГО МОДУЛЯ</w:t>
      </w:r>
    </w:p>
    <w:p w:rsidR="000D4DF8" w:rsidRPr="007012C0" w:rsidRDefault="000D4DF8" w:rsidP="007012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012C0">
        <w:rPr>
          <w:b/>
        </w:rPr>
        <w:t xml:space="preserve">4.1. </w:t>
      </w:r>
      <w:r w:rsidR="005C540E">
        <w:rPr>
          <w:b/>
          <w:bCs/>
        </w:rPr>
        <w:t>М</w:t>
      </w:r>
      <w:r w:rsidRPr="007012C0">
        <w:rPr>
          <w:b/>
          <w:bCs/>
        </w:rPr>
        <w:t>атериально-техническо</w:t>
      </w:r>
      <w:r w:rsidR="005C540E">
        <w:rPr>
          <w:b/>
          <w:bCs/>
        </w:rPr>
        <w:t xml:space="preserve">е </w:t>
      </w:r>
      <w:r w:rsidRPr="007012C0">
        <w:rPr>
          <w:b/>
          <w:bCs/>
        </w:rPr>
        <w:t>обеспечени</w:t>
      </w:r>
      <w:r w:rsidR="005C540E">
        <w:rPr>
          <w:b/>
          <w:bCs/>
        </w:rPr>
        <w:t>е</w:t>
      </w:r>
    </w:p>
    <w:p w:rsidR="00792EEC" w:rsidRPr="007012C0" w:rsidRDefault="000D4DF8" w:rsidP="007012C0">
      <w:pPr>
        <w:widowControl/>
        <w:ind w:firstLine="720"/>
        <w:jc w:val="both"/>
        <w:rPr>
          <w:sz w:val="24"/>
          <w:szCs w:val="24"/>
        </w:rPr>
      </w:pPr>
      <w:r w:rsidRPr="007012C0">
        <w:rPr>
          <w:sz w:val="24"/>
          <w:szCs w:val="24"/>
        </w:rPr>
        <w:t xml:space="preserve">Реализация </w:t>
      </w:r>
      <w:r w:rsidR="005C540E">
        <w:rPr>
          <w:sz w:val="24"/>
          <w:szCs w:val="24"/>
        </w:rPr>
        <w:t xml:space="preserve">рабочей </w:t>
      </w:r>
      <w:r w:rsidRPr="007012C0">
        <w:rPr>
          <w:sz w:val="24"/>
          <w:szCs w:val="24"/>
        </w:rPr>
        <w:t xml:space="preserve">программы </w:t>
      </w:r>
      <w:r w:rsidR="005C540E">
        <w:rPr>
          <w:sz w:val="24"/>
          <w:szCs w:val="24"/>
        </w:rPr>
        <w:t xml:space="preserve">профессионального </w:t>
      </w:r>
      <w:r w:rsidR="00C41B69" w:rsidRPr="007012C0">
        <w:rPr>
          <w:sz w:val="24"/>
          <w:szCs w:val="24"/>
        </w:rPr>
        <w:t>модуля требует</w:t>
      </w:r>
      <w:r w:rsidR="00792EEC" w:rsidRPr="007012C0">
        <w:rPr>
          <w:sz w:val="24"/>
          <w:szCs w:val="24"/>
        </w:rPr>
        <w:t xml:space="preserve"> наличи</w:t>
      </w:r>
      <w:r w:rsidR="005C540E">
        <w:rPr>
          <w:sz w:val="24"/>
          <w:szCs w:val="24"/>
        </w:rPr>
        <w:t xml:space="preserve">я </w:t>
      </w:r>
      <w:r w:rsidR="00792EEC" w:rsidRPr="007012C0">
        <w:rPr>
          <w:sz w:val="24"/>
          <w:szCs w:val="24"/>
        </w:rPr>
        <w:t>кабинета юридических дисциплин</w:t>
      </w:r>
      <w:r w:rsidR="00A57D52" w:rsidRPr="007012C0">
        <w:rPr>
          <w:sz w:val="24"/>
          <w:szCs w:val="24"/>
        </w:rPr>
        <w:t xml:space="preserve"> и учебного кабинета «Психология и этика профессиональной деятельности»</w:t>
      </w:r>
      <w:r w:rsidR="00792EEC" w:rsidRPr="007012C0">
        <w:rPr>
          <w:sz w:val="24"/>
          <w:szCs w:val="24"/>
        </w:rPr>
        <w:t>.</w:t>
      </w:r>
    </w:p>
    <w:p w:rsidR="007012C0" w:rsidRPr="007012C0" w:rsidRDefault="007012C0" w:rsidP="007012C0">
      <w:pPr>
        <w:widowControl/>
        <w:ind w:firstLine="720"/>
        <w:jc w:val="both"/>
        <w:rPr>
          <w:sz w:val="24"/>
          <w:szCs w:val="24"/>
        </w:rPr>
      </w:pPr>
      <w:r w:rsidRPr="007012C0">
        <w:rPr>
          <w:bCs/>
          <w:sz w:val="24"/>
          <w:szCs w:val="24"/>
        </w:rPr>
        <w:t>Оборудование учебного кабинета:</w:t>
      </w:r>
      <w:r w:rsidRPr="007012C0">
        <w:rPr>
          <w:sz w:val="24"/>
          <w:szCs w:val="24"/>
        </w:rPr>
        <w:t xml:space="preserve"> кабинет оснащен учебными столами двухместными </w:t>
      </w:r>
      <w:proofErr w:type="spellStart"/>
      <w:r w:rsidRPr="007012C0">
        <w:rPr>
          <w:sz w:val="24"/>
          <w:szCs w:val="24"/>
        </w:rPr>
        <w:t>истульями</w:t>
      </w:r>
      <w:proofErr w:type="spellEnd"/>
      <w:r w:rsidRPr="007012C0">
        <w:rPr>
          <w:sz w:val="24"/>
          <w:szCs w:val="24"/>
        </w:rPr>
        <w:t xml:space="preserve"> ученическими по количеству обучаемых; классная доска вмонтирована в переднюю стену; </w:t>
      </w:r>
    </w:p>
    <w:p w:rsidR="007012C0" w:rsidRPr="007012C0" w:rsidRDefault="007012C0" w:rsidP="007012C0">
      <w:pPr>
        <w:widowControl/>
        <w:ind w:firstLine="720"/>
        <w:jc w:val="both"/>
        <w:rPr>
          <w:sz w:val="24"/>
          <w:szCs w:val="24"/>
        </w:rPr>
      </w:pPr>
      <w:r w:rsidRPr="007012C0">
        <w:rPr>
          <w:bCs/>
          <w:sz w:val="24"/>
          <w:szCs w:val="24"/>
        </w:rPr>
        <w:t>Технические средства обучения: в</w:t>
      </w:r>
      <w:r w:rsidRPr="007012C0">
        <w:rPr>
          <w:sz w:val="24"/>
          <w:szCs w:val="24"/>
        </w:rPr>
        <w:t xml:space="preserve"> колледже имеются технические средства обучения: компьютеры, проектор, автоматизированные рабочие места преподавателя и студентов оснащены лицензионным программным обеспечением общего и профессионального назначения и справочными информационно-правовыми системами «Гарант», «</w:t>
      </w:r>
      <w:proofErr w:type="spellStart"/>
      <w:r w:rsidRPr="007012C0">
        <w:rPr>
          <w:sz w:val="24"/>
          <w:szCs w:val="24"/>
        </w:rPr>
        <w:t>КонсультантПлюс</w:t>
      </w:r>
      <w:proofErr w:type="spellEnd"/>
      <w:r w:rsidRPr="007012C0">
        <w:rPr>
          <w:sz w:val="24"/>
          <w:szCs w:val="24"/>
        </w:rPr>
        <w:t xml:space="preserve">», и т.п. </w:t>
      </w:r>
    </w:p>
    <w:p w:rsidR="00792EEC" w:rsidRPr="007012C0" w:rsidRDefault="00792EEC" w:rsidP="007012C0">
      <w:pPr>
        <w:widowControl/>
        <w:ind w:firstLine="720"/>
        <w:rPr>
          <w:sz w:val="24"/>
          <w:szCs w:val="24"/>
        </w:rPr>
      </w:pPr>
    </w:p>
    <w:p w:rsidR="00792EEC" w:rsidRPr="007012C0" w:rsidRDefault="00792EEC" w:rsidP="007012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012C0">
        <w:rPr>
          <w:b/>
        </w:rPr>
        <w:t>4.2. Информационное обеспечение обучения</w:t>
      </w:r>
    </w:p>
    <w:p w:rsidR="007012C0" w:rsidRPr="007012C0" w:rsidRDefault="007012C0" w:rsidP="007012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7012C0">
        <w:rPr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</w:p>
    <w:p w:rsidR="007012C0" w:rsidRPr="007012C0" w:rsidRDefault="007012C0" w:rsidP="007012C0">
      <w:pPr>
        <w:pStyle w:val="11"/>
        <w:tabs>
          <w:tab w:val="left" w:pos="993"/>
        </w:tabs>
        <w:ind w:left="0" w:right="0" w:firstLine="709"/>
        <w:jc w:val="center"/>
        <w:rPr>
          <w:bCs/>
          <w:sz w:val="24"/>
        </w:rPr>
      </w:pPr>
    </w:p>
    <w:p w:rsidR="007012C0" w:rsidRPr="00523C3D" w:rsidRDefault="007012C0" w:rsidP="00523C3D">
      <w:pPr>
        <w:pStyle w:val="11"/>
        <w:tabs>
          <w:tab w:val="left" w:pos="993"/>
        </w:tabs>
        <w:ind w:left="0" w:right="0" w:firstLine="284"/>
        <w:rPr>
          <w:sz w:val="24"/>
        </w:rPr>
      </w:pPr>
      <w:r w:rsidRPr="00523C3D">
        <w:rPr>
          <w:bCs/>
          <w:sz w:val="24"/>
        </w:rPr>
        <w:t>Основные источники</w:t>
      </w:r>
      <w:r w:rsidR="005C540E" w:rsidRPr="00523C3D">
        <w:rPr>
          <w:bCs/>
          <w:sz w:val="24"/>
        </w:rPr>
        <w:t>:</w:t>
      </w:r>
    </w:p>
    <w:p w:rsidR="00523C3D" w:rsidRPr="00523C3D" w:rsidRDefault="00523C3D" w:rsidP="00523C3D">
      <w:pPr>
        <w:widowControl/>
        <w:numPr>
          <w:ilvl w:val="0"/>
          <w:numId w:val="36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523C3D">
        <w:rPr>
          <w:sz w:val="24"/>
          <w:szCs w:val="24"/>
        </w:rPr>
        <w:t xml:space="preserve">Галаганов </w:t>
      </w:r>
      <w:proofErr w:type="spellStart"/>
      <w:r w:rsidRPr="00523C3D">
        <w:rPr>
          <w:sz w:val="24"/>
          <w:szCs w:val="24"/>
        </w:rPr>
        <w:t>В.П.Право</w:t>
      </w:r>
      <w:proofErr w:type="spellEnd"/>
      <w:r w:rsidRPr="00523C3D">
        <w:rPr>
          <w:sz w:val="24"/>
          <w:szCs w:val="24"/>
        </w:rPr>
        <w:t xml:space="preserve"> социального обеспечения: </w:t>
      </w:r>
      <w:proofErr w:type="gramStart"/>
      <w:r w:rsidRPr="00523C3D">
        <w:rPr>
          <w:sz w:val="24"/>
          <w:szCs w:val="24"/>
        </w:rPr>
        <w:t>Учебник.-</w:t>
      </w:r>
      <w:proofErr w:type="gramEnd"/>
      <w:r w:rsidRPr="00523C3D">
        <w:rPr>
          <w:sz w:val="24"/>
          <w:szCs w:val="24"/>
        </w:rPr>
        <w:t xml:space="preserve"> М.: ОИЦ «Академия», 2018.</w:t>
      </w:r>
    </w:p>
    <w:p w:rsidR="00523C3D" w:rsidRPr="00523C3D" w:rsidRDefault="00523C3D" w:rsidP="00523C3D">
      <w:pPr>
        <w:widowControl/>
        <w:numPr>
          <w:ilvl w:val="0"/>
          <w:numId w:val="36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523C3D">
        <w:rPr>
          <w:sz w:val="24"/>
          <w:szCs w:val="24"/>
        </w:rPr>
        <w:t xml:space="preserve">Галаганов </w:t>
      </w:r>
      <w:proofErr w:type="spellStart"/>
      <w:r w:rsidRPr="00523C3D">
        <w:rPr>
          <w:sz w:val="24"/>
          <w:szCs w:val="24"/>
        </w:rPr>
        <w:t>В.П.Право</w:t>
      </w:r>
      <w:proofErr w:type="spellEnd"/>
      <w:r w:rsidRPr="00523C3D">
        <w:rPr>
          <w:sz w:val="24"/>
          <w:szCs w:val="24"/>
        </w:rPr>
        <w:t xml:space="preserve"> социального обеспечения. </w:t>
      </w:r>
      <w:proofErr w:type="gramStart"/>
      <w:r w:rsidRPr="00523C3D">
        <w:rPr>
          <w:sz w:val="24"/>
          <w:szCs w:val="24"/>
        </w:rPr>
        <w:t>Практикум.-</w:t>
      </w:r>
      <w:proofErr w:type="gramEnd"/>
      <w:r w:rsidRPr="00523C3D">
        <w:rPr>
          <w:sz w:val="24"/>
          <w:szCs w:val="24"/>
        </w:rPr>
        <w:t xml:space="preserve"> М.: ОИЦ «Академия», 2017.</w:t>
      </w:r>
    </w:p>
    <w:p w:rsidR="00523C3D" w:rsidRPr="00523C3D" w:rsidRDefault="00523C3D" w:rsidP="00523C3D">
      <w:pPr>
        <w:widowControl/>
        <w:numPr>
          <w:ilvl w:val="0"/>
          <w:numId w:val="36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523C3D">
        <w:rPr>
          <w:sz w:val="24"/>
          <w:szCs w:val="24"/>
        </w:rPr>
        <w:t xml:space="preserve">Сулейманова </w:t>
      </w:r>
      <w:proofErr w:type="spellStart"/>
      <w:r w:rsidRPr="00523C3D">
        <w:rPr>
          <w:sz w:val="24"/>
          <w:szCs w:val="24"/>
        </w:rPr>
        <w:t>Г.В.Право</w:t>
      </w:r>
      <w:proofErr w:type="spellEnd"/>
      <w:r w:rsidRPr="00523C3D">
        <w:rPr>
          <w:sz w:val="24"/>
          <w:szCs w:val="24"/>
        </w:rPr>
        <w:t xml:space="preserve"> социального обеспечения. </w:t>
      </w:r>
      <w:proofErr w:type="gramStart"/>
      <w:r w:rsidRPr="00523C3D">
        <w:rPr>
          <w:sz w:val="24"/>
          <w:szCs w:val="24"/>
        </w:rPr>
        <w:t>Учебник.-</w:t>
      </w:r>
      <w:proofErr w:type="gramEnd"/>
      <w:r w:rsidRPr="00523C3D">
        <w:rPr>
          <w:sz w:val="24"/>
          <w:szCs w:val="24"/>
        </w:rPr>
        <w:t xml:space="preserve"> М.:  ООО «</w:t>
      </w:r>
      <w:proofErr w:type="spellStart"/>
      <w:r w:rsidRPr="00523C3D">
        <w:rPr>
          <w:sz w:val="24"/>
          <w:szCs w:val="24"/>
        </w:rPr>
        <w:t>КноРус</w:t>
      </w:r>
      <w:proofErr w:type="spellEnd"/>
      <w:r w:rsidRPr="00523C3D">
        <w:rPr>
          <w:sz w:val="24"/>
          <w:szCs w:val="24"/>
        </w:rPr>
        <w:t>», 2019.</w:t>
      </w:r>
    </w:p>
    <w:p w:rsidR="00523C3D" w:rsidRPr="00523C3D" w:rsidRDefault="00523C3D" w:rsidP="00523C3D">
      <w:pPr>
        <w:pStyle w:val="af5"/>
        <w:numPr>
          <w:ilvl w:val="0"/>
          <w:numId w:val="36"/>
        </w:numPr>
        <w:tabs>
          <w:tab w:val="left" w:pos="567"/>
        </w:tabs>
        <w:suppressAutoHyphens/>
        <w:spacing w:before="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3C3D">
        <w:rPr>
          <w:rFonts w:ascii="Times New Roman" w:hAnsi="Times New Roman"/>
          <w:sz w:val="24"/>
          <w:szCs w:val="24"/>
        </w:rPr>
        <w:t>Мачульская</w:t>
      </w:r>
      <w:proofErr w:type="spellEnd"/>
      <w:r w:rsidRPr="00523C3D">
        <w:rPr>
          <w:rFonts w:ascii="Times New Roman" w:hAnsi="Times New Roman"/>
          <w:sz w:val="24"/>
          <w:szCs w:val="24"/>
        </w:rPr>
        <w:t xml:space="preserve"> Е.Е. Право социального обеспечения. Учебник. 2-е изд. – М.: ИД </w:t>
      </w:r>
      <w:proofErr w:type="spellStart"/>
      <w:r w:rsidRPr="00523C3D">
        <w:rPr>
          <w:rFonts w:ascii="Times New Roman" w:hAnsi="Times New Roman"/>
          <w:sz w:val="24"/>
          <w:szCs w:val="24"/>
        </w:rPr>
        <w:t>Юрайт</w:t>
      </w:r>
      <w:proofErr w:type="spellEnd"/>
      <w:r w:rsidRPr="00523C3D">
        <w:rPr>
          <w:rFonts w:ascii="Times New Roman" w:hAnsi="Times New Roman"/>
          <w:sz w:val="24"/>
          <w:szCs w:val="24"/>
        </w:rPr>
        <w:t>, 2019 – 575с.</w:t>
      </w:r>
    </w:p>
    <w:p w:rsidR="00523C3D" w:rsidRPr="00523C3D" w:rsidRDefault="00523C3D" w:rsidP="00523C3D">
      <w:pPr>
        <w:pStyle w:val="af5"/>
        <w:numPr>
          <w:ilvl w:val="0"/>
          <w:numId w:val="36"/>
        </w:numPr>
        <w:tabs>
          <w:tab w:val="left" w:pos="567"/>
        </w:tabs>
        <w:suppressAutoHyphens/>
        <w:spacing w:before="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3C3D">
        <w:rPr>
          <w:rFonts w:ascii="Times New Roman" w:hAnsi="Times New Roman"/>
          <w:sz w:val="24"/>
          <w:szCs w:val="24"/>
        </w:rPr>
        <w:t>Право социального обеспечения России. Практикум. Отв. ред. Тучкова Э.Г. –  М.:  Проспект, 2018 –192 с.</w:t>
      </w:r>
    </w:p>
    <w:p w:rsidR="00523C3D" w:rsidRPr="00523C3D" w:rsidRDefault="00523C3D" w:rsidP="00523C3D">
      <w:pPr>
        <w:pStyle w:val="af5"/>
        <w:numPr>
          <w:ilvl w:val="0"/>
          <w:numId w:val="36"/>
        </w:numPr>
        <w:tabs>
          <w:tab w:val="left" w:pos="567"/>
        </w:tabs>
        <w:suppressAutoHyphens/>
        <w:spacing w:before="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3C3D">
        <w:rPr>
          <w:rFonts w:ascii="Times New Roman" w:hAnsi="Times New Roman"/>
          <w:sz w:val="24"/>
          <w:szCs w:val="24"/>
        </w:rPr>
        <w:t xml:space="preserve">Право социального обеспечения. Учебник. 4-е изд. Отв. ред. Гусов К.Н. – М.: </w:t>
      </w:r>
      <w:proofErr w:type="gramStart"/>
      <w:r w:rsidRPr="00523C3D">
        <w:rPr>
          <w:rFonts w:ascii="Times New Roman" w:hAnsi="Times New Roman"/>
          <w:sz w:val="24"/>
          <w:szCs w:val="24"/>
        </w:rPr>
        <w:t>Проспект,  2018</w:t>
      </w:r>
      <w:proofErr w:type="gramEnd"/>
      <w:r w:rsidRPr="00523C3D">
        <w:rPr>
          <w:rFonts w:ascii="Times New Roman" w:hAnsi="Times New Roman"/>
          <w:sz w:val="24"/>
          <w:szCs w:val="24"/>
        </w:rPr>
        <w:t>. – 640 с.</w:t>
      </w:r>
    </w:p>
    <w:p w:rsidR="005C540E" w:rsidRPr="00523C3D" w:rsidRDefault="005C540E" w:rsidP="00523C3D">
      <w:pPr>
        <w:pStyle w:val="af5"/>
        <w:tabs>
          <w:tab w:val="left" w:pos="142"/>
          <w:tab w:val="left" w:pos="709"/>
        </w:tabs>
        <w:spacing w:before="0" w:after="0" w:line="240" w:lineRule="auto"/>
        <w:ind w:left="0" w:firstLine="284"/>
        <w:outlineLvl w:val="0"/>
        <w:rPr>
          <w:rFonts w:ascii="Times New Roman" w:hAnsi="Times New Roman"/>
          <w:bCs/>
          <w:sz w:val="24"/>
          <w:szCs w:val="24"/>
        </w:rPr>
      </w:pPr>
    </w:p>
    <w:p w:rsidR="00523C3D" w:rsidRPr="00523C3D" w:rsidRDefault="00523C3D" w:rsidP="00523C3D">
      <w:pPr>
        <w:pStyle w:val="af5"/>
        <w:tabs>
          <w:tab w:val="left" w:pos="851"/>
        </w:tabs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23C3D">
        <w:rPr>
          <w:rFonts w:ascii="Times New Roman" w:hAnsi="Times New Roman"/>
          <w:b/>
          <w:bCs/>
          <w:sz w:val="24"/>
          <w:szCs w:val="24"/>
        </w:rPr>
        <w:t>Интернет-ресурсы:</w:t>
      </w:r>
    </w:p>
    <w:p w:rsidR="00523C3D" w:rsidRPr="00523C3D" w:rsidRDefault="00523C3D" w:rsidP="00523C3D">
      <w:pPr>
        <w:tabs>
          <w:tab w:val="left" w:pos="851"/>
        </w:tabs>
        <w:suppressAutoHyphens/>
        <w:ind w:firstLine="284"/>
        <w:jc w:val="both"/>
        <w:rPr>
          <w:bCs/>
          <w:sz w:val="24"/>
          <w:szCs w:val="24"/>
        </w:rPr>
      </w:pPr>
    </w:p>
    <w:p w:rsidR="00523C3D" w:rsidRPr="00523C3D" w:rsidRDefault="00523C3D" w:rsidP="00523C3D">
      <w:pPr>
        <w:pStyle w:val="af5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51"/>
          <w:tab w:val="left" w:pos="2235"/>
          <w:tab w:val="center" w:pos="4836"/>
        </w:tabs>
        <w:autoSpaceDE w:val="0"/>
        <w:autoSpaceDN w:val="0"/>
        <w:adjustRightInd w:val="0"/>
        <w:spacing w:before="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3C3D">
        <w:rPr>
          <w:rFonts w:ascii="Times New Roman" w:hAnsi="Times New Roman"/>
          <w:sz w:val="24"/>
          <w:szCs w:val="24"/>
        </w:rPr>
        <w:t>www.consultant.ru (Правовая система Консультант Плюс).</w:t>
      </w:r>
    </w:p>
    <w:p w:rsidR="00523C3D" w:rsidRPr="00523C3D" w:rsidRDefault="00523C3D" w:rsidP="00523C3D">
      <w:pPr>
        <w:pStyle w:val="af5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51"/>
          <w:tab w:val="left" w:pos="2235"/>
          <w:tab w:val="center" w:pos="4836"/>
        </w:tabs>
        <w:autoSpaceDE w:val="0"/>
        <w:autoSpaceDN w:val="0"/>
        <w:adjustRightInd w:val="0"/>
        <w:spacing w:before="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3C3D">
        <w:rPr>
          <w:rFonts w:ascii="Times New Roman" w:hAnsi="Times New Roman"/>
          <w:color w:val="000000"/>
          <w:sz w:val="24"/>
          <w:szCs w:val="24"/>
        </w:rPr>
        <w:t xml:space="preserve">www.garant.ru – </w:t>
      </w:r>
      <w:r w:rsidRPr="00523C3D">
        <w:rPr>
          <w:rFonts w:ascii="Times New Roman" w:hAnsi="Times New Roman"/>
          <w:sz w:val="24"/>
          <w:szCs w:val="24"/>
        </w:rPr>
        <w:t>(Правовая система Гарант).</w:t>
      </w:r>
    </w:p>
    <w:p w:rsidR="00523C3D" w:rsidRPr="00523C3D" w:rsidRDefault="00A56746" w:rsidP="00523C3D">
      <w:pPr>
        <w:pStyle w:val="af5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51"/>
          <w:tab w:val="left" w:pos="2235"/>
          <w:tab w:val="center" w:pos="4836"/>
        </w:tabs>
        <w:autoSpaceDE w:val="0"/>
        <w:autoSpaceDN w:val="0"/>
        <w:adjustRightInd w:val="0"/>
        <w:spacing w:before="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523C3D" w:rsidRPr="00523C3D">
          <w:rPr>
            <w:rStyle w:val="af4"/>
            <w:rFonts w:ascii="Times New Roman" w:hAnsi="Times New Roman"/>
            <w:sz w:val="24"/>
            <w:szCs w:val="24"/>
          </w:rPr>
          <w:t>www.gov.ru</w:t>
        </w:r>
      </w:hyperlink>
      <w:r w:rsidR="00523C3D" w:rsidRPr="00523C3D">
        <w:rPr>
          <w:rFonts w:ascii="Times New Roman" w:hAnsi="Times New Roman"/>
          <w:color w:val="000000"/>
          <w:sz w:val="24"/>
          <w:szCs w:val="24"/>
        </w:rPr>
        <w:t xml:space="preserve"> – официальная Россия. Сервер органов государственной власти Российской Федерации;</w:t>
      </w:r>
    </w:p>
    <w:p w:rsidR="00523C3D" w:rsidRPr="00523C3D" w:rsidRDefault="00523C3D" w:rsidP="00523C3D">
      <w:pPr>
        <w:pStyle w:val="af5"/>
        <w:widowControl w:val="0"/>
        <w:numPr>
          <w:ilvl w:val="0"/>
          <w:numId w:val="38"/>
        </w:numPr>
        <w:shd w:val="clear" w:color="auto" w:fill="FFFFFF"/>
        <w:tabs>
          <w:tab w:val="left" w:pos="426"/>
          <w:tab w:val="left" w:pos="851"/>
          <w:tab w:val="left" w:pos="2235"/>
          <w:tab w:val="center" w:pos="4836"/>
        </w:tabs>
        <w:autoSpaceDE w:val="0"/>
        <w:autoSpaceDN w:val="0"/>
        <w:adjustRightInd w:val="0"/>
        <w:spacing w:before="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3C3D">
        <w:rPr>
          <w:rFonts w:ascii="Times New Roman" w:hAnsi="Times New Roman"/>
          <w:sz w:val="24"/>
          <w:szCs w:val="24"/>
        </w:rPr>
        <w:t>www.cap.ru</w:t>
      </w:r>
      <w:r w:rsidRPr="00523C3D">
        <w:rPr>
          <w:rFonts w:ascii="Times New Roman" w:hAnsi="Times New Roman"/>
          <w:color w:val="000000"/>
          <w:sz w:val="24"/>
          <w:szCs w:val="24"/>
        </w:rPr>
        <w:t xml:space="preserve"> - сервер органов государственной власти Чувашской Республики;</w:t>
      </w:r>
    </w:p>
    <w:p w:rsidR="007012C0" w:rsidRPr="00523C3D" w:rsidRDefault="00A56746" w:rsidP="00523C3D">
      <w:pPr>
        <w:pStyle w:val="af5"/>
        <w:numPr>
          <w:ilvl w:val="0"/>
          <w:numId w:val="7"/>
        </w:numPr>
        <w:tabs>
          <w:tab w:val="left" w:pos="142"/>
          <w:tab w:val="left" w:pos="284"/>
          <w:tab w:val="left" w:pos="567"/>
          <w:tab w:val="left" w:pos="709"/>
        </w:tabs>
        <w:spacing w:before="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953820" w:rsidRPr="00523C3D">
          <w:rPr>
            <w:rStyle w:val="af4"/>
            <w:rFonts w:ascii="Times New Roman" w:hAnsi="Times New Roman"/>
            <w:color w:val="auto"/>
            <w:sz w:val="24"/>
            <w:szCs w:val="24"/>
          </w:rPr>
          <w:t>www.pfrf.ru</w:t>
        </w:r>
      </w:hyperlink>
      <w:r w:rsidR="00953820" w:rsidRPr="00523C3D">
        <w:rPr>
          <w:rFonts w:ascii="Times New Roman" w:hAnsi="Times New Roman"/>
          <w:sz w:val="24"/>
          <w:szCs w:val="24"/>
        </w:rPr>
        <w:t xml:space="preserve"> - сайт Пенсионного фонда Российской федерации</w:t>
      </w:r>
    </w:p>
    <w:p w:rsidR="007012C0" w:rsidRPr="00523C3D" w:rsidRDefault="00A56746" w:rsidP="00523C3D">
      <w:pPr>
        <w:pStyle w:val="af5"/>
        <w:numPr>
          <w:ilvl w:val="0"/>
          <w:numId w:val="7"/>
        </w:numPr>
        <w:tabs>
          <w:tab w:val="left" w:pos="142"/>
          <w:tab w:val="left" w:pos="284"/>
          <w:tab w:val="left" w:pos="567"/>
          <w:tab w:val="left" w:pos="709"/>
        </w:tabs>
        <w:spacing w:before="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953820" w:rsidRPr="00523C3D">
          <w:rPr>
            <w:rStyle w:val="af4"/>
            <w:rFonts w:ascii="Times New Roman" w:hAnsi="Times New Roman"/>
            <w:color w:val="auto"/>
            <w:sz w:val="24"/>
            <w:szCs w:val="24"/>
          </w:rPr>
          <w:t>www.fss.ru</w:t>
        </w:r>
      </w:hyperlink>
      <w:r w:rsidR="00953820" w:rsidRPr="00523C3D">
        <w:rPr>
          <w:rFonts w:ascii="Times New Roman" w:hAnsi="Times New Roman"/>
          <w:sz w:val="24"/>
          <w:szCs w:val="24"/>
        </w:rPr>
        <w:t xml:space="preserve"> - сайт Фонда социального страхования Российской федерации</w:t>
      </w:r>
    </w:p>
    <w:p w:rsidR="007012C0" w:rsidRPr="00523C3D" w:rsidRDefault="00A56746" w:rsidP="00523C3D">
      <w:pPr>
        <w:pStyle w:val="af5"/>
        <w:numPr>
          <w:ilvl w:val="0"/>
          <w:numId w:val="7"/>
        </w:numPr>
        <w:tabs>
          <w:tab w:val="left" w:pos="142"/>
          <w:tab w:val="left" w:pos="284"/>
          <w:tab w:val="left" w:pos="567"/>
          <w:tab w:val="left" w:pos="709"/>
        </w:tabs>
        <w:spacing w:before="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953820" w:rsidRPr="00523C3D">
          <w:rPr>
            <w:rStyle w:val="af4"/>
            <w:rFonts w:ascii="Times New Roman" w:hAnsi="Times New Roman"/>
            <w:color w:val="auto"/>
            <w:sz w:val="24"/>
            <w:szCs w:val="24"/>
          </w:rPr>
          <w:t>www.ffoms.ru</w:t>
        </w:r>
      </w:hyperlink>
      <w:r w:rsidR="00953820" w:rsidRPr="00523C3D">
        <w:rPr>
          <w:rFonts w:ascii="Times New Roman" w:hAnsi="Times New Roman"/>
          <w:sz w:val="24"/>
          <w:szCs w:val="24"/>
        </w:rPr>
        <w:t xml:space="preserve">  - сайт Федерального Фонда обязательного медицинского страхования</w:t>
      </w:r>
    </w:p>
    <w:p w:rsidR="007012C0" w:rsidRPr="00523C3D" w:rsidRDefault="00953820" w:rsidP="00523C3D">
      <w:pPr>
        <w:pStyle w:val="af5"/>
        <w:numPr>
          <w:ilvl w:val="0"/>
          <w:numId w:val="7"/>
        </w:numPr>
        <w:tabs>
          <w:tab w:val="left" w:pos="142"/>
          <w:tab w:val="left" w:pos="284"/>
          <w:tab w:val="left" w:pos="567"/>
          <w:tab w:val="left" w:pos="709"/>
        </w:tabs>
        <w:spacing w:before="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3C3D">
        <w:rPr>
          <w:rFonts w:ascii="Times New Roman" w:hAnsi="Times New Roman"/>
          <w:sz w:val="24"/>
          <w:szCs w:val="24"/>
        </w:rPr>
        <w:t>сайт федеральной службы государственной статистики</w:t>
      </w:r>
    </w:p>
    <w:p w:rsidR="00953820" w:rsidRPr="00523C3D" w:rsidRDefault="00A56746" w:rsidP="00523C3D">
      <w:pPr>
        <w:pStyle w:val="af5"/>
        <w:numPr>
          <w:ilvl w:val="0"/>
          <w:numId w:val="7"/>
        </w:numPr>
        <w:tabs>
          <w:tab w:val="left" w:pos="142"/>
          <w:tab w:val="left" w:pos="284"/>
          <w:tab w:val="left" w:pos="567"/>
          <w:tab w:val="left" w:pos="709"/>
        </w:tabs>
        <w:spacing w:before="0"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953820" w:rsidRPr="00523C3D">
          <w:rPr>
            <w:rStyle w:val="af4"/>
            <w:rFonts w:ascii="Times New Roman" w:hAnsi="Times New Roman"/>
            <w:color w:val="auto"/>
            <w:sz w:val="24"/>
            <w:szCs w:val="24"/>
          </w:rPr>
          <w:t>www.rostrud.ru</w:t>
        </w:r>
      </w:hyperlink>
      <w:r w:rsidR="00953820" w:rsidRPr="00523C3D">
        <w:rPr>
          <w:rFonts w:ascii="Times New Roman" w:hAnsi="Times New Roman"/>
          <w:sz w:val="24"/>
          <w:szCs w:val="24"/>
        </w:rPr>
        <w:t xml:space="preserve"> - сайт федеральной службы по труду и занятости    </w:t>
      </w:r>
    </w:p>
    <w:p w:rsidR="00F31271" w:rsidRDefault="00F31271" w:rsidP="005C540E">
      <w:pPr>
        <w:pStyle w:val="1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F31271" w:rsidRDefault="00F31271" w:rsidP="0038385A">
      <w:pPr>
        <w:pStyle w:val="1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0D4DF8" w:rsidRPr="0038385A" w:rsidRDefault="000D4DF8" w:rsidP="0038385A">
      <w:pPr>
        <w:pStyle w:val="1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8385A">
        <w:rPr>
          <w:b/>
        </w:rPr>
        <w:t>4.3. Общие требования к организации образовательного процесса</w:t>
      </w:r>
    </w:p>
    <w:p w:rsidR="003852E2" w:rsidRPr="0038385A" w:rsidRDefault="003852E2" w:rsidP="0038385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38385A">
        <w:rPr>
          <w:sz w:val="24"/>
          <w:szCs w:val="24"/>
        </w:rPr>
        <w:t xml:space="preserve">Программой </w:t>
      </w:r>
      <w:r w:rsidR="00B31A48" w:rsidRPr="0038385A">
        <w:rPr>
          <w:sz w:val="24"/>
          <w:szCs w:val="24"/>
        </w:rPr>
        <w:t>освоения модуля</w:t>
      </w:r>
      <w:r w:rsidRPr="0038385A">
        <w:rPr>
          <w:sz w:val="24"/>
          <w:szCs w:val="24"/>
        </w:rPr>
        <w:t xml:space="preserve"> предусмотрены различные виды занятий: лекции, практические занятия, курсовая работа, компьютерное тестирование.</w:t>
      </w:r>
    </w:p>
    <w:p w:rsidR="00B31A48" w:rsidRPr="0038385A" w:rsidRDefault="00B31A48" w:rsidP="0038385A">
      <w:pPr>
        <w:widowControl/>
        <w:ind w:firstLine="708"/>
        <w:jc w:val="both"/>
        <w:rPr>
          <w:sz w:val="24"/>
          <w:szCs w:val="24"/>
        </w:rPr>
      </w:pPr>
      <w:r w:rsidRPr="0038385A">
        <w:rPr>
          <w:sz w:val="24"/>
          <w:szCs w:val="24"/>
        </w:rPr>
        <w:t xml:space="preserve">В целях реализации </w:t>
      </w:r>
      <w:proofErr w:type="spellStart"/>
      <w:r w:rsidRPr="0038385A">
        <w:rPr>
          <w:sz w:val="24"/>
          <w:szCs w:val="24"/>
        </w:rPr>
        <w:t>компетентностного</w:t>
      </w:r>
      <w:proofErr w:type="spellEnd"/>
      <w:r w:rsidRPr="0038385A">
        <w:rPr>
          <w:sz w:val="24"/>
          <w:szCs w:val="24"/>
        </w:rPr>
        <w:t xml:space="preserve"> подхода при освоении модуля предусматривается использование в образовательном процессе активных и интерактивных форм проведения занятий (компьютерных стимуляций, деловых и ролевых игр, разбора конкретных ситуаций), а </w:t>
      </w:r>
      <w:proofErr w:type="gramStart"/>
      <w:r w:rsidRPr="0038385A">
        <w:rPr>
          <w:sz w:val="24"/>
          <w:szCs w:val="24"/>
        </w:rPr>
        <w:t>также  инновационной</w:t>
      </w:r>
      <w:proofErr w:type="gramEnd"/>
      <w:r w:rsidRPr="0038385A">
        <w:rPr>
          <w:sz w:val="24"/>
          <w:szCs w:val="24"/>
        </w:rPr>
        <w:t xml:space="preserve"> педагогической технологии  с использованием коллективно-мозговой деятельности, </w:t>
      </w:r>
      <w:proofErr w:type="spellStart"/>
      <w:r w:rsidRPr="0038385A">
        <w:rPr>
          <w:sz w:val="24"/>
          <w:szCs w:val="24"/>
        </w:rPr>
        <w:t>тренинговой</w:t>
      </w:r>
      <w:proofErr w:type="spellEnd"/>
      <w:r w:rsidRPr="0038385A">
        <w:rPr>
          <w:sz w:val="24"/>
          <w:szCs w:val="24"/>
        </w:rPr>
        <w:t xml:space="preserve"> работы. Такие формы проведения занятий создают образовательную и воспитательную среду, благоприятную для формирования личности учащихся, развития навыков делового общения, самообразования, самовоспитания, самореализации. </w:t>
      </w:r>
    </w:p>
    <w:p w:rsidR="00B31A48" w:rsidRPr="0038385A" w:rsidRDefault="00B31A48" w:rsidP="0038385A">
      <w:pPr>
        <w:widowControl/>
        <w:ind w:firstLine="708"/>
        <w:jc w:val="both"/>
        <w:rPr>
          <w:sz w:val="24"/>
          <w:szCs w:val="24"/>
        </w:rPr>
      </w:pPr>
      <w:r w:rsidRPr="0038385A">
        <w:rPr>
          <w:sz w:val="24"/>
          <w:szCs w:val="24"/>
        </w:rPr>
        <w:t>Использование инновационных технологий решает следующие задачи:</w:t>
      </w:r>
    </w:p>
    <w:p w:rsidR="00B31A48" w:rsidRPr="0038385A" w:rsidRDefault="00B31A48" w:rsidP="0038385A">
      <w:pPr>
        <w:widowControl/>
        <w:jc w:val="both"/>
        <w:rPr>
          <w:sz w:val="24"/>
          <w:szCs w:val="24"/>
        </w:rPr>
      </w:pPr>
      <w:r w:rsidRPr="0038385A">
        <w:rPr>
          <w:sz w:val="24"/>
          <w:szCs w:val="24"/>
        </w:rPr>
        <w:t xml:space="preserve">-  развитие навыков профессиональной деятельности при помощи имитации ситуации </w:t>
      </w:r>
      <w:proofErr w:type="gramStart"/>
      <w:r w:rsidRPr="0038385A">
        <w:rPr>
          <w:sz w:val="24"/>
          <w:szCs w:val="24"/>
        </w:rPr>
        <w:t>работы  реального</w:t>
      </w:r>
      <w:proofErr w:type="gramEnd"/>
      <w:r w:rsidRPr="0038385A">
        <w:rPr>
          <w:sz w:val="24"/>
          <w:szCs w:val="24"/>
        </w:rPr>
        <w:t xml:space="preserve"> предприятия;</w:t>
      </w:r>
    </w:p>
    <w:p w:rsidR="00B31A48" w:rsidRPr="0038385A" w:rsidRDefault="00B31A48" w:rsidP="0038385A">
      <w:pPr>
        <w:widowControl/>
        <w:jc w:val="both"/>
        <w:rPr>
          <w:sz w:val="24"/>
          <w:szCs w:val="24"/>
        </w:rPr>
      </w:pPr>
      <w:r w:rsidRPr="0038385A">
        <w:rPr>
          <w:sz w:val="24"/>
          <w:szCs w:val="24"/>
        </w:rPr>
        <w:t>- организация учебных занятий и деятельности, направленной на активное поведение учащихся, связанное с решением практических задач;</w:t>
      </w:r>
    </w:p>
    <w:p w:rsidR="00B31A48" w:rsidRPr="0038385A" w:rsidRDefault="00B31A48" w:rsidP="0038385A">
      <w:pPr>
        <w:widowControl/>
        <w:jc w:val="both"/>
        <w:rPr>
          <w:bCs/>
          <w:sz w:val="24"/>
          <w:szCs w:val="24"/>
        </w:rPr>
      </w:pPr>
      <w:r w:rsidRPr="0038385A">
        <w:rPr>
          <w:sz w:val="24"/>
          <w:szCs w:val="24"/>
        </w:rPr>
        <w:t>- развитие ключевых профессиональных навыков – самостоятельности, творческого отношения к работе, умения принимать решения, работы в команде, способности разрешать конфликты, коммуникабельности.</w:t>
      </w:r>
    </w:p>
    <w:p w:rsidR="0065709D" w:rsidRPr="0038385A" w:rsidRDefault="003852E2" w:rsidP="0038385A">
      <w:pPr>
        <w:pStyle w:val="ac"/>
        <w:tabs>
          <w:tab w:val="left" w:pos="1134"/>
        </w:tabs>
        <w:spacing w:after="0"/>
        <w:ind w:firstLine="709"/>
        <w:jc w:val="both"/>
      </w:pPr>
      <w:r w:rsidRPr="0038385A">
        <w:t xml:space="preserve">Целью изучения (преподавания) </w:t>
      </w:r>
      <w:r w:rsidR="00B31A48" w:rsidRPr="0038385A">
        <w:t xml:space="preserve">модуля </w:t>
      </w:r>
      <w:r w:rsidRPr="0038385A">
        <w:t xml:space="preserve">является приобретение студентами глубоких знаний о системе и содержании законодательства, регулирующего социальное обеспечение граждан, и практики его применения в современных условиях. </w:t>
      </w:r>
    </w:p>
    <w:p w:rsidR="003852E2" w:rsidRPr="0038385A" w:rsidRDefault="003852E2" w:rsidP="0038385A">
      <w:pPr>
        <w:pStyle w:val="ac"/>
        <w:tabs>
          <w:tab w:val="left" w:pos="1134"/>
        </w:tabs>
        <w:spacing w:after="0"/>
        <w:ind w:firstLine="709"/>
        <w:jc w:val="both"/>
      </w:pPr>
      <w:r w:rsidRPr="0038385A">
        <w:t xml:space="preserve">Изучение учебного курса должно содействовать формированию у студентов профессионального мышления, выработке умений и навыков по подготовке основных документов, необходимых для обеспечения и защиты социальных прав граждан. </w:t>
      </w:r>
    </w:p>
    <w:p w:rsidR="000D4DF8" w:rsidRPr="0038385A" w:rsidRDefault="000D4DF8" w:rsidP="0038385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38385A">
        <w:rPr>
          <w:bCs/>
          <w:sz w:val="24"/>
          <w:szCs w:val="24"/>
        </w:rPr>
        <w:t>Реализация программы модуля предполагает выполнение обучающимися практических работ с включением как обязательного компонента практических заданий с использованием персональных компьютеров.</w:t>
      </w:r>
    </w:p>
    <w:p w:rsidR="000D4DF8" w:rsidRPr="0038385A" w:rsidRDefault="000D4DF8" w:rsidP="0038385A">
      <w:pPr>
        <w:pStyle w:val="a8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</w:rPr>
      </w:pPr>
      <w:r w:rsidRPr="0038385A">
        <w:rPr>
          <w:bCs/>
        </w:rPr>
        <w:t>При проведении практических занятий в зависимости от сложности изучаемой темы и технических условий возможно деление учебной группы на подгруппы,</w:t>
      </w:r>
      <w:r w:rsidRPr="0038385A">
        <w:rPr>
          <w:bCs/>
          <w:i/>
        </w:rPr>
        <w:t xml:space="preserve"> </w:t>
      </w:r>
      <w:r w:rsidRPr="0038385A">
        <w:rPr>
          <w:bCs/>
        </w:rPr>
        <w:t>что способствует индивидуализации обучения, повышению качества обучения.</w:t>
      </w:r>
    </w:p>
    <w:p w:rsidR="00CD2F3D" w:rsidRPr="0038385A" w:rsidRDefault="00B31A48" w:rsidP="0038385A">
      <w:pPr>
        <w:widowControl/>
        <w:ind w:firstLine="709"/>
        <w:jc w:val="both"/>
        <w:rPr>
          <w:sz w:val="24"/>
          <w:szCs w:val="24"/>
        </w:rPr>
      </w:pPr>
      <w:r w:rsidRPr="0038385A">
        <w:rPr>
          <w:sz w:val="24"/>
          <w:szCs w:val="24"/>
        </w:rPr>
        <w:t>Профессиональный модуль</w:t>
      </w:r>
      <w:r w:rsidRPr="0038385A">
        <w:rPr>
          <w:b/>
          <w:sz w:val="24"/>
          <w:szCs w:val="24"/>
        </w:rPr>
        <w:t xml:space="preserve"> </w:t>
      </w:r>
      <w:r w:rsidR="00CD2F3D" w:rsidRPr="0038385A">
        <w:rPr>
          <w:sz w:val="24"/>
          <w:szCs w:val="24"/>
        </w:rPr>
        <w:t>является дисциплиной базовой части профессионального цикла.</w:t>
      </w:r>
      <w:r w:rsidRPr="0038385A">
        <w:rPr>
          <w:sz w:val="24"/>
          <w:szCs w:val="24"/>
        </w:rPr>
        <w:t xml:space="preserve"> Освоение программы модуля базируется на изучении общеобразовательных дисциплин «Литература», «История», «Обществознание», «Основы философии</w:t>
      </w:r>
      <w:proofErr w:type="gramStart"/>
      <w:r w:rsidRPr="0038385A">
        <w:rPr>
          <w:sz w:val="24"/>
          <w:szCs w:val="24"/>
        </w:rPr>
        <w:t>»,  общепрофессиональных</w:t>
      </w:r>
      <w:proofErr w:type="gramEnd"/>
      <w:r w:rsidRPr="0038385A">
        <w:rPr>
          <w:sz w:val="24"/>
          <w:szCs w:val="24"/>
        </w:rPr>
        <w:t xml:space="preserve"> дисциплин «Экономическая теория».</w:t>
      </w:r>
    </w:p>
    <w:p w:rsidR="00CD2F3D" w:rsidRPr="0038385A" w:rsidRDefault="00CD2F3D" w:rsidP="0038385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38385A">
        <w:rPr>
          <w:sz w:val="24"/>
          <w:szCs w:val="24"/>
        </w:rPr>
        <w:t xml:space="preserve">Для изучения </w:t>
      </w:r>
      <w:r w:rsidR="00B31A48" w:rsidRPr="0038385A">
        <w:rPr>
          <w:sz w:val="24"/>
          <w:szCs w:val="24"/>
        </w:rPr>
        <w:t xml:space="preserve">профессионального модуля </w:t>
      </w:r>
      <w:r w:rsidRPr="0038385A">
        <w:rPr>
          <w:sz w:val="24"/>
          <w:szCs w:val="24"/>
        </w:rPr>
        <w:t xml:space="preserve">обучаемый должен обладать достаточными знаниями и компетенциями, сформированные у обучающихся в результате освоения ряда дисциплин профессионального цикла: «Теория государства и права», «Административное право», «Гражданское право», «Трудовое право». </w:t>
      </w:r>
    </w:p>
    <w:p w:rsidR="000D4DF8" w:rsidRPr="0038385A" w:rsidRDefault="000D4DF8" w:rsidP="0038385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0D4DF8" w:rsidRPr="0038385A" w:rsidRDefault="000D4DF8" w:rsidP="0038385A">
      <w:pPr>
        <w:pStyle w:val="1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8385A">
        <w:rPr>
          <w:b/>
        </w:rPr>
        <w:t>4.4. Кадровое обеспечение образовательного процесса</w:t>
      </w:r>
    </w:p>
    <w:p w:rsidR="000D4DF8" w:rsidRPr="0038385A" w:rsidRDefault="000D4DF8" w:rsidP="0038385A">
      <w:pPr>
        <w:widowControl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38385A">
        <w:rPr>
          <w:bCs/>
          <w:sz w:val="24"/>
          <w:szCs w:val="24"/>
        </w:rPr>
        <w:t xml:space="preserve">Требования к квалификации педагогических кадров, обеспечивающих обучение профессиональному модулю и междисциплинарным курсам и осуществляющих руководство </w:t>
      </w:r>
      <w:r w:rsidR="0012795D" w:rsidRPr="0038385A">
        <w:rPr>
          <w:bCs/>
          <w:sz w:val="24"/>
          <w:szCs w:val="24"/>
        </w:rPr>
        <w:t xml:space="preserve">учебной и </w:t>
      </w:r>
      <w:r w:rsidRPr="0038385A">
        <w:rPr>
          <w:bCs/>
          <w:sz w:val="24"/>
          <w:szCs w:val="24"/>
        </w:rPr>
        <w:t>производственной практикой:</w:t>
      </w:r>
    </w:p>
    <w:p w:rsidR="000D4DF8" w:rsidRPr="0038385A" w:rsidRDefault="000D4DF8" w:rsidP="0038385A">
      <w:pPr>
        <w:widowControl/>
        <w:numPr>
          <w:ilvl w:val="0"/>
          <w:numId w:val="3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4"/>
          <w:szCs w:val="24"/>
        </w:rPr>
      </w:pPr>
      <w:r w:rsidRPr="0038385A">
        <w:rPr>
          <w:bCs/>
          <w:sz w:val="24"/>
          <w:szCs w:val="24"/>
        </w:rPr>
        <w:t xml:space="preserve">наличие высшего профессионального </w:t>
      </w:r>
      <w:r w:rsidR="0012795D" w:rsidRPr="0038385A">
        <w:rPr>
          <w:sz w:val="24"/>
          <w:szCs w:val="24"/>
        </w:rPr>
        <w:t>образования, соответствующего профилю преподаваемого модуля</w:t>
      </w:r>
      <w:r w:rsidRPr="0038385A">
        <w:rPr>
          <w:bCs/>
          <w:sz w:val="24"/>
          <w:szCs w:val="24"/>
        </w:rPr>
        <w:t>;</w:t>
      </w:r>
    </w:p>
    <w:p w:rsidR="000D4DF8" w:rsidRPr="0038385A" w:rsidRDefault="000D4DF8" w:rsidP="0038385A">
      <w:pPr>
        <w:widowControl/>
        <w:numPr>
          <w:ilvl w:val="0"/>
          <w:numId w:val="3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4"/>
          <w:szCs w:val="24"/>
        </w:rPr>
      </w:pPr>
      <w:r w:rsidRPr="0038385A">
        <w:rPr>
          <w:bCs/>
          <w:sz w:val="24"/>
          <w:szCs w:val="24"/>
        </w:rPr>
        <w:t>стажировка преподавателей в соответствующих структурных подразделениях предприятий и организаций не реже 1 раза в 5 лет.</w:t>
      </w:r>
    </w:p>
    <w:p w:rsidR="000D4DF8" w:rsidRPr="003E0877" w:rsidRDefault="000D4DF8" w:rsidP="0065709D">
      <w:pPr>
        <w:widowControl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0D4DF8" w:rsidRPr="003E0877" w:rsidRDefault="000D4DF8" w:rsidP="00CD2F3D">
      <w:pPr>
        <w:pStyle w:val="1"/>
        <w:ind w:firstLine="709"/>
        <w:jc w:val="both"/>
        <w:rPr>
          <w:caps/>
          <w:sz w:val="22"/>
          <w:szCs w:val="22"/>
        </w:rPr>
        <w:sectPr w:rsidR="000D4DF8" w:rsidRPr="003E0877" w:rsidSect="005C540E">
          <w:pgSz w:w="11907" w:h="16840"/>
          <w:pgMar w:top="1134" w:right="851" w:bottom="1134" w:left="1701" w:header="1304" w:footer="1304" w:gutter="0"/>
          <w:cols w:space="720"/>
        </w:sectPr>
      </w:pPr>
    </w:p>
    <w:p w:rsidR="00C06554" w:rsidRPr="004B26B8" w:rsidRDefault="00C06554" w:rsidP="003E0877">
      <w:pPr>
        <w:pStyle w:val="1"/>
        <w:spacing w:line="360" w:lineRule="auto"/>
        <w:jc w:val="center"/>
        <w:rPr>
          <w:b/>
          <w:caps/>
        </w:rPr>
      </w:pPr>
      <w:r w:rsidRPr="004B26B8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5528"/>
      </w:tblGrid>
      <w:tr w:rsidR="009A2884" w:rsidRPr="004B26B8" w:rsidTr="009A2884"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884" w:rsidRPr="004B26B8" w:rsidRDefault="009A2884" w:rsidP="003852E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4B26B8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:rsidR="009A2884" w:rsidRPr="004B26B8" w:rsidRDefault="009A2884" w:rsidP="003852E2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4B26B8">
              <w:rPr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2884" w:rsidRPr="004B26B8" w:rsidRDefault="009A2884" w:rsidP="003852E2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B26B8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 xml:space="preserve">Характеризует основные признаки и виды правоотношений, виды правонарушений и юридической ответственности определяет основные формы реализации права в соответствии с заданием; </w:t>
            </w:r>
          </w:p>
          <w:p w:rsidR="009A2884" w:rsidRPr="004B26B8" w:rsidRDefault="009A2884" w:rsidP="003852E2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Осуществляет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  <w:r w:rsidRPr="004B26B8">
              <w:rPr>
                <w:bCs/>
                <w:sz w:val="24"/>
                <w:szCs w:val="24"/>
              </w:rPr>
              <w:t xml:space="preserve"> с учетом действующего законодательства</w:t>
            </w:r>
            <w:r w:rsidRPr="004B26B8">
              <w:rPr>
                <w:sz w:val="24"/>
                <w:szCs w:val="24"/>
              </w:rPr>
              <w:t xml:space="preserve"> в соответствии с заданием 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ПК 1.2. Осуществлять прием граждан по вопросам пенсионного обеспечения и социальной защиты.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color w:val="000000"/>
                <w:sz w:val="24"/>
                <w:szCs w:val="24"/>
              </w:rPr>
              <w:t>Способен осуществлять профессиональную деятельность на основе развитого правосознания, правового мышления и правовой культуры, основанной на адекватном представлении о принципах реализации законодательства</w:t>
            </w:r>
            <w:r w:rsidRPr="004B26B8">
              <w:rPr>
                <w:sz w:val="24"/>
                <w:szCs w:val="24"/>
              </w:rPr>
              <w:t>;</w:t>
            </w:r>
          </w:p>
          <w:p w:rsidR="009A2884" w:rsidRPr="004B26B8" w:rsidRDefault="009A2884" w:rsidP="003852E2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Осуществляет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  <w:r w:rsidRPr="004B26B8">
              <w:rPr>
                <w:bCs/>
                <w:sz w:val="24"/>
                <w:szCs w:val="24"/>
              </w:rPr>
              <w:t xml:space="preserve"> с учетом действующего законодательства;</w:t>
            </w:r>
          </w:p>
          <w:p w:rsidR="009A2884" w:rsidRPr="004B26B8" w:rsidRDefault="009A2884" w:rsidP="003852E2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Дает квалификационные юридические заключения и консультации по вопросам пенсионного обеспечения и социальной защиты;</w:t>
            </w:r>
          </w:p>
          <w:p w:rsidR="009A2884" w:rsidRPr="003E1E9B" w:rsidRDefault="009A2884" w:rsidP="003E1E9B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 xml:space="preserve">Оперирует юридическими понятиями и категориями, анализирует юридические факты и возникающие в связи с ними </w:t>
            </w:r>
            <w:r w:rsidRPr="003E1E9B">
              <w:rPr>
                <w:sz w:val="24"/>
                <w:szCs w:val="24"/>
              </w:rPr>
              <w:t xml:space="preserve">отношения и принимает решения и совершать юридические действия в точном соответствии с </w:t>
            </w:r>
            <w:r w:rsidRPr="003E1E9B">
              <w:rPr>
                <w:color w:val="000000"/>
                <w:sz w:val="24"/>
                <w:szCs w:val="24"/>
              </w:rPr>
              <w:t>правом социального обеспечения</w:t>
            </w:r>
            <w:r w:rsidRPr="003E1E9B">
              <w:rPr>
                <w:sz w:val="24"/>
                <w:szCs w:val="24"/>
              </w:rPr>
              <w:t>;</w:t>
            </w:r>
          </w:p>
          <w:p w:rsidR="009A2884" w:rsidRPr="003E1E9B" w:rsidRDefault="009A2884" w:rsidP="003E1E9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3E1E9B">
              <w:rPr>
                <w:bCs/>
                <w:sz w:val="24"/>
                <w:szCs w:val="24"/>
              </w:rPr>
              <w:t>Исправляет ошибки общения, учитывая индивидуально-психологические особенности личности в заданной ситуации, исключает речевые ошибки, искажающие информацию в заданном тексте;</w:t>
            </w:r>
          </w:p>
          <w:p w:rsidR="009A2884" w:rsidRPr="003E1E9B" w:rsidRDefault="009A2884" w:rsidP="003E1E9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3E1E9B">
              <w:rPr>
                <w:bCs/>
                <w:sz w:val="24"/>
                <w:szCs w:val="24"/>
              </w:rPr>
              <w:t>Выбирает наиболее эффективные механизмы восприятия в представленной ситуации общения, выявляет ошибки взаимодействия, учитывая занимаемые психологические позиции;</w:t>
            </w:r>
          </w:p>
          <w:p w:rsidR="009A2884" w:rsidRPr="003E1E9B" w:rsidRDefault="009A2884" w:rsidP="003E1E9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3E1E9B">
              <w:rPr>
                <w:bCs/>
                <w:sz w:val="24"/>
                <w:szCs w:val="24"/>
              </w:rPr>
              <w:t>Подбирает приемы создания благоприятного психологического климата в коллективе, подбирает приемы активного слушания с учетом заданной ситуации общения.</w:t>
            </w:r>
          </w:p>
          <w:p w:rsidR="009A2884" w:rsidRPr="003E1E9B" w:rsidRDefault="009A2884" w:rsidP="003E1E9B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3E1E9B">
              <w:rPr>
                <w:bCs/>
                <w:sz w:val="24"/>
                <w:szCs w:val="24"/>
              </w:rPr>
              <w:t xml:space="preserve">Предлагает наиболее эффективный стиль поведения в конфликтной ситуации, </w:t>
            </w:r>
            <w:proofErr w:type="gramStart"/>
            <w:r w:rsidRPr="003E1E9B">
              <w:rPr>
                <w:bCs/>
                <w:sz w:val="24"/>
                <w:szCs w:val="24"/>
              </w:rPr>
              <w:t>учитывая  индивидуально</w:t>
            </w:r>
            <w:proofErr w:type="gramEnd"/>
            <w:r w:rsidRPr="003E1E9B">
              <w:rPr>
                <w:bCs/>
                <w:sz w:val="24"/>
                <w:szCs w:val="24"/>
              </w:rPr>
              <w:t>-психологические особенности участников, исключает правила поведения, не соответствующие этическим нормам служебной субординации, находит ошибки, указывающие на нарушение служебного речевого этикета;</w:t>
            </w:r>
          </w:p>
          <w:p w:rsidR="009A2884" w:rsidRPr="004B26B8" w:rsidRDefault="009A2884" w:rsidP="003E1E9B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3E1E9B">
              <w:rPr>
                <w:bCs/>
                <w:sz w:val="24"/>
                <w:szCs w:val="24"/>
              </w:rPr>
              <w:t>Использует эффективные приемы              общения с учетом возрастных особенностей собеседника.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162A2E" w:rsidRDefault="009A2884" w:rsidP="00162A2E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color w:val="000000"/>
                <w:sz w:val="24"/>
                <w:szCs w:val="24"/>
              </w:rPr>
              <w:t xml:space="preserve">Оформляет, анализирует </w:t>
            </w:r>
            <w:r w:rsidRPr="004B26B8">
              <w:rPr>
                <w:sz w:val="24"/>
                <w:szCs w:val="24"/>
              </w:rPr>
              <w:t>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</w:t>
            </w:r>
            <w:r w:rsidRPr="004B26B8">
              <w:rPr>
                <w:color w:val="000000"/>
                <w:sz w:val="24"/>
                <w:szCs w:val="24"/>
              </w:rPr>
              <w:t xml:space="preserve">, на основе анализа нормативных актов дает </w:t>
            </w:r>
            <w:r w:rsidRPr="00162A2E">
              <w:rPr>
                <w:color w:val="000000"/>
                <w:sz w:val="24"/>
                <w:szCs w:val="24"/>
              </w:rPr>
              <w:t xml:space="preserve">заключение </w:t>
            </w:r>
            <w:r w:rsidRPr="00162A2E">
              <w:rPr>
                <w:sz w:val="24"/>
                <w:szCs w:val="24"/>
              </w:rPr>
              <w:t>в соответствии с заданием;</w:t>
            </w:r>
          </w:p>
          <w:p w:rsidR="009A2884" w:rsidRDefault="009A2884" w:rsidP="00162A2E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62A2E">
              <w:rPr>
                <w:bCs/>
                <w:sz w:val="24"/>
                <w:szCs w:val="24"/>
              </w:rPr>
              <w:t>В соответствии с нормами закона классифицирует категории граждан, нуждающихся в социальной защите</w:t>
            </w:r>
            <w:r>
              <w:rPr>
                <w:bCs/>
                <w:sz w:val="24"/>
                <w:szCs w:val="24"/>
              </w:rPr>
              <w:t>;</w:t>
            </w:r>
          </w:p>
          <w:p w:rsidR="009A2884" w:rsidRDefault="009A2884" w:rsidP="00162A2E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62A2E">
              <w:rPr>
                <w:bCs/>
                <w:sz w:val="24"/>
                <w:szCs w:val="24"/>
              </w:rPr>
              <w:t>Соблюдает этические нормы при рассмотрении пакета документов граждан, нуждающимся в социальной защите</w:t>
            </w:r>
            <w:r>
              <w:rPr>
                <w:bCs/>
                <w:sz w:val="24"/>
                <w:szCs w:val="24"/>
              </w:rPr>
              <w:t>;</w:t>
            </w:r>
          </w:p>
          <w:p w:rsidR="009A2884" w:rsidRPr="004B26B8" w:rsidRDefault="009A2884" w:rsidP="00162A2E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62A2E">
              <w:rPr>
                <w:bCs/>
                <w:sz w:val="24"/>
                <w:szCs w:val="24"/>
              </w:rPr>
              <w:t>Выявляет факторы, исключающие необходимость социальной поддержки граждан.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Использует справочную и периодическую литературу, информационные справочные правовые системы «Консультант Плюс» и «Гарант», сеть Интернета с целью установления (назначения, перерасчета, перевода), индексации и корректировки пенсий, назначения пособий, компенсаций и других социальных выплат в соответствии с заданием.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162A2E" w:rsidRDefault="009A2884" w:rsidP="00162A2E">
            <w:pPr>
              <w:widowControl/>
              <w:ind w:hanging="5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 xml:space="preserve">Использует справочную и периодическую литературу, информационные справочные правовые системы «Консультант Плюс» и «Гарант», сеть Интернета с целью формирование и хранение дел получателей пенсий, </w:t>
            </w:r>
            <w:r w:rsidRPr="00162A2E">
              <w:rPr>
                <w:sz w:val="24"/>
                <w:szCs w:val="24"/>
              </w:rPr>
              <w:t>пособий и других социальных выплат в соответствии с заданием;</w:t>
            </w:r>
          </w:p>
          <w:p w:rsidR="009A2884" w:rsidRDefault="009A2884" w:rsidP="00162A2E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62A2E">
              <w:rPr>
                <w:bCs/>
                <w:sz w:val="24"/>
                <w:szCs w:val="24"/>
              </w:rPr>
              <w:t>Соблюдает правила хранения документации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62A2E">
              <w:rPr>
                <w:bCs/>
                <w:sz w:val="24"/>
                <w:szCs w:val="24"/>
              </w:rPr>
              <w:t>правила конфиденциальности при формировании и хранении документации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9A2884" w:rsidRDefault="009A2884" w:rsidP="00162A2E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162A2E">
              <w:rPr>
                <w:bCs/>
                <w:sz w:val="24"/>
                <w:szCs w:val="24"/>
              </w:rPr>
              <w:t>Выбирает психологические приемы, способствующие сплочению коллектива</w:t>
            </w:r>
            <w:r>
              <w:rPr>
                <w:bCs/>
                <w:sz w:val="24"/>
                <w:szCs w:val="24"/>
              </w:rPr>
              <w:t>, и</w:t>
            </w:r>
            <w:r w:rsidRPr="00162A2E">
              <w:rPr>
                <w:bCs/>
                <w:sz w:val="24"/>
                <w:szCs w:val="24"/>
              </w:rPr>
              <w:t>спользует психологические приемы, способствующие регуляции психического состоя</w:t>
            </w:r>
            <w:r>
              <w:rPr>
                <w:bCs/>
                <w:sz w:val="24"/>
                <w:szCs w:val="24"/>
              </w:rPr>
              <w:t>ния;</w:t>
            </w:r>
          </w:p>
          <w:p w:rsidR="009A2884" w:rsidRPr="004B26B8" w:rsidRDefault="009A2884" w:rsidP="00162A2E">
            <w:pPr>
              <w:widowControl/>
              <w:jc w:val="both"/>
              <w:rPr>
                <w:sz w:val="24"/>
                <w:szCs w:val="24"/>
              </w:rPr>
            </w:pPr>
            <w:r w:rsidRPr="00162A2E">
              <w:rPr>
                <w:bCs/>
                <w:sz w:val="24"/>
                <w:szCs w:val="24"/>
              </w:rPr>
              <w:t>Представляет предложения, направленные на повышение мотивации труда</w:t>
            </w:r>
            <w:r w:rsidRPr="00162A2E">
              <w:rPr>
                <w:sz w:val="24"/>
                <w:szCs w:val="24"/>
              </w:rPr>
              <w:t>.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E0877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4B26B8" w:rsidRDefault="009A2884" w:rsidP="003E0877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Дает квалификационные юридические заключения и консультации по вопросам пенсионного обеспечения и социальной защиты;</w:t>
            </w:r>
          </w:p>
          <w:p w:rsidR="009A2884" w:rsidRPr="004B26B8" w:rsidRDefault="009A2884" w:rsidP="003E0877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Использует информационные технологии, справочные правовые системы «Консультант Плюс» и «Гарант», сеть Интернета для выявления лиц, нуждающихся в социальной защите и осуществления их учета в соответствии с заданием.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E0877">
            <w:pPr>
              <w:suppressAutoHyphens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ОК 1</w:t>
            </w:r>
          </w:p>
          <w:p w:rsidR="009A2884" w:rsidRPr="004B26B8" w:rsidRDefault="009A2884" w:rsidP="003E0877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4B26B8" w:rsidRDefault="009A2884" w:rsidP="00B25E8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B26B8">
              <w:rPr>
                <w:bCs/>
                <w:sz w:val="24"/>
                <w:szCs w:val="24"/>
              </w:rPr>
              <w:t>Написать эссе на тему «Роль права социального обеспечения в моей будущей профессии»</w:t>
            </w:r>
            <w:r w:rsidR="00B25E86">
              <w:rPr>
                <w:bCs/>
                <w:sz w:val="24"/>
                <w:szCs w:val="24"/>
              </w:rPr>
              <w:t>.</w:t>
            </w:r>
            <w:r w:rsidRPr="004B26B8">
              <w:rPr>
                <w:color w:val="000000"/>
                <w:sz w:val="24"/>
                <w:szCs w:val="24"/>
              </w:rPr>
              <w:t xml:space="preserve"> Способен осуществлять профессиональную деятельность на основе развитого правосознания, правового мышления и правовой культуры, основанной на адекватном представлении о принципах реализации </w:t>
            </w:r>
            <w:r w:rsidR="00B25E86">
              <w:rPr>
                <w:color w:val="000000"/>
                <w:sz w:val="24"/>
                <w:szCs w:val="24"/>
              </w:rPr>
              <w:t>социального</w:t>
            </w:r>
            <w:r w:rsidRPr="004B26B8">
              <w:rPr>
                <w:color w:val="000000"/>
                <w:sz w:val="24"/>
                <w:szCs w:val="24"/>
              </w:rPr>
              <w:t xml:space="preserve"> законодательства</w:t>
            </w:r>
            <w:r w:rsidRPr="004B26B8">
              <w:rPr>
                <w:sz w:val="24"/>
                <w:szCs w:val="24"/>
              </w:rPr>
              <w:t>;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suppressAutoHyphens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ОК 3</w:t>
            </w:r>
          </w:p>
          <w:p w:rsidR="009A2884" w:rsidRPr="004B26B8" w:rsidRDefault="009A2884" w:rsidP="003852E2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4B26B8" w:rsidRDefault="009A2884" w:rsidP="00B25E86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На основе анализа нормативных актов предлагает варианты решения проблемной ситуации (ситуационной задачи)</w:t>
            </w:r>
            <w:r w:rsidR="00B25E86">
              <w:rPr>
                <w:sz w:val="24"/>
                <w:szCs w:val="24"/>
              </w:rPr>
              <w:t>.</w:t>
            </w:r>
            <w:r w:rsidR="00B25E86" w:rsidRPr="00A513C9">
              <w:rPr>
                <w:sz w:val="24"/>
                <w:szCs w:val="24"/>
              </w:rPr>
              <w:t xml:space="preserve"> </w:t>
            </w:r>
            <w:r w:rsidR="00B25E86">
              <w:rPr>
                <w:sz w:val="24"/>
                <w:szCs w:val="24"/>
              </w:rPr>
              <w:t>П</w:t>
            </w:r>
            <w:r w:rsidR="00B25E86" w:rsidRPr="00A513C9">
              <w:rPr>
                <w:sz w:val="24"/>
                <w:szCs w:val="24"/>
              </w:rPr>
              <w:t>ри решении практических и ситуационных задачи на основе нормативных актов выбирает типовые методы и способы выполнения профессиональных задач, делает их оценку и применяет наиболее эффективные и результативные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ОК 4</w:t>
            </w:r>
          </w:p>
          <w:p w:rsidR="009A2884" w:rsidRPr="004B26B8" w:rsidRDefault="009A2884" w:rsidP="003852E2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jc w:val="both"/>
              <w:rPr>
                <w:sz w:val="24"/>
                <w:szCs w:val="24"/>
              </w:rPr>
            </w:pPr>
            <w:r w:rsidRPr="00F44621">
              <w:rPr>
                <w:sz w:val="24"/>
                <w:szCs w:val="24"/>
              </w:rPr>
              <w:t>Использует справочную литературу, информационные справочные правовые системы «Консультант Плюс» и «Гарант», сеть Интернета для решения юридических ситуаций, изучает изменения законодательства в профессиональной сфере деятельности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ОК 5</w:t>
            </w:r>
          </w:p>
          <w:p w:rsidR="009A2884" w:rsidRPr="004B26B8" w:rsidRDefault="009A2884" w:rsidP="003852E2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snapToGrid w:val="0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Использование сайтов Интернета  и подбор информации по современным нормативным актам, используемым в  профессиональной деятельности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 xml:space="preserve">ОК 6 </w:t>
            </w:r>
          </w:p>
          <w:p w:rsidR="009A2884" w:rsidRPr="004B26B8" w:rsidRDefault="009A2884" w:rsidP="003852E2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Групповая работа над проектом: распределение внутри группы обязанностей, составление плана работы над проектом, оформление результатов работы над проектом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ОК 7</w:t>
            </w:r>
          </w:p>
          <w:p w:rsidR="009A2884" w:rsidRPr="004B26B8" w:rsidRDefault="009A2884" w:rsidP="003852E2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4B26B8" w:rsidRDefault="00B25E86" w:rsidP="003852E2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3C9">
              <w:rPr>
                <w:sz w:val="24"/>
                <w:szCs w:val="24"/>
              </w:rPr>
              <w:t>Организует работу коллектива (группы), распределяет обязанности, составляет план работы, оформляет результаты работы, берет ответственность за полученные результаты.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ОК 9</w:t>
            </w:r>
          </w:p>
          <w:p w:rsidR="009A2884" w:rsidRPr="004B26B8" w:rsidRDefault="009A2884" w:rsidP="003852E2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snapToGrid w:val="0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Использует справочную и периодическую литературу, информационные справочные правовые системы «Консультант Плюс» и «Гарант», сеть Интернета с целью осуществления контроля за изменениями законодательства в профессиональной сфере деятельности.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ОК 11</w:t>
            </w:r>
          </w:p>
          <w:p w:rsidR="009A2884" w:rsidRPr="004B26B8" w:rsidRDefault="009A2884" w:rsidP="003852E2">
            <w:pPr>
              <w:widowControl/>
              <w:autoSpaceDE w:val="0"/>
              <w:autoSpaceDN w:val="0"/>
              <w:adjustRightInd w:val="0"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656F10" w:rsidRDefault="009A2884" w:rsidP="003852E2">
            <w:pPr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B26B8">
              <w:rPr>
                <w:color w:val="000000"/>
                <w:sz w:val="24"/>
                <w:szCs w:val="24"/>
              </w:rPr>
              <w:t xml:space="preserve">Добросовестно исполняет профессиональные обязанности, соблюдает принципы этики юриста; владеет культурой мышления, способен к обобщению, анализу, </w:t>
            </w:r>
            <w:r w:rsidRPr="00656F10">
              <w:rPr>
                <w:color w:val="000000"/>
                <w:sz w:val="24"/>
                <w:szCs w:val="24"/>
              </w:rPr>
              <w:t>восприятию информации, постановке цели и выбору путей ее достижения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9A2884" w:rsidRPr="004B26B8" w:rsidRDefault="009A2884" w:rsidP="003852E2">
            <w:pPr>
              <w:widowControl/>
              <w:snapToGrid w:val="0"/>
              <w:jc w:val="both"/>
              <w:rPr>
                <w:sz w:val="24"/>
                <w:szCs w:val="24"/>
              </w:rPr>
            </w:pPr>
            <w:r w:rsidRPr="00656F10">
              <w:rPr>
                <w:bCs/>
                <w:sz w:val="24"/>
                <w:szCs w:val="24"/>
              </w:rPr>
              <w:t>Строит свое общение в соответствии с нормами делового этикета, учетом индивидуальных особенностей пожилых людей и инвалидов.</w:t>
            </w:r>
          </w:p>
        </w:tc>
      </w:tr>
      <w:tr w:rsidR="009A2884" w:rsidRPr="004B26B8" w:rsidTr="009A2884">
        <w:trPr>
          <w:trHeight w:val="637"/>
        </w:trPr>
        <w:tc>
          <w:tcPr>
            <w:tcW w:w="20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suppressAutoHyphens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ОК 12</w:t>
            </w:r>
          </w:p>
          <w:p w:rsidR="009A2884" w:rsidRPr="004B26B8" w:rsidRDefault="009A2884" w:rsidP="003852E2">
            <w:pPr>
              <w:widowControl/>
              <w:ind w:firstLine="88"/>
              <w:jc w:val="both"/>
              <w:rPr>
                <w:sz w:val="24"/>
                <w:szCs w:val="24"/>
              </w:rPr>
            </w:pPr>
            <w:r w:rsidRPr="004B26B8">
              <w:rPr>
                <w:sz w:val="24"/>
                <w:szCs w:val="24"/>
              </w:rPr>
              <w:t>Проявлять нетерпимость к коррупционному поведению.</w:t>
            </w:r>
          </w:p>
        </w:tc>
        <w:tc>
          <w:tcPr>
            <w:tcW w:w="2921" w:type="pct"/>
            <w:tcBorders>
              <w:top w:val="single" w:sz="12" w:space="0" w:color="auto"/>
              <w:bottom w:val="single" w:sz="12" w:space="0" w:color="auto"/>
            </w:tcBorders>
          </w:tcPr>
          <w:p w:rsidR="009A2884" w:rsidRPr="004B26B8" w:rsidRDefault="009A2884" w:rsidP="003852E2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4B26B8">
              <w:rPr>
                <w:color w:val="000000"/>
                <w:sz w:val="24"/>
                <w:szCs w:val="24"/>
              </w:rPr>
              <w:t xml:space="preserve">Имеет нетерпимое отношение к коррупционному поведению, </w:t>
            </w:r>
            <w:r w:rsidRPr="00656F10">
              <w:rPr>
                <w:color w:val="000000"/>
                <w:sz w:val="24"/>
                <w:szCs w:val="24"/>
              </w:rPr>
              <w:t>уважительно относится к праву и закону;</w:t>
            </w:r>
            <w:r w:rsidRPr="00656F10">
              <w:rPr>
                <w:bCs/>
                <w:sz w:val="24"/>
                <w:szCs w:val="24"/>
              </w:rPr>
              <w:t xml:space="preserve"> Соблюдает нормы анти коррупционного поведения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C06554" w:rsidRPr="004B26B8" w:rsidRDefault="00C06554" w:rsidP="00C06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0D4DF8" w:rsidRPr="003E0877" w:rsidRDefault="000D4DF8" w:rsidP="000D4DF8">
      <w:pPr>
        <w:widowControl/>
        <w:tabs>
          <w:tab w:val="left" w:pos="1300"/>
        </w:tabs>
        <w:spacing w:line="360" w:lineRule="auto"/>
        <w:rPr>
          <w:sz w:val="22"/>
          <w:szCs w:val="22"/>
        </w:rPr>
      </w:pPr>
      <w:r w:rsidRPr="003E0877">
        <w:rPr>
          <w:sz w:val="22"/>
          <w:szCs w:val="22"/>
        </w:rPr>
        <w:tab/>
      </w:r>
    </w:p>
    <w:p w:rsidR="0077640B" w:rsidRPr="003E0877" w:rsidRDefault="0077640B" w:rsidP="000D4DF8">
      <w:pPr>
        <w:widowControl/>
        <w:rPr>
          <w:sz w:val="22"/>
          <w:szCs w:val="22"/>
        </w:rPr>
      </w:pPr>
    </w:p>
    <w:sectPr w:rsidR="0077640B" w:rsidRPr="003E0877" w:rsidSect="005C540E">
      <w:footerReference w:type="even" r:id="rId16"/>
      <w:footerReference w:type="default" r:id="rId1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69" w:rsidRDefault="00C41B69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41B69" w:rsidRDefault="00C41B69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69" w:rsidRDefault="00C41B69" w:rsidP="002C1FE8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1B69" w:rsidRDefault="00C41B69" w:rsidP="002C1FE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69" w:rsidRDefault="00C41B69" w:rsidP="002C1FE8">
    <w:pPr>
      <w:pStyle w:val="a5"/>
      <w:framePr w:wrap="around" w:vAnchor="text" w:hAnchor="margin" w:xAlign="right" w:y="1"/>
      <w:rPr>
        <w:rStyle w:val="af"/>
      </w:rPr>
    </w:pPr>
  </w:p>
  <w:p w:rsidR="00C41B69" w:rsidRDefault="00C41B69" w:rsidP="002C1FE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69" w:rsidRDefault="00C41B69" w:rsidP="00855F73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1B69" w:rsidRDefault="00C41B69" w:rsidP="00855F73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69" w:rsidRDefault="00C41B69" w:rsidP="00855F73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56746">
      <w:rPr>
        <w:rStyle w:val="af"/>
        <w:noProof/>
      </w:rPr>
      <w:t>24</w:t>
    </w:r>
    <w:r>
      <w:rPr>
        <w:rStyle w:val="af"/>
      </w:rPr>
      <w:fldChar w:fldCharType="end"/>
    </w:r>
  </w:p>
  <w:p w:rsidR="00C41B69" w:rsidRDefault="00C41B69" w:rsidP="00855F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69" w:rsidRDefault="00C41B69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41B69" w:rsidRDefault="00C41B69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69" w:rsidRDefault="00C41B69" w:rsidP="002C1FE8">
    <w:pPr>
      <w:pStyle w:val="af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41B69" w:rsidRDefault="00C41B69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69" w:rsidRDefault="00C41B69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4ED"/>
    <w:multiLevelType w:val="hybridMultilevel"/>
    <w:tmpl w:val="1F8C83A0"/>
    <w:lvl w:ilvl="0" w:tplc="1D3011CC">
      <w:start w:val="1"/>
      <w:numFmt w:val="decimal"/>
      <w:lvlText w:val="%1."/>
      <w:lvlJc w:val="left"/>
      <w:pPr>
        <w:ind w:left="89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" w15:restartNumberingAfterBreak="0">
    <w:nsid w:val="0BB55646"/>
    <w:multiLevelType w:val="hybridMultilevel"/>
    <w:tmpl w:val="F58A4910"/>
    <w:lvl w:ilvl="0" w:tplc="F6D4CA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31FD6"/>
    <w:multiLevelType w:val="hybridMultilevel"/>
    <w:tmpl w:val="6614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E27458"/>
    <w:multiLevelType w:val="hybridMultilevel"/>
    <w:tmpl w:val="B3FA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66E4D"/>
    <w:multiLevelType w:val="hybridMultilevel"/>
    <w:tmpl w:val="9E5A4B6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5" w15:restartNumberingAfterBreak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8257831"/>
    <w:multiLevelType w:val="hybridMultilevel"/>
    <w:tmpl w:val="63F05684"/>
    <w:lvl w:ilvl="0" w:tplc="F6D4CA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001094"/>
    <w:multiLevelType w:val="hybridMultilevel"/>
    <w:tmpl w:val="3526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540CE4"/>
    <w:multiLevelType w:val="hybridMultilevel"/>
    <w:tmpl w:val="8D3A6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11CF1"/>
    <w:multiLevelType w:val="hybridMultilevel"/>
    <w:tmpl w:val="EF423DEC"/>
    <w:lvl w:ilvl="0" w:tplc="F6D4CA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BA566D"/>
    <w:multiLevelType w:val="hybridMultilevel"/>
    <w:tmpl w:val="E820A304"/>
    <w:lvl w:ilvl="0" w:tplc="F6D4CA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2C6718CA"/>
    <w:multiLevelType w:val="hybridMultilevel"/>
    <w:tmpl w:val="0C162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8B3CB0"/>
    <w:multiLevelType w:val="hybridMultilevel"/>
    <w:tmpl w:val="D32A6C42"/>
    <w:lvl w:ilvl="0" w:tplc="189A3154">
      <w:start w:val="1"/>
      <w:numFmt w:val="bullet"/>
      <w:lvlText w:val=""/>
      <w:lvlJc w:val="left"/>
      <w:pPr>
        <w:tabs>
          <w:tab w:val="num" w:pos="1499"/>
        </w:tabs>
        <w:ind w:left="149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B3D5B4B"/>
    <w:multiLevelType w:val="hybridMultilevel"/>
    <w:tmpl w:val="C1100334"/>
    <w:lvl w:ilvl="0" w:tplc="F0B6F7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 w15:restartNumberingAfterBreak="0">
    <w:nsid w:val="3DB50728"/>
    <w:multiLevelType w:val="hybridMultilevel"/>
    <w:tmpl w:val="60A89F52"/>
    <w:lvl w:ilvl="0" w:tplc="F35EDCA6">
      <w:start w:val="1"/>
      <w:numFmt w:val="bullet"/>
      <w:lvlText w:val="­"/>
      <w:lvlJc w:val="left"/>
      <w:pPr>
        <w:ind w:left="12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6" w15:restartNumberingAfterBreak="0">
    <w:nsid w:val="40EB450E"/>
    <w:multiLevelType w:val="hybridMultilevel"/>
    <w:tmpl w:val="BA46B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A20E17"/>
    <w:multiLevelType w:val="hybridMultilevel"/>
    <w:tmpl w:val="BF3041B6"/>
    <w:lvl w:ilvl="0" w:tplc="F6D4CA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ahoma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C13345"/>
    <w:multiLevelType w:val="hybridMultilevel"/>
    <w:tmpl w:val="A8F2DD6E"/>
    <w:lvl w:ilvl="0" w:tplc="CC3C951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C1251"/>
    <w:multiLevelType w:val="hybridMultilevel"/>
    <w:tmpl w:val="DF52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254A3A"/>
    <w:multiLevelType w:val="hybridMultilevel"/>
    <w:tmpl w:val="9E56B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68636C"/>
    <w:multiLevelType w:val="hybridMultilevel"/>
    <w:tmpl w:val="0782553A"/>
    <w:lvl w:ilvl="0" w:tplc="45A88C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23" w15:restartNumberingAfterBreak="0">
    <w:nsid w:val="56541A4E"/>
    <w:multiLevelType w:val="hybridMultilevel"/>
    <w:tmpl w:val="0714E4FE"/>
    <w:lvl w:ilvl="0" w:tplc="F6D4CA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58207F1C"/>
    <w:multiLevelType w:val="hybridMultilevel"/>
    <w:tmpl w:val="41245E6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5AB935F9"/>
    <w:multiLevelType w:val="hybridMultilevel"/>
    <w:tmpl w:val="C3A4080E"/>
    <w:lvl w:ilvl="0" w:tplc="F6D4CA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5B367D2A"/>
    <w:multiLevelType w:val="hybridMultilevel"/>
    <w:tmpl w:val="24BEF9A8"/>
    <w:lvl w:ilvl="0" w:tplc="F6D4CA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31493D"/>
    <w:multiLevelType w:val="hybridMultilevel"/>
    <w:tmpl w:val="C62C2154"/>
    <w:lvl w:ilvl="0" w:tplc="F6D4CA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237345"/>
    <w:multiLevelType w:val="hybridMultilevel"/>
    <w:tmpl w:val="CEC4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675D2A24"/>
    <w:multiLevelType w:val="hybridMultilevel"/>
    <w:tmpl w:val="281C13AC"/>
    <w:lvl w:ilvl="0" w:tplc="175A614E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 w15:restartNumberingAfterBreak="0">
    <w:nsid w:val="6A477F7A"/>
    <w:multiLevelType w:val="hybridMultilevel"/>
    <w:tmpl w:val="67800FD6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95F18"/>
    <w:multiLevelType w:val="multilevel"/>
    <w:tmpl w:val="8502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EFA4D33"/>
    <w:multiLevelType w:val="hybridMultilevel"/>
    <w:tmpl w:val="D6F62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756846"/>
    <w:multiLevelType w:val="hybridMultilevel"/>
    <w:tmpl w:val="2454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D402A"/>
    <w:multiLevelType w:val="hybridMultilevel"/>
    <w:tmpl w:val="B3E856BE"/>
    <w:lvl w:ilvl="0" w:tplc="F6D4CA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2"/>
  </w:num>
  <w:num w:numId="4">
    <w:abstractNumId w:val="9"/>
  </w:num>
  <w:num w:numId="5">
    <w:abstractNumId w:val="6"/>
  </w:num>
  <w:num w:numId="6">
    <w:abstractNumId w:val="29"/>
  </w:num>
  <w:num w:numId="7">
    <w:abstractNumId w:val="22"/>
  </w:num>
  <w:num w:numId="8">
    <w:abstractNumId w:val="20"/>
  </w:num>
  <w:num w:numId="9">
    <w:abstractNumId w:val="24"/>
  </w:num>
  <w:num w:numId="10">
    <w:abstractNumId w:val="27"/>
  </w:num>
  <w:num w:numId="11">
    <w:abstractNumId w:val="8"/>
  </w:num>
  <w:num w:numId="12">
    <w:abstractNumId w:val="7"/>
  </w:num>
  <w:num w:numId="13">
    <w:abstractNumId w:val="10"/>
  </w:num>
  <w:num w:numId="14">
    <w:abstractNumId w:val="26"/>
  </w:num>
  <w:num w:numId="15">
    <w:abstractNumId w:val="23"/>
  </w:num>
  <w:num w:numId="16">
    <w:abstractNumId w:val="25"/>
  </w:num>
  <w:num w:numId="17">
    <w:abstractNumId w:val="11"/>
  </w:num>
  <w:num w:numId="18">
    <w:abstractNumId w:val="18"/>
  </w:num>
  <w:num w:numId="19">
    <w:abstractNumId w:val="17"/>
  </w:num>
  <w:num w:numId="20">
    <w:abstractNumId w:val="3"/>
  </w:num>
  <w:num w:numId="21">
    <w:abstractNumId w:val="1"/>
  </w:num>
  <w:num w:numId="22">
    <w:abstractNumId w:val="36"/>
  </w:num>
  <w:num w:numId="23">
    <w:abstractNumId w:val="33"/>
  </w:num>
  <w:num w:numId="24">
    <w:abstractNumId w:val="30"/>
  </w:num>
  <w:num w:numId="25">
    <w:abstractNumId w:val="0"/>
  </w:num>
  <w:num w:numId="26">
    <w:abstractNumId w:val="19"/>
  </w:num>
  <w:num w:numId="27">
    <w:abstractNumId w:val="34"/>
  </w:num>
  <w:num w:numId="28">
    <w:abstractNumId w:val="14"/>
  </w:num>
  <w:num w:numId="29">
    <w:abstractNumId w:val="21"/>
  </w:num>
  <w:num w:numId="30">
    <w:abstractNumId w:val="28"/>
  </w:num>
  <w:num w:numId="31">
    <w:abstractNumId w:val="16"/>
  </w:num>
  <w:num w:numId="32">
    <w:abstractNumId w:val="2"/>
  </w:num>
  <w:num w:numId="33">
    <w:abstractNumId w:val="5"/>
  </w:num>
  <w:num w:numId="34">
    <w:abstractNumId w:val="4"/>
  </w:num>
  <w:num w:numId="35">
    <w:abstractNumId w:val="15"/>
  </w:num>
  <w:num w:numId="36">
    <w:abstractNumId w:val="35"/>
  </w:num>
  <w:num w:numId="37">
    <w:abstractNumId w:val="31"/>
  </w:num>
  <w:num w:numId="3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1340A"/>
    <w:rsid w:val="00020129"/>
    <w:rsid w:val="00022591"/>
    <w:rsid w:val="00024D6E"/>
    <w:rsid w:val="000254C6"/>
    <w:rsid w:val="00034C2D"/>
    <w:rsid w:val="00036C75"/>
    <w:rsid w:val="00047A75"/>
    <w:rsid w:val="0006326B"/>
    <w:rsid w:val="00063320"/>
    <w:rsid w:val="00077397"/>
    <w:rsid w:val="00081D64"/>
    <w:rsid w:val="000A023A"/>
    <w:rsid w:val="000A11EF"/>
    <w:rsid w:val="000B56FC"/>
    <w:rsid w:val="000C1403"/>
    <w:rsid w:val="000C217A"/>
    <w:rsid w:val="000C68DE"/>
    <w:rsid w:val="000D4DF8"/>
    <w:rsid w:val="000F12B5"/>
    <w:rsid w:val="000F194D"/>
    <w:rsid w:val="000F2E6F"/>
    <w:rsid w:val="000F7863"/>
    <w:rsid w:val="001112BF"/>
    <w:rsid w:val="00123D11"/>
    <w:rsid w:val="0012795D"/>
    <w:rsid w:val="00130045"/>
    <w:rsid w:val="00146A13"/>
    <w:rsid w:val="00150320"/>
    <w:rsid w:val="00151756"/>
    <w:rsid w:val="00157EC5"/>
    <w:rsid w:val="00160E9B"/>
    <w:rsid w:val="001615F8"/>
    <w:rsid w:val="00162A2E"/>
    <w:rsid w:val="00162D47"/>
    <w:rsid w:val="00166068"/>
    <w:rsid w:val="00184470"/>
    <w:rsid w:val="00191F39"/>
    <w:rsid w:val="00194ABE"/>
    <w:rsid w:val="001974CA"/>
    <w:rsid w:val="001A33CA"/>
    <w:rsid w:val="001A4843"/>
    <w:rsid w:val="001D35D0"/>
    <w:rsid w:val="001D378F"/>
    <w:rsid w:val="001D4630"/>
    <w:rsid w:val="001E4958"/>
    <w:rsid w:val="001F624A"/>
    <w:rsid w:val="00205D01"/>
    <w:rsid w:val="00210F2B"/>
    <w:rsid w:val="00212E9F"/>
    <w:rsid w:val="0021605B"/>
    <w:rsid w:val="0022090A"/>
    <w:rsid w:val="00224A32"/>
    <w:rsid w:val="00265C8C"/>
    <w:rsid w:val="002671F4"/>
    <w:rsid w:val="00267845"/>
    <w:rsid w:val="0029176B"/>
    <w:rsid w:val="002A237B"/>
    <w:rsid w:val="002A5CF9"/>
    <w:rsid w:val="002B487F"/>
    <w:rsid w:val="002B75C2"/>
    <w:rsid w:val="002C1FE8"/>
    <w:rsid w:val="002C322D"/>
    <w:rsid w:val="002D01D3"/>
    <w:rsid w:val="002E7A6D"/>
    <w:rsid w:val="002F56E8"/>
    <w:rsid w:val="00300E00"/>
    <w:rsid w:val="00302561"/>
    <w:rsid w:val="003064AC"/>
    <w:rsid w:val="00307B83"/>
    <w:rsid w:val="003117D7"/>
    <w:rsid w:val="00311953"/>
    <w:rsid w:val="00312580"/>
    <w:rsid w:val="0031561E"/>
    <w:rsid w:val="0032463C"/>
    <w:rsid w:val="00325619"/>
    <w:rsid w:val="0034274C"/>
    <w:rsid w:val="00345A28"/>
    <w:rsid w:val="00350047"/>
    <w:rsid w:val="003513B1"/>
    <w:rsid w:val="003632B4"/>
    <w:rsid w:val="00370193"/>
    <w:rsid w:val="003715B0"/>
    <w:rsid w:val="0038221F"/>
    <w:rsid w:val="0038385A"/>
    <w:rsid w:val="003849EA"/>
    <w:rsid w:val="003852E2"/>
    <w:rsid w:val="003930F2"/>
    <w:rsid w:val="003944C1"/>
    <w:rsid w:val="003A154E"/>
    <w:rsid w:val="003A1618"/>
    <w:rsid w:val="003A29B1"/>
    <w:rsid w:val="003A47D2"/>
    <w:rsid w:val="003B1431"/>
    <w:rsid w:val="003B1679"/>
    <w:rsid w:val="003B3F5D"/>
    <w:rsid w:val="003B5D2F"/>
    <w:rsid w:val="003C2F73"/>
    <w:rsid w:val="003C4597"/>
    <w:rsid w:val="003E0877"/>
    <w:rsid w:val="003E1E9B"/>
    <w:rsid w:val="003E6C18"/>
    <w:rsid w:val="003F0A9B"/>
    <w:rsid w:val="003F3072"/>
    <w:rsid w:val="003F75FA"/>
    <w:rsid w:val="00400A59"/>
    <w:rsid w:val="00432ACB"/>
    <w:rsid w:val="004358AC"/>
    <w:rsid w:val="004415ED"/>
    <w:rsid w:val="0044211A"/>
    <w:rsid w:val="0044646F"/>
    <w:rsid w:val="004565D0"/>
    <w:rsid w:val="00456704"/>
    <w:rsid w:val="00467DBF"/>
    <w:rsid w:val="0047264C"/>
    <w:rsid w:val="0047351B"/>
    <w:rsid w:val="00475D18"/>
    <w:rsid w:val="00483866"/>
    <w:rsid w:val="004A2CC3"/>
    <w:rsid w:val="004A5010"/>
    <w:rsid w:val="004A53FF"/>
    <w:rsid w:val="004B0BCA"/>
    <w:rsid w:val="004B26B8"/>
    <w:rsid w:val="004B6BED"/>
    <w:rsid w:val="004D279E"/>
    <w:rsid w:val="004D3C88"/>
    <w:rsid w:val="004D469E"/>
    <w:rsid w:val="004D6DD9"/>
    <w:rsid w:val="004E1842"/>
    <w:rsid w:val="004F098D"/>
    <w:rsid w:val="004F6885"/>
    <w:rsid w:val="00507BA5"/>
    <w:rsid w:val="00511CFE"/>
    <w:rsid w:val="0051792F"/>
    <w:rsid w:val="00523C3D"/>
    <w:rsid w:val="00532472"/>
    <w:rsid w:val="00534F75"/>
    <w:rsid w:val="00550D14"/>
    <w:rsid w:val="0055134D"/>
    <w:rsid w:val="00553A94"/>
    <w:rsid w:val="00554EDB"/>
    <w:rsid w:val="005C540E"/>
    <w:rsid w:val="005D0F2D"/>
    <w:rsid w:val="005D257D"/>
    <w:rsid w:val="005D3097"/>
    <w:rsid w:val="005D781F"/>
    <w:rsid w:val="005E2B00"/>
    <w:rsid w:val="005F18A0"/>
    <w:rsid w:val="005F67A7"/>
    <w:rsid w:val="005F786E"/>
    <w:rsid w:val="00606C54"/>
    <w:rsid w:val="00623696"/>
    <w:rsid w:val="00630200"/>
    <w:rsid w:val="006473AF"/>
    <w:rsid w:val="00652C35"/>
    <w:rsid w:val="00656F10"/>
    <w:rsid w:val="0065709D"/>
    <w:rsid w:val="00664F3A"/>
    <w:rsid w:val="0066728C"/>
    <w:rsid w:val="00680DE9"/>
    <w:rsid w:val="00691363"/>
    <w:rsid w:val="0069466A"/>
    <w:rsid w:val="006A46A2"/>
    <w:rsid w:val="006A608C"/>
    <w:rsid w:val="006A758E"/>
    <w:rsid w:val="006C3D0A"/>
    <w:rsid w:val="006D2F1D"/>
    <w:rsid w:val="006D7B7C"/>
    <w:rsid w:val="006E232A"/>
    <w:rsid w:val="006E4B25"/>
    <w:rsid w:val="006E620C"/>
    <w:rsid w:val="006F7515"/>
    <w:rsid w:val="0070059B"/>
    <w:rsid w:val="007012C0"/>
    <w:rsid w:val="00713AE2"/>
    <w:rsid w:val="00725BDC"/>
    <w:rsid w:val="007272DD"/>
    <w:rsid w:val="007303DB"/>
    <w:rsid w:val="00736BED"/>
    <w:rsid w:val="007371D9"/>
    <w:rsid w:val="0074062B"/>
    <w:rsid w:val="0074179E"/>
    <w:rsid w:val="0077640B"/>
    <w:rsid w:val="007845A1"/>
    <w:rsid w:val="00784F7F"/>
    <w:rsid w:val="00792EEC"/>
    <w:rsid w:val="0079545B"/>
    <w:rsid w:val="007A51AA"/>
    <w:rsid w:val="007B05C4"/>
    <w:rsid w:val="007B0D28"/>
    <w:rsid w:val="007B35A4"/>
    <w:rsid w:val="007D14B5"/>
    <w:rsid w:val="007D356C"/>
    <w:rsid w:val="007D645C"/>
    <w:rsid w:val="007E16F4"/>
    <w:rsid w:val="007E4C78"/>
    <w:rsid w:val="007F5D16"/>
    <w:rsid w:val="00821C0F"/>
    <w:rsid w:val="008248F9"/>
    <w:rsid w:val="00827F87"/>
    <w:rsid w:val="00844DE9"/>
    <w:rsid w:val="00851230"/>
    <w:rsid w:val="00855F73"/>
    <w:rsid w:val="0086127E"/>
    <w:rsid w:val="00867604"/>
    <w:rsid w:val="00871A4D"/>
    <w:rsid w:val="00883B42"/>
    <w:rsid w:val="008927E5"/>
    <w:rsid w:val="008A1011"/>
    <w:rsid w:val="008A5427"/>
    <w:rsid w:val="008B1295"/>
    <w:rsid w:val="008B6ABB"/>
    <w:rsid w:val="008B73D1"/>
    <w:rsid w:val="008C0B39"/>
    <w:rsid w:val="008C1A9C"/>
    <w:rsid w:val="008C1E0D"/>
    <w:rsid w:val="008C6E54"/>
    <w:rsid w:val="008E61A2"/>
    <w:rsid w:val="009044A7"/>
    <w:rsid w:val="00913923"/>
    <w:rsid w:val="00917AAF"/>
    <w:rsid w:val="00930A39"/>
    <w:rsid w:val="0093157F"/>
    <w:rsid w:val="009338C4"/>
    <w:rsid w:val="00953820"/>
    <w:rsid w:val="00971FAD"/>
    <w:rsid w:val="00984CF3"/>
    <w:rsid w:val="009919CB"/>
    <w:rsid w:val="00993ACA"/>
    <w:rsid w:val="00996909"/>
    <w:rsid w:val="009A2884"/>
    <w:rsid w:val="009A663C"/>
    <w:rsid w:val="009A7CD1"/>
    <w:rsid w:val="009C3207"/>
    <w:rsid w:val="009D01A0"/>
    <w:rsid w:val="009D491F"/>
    <w:rsid w:val="009E1E88"/>
    <w:rsid w:val="009F25E1"/>
    <w:rsid w:val="00A11C50"/>
    <w:rsid w:val="00A22B6C"/>
    <w:rsid w:val="00A22B94"/>
    <w:rsid w:val="00A27294"/>
    <w:rsid w:val="00A42901"/>
    <w:rsid w:val="00A513C9"/>
    <w:rsid w:val="00A56746"/>
    <w:rsid w:val="00A57D52"/>
    <w:rsid w:val="00A63F39"/>
    <w:rsid w:val="00A8229E"/>
    <w:rsid w:val="00A912AE"/>
    <w:rsid w:val="00AA462C"/>
    <w:rsid w:val="00AB4A99"/>
    <w:rsid w:val="00AB6FD3"/>
    <w:rsid w:val="00AD0985"/>
    <w:rsid w:val="00AE5CFD"/>
    <w:rsid w:val="00AE6D6C"/>
    <w:rsid w:val="00AF102E"/>
    <w:rsid w:val="00B01959"/>
    <w:rsid w:val="00B141E1"/>
    <w:rsid w:val="00B14E3A"/>
    <w:rsid w:val="00B157E2"/>
    <w:rsid w:val="00B25E86"/>
    <w:rsid w:val="00B25FEA"/>
    <w:rsid w:val="00B31A48"/>
    <w:rsid w:val="00B37DB1"/>
    <w:rsid w:val="00B440C8"/>
    <w:rsid w:val="00B4442F"/>
    <w:rsid w:val="00B4508A"/>
    <w:rsid w:val="00B502A5"/>
    <w:rsid w:val="00B6594F"/>
    <w:rsid w:val="00B936D2"/>
    <w:rsid w:val="00B957FB"/>
    <w:rsid w:val="00BB187E"/>
    <w:rsid w:val="00BC0DCA"/>
    <w:rsid w:val="00BC45BD"/>
    <w:rsid w:val="00BC5CDC"/>
    <w:rsid w:val="00BD1ADF"/>
    <w:rsid w:val="00BD264E"/>
    <w:rsid w:val="00BD3C96"/>
    <w:rsid w:val="00C06554"/>
    <w:rsid w:val="00C13FD9"/>
    <w:rsid w:val="00C153A2"/>
    <w:rsid w:val="00C15600"/>
    <w:rsid w:val="00C24F36"/>
    <w:rsid w:val="00C251EC"/>
    <w:rsid w:val="00C37604"/>
    <w:rsid w:val="00C41B69"/>
    <w:rsid w:val="00C50011"/>
    <w:rsid w:val="00C53AF2"/>
    <w:rsid w:val="00C55405"/>
    <w:rsid w:val="00C64F70"/>
    <w:rsid w:val="00C73346"/>
    <w:rsid w:val="00C978ED"/>
    <w:rsid w:val="00CA17DB"/>
    <w:rsid w:val="00CA2983"/>
    <w:rsid w:val="00CB50BF"/>
    <w:rsid w:val="00CB68A1"/>
    <w:rsid w:val="00CB7820"/>
    <w:rsid w:val="00CC2F25"/>
    <w:rsid w:val="00CC7BE3"/>
    <w:rsid w:val="00CD2F3D"/>
    <w:rsid w:val="00CD577E"/>
    <w:rsid w:val="00CE2D9E"/>
    <w:rsid w:val="00CE32D5"/>
    <w:rsid w:val="00D02578"/>
    <w:rsid w:val="00D0359F"/>
    <w:rsid w:val="00D048C4"/>
    <w:rsid w:val="00D11278"/>
    <w:rsid w:val="00D12993"/>
    <w:rsid w:val="00D21130"/>
    <w:rsid w:val="00D31F9D"/>
    <w:rsid w:val="00D3764C"/>
    <w:rsid w:val="00D439A0"/>
    <w:rsid w:val="00D52F21"/>
    <w:rsid w:val="00D55F29"/>
    <w:rsid w:val="00D71568"/>
    <w:rsid w:val="00DA2765"/>
    <w:rsid w:val="00DA3902"/>
    <w:rsid w:val="00DB0AD1"/>
    <w:rsid w:val="00DB1DD4"/>
    <w:rsid w:val="00DC5BFE"/>
    <w:rsid w:val="00DD1174"/>
    <w:rsid w:val="00DF41B2"/>
    <w:rsid w:val="00DF6D54"/>
    <w:rsid w:val="00E0078E"/>
    <w:rsid w:val="00E05A93"/>
    <w:rsid w:val="00E0732A"/>
    <w:rsid w:val="00E12A1D"/>
    <w:rsid w:val="00E13ED3"/>
    <w:rsid w:val="00E240DD"/>
    <w:rsid w:val="00E34F02"/>
    <w:rsid w:val="00E477BF"/>
    <w:rsid w:val="00E556BC"/>
    <w:rsid w:val="00E715E4"/>
    <w:rsid w:val="00E81058"/>
    <w:rsid w:val="00E875F3"/>
    <w:rsid w:val="00EB13CC"/>
    <w:rsid w:val="00EB379D"/>
    <w:rsid w:val="00EB43D9"/>
    <w:rsid w:val="00EC01DE"/>
    <w:rsid w:val="00EC33BF"/>
    <w:rsid w:val="00ED1556"/>
    <w:rsid w:val="00ED5B9F"/>
    <w:rsid w:val="00ED74AB"/>
    <w:rsid w:val="00EE028E"/>
    <w:rsid w:val="00EE25F8"/>
    <w:rsid w:val="00EE2DAA"/>
    <w:rsid w:val="00EE512A"/>
    <w:rsid w:val="00EF4F69"/>
    <w:rsid w:val="00F1351B"/>
    <w:rsid w:val="00F1523C"/>
    <w:rsid w:val="00F153E4"/>
    <w:rsid w:val="00F22D39"/>
    <w:rsid w:val="00F268A1"/>
    <w:rsid w:val="00F268D1"/>
    <w:rsid w:val="00F31271"/>
    <w:rsid w:val="00F44621"/>
    <w:rsid w:val="00F45391"/>
    <w:rsid w:val="00F46098"/>
    <w:rsid w:val="00F5717D"/>
    <w:rsid w:val="00F66828"/>
    <w:rsid w:val="00F71DC2"/>
    <w:rsid w:val="00F80E03"/>
    <w:rsid w:val="00F81F5D"/>
    <w:rsid w:val="00F90DE0"/>
    <w:rsid w:val="00F966BA"/>
    <w:rsid w:val="00FC2C33"/>
    <w:rsid w:val="00FD6CE4"/>
    <w:rsid w:val="00FD77CD"/>
    <w:rsid w:val="00FE696F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D0B50"/>
  <w15:docId w15:val="{2F9EC2F4-1D4D-4D99-84E6-0FF5AA1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3ED3"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77640B"/>
    <w:pPr>
      <w:keepNext/>
      <w:widowControl/>
      <w:autoSpaceDE w:val="0"/>
      <w:autoSpaceDN w:val="0"/>
      <w:ind w:firstLine="284"/>
      <w:outlineLvl w:val="0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69466A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3064AC"/>
    <w:pPr>
      <w:keepNext/>
      <w:widowControl/>
      <w:outlineLvl w:val="2"/>
    </w:pPr>
    <w:rPr>
      <w:b/>
      <w:i/>
      <w:sz w:val="24"/>
    </w:rPr>
  </w:style>
  <w:style w:type="paragraph" w:styleId="4">
    <w:name w:val="heading 4"/>
    <w:basedOn w:val="a0"/>
    <w:next w:val="a0"/>
    <w:link w:val="40"/>
    <w:uiPriority w:val="99"/>
    <w:qFormat/>
    <w:rsid w:val="00B01959"/>
    <w:pPr>
      <w:keepNext/>
      <w:widowControl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uiPriority w:val="99"/>
    <w:qFormat/>
    <w:rsid w:val="000D4DF8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0D4DF8"/>
    <w:rPr>
      <w:rFonts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0D4DF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3117D7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B0195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0D4DF8"/>
    <w:rPr>
      <w:rFonts w:cs="Times New Roman"/>
      <w:b/>
      <w:bCs/>
      <w:i/>
      <w:iCs/>
      <w:sz w:val="26"/>
      <w:szCs w:val="26"/>
    </w:rPr>
  </w:style>
  <w:style w:type="character" w:customStyle="1" w:styleId="a4">
    <w:name w:val="Нижний колонтитул Знак"/>
    <w:basedOn w:val="a1"/>
    <w:link w:val="a5"/>
    <w:uiPriority w:val="99"/>
    <w:locked/>
    <w:rsid w:val="000D4DF8"/>
    <w:rPr>
      <w:rFonts w:cs="Times New Roman"/>
      <w:sz w:val="24"/>
      <w:szCs w:val="24"/>
    </w:rPr>
  </w:style>
  <w:style w:type="character" w:customStyle="1" w:styleId="a6">
    <w:name w:val="Текст выноски Знак"/>
    <w:link w:val="a7"/>
    <w:uiPriority w:val="99"/>
    <w:semiHidden/>
    <w:locked/>
    <w:rsid w:val="000D4DF8"/>
    <w:rPr>
      <w:rFonts w:ascii="Tahoma" w:hAnsi="Tahoma"/>
      <w:sz w:val="16"/>
    </w:rPr>
  </w:style>
  <w:style w:type="paragraph" w:customStyle="1" w:styleId="11">
    <w:name w:val="Цитата1"/>
    <w:basedOn w:val="a0"/>
    <w:uiPriority w:val="99"/>
    <w:rsid w:val="007012C0"/>
    <w:pPr>
      <w:widowControl/>
      <w:suppressAutoHyphens/>
      <w:ind w:left="57" w:right="113"/>
      <w:jc w:val="both"/>
    </w:pPr>
    <w:rPr>
      <w:sz w:val="28"/>
      <w:szCs w:val="24"/>
      <w:lang w:eastAsia="ar-SA"/>
    </w:rPr>
  </w:style>
  <w:style w:type="paragraph" w:styleId="a8">
    <w:name w:val="Normal (Web)"/>
    <w:basedOn w:val="a0"/>
    <w:rsid w:val="0077640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0"/>
    <w:uiPriority w:val="99"/>
    <w:rsid w:val="0077640B"/>
    <w:pPr>
      <w:widowControl/>
      <w:ind w:left="566" w:hanging="283"/>
    </w:pPr>
    <w:rPr>
      <w:sz w:val="24"/>
      <w:szCs w:val="24"/>
    </w:rPr>
  </w:style>
  <w:style w:type="paragraph" w:styleId="22">
    <w:name w:val="Body Text Indent 2"/>
    <w:basedOn w:val="a0"/>
    <w:link w:val="23"/>
    <w:uiPriority w:val="99"/>
    <w:rsid w:val="0077640B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3117D7"/>
    <w:rPr>
      <w:rFonts w:cs="Times New Roman"/>
      <w:sz w:val="20"/>
      <w:szCs w:val="20"/>
    </w:rPr>
  </w:style>
  <w:style w:type="paragraph" w:styleId="a9">
    <w:name w:val="footnote text"/>
    <w:basedOn w:val="a0"/>
    <w:link w:val="aa"/>
    <w:uiPriority w:val="99"/>
    <w:semiHidden/>
    <w:rsid w:val="0077640B"/>
    <w:pPr>
      <w:widowControl/>
    </w:pPr>
  </w:style>
  <w:style w:type="character" w:customStyle="1" w:styleId="aa">
    <w:name w:val="Текст сноски Знак"/>
    <w:basedOn w:val="a1"/>
    <w:link w:val="a9"/>
    <w:uiPriority w:val="99"/>
    <w:semiHidden/>
    <w:locked/>
    <w:rsid w:val="003117D7"/>
    <w:rPr>
      <w:rFonts w:cs="Times New Roman"/>
      <w:sz w:val="20"/>
      <w:szCs w:val="20"/>
    </w:rPr>
  </w:style>
  <w:style w:type="character" w:styleId="ab">
    <w:name w:val="footnote reference"/>
    <w:basedOn w:val="a1"/>
    <w:uiPriority w:val="99"/>
    <w:semiHidden/>
    <w:rsid w:val="0077640B"/>
    <w:rPr>
      <w:rFonts w:cs="Times New Roman"/>
      <w:vertAlign w:val="superscript"/>
    </w:rPr>
  </w:style>
  <w:style w:type="paragraph" w:styleId="24">
    <w:name w:val="Body Text 2"/>
    <w:aliases w:val="Основной текст 2 Знак Знак Знак Знак"/>
    <w:basedOn w:val="a0"/>
    <w:link w:val="25"/>
    <w:uiPriority w:val="99"/>
    <w:rsid w:val="0077640B"/>
    <w:pPr>
      <w:widowControl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basedOn w:val="a1"/>
    <w:link w:val="24"/>
    <w:uiPriority w:val="99"/>
    <w:locked/>
    <w:rsid w:val="000D4DF8"/>
    <w:rPr>
      <w:rFonts w:cs="Times New Roman"/>
      <w:sz w:val="24"/>
    </w:rPr>
  </w:style>
  <w:style w:type="paragraph" w:styleId="ac">
    <w:name w:val="Body Text"/>
    <w:basedOn w:val="a0"/>
    <w:link w:val="ad"/>
    <w:uiPriority w:val="99"/>
    <w:rsid w:val="0077640B"/>
    <w:pPr>
      <w:widowControl/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1"/>
    <w:link w:val="ac"/>
    <w:uiPriority w:val="99"/>
    <w:locked/>
    <w:rsid w:val="0077640B"/>
    <w:rPr>
      <w:rFonts w:cs="Times New Roman"/>
      <w:sz w:val="24"/>
      <w:szCs w:val="24"/>
      <w:lang w:val="ru-RU" w:eastAsia="ru-RU" w:bidi="ar-SA"/>
    </w:rPr>
  </w:style>
  <w:style w:type="paragraph" w:customStyle="1" w:styleId="26">
    <w:name w:val="Знак2"/>
    <w:basedOn w:val="a0"/>
    <w:uiPriority w:val="99"/>
    <w:rsid w:val="0077640B"/>
    <w:pPr>
      <w:widowControl/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footer"/>
    <w:basedOn w:val="a0"/>
    <w:link w:val="a4"/>
    <w:uiPriority w:val="99"/>
    <w:rsid w:val="0077640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Нижний колонтитул Знак1"/>
    <w:basedOn w:val="a1"/>
    <w:uiPriority w:val="99"/>
    <w:semiHidden/>
    <w:rsid w:val="003117D7"/>
    <w:rPr>
      <w:sz w:val="20"/>
      <w:szCs w:val="20"/>
    </w:rPr>
  </w:style>
  <w:style w:type="character" w:customStyle="1" w:styleId="13">
    <w:name w:val="Нижний колонтитул Знак13"/>
    <w:basedOn w:val="a1"/>
    <w:uiPriority w:val="99"/>
    <w:semiHidden/>
    <w:rsid w:val="003117D7"/>
    <w:rPr>
      <w:rFonts w:cs="Times New Roman"/>
      <w:sz w:val="20"/>
      <w:szCs w:val="20"/>
    </w:rPr>
  </w:style>
  <w:style w:type="character" w:customStyle="1" w:styleId="120">
    <w:name w:val="Нижний колонтитул Знак12"/>
    <w:basedOn w:val="a1"/>
    <w:uiPriority w:val="99"/>
    <w:semiHidden/>
    <w:rsid w:val="003117D7"/>
    <w:rPr>
      <w:rFonts w:cs="Times New Roman"/>
      <w:sz w:val="20"/>
      <w:szCs w:val="20"/>
    </w:rPr>
  </w:style>
  <w:style w:type="character" w:customStyle="1" w:styleId="110">
    <w:name w:val="Нижний колонтитул Знак11"/>
    <w:basedOn w:val="a1"/>
    <w:uiPriority w:val="99"/>
    <w:semiHidden/>
    <w:rsid w:val="003117D7"/>
    <w:rPr>
      <w:rFonts w:cs="Times New Roman"/>
      <w:sz w:val="20"/>
      <w:szCs w:val="20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e"/>
    <w:uiPriority w:val="99"/>
    <w:rsid w:val="000D4DF8"/>
    <w:pPr>
      <w:widowControl/>
      <w:numPr>
        <w:numId w:val="1"/>
      </w:numPr>
      <w:tabs>
        <w:tab w:val="clear" w:pos="340"/>
        <w:tab w:val="num" w:pos="720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uiPriority w:val="99"/>
    <w:locked/>
    <w:rsid w:val="000D4DF8"/>
    <w:rPr>
      <w:rFonts w:cs="Times New Roman"/>
      <w:color w:val="000000"/>
      <w:sz w:val="24"/>
      <w:szCs w:val="24"/>
    </w:rPr>
  </w:style>
  <w:style w:type="character" w:styleId="af">
    <w:name w:val="page number"/>
    <w:basedOn w:val="a1"/>
    <w:uiPriority w:val="99"/>
    <w:rsid w:val="0077640B"/>
    <w:rPr>
      <w:rFonts w:cs="Times New Roman"/>
    </w:rPr>
  </w:style>
  <w:style w:type="table" w:styleId="af0">
    <w:name w:val="Table Grid"/>
    <w:basedOn w:val="a2"/>
    <w:uiPriority w:val="99"/>
    <w:rsid w:val="007764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Grid 1"/>
    <w:basedOn w:val="a2"/>
    <w:uiPriority w:val="99"/>
    <w:rsid w:val="0077640B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0"/>
    <w:link w:val="a6"/>
    <w:uiPriority w:val="99"/>
    <w:semiHidden/>
    <w:rsid w:val="00456704"/>
    <w:pPr>
      <w:widowControl/>
    </w:pPr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3117D7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1"/>
    <w:uiPriority w:val="99"/>
    <w:semiHidden/>
    <w:rsid w:val="003117D7"/>
    <w:rPr>
      <w:rFonts w:ascii="Segoe UI" w:hAnsi="Segoe UI" w:cs="Segoe UI"/>
      <w:sz w:val="18"/>
      <w:szCs w:val="18"/>
    </w:rPr>
  </w:style>
  <w:style w:type="character" w:customStyle="1" w:styleId="121">
    <w:name w:val="Текст выноски Знак12"/>
    <w:basedOn w:val="a1"/>
    <w:uiPriority w:val="99"/>
    <w:semiHidden/>
    <w:rsid w:val="003117D7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"/>
    <w:basedOn w:val="a1"/>
    <w:uiPriority w:val="99"/>
    <w:semiHidden/>
    <w:rsid w:val="003117D7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D4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1">
    <w:name w:val="Знак Знак Знак"/>
    <w:basedOn w:val="a0"/>
    <w:uiPriority w:val="99"/>
    <w:rsid w:val="00DF6D54"/>
    <w:pPr>
      <w:widowControl/>
      <w:spacing w:after="160" w:line="240" w:lineRule="exact"/>
    </w:pPr>
    <w:rPr>
      <w:rFonts w:ascii="Verdana" w:hAnsi="Verdana"/>
    </w:rPr>
  </w:style>
  <w:style w:type="paragraph" w:styleId="31">
    <w:name w:val="List 3"/>
    <w:basedOn w:val="a0"/>
    <w:uiPriority w:val="99"/>
    <w:rsid w:val="00DF6D54"/>
    <w:pPr>
      <w:widowControl/>
      <w:ind w:left="849" w:hanging="283"/>
    </w:pPr>
    <w:rPr>
      <w:sz w:val="24"/>
      <w:szCs w:val="24"/>
    </w:rPr>
  </w:style>
  <w:style w:type="paragraph" w:styleId="32">
    <w:name w:val="Body Text 3"/>
    <w:basedOn w:val="a0"/>
    <w:link w:val="33"/>
    <w:uiPriority w:val="99"/>
    <w:rsid w:val="00400A59"/>
    <w:pPr>
      <w:widowControl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locked/>
    <w:rsid w:val="003117D7"/>
    <w:rPr>
      <w:rFonts w:cs="Times New Roman"/>
      <w:sz w:val="16"/>
      <w:szCs w:val="16"/>
    </w:rPr>
  </w:style>
  <w:style w:type="paragraph" w:customStyle="1" w:styleId="16">
    <w:name w:val="Знак1"/>
    <w:basedOn w:val="a0"/>
    <w:uiPriority w:val="99"/>
    <w:rsid w:val="00400A5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List"/>
    <w:basedOn w:val="a0"/>
    <w:uiPriority w:val="99"/>
    <w:rsid w:val="007272DD"/>
    <w:pPr>
      <w:widowControl/>
      <w:ind w:left="283" w:hanging="283"/>
    </w:pPr>
    <w:rPr>
      <w:sz w:val="24"/>
      <w:szCs w:val="24"/>
    </w:rPr>
  </w:style>
  <w:style w:type="paragraph" w:customStyle="1" w:styleId="af3">
    <w:name w:val="Прижатый влево"/>
    <w:basedOn w:val="a0"/>
    <w:next w:val="a0"/>
    <w:uiPriority w:val="99"/>
    <w:rsid w:val="00EE2DA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4">
    <w:name w:val="Hyperlink"/>
    <w:basedOn w:val="a1"/>
    <w:uiPriority w:val="99"/>
    <w:rsid w:val="00205D01"/>
    <w:rPr>
      <w:rFonts w:cs="Times New Roman"/>
      <w:color w:val="000000"/>
      <w:u w:val="none"/>
      <w:effect w:val="none"/>
    </w:rPr>
  </w:style>
  <w:style w:type="paragraph" w:styleId="af5">
    <w:name w:val="List Paragraph"/>
    <w:basedOn w:val="a0"/>
    <w:link w:val="af6"/>
    <w:uiPriority w:val="99"/>
    <w:qFormat/>
    <w:rsid w:val="00AF102E"/>
    <w:pPr>
      <w:widowControl/>
      <w:spacing w:before="240" w:after="60" w:line="276" w:lineRule="auto"/>
      <w:ind w:left="720" w:hanging="425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ubmenu-table">
    <w:name w:val="submenu-table"/>
    <w:basedOn w:val="a1"/>
    <w:uiPriority w:val="99"/>
    <w:rsid w:val="0069466A"/>
    <w:rPr>
      <w:rFonts w:cs="Times New Roman"/>
    </w:rPr>
  </w:style>
  <w:style w:type="paragraph" w:styleId="34">
    <w:name w:val="Body Text Indent 3"/>
    <w:basedOn w:val="a0"/>
    <w:link w:val="35"/>
    <w:uiPriority w:val="99"/>
    <w:rsid w:val="000D4DF8"/>
    <w:pPr>
      <w:widowControl/>
      <w:tabs>
        <w:tab w:val="left" w:pos="1701"/>
      </w:tabs>
      <w:spacing w:before="120"/>
      <w:ind w:left="1701" w:hanging="708"/>
      <w:jc w:val="both"/>
    </w:pPr>
    <w:rPr>
      <w:sz w:val="24"/>
      <w:szCs w:val="24"/>
    </w:rPr>
  </w:style>
  <w:style w:type="character" w:customStyle="1" w:styleId="35">
    <w:name w:val="Основной текст с отступом 3 Знак"/>
    <w:basedOn w:val="a1"/>
    <w:link w:val="34"/>
    <w:uiPriority w:val="99"/>
    <w:locked/>
    <w:rsid w:val="000D4DF8"/>
    <w:rPr>
      <w:rFonts w:cs="Times New Roman"/>
      <w:sz w:val="24"/>
      <w:szCs w:val="24"/>
    </w:rPr>
  </w:style>
  <w:style w:type="paragraph" w:customStyle="1" w:styleId="af7">
    <w:name w:val="список с точками"/>
    <w:basedOn w:val="a0"/>
    <w:uiPriority w:val="99"/>
    <w:rsid w:val="000D4DF8"/>
    <w:pPr>
      <w:widowControl/>
      <w:spacing w:line="312" w:lineRule="auto"/>
      <w:ind w:left="720" w:hanging="360"/>
      <w:jc w:val="both"/>
    </w:pPr>
    <w:rPr>
      <w:sz w:val="24"/>
      <w:szCs w:val="24"/>
    </w:rPr>
  </w:style>
  <w:style w:type="paragraph" w:customStyle="1" w:styleId="af8">
    <w:name w:val="Для таблиц"/>
    <w:basedOn w:val="a0"/>
    <w:uiPriority w:val="99"/>
    <w:rsid w:val="000D4DF8"/>
    <w:pPr>
      <w:widowControl/>
      <w:tabs>
        <w:tab w:val="num" w:pos="720"/>
      </w:tabs>
      <w:ind w:hanging="360"/>
    </w:pPr>
    <w:rPr>
      <w:sz w:val="24"/>
      <w:szCs w:val="24"/>
    </w:rPr>
  </w:style>
  <w:style w:type="paragraph" w:customStyle="1" w:styleId="17">
    <w:name w:val="Знак Знак Знак1"/>
    <w:basedOn w:val="a0"/>
    <w:uiPriority w:val="99"/>
    <w:rsid w:val="000D4DF8"/>
    <w:pPr>
      <w:widowControl/>
      <w:spacing w:after="160" w:line="240" w:lineRule="exact"/>
    </w:pPr>
    <w:rPr>
      <w:rFonts w:ascii="Verdana" w:hAnsi="Verdana"/>
    </w:rPr>
  </w:style>
  <w:style w:type="character" w:customStyle="1" w:styleId="fontuch">
    <w:name w:val="fontuch"/>
    <w:basedOn w:val="a1"/>
    <w:uiPriority w:val="99"/>
    <w:rsid w:val="000D4DF8"/>
    <w:rPr>
      <w:rFonts w:cs="Times New Roman"/>
    </w:rPr>
  </w:style>
  <w:style w:type="paragraph" w:customStyle="1" w:styleId="18">
    <w:name w:val="Заголовок1"/>
    <w:basedOn w:val="a0"/>
    <w:next w:val="ac"/>
    <w:uiPriority w:val="99"/>
    <w:rsid w:val="000D4DF8"/>
    <w:pPr>
      <w:keepNext/>
      <w:widowControl/>
      <w:suppressAutoHyphens/>
      <w:spacing w:before="240" w:after="120"/>
    </w:pPr>
    <w:rPr>
      <w:rFonts w:ascii="Arial" w:hAnsi="Arial" w:cs="DejaVu Sans"/>
      <w:sz w:val="28"/>
      <w:szCs w:val="28"/>
      <w:lang w:eastAsia="ar-SA"/>
    </w:rPr>
  </w:style>
  <w:style w:type="character" w:customStyle="1" w:styleId="highlighthighlightactive">
    <w:name w:val="highlight highlight_active"/>
    <w:basedOn w:val="a1"/>
    <w:uiPriority w:val="99"/>
    <w:rsid w:val="000D4DF8"/>
    <w:rPr>
      <w:rFonts w:cs="Times New Roman"/>
    </w:rPr>
  </w:style>
  <w:style w:type="paragraph" w:customStyle="1" w:styleId="western">
    <w:name w:val="western"/>
    <w:basedOn w:val="a0"/>
    <w:uiPriority w:val="99"/>
    <w:rsid w:val="000D4DF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9">
    <w:name w:val="header"/>
    <w:basedOn w:val="a0"/>
    <w:link w:val="afa"/>
    <w:uiPriority w:val="99"/>
    <w:rsid w:val="000D4DF8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1"/>
    <w:link w:val="af9"/>
    <w:uiPriority w:val="99"/>
    <w:locked/>
    <w:rsid w:val="000D4DF8"/>
    <w:rPr>
      <w:rFonts w:cs="Times New Roman"/>
      <w:sz w:val="24"/>
      <w:szCs w:val="24"/>
    </w:rPr>
  </w:style>
  <w:style w:type="character" w:customStyle="1" w:styleId="c2">
    <w:name w:val="c2"/>
    <w:basedOn w:val="a1"/>
    <w:uiPriority w:val="99"/>
    <w:rsid w:val="000D4DF8"/>
    <w:rPr>
      <w:rFonts w:cs="Times New Roman"/>
    </w:rPr>
  </w:style>
  <w:style w:type="paragraph" w:customStyle="1" w:styleId="Iauiue">
    <w:name w:val="Iau?iue"/>
    <w:uiPriority w:val="99"/>
    <w:rsid w:val="00792EEC"/>
    <w:pPr>
      <w:spacing w:after="0" w:line="240" w:lineRule="auto"/>
    </w:pPr>
    <w:rPr>
      <w:sz w:val="28"/>
      <w:szCs w:val="20"/>
    </w:rPr>
  </w:style>
  <w:style w:type="paragraph" w:customStyle="1" w:styleId="Style">
    <w:name w:val="Style"/>
    <w:uiPriority w:val="99"/>
    <w:rsid w:val="003A29B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029" w:eastAsia="zh-CN"/>
    </w:rPr>
  </w:style>
  <w:style w:type="character" w:customStyle="1" w:styleId="FontStyle24">
    <w:name w:val="Font Style24"/>
    <w:rsid w:val="00C50011"/>
    <w:rPr>
      <w:rFonts w:ascii="Times New Roman" w:hAnsi="Times New Roman"/>
      <w:sz w:val="20"/>
    </w:rPr>
  </w:style>
  <w:style w:type="paragraph" w:customStyle="1" w:styleId="Style12">
    <w:name w:val="Style12"/>
    <w:basedOn w:val="a0"/>
    <w:uiPriority w:val="99"/>
    <w:rsid w:val="00C50011"/>
    <w:pPr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14">
    <w:name w:val="Style14"/>
    <w:basedOn w:val="a0"/>
    <w:rsid w:val="00C50011"/>
    <w:pPr>
      <w:autoSpaceDE w:val="0"/>
      <w:autoSpaceDN w:val="0"/>
      <w:adjustRightInd w:val="0"/>
      <w:spacing w:line="264" w:lineRule="exact"/>
      <w:ind w:firstLine="288"/>
      <w:jc w:val="both"/>
    </w:pPr>
    <w:rPr>
      <w:sz w:val="24"/>
      <w:szCs w:val="24"/>
    </w:rPr>
  </w:style>
  <w:style w:type="character" w:customStyle="1" w:styleId="FontStyle27">
    <w:name w:val="Font Style27"/>
    <w:uiPriority w:val="99"/>
    <w:rsid w:val="00C50011"/>
    <w:rPr>
      <w:rFonts w:ascii="Times New Roman" w:hAnsi="Times New Roman"/>
      <w:b/>
      <w:sz w:val="20"/>
    </w:rPr>
  </w:style>
  <w:style w:type="character" w:customStyle="1" w:styleId="af6">
    <w:name w:val="Абзац списка Знак"/>
    <w:link w:val="af5"/>
    <w:uiPriority w:val="99"/>
    <w:qFormat/>
    <w:locked/>
    <w:rsid w:val="00523C3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432">
                  <w:marLeft w:val="0"/>
                  <w:marRight w:val="0"/>
                  <w:marTop w:val="0"/>
                  <w:marBottom w:val="0"/>
                  <w:divBdr>
                    <w:top w:val="single" w:sz="12" w:space="16" w:color="6EC5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4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4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fss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frf.ru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trud.r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ffo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26</Pages>
  <Words>8195</Words>
  <Characters>46717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54803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Кондратьева Светлана Петровна</cp:lastModifiedBy>
  <cp:revision>24</cp:revision>
  <cp:lastPrinted>2016-04-21T13:35:00Z</cp:lastPrinted>
  <dcterms:created xsi:type="dcterms:W3CDTF">2019-12-09T08:36:00Z</dcterms:created>
  <dcterms:modified xsi:type="dcterms:W3CDTF">2024-09-05T12:41:00Z</dcterms:modified>
</cp:coreProperties>
</file>