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6F6" w:rsidRDefault="00E756F6" w:rsidP="00E2225E">
      <w:pPr>
        <w:spacing w:after="0" w:line="360" w:lineRule="auto"/>
        <w:jc w:val="center"/>
        <w:rPr>
          <w:bCs/>
        </w:rPr>
      </w:pPr>
      <w:r>
        <w:rPr>
          <w:bCs/>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p>
    <w:p w:rsidR="00E756F6" w:rsidRDefault="00E756F6" w:rsidP="00E2225E">
      <w:pPr>
        <w:spacing w:after="0" w:line="360" w:lineRule="auto"/>
        <w:jc w:val="center"/>
        <w:rPr>
          <w:bCs/>
        </w:rPr>
      </w:pPr>
      <w:r>
        <w:rPr>
          <w:bCs/>
        </w:rPr>
        <w:t>Министерства образования Чувашской Республики</w:t>
      </w:r>
    </w:p>
    <w:p w:rsidR="00E756F6" w:rsidRPr="00075E62" w:rsidRDefault="00E756F6" w:rsidP="00E756F6">
      <w:pPr>
        <w:spacing w:line="360" w:lineRule="auto"/>
        <w:jc w:val="right"/>
      </w:pPr>
    </w:p>
    <w:p w:rsidR="00E756F6" w:rsidRPr="00075E62" w:rsidRDefault="00E756F6" w:rsidP="00E756F6">
      <w:pPr>
        <w:jc w:val="center"/>
        <w:rPr>
          <w:color w:val="FF0000"/>
        </w:rPr>
      </w:pPr>
      <w:r w:rsidRPr="00075E62">
        <w:tab/>
      </w:r>
    </w:p>
    <w:p w:rsidR="00E756F6" w:rsidRPr="00075E62" w:rsidRDefault="00E756F6" w:rsidP="00E756F6">
      <w:pPr>
        <w:spacing w:line="360" w:lineRule="auto"/>
        <w:rPr>
          <w:color w:val="FF0000"/>
        </w:rPr>
      </w:pPr>
    </w:p>
    <w:p w:rsidR="00E756F6" w:rsidRPr="00075E62" w:rsidRDefault="00E756F6" w:rsidP="00E756F6">
      <w:pPr>
        <w:tabs>
          <w:tab w:val="left" w:pos="690"/>
        </w:tabs>
        <w:spacing w:line="360" w:lineRule="auto"/>
      </w:pPr>
    </w:p>
    <w:p w:rsidR="00E756F6" w:rsidRPr="00075E62" w:rsidRDefault="00E756F6" w:rsidP="00E75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rPr>
      </w:pPr>
    </w:p>
    <w:p w:rsidR="00E756F6" w:rsidRPr="00075E62" w:rsidRDefault="00E756F6" w:rsidP="00E75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rsidR="00E756F6" w:rsidRPr="00075E62" w:rsidRDefault="00E756F6" w:rsidP="00E75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075E62">
        <w:rPr>
          <w:b/>
          <w:caps/>
        </w:rPr>
        <w:t>Рабочая ПРОГРАММа УЧЕБНОЙ ДИСЦИПЛИНЫ</w:t>
      </w:r>
    </w:p>
    <w:p w:rsidR="00E756F6" w:rsidRPr="00322644" w:rsidRDefault="00E756F6" w:rsidP="00E75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075E62">
        <w:rPr>
          <w:b/>
          <w:caps/>
        </w:rPr>
        <w:t>О</w:t>
      </w:r>
      <w:r>
        <w:rPr>
          <w:b/>
          <w:caps/>
        </w:rPr>
        <w:t xml:space="preserve">П. 06 </w:t>
      </w:r>
      <w:r w:rsidRPr="00075E62">
        <w:rPr>
          <w:b/>
          <w:caps/>
        </w:rPr>
        <w:t>иностранный язык</w:t>
      </w:r>
      <w:r>
        <w:rPr>
          <w:b/>
          <w:caps/>
        </w:rPr>
        <w:t xml:space="preserve"> (второй)</w:t>
      </w:r>
    </w:p>
    <w:p w:rsidR="00E756F6" w:rsidRDefault="00E756F6" w:rsidP="00E756F6">
      <w:pPr>
        <w:spacing w:line="360" w:lineRule="auto"/>
        <w:jc w:val="center"/>
      </w:pPr>
      <w:r w:rsidRPr="00075E62">
        <w:t>Специальност</w:t>
      </w:r>
      <w:r>
        <w:t>ь</w:t>
      </w:r>
    </w:p>
    <w:p w:rsidR="00E756F6" w:rsidRPr="00075E62" w:rsidRDefault="00E756F6" w:rsidP="00E756F6">
      <w:pPr>
        <w:spacing w:line="360" w:lineRule="auto"/>
        <w:jc w:val="center"/>
      </w:pPr>
      <w:r w:rsidRPr="00075E62">
        <w:t xml:space="preserve"> среднего профессионального образования</w:t>
      </w:r>
    </w:p>
    <w:p w:rsidR="00E756F6" w:rsidRPr="00322644" w:rsidRDefault="001528B5" w:rsidP="00E756F6">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1528B5">
        <w:rPr>
          <w:b/>
        </w:rPr>
        <w:t>43.02.16 Туризм и гостеприимство</w:t>
      </w:r>
      <w:r w:rsidR="00E756F6" w:rsidRPr="00322644">
        <w:rPr>
          <w:b/>
        </w:rPr>
        <w:t xml:space="preserve"> </w:t>
      </w:r>
    </w:p>
    <w:p w:rsidR="00E756F6" w:rsidRPr="00075E62" w:rsidRDefault="00E756F6" w:rsidP="00E75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i/>
          <w:vertAlign w:val="superscript"/>
        </w:rPr>
      </w:pPr>
    </w:p>
    <w:p w:rsidR="00E756F6" w:rsidRPr="00075E62" w:rsidRDefault="00E756F6" w:rsidP="00E756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756F6" w:rsidRPr="00075E62" w:rsidRDefault="00E756F6" w:rsidP="00E756F6">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rPr>
      </w:pPr>
    </w:p>
    <w:p w:rsidR="00E756F6" w:rsidRPr="00075E62" w:rsidRDefault="00E756F6" w:rsidP="00E75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rsidR="00E756F6" w:rsidRPr="00075E62" w:rsidRDefault="00E756F6" w:rsidP="00E75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rsidR="00E756F6" w:rsidRPr="00075E62" w:rsidRDefault="00E756F6" w:rsidP="00E75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rPr>
      </w:pPr>
    </w:p>
    <w:p w:rsidR="00E756F6" w:rsidRPr="00075E62" w:rsidRDefault="00E756F6" w:rsidP="00E75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rPr>
      </w:pPr>
    </w:p>
    <w:p w:rsidR="00E756F6" w:rsidRDefault="00E756F6" w:rsidP="00E756F6">
      <w:pPr>
        <w:jc w:val="center"/>
        <w:rPr>
          <w:bCs/>
        </w:rPr>
      </w:pPr>
    </w:p>
    <w:p w:rsidR="00E756F6" w:rsidRDefault="00E756F6" w:rsidP="00E756F6">
      <w:pPr>
        <w:jc w:val="center"/>
        <w:rPr>
          <w:bCs/>
        </w:rPr>
      </w:pPr>
    </w:p>
    <w:p w:rsidR="00E756F6" w:rsidRDefault="00E756F6" w:rsidP="00E756F6">
      <w:pPr>
        <w:jc w:val="center"/>
        <w:rPr>
          <w:bCs/>
        </w:rPr>
      </w:pPr>
    </w:p>
    <w:p w:rsidR="00E756F6" w:rsidRDefault="00E756F6" w:rsidP="00E756F6">
      <w:pPr>
        <w:jc w:val="center"/>
        <w:rPr>
          <w:bCs/>
        </w:rPr>
      </w:pPr>
    </w:p>
    <w:p w:rsidR="00716E5A" w:rsidRPr="00F43C76" w:rsidRDefault="00E756F6" w:rsidP="00E756F6">
      <w:pPr>
        <w:jc w:val="center"/>
        <w:rPr>
          <w:b/>
          <w:vertAlign w:val="superscript"/>
        </w:rPr>
      </w:pPr>
      <w:r w:rsidRPr="00322644">
        <w:rPr>
          <w:bCs/>
        </w:rPr>
        <w:t>Чебоксары 202</w:t>
      </w:r>
      <w:r>
        <w:rPr>
          <w:bCs/>
        </w:rPr>
        <w:t>3</w:t>
      </w:r>
      <w:r w:rsidR="00716E5A" w:rsidRPr="00F43C76">
        <w:rPr>
          <w:b/>
          <w:bCs/>
        </w:rPr>
        <w:br w:type="page"/>
      </w:r>
    </w:p>
    <w:p w:rsidR="00AC69E2" w:rsidRPr="00075E62" w:rsidRDefault="00AC69E2" w:rsidP="00AC69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Cs/>
          <w:i/>
        </w:rPr>
      </w:pPr>
    </w:p>
    <w:tbl>
      <w:tblPr>
        <w:tblpPr w:leftFromText="180" w:rightFromText="180" w:vertAnchor="text" w:horzAnchor="page" w:tblpX="643" w:tblpY="-271"/>
        <w:tblW w:w="5942" w:type="dxa"/>
        <w:tblLook w:val="01E0" w:firstRow="1" w:lastRow="1" w:firstColumn="1" w:lastColumn="1" w:noHBand="0" w:noVBand="0"/>
      </w:tblPr>
      <w:tblGrid>
        <w:gridCol w:w="5942"/>
      </w:tblGrid>
      <w:tr w:rsidR="00AC69E2" w:rsidRPr="00075E62" w:rsidTr="00A54913">
        <w:trPr>
          <w:trHeight w:val="4074"/>
        </w:trPr>
        <w:tc>
          <w:tcPr>
            <w:tcW w:w="5942" w:type="dxa"/>
            <w:shd w:val="clear" w:color="auto" w:fill="auto"/>
          </w:tcPr>
          <w:p w:rsidR="00AC69E2" w:rsidRPr="00AC69E2" w:rsidRDefault="00AC69E2" w:rsidP="00AC69E2">
            <w:pPr>
              <w:ind w:left="604" w:hanging="142"/>
              <w:rPr>
                <w:szCs w:val="24"/>
              </w:rPr>
            </w:pPr>
            <w:r w:rsidRPr="00075E62">
              <w:rPr>
                <w:bCs/>
                <w:i/>
              </w:rPr>
              <w:br w:type="page"/>
            </w:r>
            <w:r w:rsidRPr="00075E62">
              <w:t xml:space="preserve"> </w:t>
            </w:r>
            <w:r>
              <w:t xml:space="preserve"> </w:t>
            </w:r>
            <w:r w:rsidRPr="002C402F">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w:t>
            </w:r>
            <w:r w:rsidRPr="00AC69E2">
              <w:rPr>
                <w:szCs w:val="24"/>
              </w:rPr>
              <w:t xml:space="preserve">43.02.16 Туризм и гостеприимство </w:t>
            </w:r>
          </w:p>
          <w:p w:rsidR="00AC69E2" w:rsidRPr="00075E62" w:rsidRDefault="00AC69E2" w:rsidP="00A54913">
            <w:pPr>
              <w:pStyle w:val="Style5"/>
              <w:widowControl/>
              <w:spacing w:line="360" w:lineRule="auto"/>
              <w:jc w:val="both"/>
            </w:pPr>
          </w:p>
          <w:p w:rsidR="00AC69E2" w:rsidRPr="00075E62" w:rsidRDefault="00AC69E2" w:rsidP="00A54913">
            <w:pPr>
              <w:pStyle w:val="Style5"/>
              <w:widowControl/>
              <w:spacing w:line="360" w:lineRule="auto"/>
              <w:jc w:val="both"/>
              <w:rPr>
                <w:bCs/>
                <w:i/>
              </w:rPr>
            </w:pPr>
          </w:p>
          <w:p w:rsidR="00AC69E2" w:rsidRPr="00075E62" w:rsidRDefault="00AC69E2" w:rsidP="00A54913"/>
          <w:p w:rsidR="00AC69E2" w:rsidRPr="00075E62" w:rsidRDefault="00AC69E2" w:rsidP="00A54913"/>
        </w:tc>
      </w:tr>
    </w:tbl>
    <w:p w:rsidR="00AC69E2" w:rsidRPr="002B1176" w:rsidRDefault="00AC69E2" w:rsidP="00AC69E2">
      <w:pPr>
        <w:spacing w:line="360" w:lineRule="auto"/>
        <w:ind w:left="1416"/>
        <w:jc w:val="center"/>
      </w:pPr>
      <w:r w:rsidRPr="002B1176">
        <w:t>УТВЕРЖДЕНА</w:t>
      </w:r>
    </w:p>
    <w:p w:rsidR="00AC69E2" w:rsidRDefault="00AC69E2" w:rsidP="00AC69E2">
      <w:pPr>
        <w:spacing w:line="360" w:lineRule="auto"/>
        <w:ind w:left="1416"/>
        <w:jc w:val="center"/>
      </w:pPr>
      <w:r w:rsidRPr="00E2496A">
        <w:t xml:space="preserve">Приказом </w:t>
      </w:r>
      <w:r>
        <w:t>№</w:t>
      </w:r>
      <w:r w:rsidR="003B322A">
        <w:t>336/б</w:t>
      </w:r>
    </w:p>
    <w:p w:rsidR="00AC69E2" w:rsidRPr="00075E62" w:rsidRDefault="00AC69E2" w:rsidP="00AC69E2">
      <w:pPr>
        <w:spacing w:line="360" w:lineRule="auto"/>
        <w:ind w:left="1416"/>
        <w:jc w:val="center"/>
      </w:pPr>
      <w:r>
        <w:t>от "30" августа 2023 г.</w:t>
      </w:r>
    </w:p>
    <w:p w:rsidR="00AC69E2" w:rsidRPr="00075E62" w:rsidRDefault="00AC69E2" w:rsidP="00AC69E2">
      <w:pPr>
        <w:spacing w:line="360" w:lineRule="auto"/>
        <w:ind w:left="1416"/>
        <w:jc w:val="center"/>
      </w:pPr>
    </w:p>
    <w:p w:rsidR="00AC69E2" w:rsidRPr="00075E62" w:rsidRDefault="00AC69E2" w:rsidP="00AC69E2">
      <w:pPr>
        <w:tabs>
          <w:tab w:val="left" w:pos="0"/>
        </w:tabs>
      </w:pPr>
    </w:p>
    <w:p w:rsidR="00AC69E2" w:rsidRPr="00075E62" w:rsidRDefault="00AC69E2" w:rsidP="00AC69E2">
      <w:pPr>
        <w:tabs>
          <w:tab w:val="left" w:pos="0"/>
        </w:tabs>
      </w:pPr>
    </w:p>
    <w:p w:rsidR="00AC69E2" w:rsidRPr="00075E62" w:rsidRDefault="00AC69E2" w:rsidP="00AC69E2">
      <w:pPr>
        <w:tabs>
          <w:tab w:val="left" w:pos="0"/>
        </w:tabs>
      </w:pPr>
    </w:p>
    <w:p w:rsidR="00AC69E2" w:rsidRPr="00075E62" w:rsidRDefault="00AC69E2" w:rsidP="00AC69E2">
      <w:pPr>
        <w:tabs>
          <w:tab w:val="left" w:pos="0"/>
        </w:tabs>
      </w:pPr>
    </w:p>
    <w:p w:rsidR="00AC69E2" w:rsidRPr="00075E62" w:rsidRDefault="00AC69E2" w:rsidP="00AC69E2">
      <w:pPr>
        <w:tabs>
          <w:tab w:val="left" w:pos="0"/>
        </w:tabs>
      </w:pPr>
    </w:p>
    <w:p w:rsidR="00AC69E2" w:rsidRPr="00075E62" w:rsidRDefault="00AC69E2" w:rsidP="00AC69E2">
      <w:pPr>
        <w:tabs>
          <w:tab w:val="left" w:pos="0"/>
        </w:tabs>
      </w:pPr>
    </w:p>
    <w:p w:rsidR="00AC69E2" w:rsidRPr="00075E62" w:rsidRDefault="00AC69E2" w:rsidP="00AC69E2">
      <w:pPr>
        <w:tabs>
          <w:tab w:val="left" w:pos="0"/>
        </w:tabs>
      </w:pPr>
    </w:p>
    <w:p w:rsidR="00AC69E2" w:rsidRPr="00075E62" w:rsidRDefault="00AC69E2" w:rsidP="00AC69E2">
      <w:pPr>
        <w:tabs>
          <w:tab w:val="left" w:pos="0"/>
        </w:tabs>
      </w:pPr>
    </w:p>
    <w:p w:rsidR="00AC69E2" w:rsidRDefault="00AC69E2" w:rsidP="00AC69E2">
      <w:pPr>
        <w:tabs>
          <w:tab w:val="left" w:pos="0"/>
        </w:tabs>
      </w:pPr>
    </w:p>
    <w:p w:rsidR="00AC69E2" w:rsidRDefault="00AC69E2" w:rsidP="00AC69E2">
      <w:pPr>
        <w:tabs>
          <w:tab w:val="left" w:pos="0"/>
        </w:tabs>
      </w:pPr>
    </w:p>
    <w:p w:rsidR="00AC69E2" w:rsidRDefault="00AC69E2" w:rsidP="00AC69E2">
      <w:pPr>
        <w:tabs>
          <w:tab w:val="left" w:pos="0"/>
        </w:tabs>
      </w:pPr>
    </w:p>
    <w:p w:rsidR="00AC69E2" w:rsidRDefault="00AC69E2" w:rsidP="00AC69E2">
      <w:pPr>
        <w:tabs>
          <w:tab w:val="left" w:pos="0"/>
        </w:tabs>
      </w:pPr>
    </w:p>
    <w:p w:rsidR="00AC69E2" w:rsidRDefault="00AC69E2" w:rsidP="00AC69E2">
      <w:pPr>
        <w:tabs>
          <w:tab w:val="left" w:pos="0"/>
        </w:tabs>
      </w:pPr>
    </w:p>
    <w:p w:rsidR="00AC69E2" w:rsidRDefault="00AC69E2" w:rsidP="00AC69E2">
      <w:pPr>
        <w:tabs>
          <w:tab w:val="left" w:pos="0"/>
        </w:tabs>
      </w:pPr>
    </w:p>
    <w:p w:rsidR="00AC69E2" w:rsidRPr="002B1176" w:rsidRDefault="00AC69E2" w:rsidP="00AC69E2">
      <w:r w:rsidRPr="002B1176">
        <w:rPr>
          <w:snapToGrid w:val="0"/>
        </w:rPr>
        <w:t xml:space="preserve"> </w:t>
      </w:r>
      <w:r w:rsidRPr="002B1176">
        <w:rPr>
          <w:spacing w:val="20"/>
        </w:rPr>
        <w:t>РАССМОТРЕН</w:t>
      </w:r>
      <w:r>
        <w:rPr>
          <w:spacing w:val="20"/>
        </w:rPr>
        <w:t>А</w:t>
      </w:r>
      <w:r w:rsidRPr="002B1176">
        <w:rPr>
          <w:spacing w:val="20"/>
        </w:rPr>
        <w:t xml:space="preserve"> </w:t>
      </w:r>
    </w:p>
    <w:p w:rsidR="00AC69E2" w:rsidRPr="00075E62" w:rsidRDefault="00AC69E2" w:rsidP="00AC69E2">
      <w:r w:rsidRPr="00075E62">
        <w:t>на заседании ЦК иностранных языков</w:t>
      </w:r>
    </w:p>
    <w:p w:rsidR="00AC69E2" w:rsidRPr="00075E62" w:rsidRDefault="00AC69E2" w:rsidP="00AC69E2">
      <w:r w:rsidRPr="00075E62">
        <w:t>Протокол №</w:t>
      </w:r>
      <w:r>
        <w:t>11</w:t>
      </w:r>
      <w:r w:rsidRPr="00075E62">
        <w:t xml:space="preserve"> от "</w:t>
      </w:r>
      <w:r>
        <w:t>23</w:t>
      </w:r>
      <w:r w:rsidRPr="00075E62">
        <w:t xml:space="preserve">" </w:t>
      </w:r>
      <w:r>
        <w:t xml:space="preserve">июня </w:t>
      </w:r>
      <w:r w:rsidRPr="00075E62">
        <w:t>20</w:t>
      </w:r>
      <w:r>
        <w:t>23</w:t>
      </w:r>
      <w:r w:rsidRPr="00075E62">
        <w:t xml:space="preserve"> г.</w:t>
      </w:r>
    </w:p>
    <w:p w:rsidR="00AC69E2" w:rsidRPr="00075E62" w:rsidRDefault="00AC69E2" w:rsidP="00AC69E2">
      <w:r w:rsidRPr="00075E62">
        <w:t>Председатель ЦК: __________/Маркова М. В./</w:t>
      </w:r>
    </w:p>
    <w:p w:rsidR="00AC69E2" w:rsidRPr="00075E62" w:rsidRDefault="00AC69E2" w:rsidP="00AC69E2">
      <w:pPr>
        <w:tabs>
          <w:tab w:val="left" w:pos="0"/>
        </w:tabs>
        <w:rPr>
          <w:snapToGrid w:val="0"/>
        </w:rPr>
      </w:pPr>
    </w:p>
    <w:tbl>
      <w:tblPr>
        <w:tblW w:w="9781" w:type="dxa"/>
        <w:tblInd w:w="-34" w:type="dxa"/>
        <w:tblLayout w:type="fixed"/>
        <w:tblLook w:val="0000" w:firstRow="0" w:lastRow="0" w:firstColumn="0" w:lastColumn="0" w:noHBand="0" w:noVBand="0"/>
      </w:tblPr>
      <w:tblGrid>
        <w:gridCol w:w="4949"/>
        <w:gridCol w:w="4832"/>
      </w:tblGrid>
      <w:tr w:rsidR="00AC69E2" w:rsidRPr="00075E62" w:rsidTr="00A54913">
        <w:tc>
          <w:tcPr>
            <w:tcW w:w="4949" w:type="dxa"/>
          </w:tcPr>
          <w:p w:rsidR="00AC69E2" w:rsidRPr="00075E62" w:rsidRDefault="00AC69E2" w:rsidP="00A54913">
            <w:r w:rsidRPr="00075E62">
              <w:t>Разработчик:</w:t>
            </w:r>
          </w:p>
          <w:p w:rsidR="00AC69E2" w:rsidRPr="00075E62" w:rsidRDefault="00AC69E2" w:rsidP="00A54913">
            <w:r>
              <w:t>Маркова М.В</w:t>
            </w:r>
            <w:r w:rsidRPr="00075E62">
              <w:t xml:space="preserve">., преподаватель </w:t>
            </w:r>
          </w:p>
          <w:p w:rsidR="00AC69E2" w:rsidRPr="00075E62" w:rsidRDefault="00AC69E2" w:rsidP="00A54913"/>
          <w:p w:rsidR="00AC69E2" w:rsidRPr="00075E62" w:rsidRDefault="00AC69E2" w:rsidP="00A54913"/>
        </w:tc>
        <w:tc>
          <w:tcPr>
            <w:tcW w:w="4832" w:type="dxa"/>
          </w:tcPr>
          <w:p w:rsidR="00AC69E2" w:rsidRPr="00075E62" w:rsidRDefault="00AC69E2" w:rsidP="00A54913"/>
          <w:p w:rsidR="00AC69E2" w:rsidRPr="00075E62" w:rsidRDefault="00AC69E2" w:rsidP="00A54913"/>
          <w:p w:rsidR="00AC69E2" w:rsidRPr="00075E62" w:rsidRDefault="00AC69E2" w:rsidP="00A54913"/>
          <w:p w:rsidR="00AC69E2" w:rsidRPr="00075E62" w:rsidRDefault="00AC69E2" w:rsidP="00A54913"/>
        </w:tc>
      </w:tr>
    </w:tbl>
    <w:p w:rsidR="00AC69E2" w:rsidRDefault="00AC69E2" w:rsidP="00AC69E2">
      <w:pPr>
        <w:spacing w:after="160" w:line="259" w:lineRule="auto"/>
        <w:rPr>
          <w:b/>
          <w:i/>
        </w:rPr>
      </w:pPr>
    </w:p>
    <w:p w:rsidR="00716E5A" w:rsidRPr="00F43C76" w:rsidRDefault="00716E5A" w:rsidP="00716E5A">
      <w:pPr>
        <w:jc w:val="center"/>
        <w:rPr>
          <w:b/>
          <w:i/>
        </w:rPr>
      </w:pPr>
      <w:r w:rsidRPr="00F43C76">
        <w:rPr>
          <w:b/>
          <w:i/>
        </w:rPr>
        <w:t>СОДЕРЖАНИЕ</w:t>
      </w:r>
    </w:p>
    <w:p w:rsidR="00716E5A" w:rsidRPr="00F43C76" w:rsidRDefault="00716E5A" w:rsidP="00716E5A">
      <w:pPr>
        <w:rPr>
          <w:b/>
          <w:i/>
        </w:rPr>
      </w:pPr>
    </w:p>
    <w:tbl>
      <w:tblPr>
        <w:tblW w:w="0" w:type="auto"/>
        <w:tblLook w:val="01E0" w:firstRow="1" w:lastRow="1" w:firstColumn="1" w:lastColumn="1" w:noHBand="0" w:noVBand="0"/>
      </w:tblPr>
      <w:tblGrid>
        <w:gridCol w:w="7501"/>
        <w:gridCol w:w="1854"/>
      </w:tblGrid>
      <w:tr w:rsidR="00716E5A" w:rsidRPr="00F43C76" w:rsidTr="001528B5">
        <w:tc>
          <w:tcPr>
            <w:tcW w:w="7501" w:type="dxa"/>
            <w:hideMark/>
          </w:tcPr>
          <w:p w:rsidR="00716E5A" w:rsidRPr="00F43C76" w:rsidRDefault="00716E5A" w:rsidP="00716E5A">
            <w:pPr>
              <w:numPr>
                <w:ilvl w:val="0"/>
                <w:numId w:val="1"/>
              </w:numPr>
              <w:suppressAutoHyphens/>
              <w:rPr>
                <w:b/>
              </w:rPr>
            </w:pPr>
            <w:r w:rsidRPr="00F43C76">
              <w:rPr>
                <w:b/>
              </w:rPr>
              <w:t>ОБЩАЯ ХАРАКТЕРИСТИКА ПРИМЕРНОЙ РАБОЧЕЙ ПРОГРАММЫ УЧЕБНОЙ ДИСЦИПЛИНЫ</w:t>
            </w:r>
          </w:p>
        </w:tc>
        <w:tc>
          <w:tcPr>
            <w:tcW w:w="1854" w:type="dxa"/>
          </w:tcPr>
          <w:p w:rsidR="00716E5A" w:rsidRPr="00F43C76" w:rsidRDefault="00716E5A" w:rsidP="001528B5">
            <w:pPr>
              <w:jc w:val="center"/>
              <w:rPr>
                <w:b/>
              </w:rPr>
            </w:pPr>
          </w:p>
        </w:tc>
      </w:tr>
      <w:tr w:rsidR="00716E5A" w:rsidRPr="00F43C76" w:rsidTr="001528B5">
        <w:tc>
          <w:tcPr>
            <w:tcW w:w="7501" w:type="dxa"/>
            <w:hideMark/>
          </w:tcPr>
          <w:p w:rsidR="00716E5A" w:rsidRPr="00F43C76" w:rsidRDefault="00716E5A" w:rsidP="00716E5A">
            <w:pPr>
              <w:numPr>
                <w:ilvl w:val="0"/>
                <w:numId w:val="1"/>
              </w:numPr>
              <w:suppressAutoHyphens/>
              <w:rPr>
                <w:b/>
              </w:rPr>
            </w:pPr>
            <w:r w:rsidRPr="00F43C76">
              <w:rPr>
                <w:b/>
              </w:rPr>
              <w:t>СТРУКТУРА И СОДЕРЖАНИЕ УЧЕБНОЙ ДИСЦИПЛИНЫ</w:t>
            </w:r>
          </w:p>
          <w:p w:rsidR="00716E5A" w:rsidRPr="00F43C76" w:rsidRDefault="00716E5A" w:rsidP="00716E5A">
            <w:pPr>
              <w:numPr>
                <w:ilvl w:val="0"/>
                <w:numId w:val="1"/>
              </w:numPr>
              <w:suppressAutoHyphens/>
              <w:rPr>
                <w:b/>
              </w:rPr>
            </w:pPr>
            <w:r w:rsidRPr="00F43C76">
              <w:rPr>
                <w:b/>
              </w:rPr>
              <w:t>УСЛОВИЯ РЕАЛИЗАЦИИ УЧЕБНОЙ ДИСЦИПЛИНЫ</w:t>
            </w:r>
          </w:p>
        </w:tc>
        <w:tc>
          <w:tcPr>
            <w:tcW w:w="1854" w:type="dxa"/>
          </w:tcPr>
          <w:p w:rsidR="00716E5A" w:rsidRPr="00F43C76" w:rsidRDefault="00716E5A" w:rsidP="001528B5">
            <w:pPr>
              <w:jc w:val="center"/>
              <w:rPr>
                <w:b/>
              </w:rPr>
            </w:pPr>
          </w:p>
        </w:tc>
      </w:tr>
      <w:tr w:rsidR="00716E5A" w:rsidRPr="00F43C76" w:rsidTr="001528B5">
        <w:tc>
          <w:tcPr>
            <w:tcW w:w="7501" w:type="dxa"/>
          </w:tcPr>
          <w:p w:rsidR="00716E5A" w:rsidRPr="00F43C76" w:rsidRDefault="00716E5A" w:rsidP="00716E5A">
            <w:pPr>
              <w:numPr>
                <w:ilvl w:val="0"/>
                <w:numId w:val="1"/>
              </w:numPr>
              <w:suppressAutoHyphens/>
              <w:rPr>
                <w:b/>
              </w:rPr>
            </w:pPr>
            <w:r w:rsidRPr="00F43C76">
              <w:rPr>
                <w:b/>
              </w:rPr>
              <w:t>КОНТРОЛЬ И ОЦЕНКА РЕЗУЛЬТАТОВ ОСВОЕНИЯ УЧЕБНОЙ ДИСЦИПЛИНЫ</w:t>
            </w:r>
          </w:p>
          <w:p w:rsidR="00716E5A" w:rsidRPr="00F43C76" w:rsidRDefault="00716E5A" w:rsidP="001528B5">
            <w:pPr>
              <w:suppressAutoHyphens/>
              <w:rPr>
                <w:b/>
              </w:rPr>
            </w:pPr>
          </w:p>
        </w:tc>
        <w:tc>
          <w:tcPr>
            <w:tcW w:w="1854" w:type="dxa"/>
          </w:tcPr>
          <w:p w:rsidR="00716E5A" w:rsidRPr="00F43C76" w:rsidRDefault="00716E5A" w:rsidP="001528B5">
            <w:pPr>
              <w:jc w:val="center"/>
              <w:rPr>
                <w:b/>
              </w:rPr>
            </w:pPr>
          </w:p>
        </w:tc>
      </w:tr>
    </w:tbl>
    <w:p w:rsidR="00716E5A" w:rsidRPr="002048AF" w:rsidRDefault="00716E5A" w:rsidP="00716E5A">
      <w:pPr>
        <w:numPr>
          <w:ilvl w:val="0"/>
          <w:numId w:val="2"/>
        </w:numPr>
        <w:suppressAutoHyphens/>
        <w:spacing w:after="0"/>
        <w:ind w:left="0" w:firstLine="0"/>
        <w:jc w:val="center"/>
        <w:rPr>
          <w:b/>
          <w:szCs w:val="24"/>
        </w:rPr>
      </w:pPr>
      <w:r w:rsidRPr="00F43C76">
        <w:rPr>
          <w:b/>
          <w:i/>
          <w:u w:val="single"/>
        </w:rPr>
        <w:br w:type="page"/>
      </w:r>
      <w:r w:rsidRPr="002048AF">
        <w:rPr>
          <w:b/>
          <w:szCs w:val="24"/>
        </w:rPr>
        <w:lastRenderedPageBreak/>
        <w:t>ОБЩАЯ ХАРАКТЕРИСТИКА ПРИМЕРНОЙ РАБОЧЕЙ ПРОГРАММЫ УЧЕБНОЙ ДИСЦИПЛИНЫ</w:t>
      </w:r>
    </w:p>
    <w:p w:rsidR="00716E5A" w:rsidRPr="002048AF" w:rsidRDefault="00716E5A" w:rsidP="00716E5A">
      <w:pPr>
        <w:suppressAutoHyphens/>
        <w:spacing w:after="0" w:line="240" w:lineRule="auto"/>
        <w:jc w:val="center"/>
        <w:rPr>
          <w:b/>
          <w:szCs w:val="24"/>
        </w:rPr>
      </w:pPr>
      <w:r w:rsidRPr="002048AF">
        <w:rPr>
          <w:b/>
          <w:szCs w:val="24"/>
        </w:rPr>
        <w:t>ОП.0</w:t>
      </w:r>
      <w:r w:rsidR="001528B5">
        <w:rPr>
          <w:b/>
          <w:szCs w:val="24"/>
        </w:rPr>
        <w:t>6</w:t>
      </w:r>
      <w:r w:rsidRPr="002048AF">
        <w:rPr>
          <w:b/>
          <w:szCs w:val="24"/>
        </w:rPr>
        <w:t xml:space="preserve"> ИНОСТРАННЫЙ ЯЗЫК (ВТОРОЙ)</w:t>
      </w:r>
    </w:p>
    <w:p w:rsidR="00716E5A" w:rsidRPr="002048AF" w:rsidRDefault="00716E5A" w:rsidP="00716E5A">
      <w:pPr>
        <w:suppressAutoHyphens/>
        <w:spacing w:after="0" w:line="240" w:lineRule="auto"/>
        <w:ind w:left="720"/>
        <w:jc w:val="center"/>
        <w:rPr>
          <w:szCs w:val="24"/>
          <w:vertAlign w:val="superscript"/>
        </w:rPr>
      </w:pPr>
    </w:p>
    <w:p w:rsidR="00716E5A" w:rsidRPr="002048AF" w:rsidRDefault="00716E5A" w:rsidP="0071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2048AF">
        <w:rPr>
          <w:b/>
          <w:szCs w:val="24"/>
        </w:rPr>
        <w:t xml:space="preserve">1.1. Место дисциплины в структуре основной образовательной программы: </w:t>
      </w:r>
    </w:p>
    <w:p w:rsidR="00716E5A" w:rsidRPr="002048AF" w:rsidRDefault="00716E5A" w:rsidP="00716E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2048AF">
        <w:rPr>
          <w:szCs w:val="24"/>
        </w:rPr>
        <w:t xml:space="preserve">Учебная дисциплина «Иностранный язык (второй)» является обязательной частью общепрофессионального цикла примерной основной образовательной программы в соответствии с ФГОС СПО по специальности. </w:t>
      </w:r>
    </w:p>
    <w:p w:rsidR="00716E5A" w:rsidRPr="002048AF" w:rsidRDefault="00716E5A" w:rsidP="00716E5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2048AF">
        <w:rPr>
          <w:szCs w:val="24"/>
        </w:rPr>
        <w:t>Особое значение дисциплина имеет при формировании и развитии ОК 02-03, ОК 04-06, ОК 09.</w:t>
      </w:r>
    </w:p>
    <w:p w:rsidR="00716E5A" w:rsidRPr="002048AF" w:rsidRDefault="00716E5A" w:rsidP="00716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Cs w:val="24"/>
        </w:rPr>
      </w:pPr>
    </w:p>
    <w:p w:rsidR="00716E5A" w:rsidRPr="002048AF" w:rsidRDefault="00716E5A" w:rsidP="00716E5A">
      <w:pPr>
        <w:spacing w:after="0"/>
        <w:ind w:firstLine="709"/>
        <w:rPr>
          <w:b/>
          <w:szCs w:val="24"/>
        </w:rPr>
      </w:pPr>
      <w:r w:rsidRPr="002048AF">
        <w:rPr>
          <w:b/>
          <w:szCs w:val="24"/>
        </w:rPr>
        <w:t>1.2. Цель и планируемые результаты освоения дисциплины:</w:t>
      </w:r>
    </w:p>
    <w:p w:rsidR="00716E5A" w:rsidRPr="002048AF" w:rsidRDefault="00716E5A" w:rsidP="00716E5A">
      <w:pPr>
        <w:suppressAutoHyphens/>
        <w:spacing w:after="0" w:line="240" w:lineRule="auto"/>
        <w:ind w:firstLine="709"/>
        <w:jc w:val="both"/>
        <w:rPr>
          <w:szCs w:val="24"/>
          <w:lang w:eastAsia="en-US"/>
        </w:rPr>
      </w:pPr>
      <w:r w:rsidRPr="002048AF">
        <w:rPr>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969"/>
        <w:gridCol w:w="4150"/>
      </w:tblGrid>
      <w:tr w:rsidR="00716E5A" w:rsidRPr="002048AF" w:rsidTr="001528B5">
        <w:trPr>
          <w:trHeight w:val="444"/>
        </w:trPr>
        <w:tc>
          <w:tcPr>
            <w:tcW w:w="1129" w:type="dxa"/>
            <w:tcBorders>
              <w:top w:val="single" w:sz="4" w:space="0" w:color="auto"/>
              <w:left w:val="single" w:sz="4" w:space="0" w:color="auto"/>
              <w:bottom w:val="single" w:sz="4" w:space="0" w:color="auto"/>
              <w:right w:val="single" w:sz="4" w:space="0" w:color="auto"/>
            </w:tcBorders>
            <w:hideMark/>
          </w:tcPr>
          <w:p w:rsidR="00716E5A" w:rsidRPr="002048AF" w:rsidRDefault="00716E5A" w:rsidP="001528B5">
            <w:pPr>
              <w:suppressAutoHyphens/>
              <w:spacing w:after="0" w:line="240" w:lineRule="auto"/>
              <w:jc w:val="center"/>
              <w:rPr>
                <w:szCs w:val="24"/>
              </w:rPr>
            </w:pPr>
            <w:r w:rsidRPr="002048AF">
              <w:rPr>
                <w:szCs w:val="24"/>
              </w:rPr>
              <w:t>Код</w:t>
            </w:r>
          </w:p>
          <w:p w:rsidR="00716E5A" w:rsidRPr="002048AF" w:rsidRDefault="00716E5A" w:rsidP="001528B5">
            <w:pPr>
              <w:suppressAutoHyphens/>
              <w:spacing w:after="0" w:line="240" w:lineRule="auto"/>
              <w:jc w:val="center"/>
              <w:rPr>
                <w:szCs w:val="24"/>
              </w:rPr>
            </w:pPr>
            <w:r w:rsidRPr="002048AF">
              <w:rPr>
                <w:szCs w:val="24"/>
              </w:rPr>
              <w:t>ПК, ОК</w:t>
            </w:r>
          </w:p>
        </w:tc>
        <w:tc>
          <w:tcPr>
            <w:tcW w:w="3969" w:type="dxa"/>
            <w:tcBorders>
              <w:top w:val="single" w:sz="4" w:space="0" w:color="auto"/>
              <w:left w:val="single" w:sz="4" w:space="0" w:color="auto"/>
              <w:bottom w:val="single" w:sz="4" w:space="0" w:color="auto"/>
              <w:right w:val="single" w:sz="4" w:space="0" w:color="auto"/>
            </w:tcBorders>
            <w:hideMark/>
          </w:tcPr>
          <w:p w:rsidR="00716E5A" w:rsidRPr="002048AF" w:rsidRDefault="00716E5A" w:rsidP="001528B5">
            <w:pPr>
              <w:suppressAutoHyphens/>
              <w:spacing w:after="0" w:line="240" w:lineRule="auto"/>
              <w:jc w:val="center"/>
              <w:rPr>
                <w:szCs w:val="24"/>
              </w:rPr>
            </w:pPr>
            <w:r w:rsidRPr="002048AF">
              <w:rPr>
                <w:szCs w:val="24"/>
              </w:rPr>
              <w:t>Умения</w:t>
            </w:r>
          </w:p>
        </w:tc>
        <w:tc>
          <w:tcPr>
            <w:tcW w:w="4150" w:type="dxa"/>
            <w:tcBorders>
              <w:top w:val="single" w:sz="4" w:space="0" w:color="auto"/>
              <w:left w:val="single" w:sz="4" w:space="0" w:color="auto"/>
              <w:bottom w:val="single" w:sz="4" w:space="0" w:color="auto"/>
              <w:right w:val="single" w:sz="4" w:space="0" w:color="auto"/>
            </w:tcBorders>
            <w:hideMark/>
          </w:tcPr>
          <w:p w:rsidR="00716E5A" w:rsidRPr="002048AF" w:rsidRDefault="00716E5A" w:rsidP="001528B5">
            <w:pPr>
              <w:suppressAutoHyphens/>
              <w:spacing w:after="0" w:line="240" w:lineRule="auto"/>
              <w:jc w:val="center"/>
              <w:rPr>
                <w:szCs w:val="24"/>
              </w:rPr>
            </w:pPr>
            <w:r w:rsidRPr="002048AF">
              <w:rPr>
                <w:szCs w:val="24"/>
              </w:rPr>
              <w:t>Знания</w:t>
            </w:r>
          </w:p>
        </w:tc>
      </w:tr>
      <w:tr w:rsidR="00716E5A" w:rsidRPr="002048AF" w:rsidTr="001528B5">
        <w:trPr>
          <w:trHeight w:val="212"/>
        </w:trPr>
        <w:tc>
          <w:tcPr>
            <w:tcW w:w="1129" w:type="dxa"/>
            <w:tcBorders>
              <w:top w:val="single" w:sz="4" w:space="0" w:color="auto"/>
              <w:left w:val="single" w:sz="4" w:space="0" w:color="auto"/>
              <w:bottom w:val="single" w:sz="4" w:space="0" w:color="auto"/>
              <w:right w:val="single" w:sz="4" w:space="0" w:color="auto"/>
            </w:tcBorders>
            <w:hideMark/>
          </w:tcPr>
          <w:p w:rsidR="00716E5A" w:rsidRPr="002048AF" w:rsidRDefault="00716E5A" w:rsidP="001528B5">
            <w:pPr>
              <w:suppressAutoHyphens/>
              <w:spacing w:after="0" w:line="240" w:lineRule="auto"/>
              <w:jc w:val="center"/>
              <w:rPr>
                <w:szCs w:val="24"/>
              </w:rPr>
            </w:pPr>
            <w:r w:rsidRPr="002048AF">
              <w:rPr>
                <w:szCs w:val="24"/>
              </w:rPr>
              <w:t>ОК 02-03</w:t>
            </w:r>
          </w:p>
          <w:p w:rsidR="00716E5A" w:rsidRPr="002048AF" w:rsidRDefault="00716E5A" w:rsidP="001528B5">
            <w:pPr>
              <w:suppressAutoHyphens/>
              <w:spacing w:after="0" w:line="240" w:lineRule="auto"/>
              <w:jc w:val="center"/>
              <w:rPr>
                <w:szCs w:val="24"/>
              </w:rPr>
            </w:pPr>
            <w:r w:rsidRPr="002048AF">
              <w:rPr>
                <w:szCs w:val="24"/>
              </w:rPr>
              <w:t>ОК 04-06</w:t>
            </w:r>
          </w:p>
          <w:p w:rsidR="00716E5A" w:rsidRPr="002048AF" w:rsidRDefault="00716E5A" w:rsidP="001528B5">
            <w:pPr>
              <w:suppressAutoHyphens/>
              <w:spacing w:after="0" w:line="240" w:lineRule="auto"/>
              <w:jc w:val="center"/>
              <w:rPr>
                <w:szCs w:val="24"/>
              </w:rPr>
            </w:pPr>
            <w:r w:rsidRPr="002048AF">
              <w:rPr>
                <w:szCs w:val="24"/>
              </w:rPr>
              <w:t>ОК 09</w:t>
            </w:r>
          </w:p>
        </w:tc>
        <w:tc>
          <w:tcPr>
            <w:tcW w:w="3969" w:type="dxa"/>
            <w:tcBorders>
              <w:top w:val="single" w:sz="4" w:space="0" w:color="auto"/>
              <w:left w:val="single" w:sz="4" w:space="0" w:color="auto"/>
              <w:bottom w:val="single" w:sz="4" w:space="0" w:color="auto"/>
              <w:right w:val="single" w:sz="4" w:space="0" w:color="auto"/>
            </w:tcBorders>
            <w:hideMark/>
          </w:tcPr>
          <w:p w:rsidR="00716E5A" w:rsidRPr="002048AF" w:rsidRDefault="00716E5A" w:rsidP="001528B5">
            <w:pPr>
              <w:pStyle w:val="a7"/>
              <w:suppressAutoHyphens/>
              <w:spacing w:before="0" w:after="0"/>
              <w:ind w:left="0"/>
              <w:jc w:val="both"/>
            </w:pPr>
            <w:r w:rsidRPr="002048AF">
              <w:t>решать профессиональные задачи в сфере управления структурным подразделением</w:t>
            </w:r>
            <w:r w:rsidRPr="002048AF">
              <w:tab/>
              <w:t>гостиничного предприятия</w:t>
            </w:r>
          </w:p>
          <w:p w:rsidR="00716E5A" w:rsidRPr="002048AF" w:rsidRDefault="00716E5A" w:rsidP="001528B5">
            <w:pPr>
              <w:pStyle w:val="a7"/>
              <w:suppressAutoHyphens/>
              <w:spacing w:before="0" w:after="0"/>
              <w:ind w:left="0"/>
              <w:jc w:val="both"/>
            </w:pPr>
            <w:r w:rsidRPr="002048AF">
              <w:t>определять</w:t>
            </w:r>
            <w:r w:rsidRPr="002048AF">
              <w:tab/>
              <w:t>задачи</w:t>
            </w:r>
            <w:r w:rsidRPr="002048AF">
              <w:tab/>
              <w:t>поиска информации</w:t>
            </w:r>
          </w:p>
          <w:p w:rsidR="00716E5A" w:rsidRPr="002048AF" w:rsidRDefault="00716E5A" w:rsidP="001528B5">
            <w:pPr>
              <w:pStyle w:val="a7"/>
              <w:suppressAutoHyphens/>
              <w:spacing w:before="0" w:after="0"/>
              <w:ind w:left="0"/>
              <w:jc w:val="both"/>
            </w:pPr>
            <w:r w:rsidRPr="002048AF">
              <w:t>определять необходимые источники информации</w:t>
            </w:r>
          </w:p>
          <w:p w:rsidR="00716E5A" w:rsidRPr="002048AF" w:rsidRDefault="00716E5A" w:rsidP="001528B5">
            <w:pPr>
              <w:pStyle w:val="a7"/>
              <w:suppressAutoHyphens/>
              <w:spacing w:before="0" w:after="0"/>
              <w:ind w:left="0"/>
              <w:jc w:val="both"/>
            </w:pPr>
            <w:r w:rsidRPr="002048AF">
              <w:t>планировать процесс поиска</w:t>
            </w:r>
          </w:p>
          <w:p w:rsidR="00716E5A" w:rsidRPr="002048AF" w:rsidRDefault="00716E5A" w:rsidP="001528B5">
            <w:pPr>
              <w:pStyle w:val="a7"/>
              <w:suppressAutoHyphens/>
              <w:spacing w:before="0" w:after="0"/>
              <w:ind w:left="0"/>
              <w:jc w:val="both"/>
            </w:pPr>
            <w:r w:rsidRPr="002048AF">
              <w:t>структурировать получаемую информацию</w:t>
            </w:r>
          </w:p>
          <w:p w:rsidR="00716E5A" w:rsidRPr="002048AF" w:rsidRDefault="00716E5A" w:rsidP="001528B5">
            <w:pPr>
              <w:pStyle w:val="a7"/>
              <w:suppressAutoHyphens/>
              <w:spacing w:before="0" w:after="0"/>
              <w:ind w:left="0"/>
              <w:jc w:val="both"/>
            </w:pPr>
            <w:r w:rsidRPr="002048AF">
              <w:t>выделять</w:t>
            </w:r>
            <w:r w:rsidRPr="002048AF">
              <w:tab/>
              <w:t>наиболее значимое</w:t>
            </w:r>
            <w:r w:rsidRPr="002048AF">
              <w:tab/>
              <w:t>в перечне информации</w:t>
            </w:r>
          </w:p>
          <w:p w:rsidR="00716E5A" w:rsidRPr="002048AF" w:rsidRDefault="00716E5A" w:rsidP="001528B5">
            <w:pPr>
              <w:pStyle w:val="a7"/>
              <w:suppressAutoHyphens/>
              <w:spacing w:before="0" w:after="0"/>
              <w:ind w:left="0"/>
              <w:jc w:val="both"/>
            </w:pPr>
            <w:r w:rsidRPr="002048AF">
              <w:t>оценивать практическую значимость результатов поиска</w:t>
            </w:r>
          </w:p>
          <w:p w:rsidR="00716E5A" w:rsidRPr="002048AF" w:rsidRDefault="00716E5A" w:rsidP="001528B5">
            <w:pPr>
              <w:pStyle w:val="a7"/>
              <w:suppressAutoHyphens/>
              <w:spacing w:before="0" w:after="0"/>
              <w:ind w:left="0"/>
              <w:jc w:val="both"/>
            </w:pPr>
            <w:r w:rsidRPr="002048AF">
              <w:t>оформлять результаты поиска</w:t>
            </w:r>
          </w:p>
          <w:p w:rsidR="00716E5A" w:rsidRPr="002048AF" w:rsidRDefault="00716E5A" w:rsidP="001528B5">
            <w:pPr>
              <w:pStyle w:val="a7"/>
              <w:suppressAutoHyphens/>
              <w:spacing w:before="0" w:after="0"/>
              <w:ind w:left="0"/>
              <w:jc w:val="both"/>
            </w:pPr>
            <w:r w:rsidRPr="002048AF">
              <w:t>определять актуальность нормативно-правовой документации в профессиональной деятельности</w:t>
            </w:r>
          </w:p>
          <w:p w:rsidR="00716E5A" w:rsidRPr="002048AF" w:rsidRDefault="00716E5A" w:rsidP="001528B5">
            <w:pPr>
              <w:pStyle w:val="a7"/>
              <w:suppressAutoHyphens/>
              <w:spacing w:before="0" w:after="0"/>
              <w:ind w:left="0"/>
              <w:jc w:val="both"/>
            </w:pPr>
            <w:r w:rsidRPr="002048AF">
              <w:t>выстраивать</w:t>
            </w:r>
            <w:r w:rsidRPr="002048AF">
              <w:tab/>
              <w:t>траектории профессионального</w:t>
            </w:r>
            <w:r w:rsidRPr="002048AF">
              <w:tab/>
              <w:t>и личностного развития</w:t>
            </w:r>
          </w:p>
          <w:p w:rsidR="00716E5A" w:rsidRPr="002048AF" w:rsidRDefault="00716E5A" w:rsidP="001528B5">
            <w:pPr>
              <w:pStyle w:val="a7"/>
              <w:suppressAutoHyphens/>
              <w:spacing w:before="0" w:after="0"/>
              <w:ind w:left="0"/>
              <w:jc w:val="both"/>
            </w:pPr>
            <w:r w:rsidRPr="002048AF">
              <w:t>организовывать работу коллектива и команды</w:t>
            </w:r>
          </w:p>
          <w:p w:rsidR="00716E5A" w:rsidRPr="002048AF" w:rsidRDefault="00716E5A" w:rsidP="001528B5">
            <w:pPr>
              <w:pStyle w:val="a7"/>
              <w:suppressAutoHyphens/>
              <w:spacing w:before="0" w:after="0"/>
              <w:ind w:left="0"/>
              <w:jc w:val="both"/>
            </w:pPr>
            <w:r w:rsidRPr="002048AF">
              <w:t>взаимодействовать</w:t>
            </w:r>
            <w:r w:rsidRPr="002048AF">
              <w:tab/>
              <w:t>с коллегами, руководством, клиентами.</w:t>
            </w:r>
          </w:p>
          <w:p w:rsidR="00716E5A" w:rsidRPr="002048AF" w:rsidRDefault="00716E5A" w:rsidP="001528B5">
            <w:pPr>
              <w:pStyle w:val="a7"/>
              <w:suppressAutoHyphens/>
              <w:spacing w:before="0" w:after="0"/>
              <w:ind w:left="0"/>
              <w:jc w:val="both"/>
            </w:pPr>
            <w:r w:rsidRPr="002048AF">
              <w:t>излагать</w:t>
            </w:r>
            <w:r w:rsidRPr="002048AF">
              <w:tab/>
              <w:t>свои</w:t>
            </w:r>
            <w:r w:rsidRPr="002048AF">
              <w:tab/>
              <w:t>мысли</w:t>
            </w:r>
            <w:r w:rsidRPr="002048AF">
              <w:tab/>
              <w:t>на государственном языке</w:t>
            </w:r>
          </w:p>
          <w:p w:rsidR="00716E5A" w:rsidRPr="002048AF" w:rsidRDefault="00716E5A" w:rsidP="001528B5">
            <w:pPr>
              <w:pStyle w:val="a7"/>
              <w:suppressAutoHyphens/>
              <w:spacing w:before="0" w:after="0"/>
              <w:ind w:left="0"/>
              <w:jc w:val="both"/>
            </w:pPr>
            <w:r w:rsidRPr="002048AF">
              <w:t>оформлять документы</w:t>
            </w:r>
          </w:p>
          <w:p w:rsidR="00716E5A" w:rsidRPr="002048AF" w:rsidRDefault="00716E5A" w:rsidP="001528B5">
            <w:pPr>
              <w:pStyle w:val="a7"/>
              <w:suppressAutoHyphens/>
              <w:spacing w:before="0" w:after="0"/>
              <w:ind w:left="0"/>
              <w:jc w:val="both"/>
            </w:pPr>
            <w:r w:rsidRPr="002048AF">
              <w:t>применять средства информационных технологий для решения профессиональных задач</w:t>
            </w:r>
          </w:p>
          <w:p w:rsidR="00716E5A" w:rsidRPr="002048AF" w:rsidRDefault="00716E5A" w:rsidP="001528B5">
            <w:pPr>
              <w:pStyle w:val="a7"/>
              <w:suppressAutoHyphens/>
              <w:spacing w:before="0" w:after="0"/>
              <w:ind w:left="0"/>
              <w:jc w:val="both"/>
            </w:pPr>
            <w:r w:rsidRPr="002048AF">
              <w:t>использовать</w:t>
            </w:r>
            <w:r w:rsidRPr="002048AF">
              <w:tab/>
              <w:t xml:space="preserve"> современное</w:t>
            </w:r>
          </w:p>
          <w:p w:rsidR="00716E5A" w:rsidRPr="002048AF" w:rsidRDefault="00716E5A" w:rsidP="001528B5">
            <w:pPr>
              <w:pStyle w:val="a7"/>
              <w:suppressAutoHyphens/>
              <w:spacing w:before="0" w:after="0"/>
              <w:ind w:left="0"/>
              <w:jc w:val="both"/>
            </w:pPr>
            <w:r w:rsidRPr="002048AF">
              <w:t>программное обеспечение</w:t>
            </w:r>
          </w:p>
          <w:p w:rsidR="00716E5A" w:rsidRPr="002048AF" w:rsidRDefault="00716E5A" w:rsidP="001528B5">
            <w:pPr>
              <w:pStyle w:val="a7"/>
              <w:suppressAutoHyphens/>
              <w:spacing w:before="0" w:after="0"/>
              <w:ind w:left="0"/>
              <w:jc w:val="both"/>
            </w:pPr>
            <w:r w:rsidRPr="002048AF">
              <w:lastRenderedPageBreak/>
              <w:t>понимать общий смысл четко произнесенных высказываний на</w:t>
            </w:r>
          </w:p>
          <w:p w:rsidR="00716E5A" w:rsidRPr="002048AF" w:rsidRDefault="00716E5A" w:rsidP="001528B5">
            <w:pPr>
              <w:pStyle w:val="a7"/>
              <w:suppressAutoHyphens/>
              <w:spacing w:before="0" w:after="0"/>
              <w:ind w:left="0"/>
              <w:jc w:val="both"/>
            </w:pPr>
            <w:r w:rsidRPr="002048AF">
              <w:t>известные темы (профессиональные и бытовые),</w:t>
            </w:r>
          </w:p>
          <w:p w:rsidR="00716E5A" w:rsidRPr="002048AF" w:rsidRDefault="00716E5A" w:rsidP="001528B5">
            <w:pPr>
              <w:pStyle w:val="a7"/>
              <w:suppressAutoHyphens/>
              <w:spacing w:before="0" w:after="0"/>
              <w:ind w:left="0"/>
              <w:jc w:val="both"/>
            </w:pPr>
            <w:r w:rsidRPr="002048AF">
              <w:t>понимать</w:t>
            </w:r>
            <w:r w:rsidRPr="002048AF">
              <w:tab/>
              <w:t>тексты</w:t>
            </w:r>
            <w:r w:rsidRPr="002048AF">
              <w:tab/>
              <w:t>на</w:t>
            </w:r>
            <w:r w:rsidRPr="002048AF">
              <w:tab/>
              <w:t>базовые</w:t>
            </w:r>
          </w:p>
          <w:p w:rsidR="00716E5A" w:rsidRPr="002048AF" w:rsidRDefault="00716E5A" w:rsidP="001528B5">
            <w:pPr>
              <w:pStyle w:val="a7"/>
              <w:suppressAutoHyphens/>
              <w:spacing w:before="0" w:after="0"/>
              <w:ind w:left="0"/>
              <w:jc w:val="both"/>
            </w:pPr>
            <w:r w:rsidRPr="002048AF">
              <w:t>профессиональные темы участвовать в диалогах на знакомые</w:t>
            </w:r>
          </w:p>
          <w:p w:rsidR="00716E5A" w:rsidRPr="002048AF" w:rsidRDefault="00716E5A" w:rsidP="001528B5">
            <w:pPr>
              <w:pStyle w:val="a7"/>
              <w:suppressAutoHyphens/>
              <w:spacing w:before="0" w:after="0"/>
              <w:ind w:left="0"/>
              <w:jc w:val="both"/>
            </w:pPr>
            <w:r w:rsidRPr="002048AF">
              <w:t>общие и профессиональные темы строить простые высказывания о себе и</w:t>
            </w:r>
            <w:r w:rsidRPr="002048AF">
              <w:tab/>
              <w:t>о своей профессиональной</w:t>
            </w:r>
          </w:p>
          <w:p w:rsidR="00716E5A" w:rsidRPr="002048AF" w:rsidRDefault="00716E5A" w:rsidP="001528B5">
            <w:pPr>
              <w:pStyle w:val="a7"/>
              <w:suppressAutoHyphens/>
              <w:spacing w:before="0" w:after="0"/>
              <w:ind w:left="0"/>
              <w:jc w:val="both"/>
            </w:pPr>
            <w:r w:rsidRPr="002048AF">
              <w:t>деятельности кратко</w:t>
            </w:r>
            <w:r w:rsidRPr="002048AF">
              <w:tab/>
              <w:t>обосновывать и объяснить свои действия (текущие и планируемые)</w:t>
            </w:r>
          </w:p>
          <w:p w:rsidR="00716E5A" w:rsidRPr="002048AF" w:rsidRDefault="00716E5A" w:rsidP="001528B5">
            <w:pPr>
              <w:pStyle w:val="a7"/>
              <w:suppressAutoHyphens/>
              <w:spacing w:before="0" w:after="0"/>
              <w:ind w:left="0"/>
              <w:jc w:val="both"/>
            </w:pPr>
            <w:r w:rsidRPr="002048AF">
              <w:t>писать простые связные сообщения на знакомые</w:t>
            </w:r>
            <w:r w:rsidRPr="002048AF">
              <w:tab/>
              <w:t>или</w:t>
            </w:r>
            <w:r w:rsidRPr="002048AF">
              <w:tab/>
              <w:t>интересующие</w:t>
            </w:r>
          </w:p>
          <w:p w:rsidR="00716E5A" w:rsidRPr="002048AF" w:rsidRDefault="00716E5A" w:rsidP="001528B5">
            <w:pPr>
              <w:pStyle w:val="a7"/>
              <w:suppressAutoHyphens/>
              <w:spacing w:before="0" w:after="0"/>
              <w:ind w:left="0"/>
              <w:jc w:val="both"/>
            </w:pPr>
            <w:r w:rsidRPr="002048AF">
              <w:t>профессиональные темы</w:t>
            </w:r>
          </w:p>
        </w:tc>
        <w:tc>
          <w:tcPr>
            <w:tcW w:w="4150" w:type="dxa"/>
            <w:tcBorders>
              <w:top w:val="single" w:sz="4" w:space="0" w:color="auto"/>
              <w:left w:val="single" w:sz="4" w:space="0" w:color="auto"/>
              <w:bottom w:val="single" w:sz="4" w:space="0" w:color="auto"/>
              <w:right w:val="single" w:sz="4" w:space="0" w:color="auto"/>
            </w:tcBorders>
            <w:hideMark/>
          </w:tcPr>
          <w:p w:rsidR="00716E5A" w:rsidRPr="002048AF" w:rsidRDefault="00716E5A" w:rsidP="001528B5">
            <w:pPr>
              <w:pStyle w:val="a7"/>
              <w:suppressAutoHyphens/>
              <w:spacing w:before="0" w:after="0"/>
              <w:ind w:left="0"/>
              <w:jc w:val="both"/>
            </w:pPr>
            <w:r w:rsidRPr="002048AF">
              <w:lastRenderedPageBreak/>
              <w:t>виды, этапы и методы принятия решений в структурном подразделении;</w:t>
            </w:r>
          </w:p>
          <w:p w:rsidR="00716E5A" w:rsidRPr="002048AF" w:rsidRDefault="00716E5A" w:rsidP="001528B5">
            <w:pPr>
              <w:pStyle w:val="a7"/>
              <w:suppressAutoHyphens/>
              <w:spacing w:before="0" w:after="0"/>
              <w:ind w:left="0"/>
              <w:jc w:val="both"/>
            </w:pPr>
            <w:r w:rsidRPr="002048AF">
              <w:t>номенклатура информационных источников применяемых в профессиональной деятельности</w:t>
            </w:r>
          </w:p>
          <w:p w:rsidR="00716E5A" w:rsidRPr="002048AF" w:rsidRDefault="00716E5A" w:rsidP="001528B5">
            <w:pPr>
              <w:pStyle w:val="a7"/>
              <w:suppressAutoHyphens/>
              <w:spacing w:before="0" w:after="0"/>
              <w:ind w:left="0"/>
              <w:jc w:val="both"/>
            </w:pPr>
            <w:r w:rsidRPr="002048AF">
              <w:t>приемы структурирования информации</w:t>
            </w:r>
          </w:p>
          <w:p w:rsidR="00716E5A" w:rsidRPr="002048AF" w:rsidRDefault="00716E5A" w:rsidP="001528B5">
            <w:pPr>
              <w:pStyle w:val="a7"/>
              <w:suppressAutoHyphens/>
              <w:spacing w:before="0" w:after="0"/>
              <w:ind w:left="0"/>
              <w:jc w:val="both"/>
            </w:pPr>
            <w:r w:rsidRPr="002048AF">
              <w:t>формат оформления результатов поиска информации</w:t>
            </w:r>
          </w:p>
          <w:p w:rsidR="00716E5A" w:rsidRPr="002048AF" w:rsidRDefault="00716E5A" w:rsidP="001528B5">
            <w:pPr>
              <w:pStyle w:val="a7"/>
              <w:suppressAutoHyphens/>
              <w:spacing w:before="0" w:after="0"/>
              <w:ind w:left="0"/>
              <w:jc w:val="both"/>
            </w:pPr>
            <w:r w:rsidRPr="002048AF">
              <w:t>содержание</w:t>
            </w:r>
            <w:r w:rsidRPr="002048AF">
              <w:tab/>
              <w:t>актуальной нормативно-правовой документации</w:t>
            </w:r>
          </w:p>
          <w:p w:rsidR="00716E5A" w:rsidRPr="002048AF" w:rsidRDefault="00716E5A" w:rsidP="001528B5">
            <w:pPr>
              <w:pStyle w:val="a7"/>
              <w:suppressAutoHyphens/>
              <w:spacing w:before="0" w:after="0"/>
              <w:ind w:left="0"/>
              <w:jc w:val="both"/>
            </w:pPr>
            <w:r w:rsidRPr="002048AF">
              <w:t>современная</w:t>
            </w:r>
            <w:r w:rsidRPr="002048AF">
              <w:tab/>
              <w:t>научная и профессиональная терминология</w:t>
            </w:r>
          </w:p>
          <w:p w:rsidR="00716E5A" w:rsidRPr="002048AF" w:rsidRDefault="00716E5A" w:rsidP="001528B5">
            <w:pPr>
              <w:pStyle w:val="a7"/>
              <w:suppressAutoHyphens/>
              <w:spacing w:before="0" w:after="0"/>
              <w:ind w:left="0"/>
              <w:jc w:val="both"/>
            </w:pPr>
            <w:r w:rsidRPr="002048AF">
              <w:t>возможные</w:t>
            </w:r>
            <w:r w:rsidRPr="002048AF">
              <w:tab/>
              <w:t>траектории профессионального развития и самообразования</w:t>
            </w:r>
          </w:p>
          <w:p w:rsidR="00716E5A" w:rsidRPr="002048AF" w:rsidRDefault="00716E5A" w:rsidP="001528B5">
            <w:pPr>
              <w:pStyle w:val="a7"/>
              <w:suppressAutoHyphens/>
              <w:spacing w:before="0" w:after="0"/>
              <w:ind w:left="0"/>
              <w:jc w:val="both"/>
            </w:pPr>
            <w:r w:rsidRPr="002048AF">
              <w:t>психология коллектива</w:t>
            </w:r>
          </w:p>
          <w:p w:rsidR="00716E5A" w:rsidRPr="002048AF" w:rsidRDefault="00716E5A" w:rsidP="001528B5">
            <w:pPr>
              <w:pStyle w:val="a7"/>
              <w:suppressAutoHyphens/>
              <w:spacing w:before="0" w:after="0"/>
              <w:ind w:left="0"/>
              <w:jc w:val="both"/>
            </w:pPr>
            <w:r w:rsidRPr="002048AF">
              <w:t>психология личности</w:t>
            </w:r>
          </w:p>
          <w:p w:rsidR="00716E5A" w:rsidRPr="002048AF" w:rsidRDefault="00716E5A" w:rsidP="001528B5">
            <w:pPr>
              <w:pStyle w:val="a7"/>
              <w:suppressAutoHyphens/>
              <w:spacing w:before="0" w:after="0"/>
              <w:ind w:left="0"/>
              <w:jc w:val="both"/>
            </w:pPr>
            <w:r w:rsidRPr="002048AF">
              <w:t>основы проектной деятельности</w:t>
            </w:r>
          </w:p>
          <w:p w:rsidR="00716E5A" w:rsidRPr="002048AF" w:rsidRDefault="00716E5A" w:rsidP="001528B5">
            <w:pPr>
              <w:pStyle w:val="a7"/>
              <w:suppressAutoHyphens/>
              <w:spacing w:before="0" w:after="0"/>
              <w:ind w:left="0"/>
              <w:jc w:val="both"/>
            </w:pPr>
            <w:r w:rsidRPr="002048AF">
              <w:t>особенности социального и культурного контекста</w:t>
            </w:r>
          </w:p>
          <w:p w:rsidR="00716E5A" w:rsidRPr="002048AF" w:rsidRDefault="00716E5A" w:rsidP="001528B5">
            <w:pPr>
              <w:pStyle w:val="a7"/>
              <w:suppressAutoHyphens/>
              <w:spacing w:before="0" w:after="0"/>
              <w:ind w:left="0"/>
              <w:jc w:val="both"/>
            </w:pPr>
            <w:r w:rsidRPr="002048AF">
              <w:t>правила оформления документов</w:t>
            </w:r>
          </w:p>
          <w:p w:rsidR="00716E5A" w:rsidRPr="002048AF" w:rsidRDefault="00716E5A" w:rsidP="001528B5">
            <w:pPr>
              <w:pStyle w:val="a7"/>
              <w:suppressAutoHyphens/>
              <w:spacing w:before="0" w:after="0"/>
              <w:ind w:left="0"/>
              <w:jc w:val="both"/>
            </w:pPr>
            <w:r w:rsidRPr="002048AF">
              <w:t>современные средства и устройства информатизации</w:t>
            </w:r>
          </w:p>
          <w:p w:rsidR="00716E5A" w:rsidRPr="002048AF" w:rsidRDefault="00716E5A" w:rsidP="001528B5">
            <w:pPr>
              <w:pStyle w:val="a7"/>
              <w:suppressAutoHyphens/>
              <w:spacing w:before="0" w:after="0"/>
              <w:ind w:left="0"/>
              <w:jc w:val="both"/>
            </w:pPr>
            <w:r w:rsidRPr="002048AF">
              <w:t>правила построения простых и сложных предложений на профессиональные темы</w:t>
            </w:r>
          </w:p>
          <w:p w:rsidR="00716E5A" w:rsidRPr="002048AF" w:rsidRDefault="00716E5A" w:rsidP="001528B5">
            <w:pPr>
              <w:pStyle w:val="a7"/>
              <w:suppressAutoHyphens/>
              <w:spacing w:before="0" w:after="0"/>
              <w:ind w:left="0"/>
              <w:jc w:val="both"/>
            </w:pPr>
            <w:r w:rsidRPr="002048AF">
              <w:t>основные общеупотребительные</w:t>
            </w:r>
          </w:p>
          <w:p w:rsidR="00716E5A" w:rsidRPr="002048AF" w:rsidRDefault="00716E5A" w:rsidP="001528B5">
            <w:pPr>
              <w:pStyle w:val="a7"/>
              <w:suppressAutoHyphens/>
              <w:spacing w:before="0" w:after="0"/>
              <w:ind w:left="0"/>
              <w:jc w:val="both"/>
            </w:pPr>
            <w:r w:rsidRPr="002048AF">
              <w:t>глаголы</w:t>
            </w:r>
            <w:r w:rsidRPr="002048AF">
              <w:tab/>
              <w:t>(бытовая и профессиональная лексика)</w:t>
            </w:r>
          </w:p>
          <w:p w:rsidR="00716E5A" w:rsidRPr="002048AF" w:rsidRDefault="00716E5A" w:rsidP="001528B5">
            <w:pPr>
              <w:pStyle w:val="a7"/>
              <w:suppressAutoHyphens/>
              <w:spacing w:before="0" w:after="0"/>
              <w:ind w:left="0"/>
              <w:jc w:val="both"/>
            </w:pPr>
            <w:r w:rsidRPr="002048AF">
              <w:t>лексический</w:t>
            </w:r>
            <w:r w:rsidRPr="002048AF">
              <w:tab/>
              <w:t>минимум, относящийся к описанию предметов, средств и</w:t>
            </w:r>
          </w:p>
          <w:p w:rsidR="00716E5A" w:rsidRPr="002048AF" w:rsidRDefault="00716E5A" w:rsidP="001528B5">
            <w:pPr>
              <w:pStyle w:val="a7"/>
              <w:suppressAutoHyphens/>
              <w:spacing w:before="0" w:after="0"/>
              <w:ind w:left="0"/>
              <w:jc w:val="both"/>
            </w:pPr>
            <w:r w:rsidRPr="002048AF">
              <w:t>процессов профессиональной деятельности особенности произношения правила</w:t>
            </w:r>
            <w:r w:rsidRPr="002048AF">
              <w:tab/>
              <w:t xml:space="preserve">чтения </w:t>
            </w:r>
            <w:r w:rsidRPr="002048AF">
              <w:lastRenderedPageBreak/>
              <w:t>текстов профессиональной направленности</w:t>
            </w:r>
          </w:p>
        </w:tc>
      </w:tr>
    </w:tbl>
    <w:p w:rsidR="00716E5A" w:rsidRPr="002048AF" w:rsidRDefault="00716E5A" w:rsidP="00716E5A">
      <w:pPr>
        <w:suppressAutoHyphens/>
        <w:spacing w:after="240" w:line="240" w:lineRule="auto"/>
        <w:ind w:firstLine="709"/>
        <w:rPr>
          <w:b/>
          <w:szCs w:val="24"/>
        </w:rPr>
      </w:pPr>
    </w:p>
    <w:p w:rsidR="00716E5A" w:rsidRPr="002048AF" w:rsidRDefault="00716E5A" w:rsidP="00716E5A">
      <w:pPr>
        <w:suppressAutoHyphens/>
        <w:spacing w:after="240" w:line="240" w:lineRule="auto"/>
        <w:jc w:val="center"/>
        <w:rPr>
          <w:b/>
          <w:szCs w:val="24"/>
        </w:rPr>
      </w:pPr>
      <w:r w:rsidRPr="002048AF">
        <w:rPr>
          <w:b/>
          <w:szCs w:val="24"/>
        </w:rPr>
        <w:t>2. СТРУКТУРА И СОДЕРЖАНИЕ УЧЕБНОЙ ДИСЦИПЛИНЫ</w:t>
      </w:r>
    </w:p>
    <w:p w:rsidR="00716E5A" w:rsidRPr="002048AF" w:rsidRDefault="00716E5A" w:rsidP="00716E5A">
      <w:pPr>
        <w:suppressAutoHyphens/>
        <w:spacing w:after="240" w:line="240" w:lineRule="auto"/>
        <w:ind w:firstLine="709"/>
        <w:rPr>
          <w:b/>
          <w:szCs w:val="24"/>
        </w:rPr>
      </w:pPr>
      <w:r w:rsidRPr="002048AF">
        <w:rPr>
          <w:b/>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716E5A" w:rsidRPr="002048AF" w:rsidTr="001528B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716E5A" w:rsidRPr="002048AF" w:rsidRDefault="00716E5A" w:rsidP="001528B5">
            <w:pPr>
              <w:suppressAutoHyphens/>
              <w:spacing w:after="0"/>
              <w:jc w:val="center"/>
              <w:rPr>
                <w:b/>
                <w:szCs w:val="24"/>
              </w:rPr>
            </w:pPr>
            <w:r w:rsidRPr="002048AF">
              <w:rPr>
                <w:b/>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716E5A" w:rsidRPr="002048AF" w:rsidRDefault="00716E5A" w:rsidP="001528B5">
            <w:pPr>
              <w:suppressAutoHyphens/>
              <w:spacing w:after="0"/>
              <w:jc w:val="center"/>
              <w:rPr>
                <w:b/>
                <w:iCs/>
                <w:szCs w:val="24"/>
              </w:rPr>
            </w:pPr>
            <w:r w:rsidRPr="002048AF">
              <w:rPr>
                <w:b/>
                <w:iCs/>
                <w:szCs w:val="24"/>
              </w:rPr>
              <w:t>Объем в часах</w:t>
            </w:r>
          </w:p>
        </w:tc>
      </w:tr>
      <w:tr w:rsidR="00716E5A" w:rsidRPr="002048AF" w:rsidTr="001528B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716E5A" w:rsidRPr="002048AF" w:rsidRDefault="00716E5A" w:rsidP="001528B5">
            <w:pPr>
              <w:suppressAutoHyphens/>
              <w:spacing w:after="0"/>
              <w:rPr>
                <w:b/>
                <w:szCs w:val="24"/>
              </w:rPr>
            </w:pPr>
            <w:r w:rsidRPr="002048AF">
              <w:rPr>
                <w:b/>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716E5A" w:rsidRPr="002048AF" w:rsidRDefault="001528B5" w:rsidP="001528B5">
            <w:pPr>
              <w:suppressAutoHyphens/>
              <w:spacing w:after="0"/>
              <w:jc w:val="center"/>
              <w:rPr>
                <w:iCs/>
                <w:szCs w:val="24"/>
              </w:rPr>
            </w:pPr>
            <w:r>
              <w:rPr>
                <w:iCs/>
                <w:szCs w:val="24"/>
              </w:rPr>
              <w:t>84</w:t>
            </w:r>
          </w:p>
        </w:tc>
      </w:tr>
      <w:tr w:rsidR="00716E5A" w:rsidRPr="002048AF" w:rsidTr="001528B5">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rsidR="00716E5A" w:rsidRPr="002048AF" w:rsidRDefault="00716E5A" w:rsidP="001528B5">
            <w:pPr>
              <w:suppressAutoHyphens/>
              <w:spacing w:after="0"/>
              <w:rPr>
                <w:b/>
                <w:szCs w:val="24"/>
              </w:rPr>
            </w:pPr>
            <w:r>
              <w:rPr>
                <w:b/>
                <w:szCs w:val="24"/>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716E5A" w:rsidRDefault="001528B5" w:rsidP="001528B5">
            <w:pPr>
              <w:suppressAutoHyphens/>
              <w:spacing w:after="0"/>
              <w:jc w:val="center"/>
              <w:rPr>
                <w:iCs/>
                <w:szCs w:val="24"/>
              </w:rPr>
            </w:pPr>
            <w:r>
              <w:rPr>
                <w:iCs/>
                <w:szCs w:val="24"/>
              </w:rPr>
              <w:t>56</w:t>
            </w:r>
          </w:p>
        </w:tc>
      </w:tr>
      <w:tr w:rsidR="00716E5A" w:rsidRPr="002048AF" w:rsidTr="001528B5">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716E5A" w:rsidRPr="002048AF" w:rsidRDefault="00716E5A" w:rsidP="001528B5">
            <w:pPr>
              <w:suppressAutoHyphens/>
              <w:spacing w:after="0"/>
              <w:rPr>
                <w:iCs/>
                <w:szCs w:val="24"/>
              </w:rPr>
            </w:pPr>
            <w:r w:rsidRPr="002048AF">
              <w:rPr>
                <w:szCs w:val="24"/>
              </w:rPr>
              <w:t>в т. ч.:</w:t>
            </w:r>
          </w:p>
        </w:tc>
      </w:tr>
      <w:tr w:rsidR="00716E5A" w:rsidRPr="002048AF" w:rsidTr="001528B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716E5A" w:rsidRPr="002048AF" w:rsidRDefault="00716E5A" w:rsidP="001528B5">
            <w:pPr>
              <w:suppressAutoHyphens/>
              <w:spacing w:after="0"/>
              <w:rPr>
                <w:szCs w:val="24"/>
              </w:rPr>
            </w:pPr>
            <w:r w:rsidRPr="002048AF">
              <w:rPr>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tcPr>
          <w:p w:rsidR="00716E5A" w:rsidRPr="002048AF" w:rsidRDefault="001528B5" w:rsidP="001528B5">
            <w:pPr>
              <w:suppressAutoHyphens/>
              <w:spacing w:after="0"/>
              <w:jc w:val="center"/>
              <w:rPr>
                <w:iCs/>
                <w:szCs w:val="24"/>
              </w:rPr>
            </w:pPr>
            <w:r>
              <w:rPr>
                <w:iCs/>
                <w:szCs w:val="24"/>
              </w:rPr>
              <w:t>10</w:t>
            </w:r>
          </w:p>
        </w:tc>
      </w:tr>
      <w:tr w:rsidR="00716E5A" w:rsidRPr="002048AF" w:rsidTr="001528B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716E5A" w:rsidRPr="002048AF" w:rsidRDefault="00716E5A" w:rsidP="001528B5">
            <w:pPr>
              <w:suppressAutoHyphens/>
              <w:spacing w:after="0"/>
              <w:rPr>
                <w:szCs w:val="24"/>
              </w:rPr>
            </w:pPr>
            <w:r w:rsidRPr="002048AF">
              <w:rPr>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716E5A" w:rsidRPr="002048AF" w:rsidRDefault="001528B5" w:rsidP="001528B5">
            <w:pPr>
              <w:suppressAutoHyphens/>
              <w:spacing w:after="0"/>
              <w:jc w:val="center"/>
              <w:rPr>
                <w:iCs/>
                <w:szCs w:val="24"/>
              </w:rPr>
            </w:pPr>
            <w:r>
              <w:rPr>
                <w:iCs/>
                <w:szCs w:val="24"/>
              </w:rPr>
              <w:t>56</w:t>
            </w:r>
          </w:p>
        </w:tc>
      </w:tr>
      <w:tr w:rsidR="00716E5A" w:rsidRPr="002048AF" w:rsidTr="001528B5">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716E5A" w:rsidRPr="002048AF" w:rsidRDefault="00716E5A" w:rsidP="003B322A">
            <w:pPr>
              <w:spacing w:after="0" w:line="240" w:lineRule="auto"/>
              <w:rPr>
                <w:szCs w:val="24"/>
              </w:rPr>
            </w:pPr>
            <w:r>
              <w:rPr>
                <w:i/>
                <w:szCs w:val="24"/>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tcPr>
          <w:p w:rsidR="00716E5A" w:rsidRPr="002048AF" w:rsidRDefault="001528B5" w:rsidP="001528B5">
            <w:pPr>
              <w:suppressAutoHyphens/>
              <w:spacing w:after="0"/>
              <w:jc w:val="center"/>
              <w:rPr>
                <w:iCs/>
                <w:szCs w:val="24"/>
              </w:rPr>
            </w:pPr>
            <w:r>
              <w:rPr>
                <w:iCs/>
                <w:szCs w:val="24"/>
              </w:rPr>
              <w:t>10</w:t>
            </w:r>
          </w:p>
        </w:tc>
      </w:tr>
      <w:tr w:rsidR="001528B5" w:rsidRPr="002048AF" w:rsidTr="001528B5">
        <w:trPr>
          <w:trHeight w:val="267"/>
        </w:trPr>
        <w:tc>
          <w:tcPr>
            <w:tcW w:w="3685" w:type="pct"/>
            <w:tcBorders>
              <w:top w:val="single" w:sz="6" w:space="0" w:color="000000"/>
              <w:left w:val="single" w:sz="6" w:space="0" w:color="000000"/>
              <w:bottom w:val="single" w:sz="6" w:space="0" w:color="000000"/>
              <w:right w:val="single" w:sz="6" w:space="0" w:color="000000"/>
            </w:tcBorders>
            <w:vAlign w:val="center"/>
          </w:tcPr>
          <w:p w:rsidR="001528B5" w:rsidRDefault="001528B5" w:rsidP="001528B5">
            <w:pPr>
              <w:spacing w:after="0" w:line="240" w:lineRule="auto"/>
              <w:rPr>
                <w:i/>
                <w:szCs w:val="24"/>
              </w:rPr>
            </w:pPr>
            <w:r>
              <w:rPr>
                <w:i/>
                <w:szCs w:val="24"/>
              </w:rPr>
              <w:t xml:space="preserve">Консультация </w:t>
            </w:r>
          </w:p>
        </w:tc>
        <w:tc>
          <w:tcPr>
            <w:tcW w:w="1315" w:type="pct"/>
            <w:tcBorders>
              <w:top w:val="single" w:sz="6" w:space="0" w:color="000000"/>
              <w:left w:val="single" w:sz="6" w:space="0" w:color="000000"/>
              <w:bottom w:val="single" w:sz="6" w:space="0" w:color="000000"/>
              <w:right w:val="single" w:sz="6" w:space="0" w:color="000000"/>
            </w:tcBorders>
            <w:vAlign w:val="center"/>
          </w:tcPr>
          <w:p w:rsidR="001528B5" w:rsidRDefault="001528B5" w:rsidP="001528B5">
            <w:pPr>
              <w:suppressAutoHyphens/>
              <w:spacing w:after="0"/>
              <w:jc w:val="center"/>
              <w:rPr>
                <w:iCs/>
                <w:szCs w:val="24"/>
              </w:rPr>
            </w:pPr>
            <w:r>
              <w:rPr>
                <w:iCs/>
                <w:szCs w:val="24"/>
              </w:rPr>
              <w:t>2</w:t>
            </w:r>
          </w:p>
        </w:tc>
      </w:tr>
      <w:tr w:rsidR="00716E5A" w:rsidRPr="002048AF" w:rsidTr="001528B5">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716E5A" w:rsidRPr="002048AF" w:rsidRDefault="00716E5A" w:rsidP="001528B5">
            <w:pPr>
              <w:suppressAutoHyphens/>
              <w:spacing w:after="0"/>
              <w:rPr>
                <w:i/>
                <w:szCs w:val="24"/>
              </w:rPr>
            </w:pPr>
            <w:r w:rsidRPr="002048AF">
              <w:rPr>
                <w:b/>
                <w:iCs/>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716E5A" w:rsidRPr="002048AF" w:rsidRDefault="001528B5" w:rsidP="001528B5">
            <w:pPr>
              <w:suppressAutoHyphens/>
              <w:spacing w:after="0"/>
              <w:jc w:val="center"/>
              <w:rPr>
                <w:iCs/>
                <w:szCs w:val="24"/>
              </w:rPr>
            </w:pPr>
            <w:r>
              <w:rPr>
                <w:iCs/>
                <w:szCs w:val="24"/>
              </w:rPr>
              <w:t>6</w:t>
            </w:r>
          </w:p>
        </w:tc>
      </w:tr>
    </w:tbl>
    <w:p w:rsidR="00716E5A" w:rsidRPr="00F43C76" w:rsidRDefault="00716E5A" w:rsidP="00716E5A">
      <w:pPr>
        <w:spacing w:after="0"/>
        <w:rPr>
          <w:b/>
          <w:i/>
        </w:rPr>
        <w:sectPr w:rsidR="00716E5A" w:rsidRPr="00F43C76" w:rsidSect="001528B5">
          <w:pgSz w:w="11906" w:h="16838"/>
          <w:pgMar w:top="1134" w:right="851" w:bottom="992" w:left="1418" w:header="708" w:footer="708" w:gutter="0"/>
          <w:cols w:space="720"/>
        </w:sectPr>
      </w:pPr>
    </w:p>
    <w:p w:rsidR="00716E5A" w:rsidRPr="00F43C76" w:rsidRDefault="00716E5A" w:rsidP="00716E5A">
      <w:pPr>
        <w:ind w:firstLine="709"/>
        <w:rPr>
          <w:b/>
          <w:bCs/>
        </w:rPr>
      </w:pPr>
      <w:r w:rsidRPr="00F43C76">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844"/>
        <w:gridCol w:w="2070"/>
        <w:gridCol w:w="1901"/>
      </w:tblGrid>
      <w:tr w:rsidR="00716E5A" w:rsidRPr="00F43C76" w:rsidTr="001528B5">
        <w:trPr>
          <w:trHeight w:val="20"/>
        </w:trPr>
        <w:tc>
          <w:tcPr>
            <w:tcW w:w="651" w:type="pct"/>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uppressAutoHyphens/>
              <w:spacing w:after="0"/>
              <w:jc w:val="center"/>
              <w:rPr>
                <w:b/>
                <w:bCs/>
              </w:rPr>
            </w:pPr>
            <w:r w:rsidRPr="00F43C76">
              <w:rPr>
                <w:b/>
                <w:bCs/>
              </w:rPr>
              <w:t>Наименование разделов и тем</w:t>
            </w:r>
          </w:p>
        </w:tc>
        <w:tc>
          <w:tcPr>
            <w:tcW w:w="2985" w:type="pct"/>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uppressAutoHyphens/>
              <w:spacing w:after="0"/>
              <w:jc w:val="center"/>
              <w:rPr>
                <w:b/>
                <w:bCs/>
              </w:rPr>
            </w:pPr>
            <w:r w:rsidRPr="00F43C76">
              <w:rPr>
                <w:b/>
                <w:bCs/>
              </w:rPr>
              <w:t>Содержание учебного материала и формы организации деятельности обучающихся</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uppressAutoHyphens/>
              <w:spacing w:after="0"/>
              <w:jc w:val="center"/>
              <w:rPr>
                <w:b/>
                <w:bCs/>
              </w:rPr>
            </w:pPr>
            <w:r w:rsidRPr="00F43C76">
              <w:rPr>
                <w:b/>
                <w:bCs/>
              </w:rPr>
              <w:t>Объем, акад. ч</w:t>
            </w:r>
            <w:r>
              <w:rPr>
                <w:b/>
                <w:bCs/>
              </w:rPr>
              <w:t>.</w:t>
            </w:r>
            <w:r w:rsidRPr="00F43C76">
              <w:rPr>
                <w:b/>
                <w:bCs/>
              </w:rPr>
              <w:t xml:space="preserve"> / в том числе в форме практической подготовки, акад</w:t>
            </w:r>
            <w:r>
              <w:rPr>
                <w:b/>
                <w:bCs/>
              </w:rPr>
              <w:t>.</w:t>
            </w:r>
            <w:r w:rsidRPr="00F43C76">
              <w:rPr>
                <w:b/>
                <w:bCs/>
              </w:rPr>
              <w:t xml:space="preserve"> ч</w:t>
            </w:r>
            <w:r>
              <w:rPr>
                <w:b/>
                <w:bCs/>
              </w:rPr>
              <w:t>.</w:t>
            </w:r>
          </w:p>
        </w:tc>
        <w:tc>
          <w:tcPr>
            <w:tcW w:w="641" w:type="pct"/>
            <w:tcBorders>
              <w:top w:val="single" w:sz="4" w:space="0" w:color="auto"/>
              <w:left w:val="single" w:sz="4" w:space="0" w:color="auto"/>
              <w:bottom w:val="single" w:sz="4" w:space="0" w:color="auto"/>
              <w:right w:val="single" w:sz="4" w:space="0" w:color="auto"/>
            </w:tcBorders>
            <w:vAlign w:val="center"/>
            <w:hideMark/>
          </w:tcPr>
          <w:p w:rsidR="00716E5A" w:rsidRPr="005D50BC" w:rsidRDefault="00716E5A" w:rsidP="003B322A">
            <w:pPr>
              <w:spacing w:after="0"/>
              <w:jc w:val="center"/>
              <w:rPr>
                <w:szCs w:val="24"/>
              </w:rPr>
            </w:pPr>
            <w:r>
              <w:rPr>
                <w:b/>
                <w:bCs/>
              </w:rPr>
              <w:t xml:space="preserve">Коды компетенций </w:t>
            </w:r>
            <w:r>
              <w:rPr>
                <w:b/>
                <w:bCs/>
              </w:rPr>
              <w:br/>
              <w:t>и личностных результатов</w:t>
            </w:r>
            <w:bookmarkStart w:id="0" w:name="_GoBack"/>
            <w:bookmarkEnd w:id="0"/>
            <w:r>
              <w:rPr>
                <w:b/>
                <w:bCs/>
              </w:rPr>
              <w:t>, формированию которых способствует элемент программы</w:t>
            </w:r>
          </w:p>
        </w:tc>
      </w:tr>
      <w:tr w:rsidR="00716E5A" w:rsidRPr="00F43C76" w:rsidTr="001528B5">
        <w:trPr>
          <w:trHeight w:val="371"/>
        </w:trPr>
        <w:tc>
          <w:tcPr>
            <w:tcW w:w="651" w:type="pct"/>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jc w:val="center"/>
              <w:rPr>
                <w:b/>
                <w:bCs/>
                <w:i/>
                <w:iCs/>
              </w:rPr>
            </w:pPr>
            <w:r w:rsidRPr="00F43C76">
              <w:rPr>
                <w:b/>
                <w:bCs/>
                <w:i/>
                <w:iCs/>
              </w:rPr>
              <w:t>1</w:t>
            </w:r>
          </w:p>
        </w:tc>
        <w:tc>
          <w:tcPr>
            <w:tcW w:w="2985" w:type="pct"/>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jc w:val="center"/>
              <w:rPr>
                <w:b/>
                <w:bCs/>
                <w:i/>
                <w:iCs/>
              </w:rPr>
            </w:pPr>
            <w:r w:rsidRPr="00F43C76">
              <w:rPr>
                <w:b/>
                <w:bCs/>
                <w:i/>
                <w:iCs/>
              </w:rPr>
              <w:t>2</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jc w:val="center"/>
              <w:rPr>
                <w:bCs/>
                <w:i/>
                <w:iCs/>
              </w:rPr>
            </w:pPr>
            <w:r w:rsidRPr="00F43C76">
              <w:rPr>
                <w:bCs/>
                <w:i/>
                <w:iCs/>
              </w:rPr>
              <w:t>3</w:t>
            </w:r>
          </w:p>
        </w:tc>
        <w:tc>
          <w:tcPr>
            <w:tcW w:w="641" w:type="pct"/>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jc w:val="center"/>
              <w:rPr>
                <w:b/>
                <w:bCs/>
                <w:i/>
                <w:iCs/>
              </w:rPr>
            </w:pPr>
            <w:r w:rsidRPr="00F43C76">
              <w:rPr>
                <w:b/>
                <w:bCs/>
                <w:i/>
                <w:iCs/>
              </w:rPr>
              <w:t>4</w:t>
            </w:r>
          </w:p>
        </w:tc>
      </w:tr>
      <w:tr w:rsidR="00716E5A" w:rsidRPr="00F43C76" w:rsidTr="001528B5">
        <w:trPr>
          <w:trHeight w:val="109"/>
        </w:trPr>
        <w:tc>
          <w:tcPr>
            <w:tcW w:w="3636" w:type="pct"/>
            <w:gridSpan w:val="2"/>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rPr>
                <w:b/>
                <w:bCs/>
              </w:rPr>
            </w:pPr>
            <w:r w:rsidRPr="00F43C76">
              <w:rPr>
                <w:b/>
                <w:bCs/>
              </w:rPr>
              <w:t>Раздел 1. Введение в учебную дисциплину</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286A00" w:rsidP="001528B5">
            <w:pPr>
              <w:spacing w:after="0"/>
              <w:jc w:val="center"/>
              <w:rPr>
                <w:b/>
                <w:bCs/>
                <w:iCs/>
              </w:rPr>
            </w:pPr>
            <w:r>
              <w:rPr>
                <w:b/>
                <w:bCs/>
                <w:iCs/>
              </w:rPr>
              <w:t>7</w:t>
            </w:r>
            <w:r w:rsidR="00716E5A" w:rsidRPr="00B5477B">
              <w:rPr>
                <w:b/>
                <w:bCs/>
                <w:iCs/>
              </w:rPr>
              <w:t>/4</w:t>
            </w:r>
          </w:p>
        </w:tc>
        <w:tc>
          <w:tcPr>
            <w:tcW w:w="641" w:type="pct"/>
            <w:tcBorders>
              <w:top w:val="single" w:sz="4" w:space="0" w:color="auto"/>
              <w:left w:val="single" w:sz="4" w:space="0" w:color="auto"/>
              <w:bottom w:val="single" w:sz="4" w:space="0" w:color="auto"/>
              <w:right w:val="single" w:sz="4" w:space="0" w:color="auto"/>
            </w:tcBorders>
          </w:tcPr>
          <w:p w:rsidR="00716E5A" w:rsidRPr="00F43C76" w:rsidRDefault="00716E5A" w:rsidP="001528B5">
            <w:pPr>
              <w:spacing w:after="0"/>
              <w:jc w:val="center"/>
              <w:rPr>
                <w:b/>
                <w:bCs/>
                <w:i/>
                <w:iCs/>
              </w:rPr>
            </w:pPr>
          </w:p>
        </w:tc>
      </w:tr>
      <w:tr w:rsidR="00716E5A" w:rsidRPr="00F43C76" w:rsidTr="001528B5">
        <w:trPr>
          <w:trHeight w:val="20"/>
        </w:trPr>
        <w:tc>
          <w:tcPr>
            <w:tcW w:w="651" w:type="pct"/>
            <w:vMerge w:val="restart"/>
            <w:tcBorders>
              <w:top w:val="single" w:sz="4" w:space="0" w:color="auto"/>
              <w:left w:val="single" w:sz="4" w:space="0" w:color="auto"/>
              <w:bottom w:val="single" w:sz="4" w:space="0" w:color="auto"/>
              <w:right w:val="single" w:sz="4" w:space="0" w:color="auto"/>
            </w:tcBorders>
          </w:tcPr>
          <w:p w:rsidR="00716E5A" w:rsidRPr="00F43C76" w:rsidRDefault="00716E5A" w:rsidP="001528B5">
            <w:pPr>
              <w:spacing w:after="0"/>
              <w:jc w:val="both"/>
              <w:rPr>
                <w:b/>
                <w:bCs/>
              </w:rPr>
            </w:pPr>
            <w:r w:rsidRPr="00F43C76">
              <w:rPr>
                <w:b/>
                <w:bCs/>
              </w:rPr>
              <w:t>Тема 1.1. Вводный курс</w:t>
            </w:r>
          </w:p>
          <w:p w:rsidR="00716E5A" w:rsidRPr="00F43C76" w:rsidRDefault="00716E5A" w:rsidP="001528B5">
            <w:pPr>
              <w:spacing w:after="0"/>
              <w:jc w:val="both"/>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pPr>
            <w:r w:rsidRPr="00F43C76">
              <w:rPr>
                <w:b/>
                <w:bCs/>
              </w:rPr>
              <w:t>Содержание учебного материала</w:t>
            </w:r>
            <w:r w:rsidRPr="00F43C76">
              <w:t xml:space="preserve"> </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F44DB" w:rsidP="001528B5">
            <w:pPr>
              <w:suppressAutoHyphens/>
              <w:spacing w:after="0"/>
              <w:jc w:val="center"/>
              <w:rPr>
                <w:b/>
                <w:bCs/>
                <w:iCs/>
              </w:rPr>
            </w:pPr>
            <w:r>
              <w:rPr>
                <w:b/>
                <w:bCs/>
                <w:iCs/>
              </w:rPr>
              <w:t>7</w:t>
            </w:r>
          </w:p>
        </w:tc>
        <w:tc>
          <w:tcPr>
            <w:tcW w:w="64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uppressAutoHyphens/>
              <w:spacing w:after="0"/>
              <w:jc w:val="center"/>
            </w:pPr>
            <w:r w:rsidRPr="00F43C76">
              <w:t>ОК 02-03</w:t>
            </w:r>
          </w:p>
          <w:p w:rsidR="00716E5A" w:rsidRPr="00F43C76" w:rsidRDefault="00716E5A" w:rsidP="001528B5">
            <w:pPr>
              <w:suppressAutoHyphens/>
              <w:spacing w:after="0"/>
              <w:jc w:val="center"/>
            </w:pPr>
            <w:r w:rsidRPr="00F43C76">
              <w:t>ОК 04-06</w:t>
            </w:r>
          </w:p>
          <w:p w:rsidR="00716E5A" w:rsidRPr="00F43C76" w:rsidRDefault="00716E5A" w:rsidP="001528B5">
            <w:pPr>
              <w:spacing w:after="0"/>
              <w:jc w:val="center"/>
              <w:rPr>
                <w:b/>
                <w:i/>
              </w:rPr>
            </w:pPr>
            <w:r w:rsidRPr="00F43C76">
              <w:t>ОК 09</w:t>
            </w:r>
          </w:p>
        </w:tc>
      </w:tr>
      <w:tr w:rsidR="00716E5A" w:rsidRPr="00F43C76" w:rsidTr="001528B5">
        <w:trPr>
          <w:trHeight w:val="20"/>
        </w:trPr>
        <w:tc>
          <w:tcPr>
            <w:tcW w:w="651" w:type="pct"/>
            <w:vMerge/>
            <w:tcBorders>
              <w:top w:val="single" w:sz="4" w:space="0" w:color="auto"/>
              <w:left w:val="single" w:sz="4" w:space="0" w:color="auto"/>
              <w:bottom w:val="single" w:sz="4" w:space="0" w:color="auto"/>
              <w:right w:val="single" w:sz="4" w:space="0" w:color="auto"/>
            </w:tcBorders>
          </w:tcPr>
          <w:p w:rsidR="00716E5A" w:rsidRPr="00F43C76" w:rsidRDefault="00716E5A" w:rsidP="001528B5">
            <w:pPr>
              <w:spacing w:after="0"/>
              <w:jc w:val="both"/>
              <w:rPr>
                <w:b/>
                <w:bCs/>
              </w:rPr>
            </w:pPr>
          </w:p>
        </w:tc>
        <w:tc>
          <w:tcPr>
            <w:tcW w:w="2985" w:type="pct"/>
            <w:tcBorders>
              <w:top w:val="single" w:sz="4" w:space="0" w:color="auto"/>
              <w:left w:val="single" w:sz="4" w:space="0" w:color="auto"/>
              <w:bottom w:val="single" w:sz="4" w:space="0" w:color="auto"/>
              <w:right w:val="single" w:sz="4" w:space="0" w:color="auto"/>
            </w:tcBorders>
          </w:tcPr>
          <w:p w:rsidR="00716E5A" w:rsidRPr="00B5477B" w:rsidRDefault="00716E5A" w:rsidP="001528B5">
            <w:pPr>
              <w:pStyle w:val="Default"/>
              <w:spacing w:line="276" w:lineRule="auto"/>
              <w:jc w:val="both"/>
              <w:rPr>
                <w:color w:val="auto"/>
                <w:sz w:val="22"/>
                <w:szCs w:val="22"/>
              </w:rPr>
            </w:pPr>
            <w:r w:rsidRPr="00B5477B">
              <w:rPr>
                <w:color w:val="auto"/>
                <w:sz w:val="22"/>
                <w:szCs w:val="22"/>
              </w:rPr>
              <w:t xml:space="preserve">Алфавит, буквосочетания, правила чтения и произношения. </w:t>
            </w:r>
          </w:p>
          <w:p w:rsidR="00716E5A" w:rsidRPr="00F43C76" w:rsidRDefault="00716E5A" w:rsidP="001528B5">
            <w:pPr>
              <w:spacing w:after="0"/>
              <w:jc w:val="both"/>
              <w:rPr>
                <w:b/>
                <w:bCs/>
              </w:rPr>
            </w:pPr>
            <w:r w:rsidRPr="00B5477B">
              <w:t>Знакомство с частями речи: существительные, личные местоимения, глаголы. Распознание их в текстах.</w:t>
            </w:r>
          </w:p>
        </w:tc>
        <w:tc>
          <w:tcPr>
            <w:tcW w:w="723" w:type="pct"/>
            <w:tcBorders>
              <w:top w:val="single" w:sz="4" w:space="0" w:color="auto"/>
              <w:left w:val="single" w:sz="4" w:space="0" w:color="auto"/>
              <w:bottom w:val="single" w:sz="4" w:space="0" w:color="auto"/>
              <w:right w:val="single" w:sz="4" w:space="0" w:color="auto"/>
            </w:tcBorders>
            <w:vAlign w:val="center"/>
          </w:tcPr>
          <w:p w:rsidR="00716E5A" w:rsidRDefault="007F44DB" w:rsidP="001528B5">
            <w:pPr>
              <w:suppressAutoHyphens/>
              <w:spacing w:after="0"/>
              <w:jc w:val="center"/>
              <w:rPr>
                <w:iCs/>
              </w:rPr>
            </w:pPr>
            <w:r>
              <w:rPr>
                <w:iCs/>
              </w:rPr>
              <w:t>2</w:t>
            </w:r>
          </w:p>
        </w:tc>
        <w:tc>
          <w:tcPr>
            <w:tcW w:w="641" w:type="pct"/>
            <w:vMerge/>
            <w:tcBorders>
              <w:top w:val="single" w:sz="4" w:space="0" w:color="auto"/>
              <w:left w:val="single" w:sz="4" w:space="0" w:color="auto"/>
              <w:bottom w:val="single" w:sz="4" w:space="0" w:color="auto"/>
              <w:right w:val="single" w:sz="4" w:space="0" w:color="auto"/>
            </w:tcBorders>
          </w:tcPr>
          <w:p w:rsidR="00716E5A" w:rsidRPr="00F43C76" w:rsidRDefault="00716E5A" w:rsidP="001528B5">
            <w:pPr>
              <w:suppressAutoHyphens/>
              <w:spacing w:after="0"/>
              <w:jc w:val="cente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rPr>
                <w:b/>
                <w:bCs/>
              </w:rPr>
            </w:pPr>
            <w:r w:rsidRPr="00F43C76">
              <w:rPr>
                <w:b/>
                <w:bCs/>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FF5425" w:rsidRDefault="00716E5A" w:rsidP="001528B5">
            <w:pPr>
              <w:suppressAutoHyphens/>
              <w:spacing w:after="0"/>
              <w:jc w:val="center"/>
              <w:rPr>
                <w:b/>
                <w:bCs/>
                <w:iCs/>
              </w:rPr>
            </w:pPr>
            <w:r w:rsidRPr="00FF5425">
              <w:rPr>
                <w:b/>
                <w:bCs/>
                <w:i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i/>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Международные слова в немецком языке. Как звучит немецкий язык: алфавит, буквосочетания, ударение в простых словах</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uppressAutoHyphens/>
              <w:spacing w:after="0"/>
              <w:jc w:val="center"/>
              <w:rPr>
                <w:iCs/>
              </w:rPr>
            </w:pPr>
            <w:r w:rsidRPr="00F43C76">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i/>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Распознавание существительных, личных местоимений, глаголов в простых текстах. Интонация в повествовательном и вопросительном предложении</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uppressAutoHyphens/>
              <w:spacing w:after="0"/>
              <w:jc w:val="center"/>
              <w:rPr>
                <w:iCs/>
              </w:rPr>
            </w:pPr>
            <w:r w:rsidRPr="00F43C76">
              <w:rPr>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i/>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42B42">
            <w:pPr>
              <w:spacing w:after="0"/>
              <w:jc w:val="both"/>
            </w:pPr>
            <w:r w:rsidRPr="00F43C76">
              <w:rPr>
                <w:b/>
                <w:bCs/>
              </w:rPr>
              <w:t>Самостоятельная работа обучающихся</w:t>
            </w:r>
            <w:r w:rsidR="00142B42">
              <w:rPr>
                <w:b/>
                <w:bCs/>
              </w:rPr>
              <w:t xml:space="preserve"> №1</w:t>
            </w:r>
            <w:r w:rsidR="00C609D2" w:rsidRPr="00322644">
              <w:rPr>
                <w:bCs/>
                <w:sz w:val="20"/>
                <w:szCs w:val="20"/>
              </w:rPr>
              <w:t xml:space="preserve"> выучить алфавит, буквосочетания, правила произношения.</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7F44DB" w:rsidRDefault="007F44DB" w:rsidP="001528B5">
            <w:pPr>
              <w:suppressAutoHyphens/>
              <w:spacing w:after="0"/>
              <w:jc w:val="center"/>
              <w:rPr>
                <w:bCs/>
                <w:iCs/>
                <w:highlight w:val="yellow"/>
              </w:rPr>
            </w:pPr>
            <w:r w:rsidRPr="007F44DB">
              <w:rPr>
                <w:bCs/>
                <w:i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i/>
              </w:rPr>
            </w:pPr>
          </w:p>
        </w:tc>
      </w:tr>
      <w:tr w:rsidR="00716E5A" w:rsidRPr="00F43C76" w:rsidTr="001528B5">
        <w:trPr>
          <w:trHeight w:val="20"/>
        </w:trPr>
        <w:tc>
          <w:tcPr>
            <w:tcW w:w="3636" w:type="pct"/>
            <w:gridSpan w:val="2"/>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rPr>
                <w:b/>
                <w:bCs/>
              </w:rPr>
            </w:pPr>
            <w:r w:rsidRPr="00F43C76">
              <w:rPr>
                <w:b/>
                <w:bCs/>
              </w:rPr>
              <w:t>Раздел 2. Формы общения с гостями/клиентами</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7F44DB" w:rsidRDefault="00286A00" w:rsidP="001528B5">
            <w:pPr>
              <w:suppressAutoHyphens/>
              <w:spacing w:after="0"/>
              <w:jc w:val="center"/>
              <w:rPr>
                <w:b/>
                <w:bCs/>
                <w:iCs/>
                <w:highlight w:val="yellow"/>
              </w:rPr>
            </w:pPr>
            <w:r w:rsidRPr="00286A00">
              <w:rPr>
                <w:b/>
                <w:bCs/>
                <w:iCs/>
              </w:rPr>
              <w:t>69/52</w:t>
            </w:r>
          </w:p>
        </w:tc>
        <w:tc>
          <w:tcPr>
            <w:tcW w:w="641" w:type="pct"/>
            <w:tcBorders>
              <w:top w:val="single" w:sz="4" w:space="0" w:color="auto"/>
              <w:left w:val="single" w:sz="4" w:space="0" w:color="auto"/>
              <w:bottom w:val="single" w:sz="4" w:space="0" w:color="auto"/>
              <w:right w:val="single" w:sz="4" w:space="0" w:color="auto"/>
            </w:tcBorders>
          </w:tcPr>
          <w:p w:rsidR="00716E5A" w:rsidRPr="00F43C76" w:rsidRDefault="00716E5A" w:rsidP="001528B5">
            <w:pPr>
              <w:spacing w:after="0"/>
              <w:rPr>
                <w:b/>
              </w:rPr>
            </w:pPr>
          </w:p>
        </w:tc>
      </w:tr>
      <w:tr w:rsidR="00716E5A" w:rsidRPr="00F43C76" w:rsidTr="001528B5">
        <w:trPr>
          <w:trHeight w:val="20"/>
        </w:trPr>
        <w:tc>
          <w:tcPr>
            <w:tcW w:w="65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rPr>
                <w:b/>
                <w:bCs/>
              </w:rPr>
            </w:pPr>
            <w:r w:rsidRPr="00F43C76">
              <w:rPr>
                <w:b/>
                <w:bCs/>
              </w:rPr>
              <w:t>Тема 2.1. Прибытие гостей</w:t>
            </w: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pPr>
            <w:r w:rsidRPr="00F43C76">
              <w:rPr>
                <w:b/>
                <w:bCs/>
              </w:rPr>
              <w:t xml:space="preserve">Содержание учебного материала </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16E5A" w:rsidP="007F44DB">
            <w:pPr>
              <w:spacing w:after="0"/>
              <w:jc w:val="center"/>
              <w:rPr>
                <w:b/>
                <w:bCs/>
              </w:rPr>
            </w:pPr>
            <w:r>
              <w:rPr>
                <w:b/>
                <w:bCs/>
                <w:iCs/>
              </w:rPr>
              <w:t>1</w:t>
            </w:r>
            <w:r w:rsidR="007F44DB">
              <w:rPr>
                <w:b/>
                <w:bCs/>
                <w:iCs/>
              </w:rPr>
              <w:t>1</w:t>
            </w:r>
          </w:p>
        </w:tc>
        <w:tc>
          <w:tcPr>
            <w:tcW w:w="64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uppressAutoHyphens/>
              <w:spacing w:after="0"/>
              <w:jc w:val="center"/>
            </w:pPr>
            <w:r w:rsidRPr="00F43C76">
              <w:t>ОК 02-03</w:t>
            </w:r>
          </w:p>
          <w:p w:rsidR="00716E5A" w:rsidRPr="00F43C76" w:rsidRDefault="00716E5A" w:rsidP="001528B5">
            <w:pPr>
              <w:suppressAutoHyphens/>
              <w:spacing w:after="0"/>
              <w:jc w:val="center"/>
            </w:pPr>
            <w:r w:rsidRPr="00F43C76">
              <w:t>ОК 04-06</w:t>
            </w:r>
          </w:p>
          <w:p w:rsidR="00716E5A" w:rsidRPr="00F43C76" w:rsidRDefault="00716E5A" w:rsidP="001528B5">
            <w:pPr>
              <w:spacing w:after="0"/>
              <w:jc w:val="center"/>
              <w:rPr>
                <w:b/>
              </w:rPr>
            </w:pPr>
            <w:r w:rsidRPr="00F43C76">
              <w:t>ОК 09</w:t>
            </w:r>
          </w:p>
        </w:tc>
      </w:tr>
      <w:tr w:rsidR="00716E5A" w:rsidRPr="00F43C76" w:rsidTr="001528B5">
        <w:trPr>
          <w:trHeight w:val="20"/>
        </w:trPr>
        <w:tc>
          <w:tcPr>
            <w:tcW w:w="651" w:type="pct"/>
            <w:vMerge/>
            <w:tcBorders>
              <w:top w:val="single" w:sz="4" w:space="0" w:color="auto"/>
              <w:left w:val="single" w:sz="4" w:space="0" w:color="auto"/>
              <w:bottom w:val="single" w:sz="4" w:space="0" w:color="auto"/>
              <w:right w:val="single" w:sz="4" w:space="0" w:color="auto"/>
            </w:tcBorders>
          </w:tcPr>
          <w:p w:rsidR="00716E5A" w:rsidRPr="00F43C76" w:rsidRDefault="00716E5A" w:rsidP="001528B5">
            <w:pPr>
              <w:spacing w:after="0"/>
              <w:jc w:val="both"/>
              <w:rPr>
                <w:b/>
                <w:bCs/>
              </w:rPr>
            </w:pPr>
          </w:p>
        </w:tc>
        <w:tc>
          <w:tcPr>
            <w:tcW w:w="2985" w:type="pct"/>
            <w:tcBorders>
              <w:top w:val="single" w:sz="4" w:space="0" w:color="auto"/>
              <w:left w:val="single" w:sz="4" w:space="0" w:color="auto"/>
              <w:bottom w:val="single" w:sz="4" w:space="0" w:color="auto"/>
              <w:right w:val="single" w:sz="4" w:space="0" w:color="auto"/>
            </w:tcBorders>
          </w:tcPr>
          <w:p w:rsidR="00716E5A" w:rsidRPr="00F43C76" w:rsidRDefault="00716E5A" w:rsidP="001528B5">
            <w:pPr>
              <w:pStyle w:val="Default"/>
              <w:spacing w:line="276" w:lineRule="auto"/>
              <w:jc w:val="both"/>
              <w:rPr>
                <w:b/>
                <w:bCs/>
              </w:rPr>
            </w:pPr>
            <w:r w:rsidRPr="00F43C76">
              <w:rPr>
                <w:color w:val="auto"/>
                <w:sz w:val="22"/>
                <w:szCs w:val="22"/>
              </w:rPr>
              <w:t>Встреча гостей, заранее бронировавших номер в гостинице: лексика и диалоги.</w:t>
            </w:r>
          </w:p>
        </w:tc>
        <w:tc>
          <w:tcPr>
            <w:tcW w:w="723" w:type="pct"/>
            <w:vMerge w:val="restart"/>
            <w:tcBorders>
              <w:top w:val="single" w:sz="4" w:space="0" w:color="auto"/>
              <w:left w:val="single" w:sz="4" w:space="0" w:color="auto"/>
              <w:right w:val="single" w:sz="4" w:space="0" w:color="auto"/>
            </w:tcBorders>
            <w:vAlign w:val="center"/>
          </w:tcPr>
          <w:p w:rsidR="00716E5A" w:rsidRPr="00F43C76" w:rsidRDefault="007F44DB" w:rsidP="001528B5">
            <w:pPr>
              <w:spacing w:after="0"/>
              <w:jc w:val="center"/>
              <w:rPr>
                <w:iCs/>
              </w:rPr>
            </w:pPr>
            <w:r>
              <w:rPr>
                <w:iCs/>
              </w:rPr>
              <w:t>4</w:t>
            </w:r>
          </w:p>
        </w:tc>
        <w:tc>
          <w:tcPr>
            <w:tcW w:w="641" w:type="pct"/>
            <w:vMerge/>
            <w:tcBorders>
              <w:top w:val="single" w:sz="4" w:space="0" w:color="auto"/>
              <w:left w:val="single" w:sz="4" w:space="0" w:color="auto"/>
              <w:bottom w:val="single" w:sz="4" w:space="0" w:color="auto"/>
              <w:right w:val="single" w:sz="4" w:space="0" w:color="auto"/>
            </w:tcBorders>
          </w:tcPr>
          <w:p w:rsidR="00716E5A" w:rsidRPr="00F43C76" w:rsidRDefault="00716E5A" w:rsidP="001528B5">
            <w:pPr>
              <w:suppressAutoHyphens/>
              <w:spacing w:after="0"/>
              <w:jc w:val="cente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Задать вопрос и переспросить гостей на рецепции гостиницы при возникновении недопонимания: лексика и диалоги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Заполнение формуляра на прибывшего гостя: лексика и диалоги.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Визитные карточки гостей из германоязычных стран: лексика и диалоги.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Названия германоязычных стран и некоторых крупных городов. Лексика по теме.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Проводить гостей в гостиничный номер: лексика и диалоги.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Спряжение слабых глаголов в настоящем времени. Спряжение глагола «быть».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Правила построение простых повествовательных предложений.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Построение вопросительных предложений с вопросительным словом.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Вежливая форма императива </w:t>
            </w:r>
          </w:p>
        </w:tc>
        <w:tc>
          <w:tcPr>
            <w:tcW w:w="723" w:type="pct"/>
            <w:vMerge/>
            <w:tcBorders>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rPr>
                <w:b/>
                <w:bCs/>
              </w:rPr>
            </w:pPr>
            <w:r w:rsidRPr="00F43C76">
              <w:rPr>
                <w:b/>
                <w:bCs/>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F44DB" w:rsidP="001528B5">
            <w:pPr>
              <w:spacing w:after="0"/>
              <w:jc w:val="center"/>
              <w:rPr>
                <w:b/>
              </w:rPr>
            </w:pPr>
            <w:r>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необходимой лексики и стандартных речевые клише: приветствия, запрос имени и фамилии, формальное и неформальное обращение к гостям, вопросы о самочувствии гостей. Диалоги по теме</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716E5A" w:rsidRPr="00F43C76" w:rsidRDefault="007F44DB" w:rsidP="001528B5">
            <w:pPr>
              <w:spacing w:after="0"/>
              <w:jc w:val="center"/>
              <w:rPr>
                <w:bCs/>
              </w:rPr>
            </w:pPr>
            <w:r>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Уметь назвать фамилию и имя по буквам, вежливо извиниться и переспросить. Диалоги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Уметь заполнить бланк формуляра на прибывшего гостя, задавая вопросы гостю. Освоить необходимую для заполнения формуляра лексику. Уметь переспросить при возникновении сложностей в понимании. Диалоги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Чтение информации на визитных карточках гостей из германоязычных стран. Диалоги по информации с визитных карточек</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Чтение названий стран и некоторых городов германоязычных стран. Страноведческая информация. Диалоги на тему «Откуда прибыли гости</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rPr>
                <w:b/>
                <w:bCs/>
              </w:rPr>
            </w:pPr>
            <w:r w:rsidRPr="00F43C76">
              <w:rPr>
                <w:bCs/>
              </w:rPr>
              <w:t>П</w:t>
            </w:r>
            <w:r w:rsidRPr="00F43C76">
              <w:t>оказать гостю дорогу к гостиничному номеру, усвоить лексику и речевые клише по теме. Диалоги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Простые предложения: спрягать слабые глаголы в настоящем времени. Уметь спрягать неправильный глагол «быть»</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Построение простых повествовательных предложений</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Построение вопросительных предложений с вопросительными словами «как», «откуда», «кто», «где»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Построение предложений в форме императива (вежливая форма)</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pPr>
            <w:r w:rsidRPr="00F43C76">
              <w:rPr>
                <w:b/>
                <w:bCs/>
              </w:rPr>
              <w:t>Сам</w:t>
            </w:r>
            <w:r w:rsidR="00C609D2">
              <w:rPr>
                <w:b/>
                <w:bCs/>
              </w:rPr>
              <w:t>остоятельная работа обучающихся</w:t>
            </w:r>
            <w:r w:rsidR="00142B42">
              <w:rPr>
                <w:b/>
                <w:bCs/>
              </w:rPr>
              <w:t xml:space="preserve"> №2</w:t>
            </w:r>
            <w:r w:rsidR="00C609D2" w:rsidRPr="00322644">
              <w:rPr>
                <w:bCs/>
                <w:sz w:val="20"/>
                <w:szCs w:val="20"/>
              </w:rPr>
              <w:t xml:space="preserve"> выучить лексику по теме, выучить диалоги по теме, построить простые повествовательные и вопросительные предложения.</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F43C76" w:rsidRDefault="007F44DB" w:rsidP="001528B5">
            <w:pPr>
              <w:spacing w:after="0"/>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65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rPr>
                <w:b/>
                <w:bCs/>
              </w:rPr>
            </w:pPr>
            <w:r w:rsidRPr="00F43C76">
              <w:rPr>
                <w:b/>
                <w:bCs/>
              </w:rPr>
              <w:t>Тема 2.2. Гостиничный номер и завтрак</w:t>
            </w: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pPr>
            <w:r w:rsidRPr="00F43C76">
              <w:rPr>
                <w:b/>
                <w:bCs/>
              </w:rPr>
              <w:t xml:space="preserve">Содержание учебного материала </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F44DB" w:rsidP="001528B5">
            <w:pPr>
              <w:spacing w:after="0"/>
              <w:jc w:val="center"/>
              <w:rPr>
                <w:b/>
                <w:bCs/>
              </w:rPr>
            </w:pPr>
            <w:r>
              <w:rPr>
                <w:b/>
                <w:bCs/>
              </w:rPr>
              <w:t>9</w:t>
            </w:r>
          </w:p>
        </w:tc>
        <w:tc>
          <w:tcPr>
            <w:tcW w:w="64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uppressAutoHyphens/>
              <w:spacing w:after="0"/>
              <w:jc w:val="center"/>
            </w:pPr>
            <w:r w:rsidRPr="00F43C76">
              <w:t>ОК 02-03</w:t>
            </w:r>
          </w:p>
          <w:p w:rsidR="00716E5A" w:rsidRPr="00F43C76" w:rsidRDefault="00716E5A" w:rsidP="001528B5">
            <w:pPr>
              <w:suppressAutoHyphens/>
              <w:spacing w:after="0"/>
              <w:jc w:val="center"/>
            </w:pPr>
            <w:r w:rsidRPr="00F43C76">
              <w:t>ОК 04-06</w:t>
            </w:r>
          </w:p>
          <w:p w:rsidR="00716E5A" w:rsidRPr="00F43C76" w:rsidRDefault="00716E5A" w:rsidP="001528B5">
            <w:pPr>
              <w:spacing w:after="0"/>
              <w:jc w:val="center"/>
              <w:rPr>
                <w:b/>
              </w:rPr>
            </w:pPr>
            <w:r w:rsidRPr="00F43C76">
              <w:t>ОК 09</w:t>
            </w: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tcPr>
          <w:p w:rsidR="00716E5A" w:rsidRPr="00F43C76" w:rsidRDefault="00716E5A" w:rsidP="001528B5">
            <w:pPr>
              <w:pStyle w:val="Default"/>
              <w:spacing w:line="276" w:lineRule="auto"/>
              <w:jc w:val="both"/>
              <w:rPr>
                <w:color w:val="auto"/>
                <w:sz w:val="22"/>
                <w:szCs w:val="22"/>
              </w:rPr>
            </w:pPr>
            <w:r w:rsidRPr="00F43C76">
              <w:rPr>
                <w:color w:val="auto"/>
                <w:sz w:val="22"/>
                <w:szCs w:val="22"/>
              </w:rPr>
              <w:t>Встреча гостей, заранее не бронировавших номер в гостинице</w:t>
            </w:r>
          </w:p>
        </w:tc>
        <w:tc>
          <w:tcPr>
            <w:tcW w:w="723" w:type="pct"/>
            <w:vMerge w:val="restart"/>
            <w:tcBorders>
              <w:top w:val="single" w:sz="4" w:space="0" w:color="auto"/>
              <w:left w:val="single" w:sz="4" w:space="0" w:color="auto"/>
              <w:right w:val="single" w:sz="4" w:space="0" w:color="auto"/>
            </w:tcBorders>
            <w:vAlign w:val="center"/>
          </w:tcPr>
          <w:p w:rsidR="00716E5A" w:rsidRPr="00F43C76" w:rsidRDefault="007F44DB" w:rsidP="001528B5">
            <w:pPr>
              <w:spacing w:after="0"/>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Описание гостиничного номера: лексика.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Завтрак в гостинице: названия напитков и продуктов, готовых блюд. Типичный завтрак в гостиницах Германии и России: меню завтраков.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Спряжение сильных глаголов, глагола «иметь», модального глагола «möchten». Винительный падеж существительных.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Категории номеров в гостинице, стоимость номеров: лексика по теме, количественные числительные до 1000. </w:t>
            </w:r>
          </w:p>
        </w:tc>
        <w:tc>
          <w:tcPr>
            <w:tcW w:w="723" w:type="pct"/>
            <w:vMerge/>
            <w:tcBorders>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rPr>
                <w:bCs/>
              </w:rPr>
            </w:pPr>
            <w:r w:rsidRPr="00F43C76">
              <w:rPr>
                <w:b/>
                <w:bCs/>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F44DB" w:rsidP="001528B5">
            <w:pPr>
              <w:spacing w:after="0"/>
              <w:jc w:val="center"/>
              <w:rPr>
                <w:b/>
              </w:rPr>
            </w:pPr>
            <w:r>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стандартных речевых клише по теме. Диалоги по теме</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716E5A" w:rsidRPr="00F43C76" w:rsidRDefault="007F44DB" w:rsidP="001528B5">
            <w:pPr>
              <w:spacing w:after="0"/>
              <w:jc w:val="center"/>
              <w:rPr>
                <w:bCs/>
              </w:rPr>
            </w:pPr>
            <w:r>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по теме: мебель, оборудование и техника. Определённые и неопределённые артикли перед существительными и их роль в немецком языке. Диалоги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Счёт до 1000. Диалоги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по теме. Диалоги по теме: «Заказ завтрака в номер по телефону», «Завтрак в ресторане гостиницы</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Уметь спрягать глагол «иметь» и модальный глагол «möchten». Ознакомиться с Винительным падежом («Akkusativ») в немецком языке, с изменением в Винительном падеже определённых/неопределённых артиклей. Уметь строить предложения с глаголом «иметь» и модальным глаголом «möchten»</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C609D2">
            <w:pPr>
              <w:spacing w:after="0"/>
              <w:jc w:val="both"/>
              <w:rPr>
                <w:b/>
                <w:bCs/>
              </w:rPr>
            </w:pPr>
            <w:r w:rsidRPr="00F43C76">
              <w:rPr>
                <w:b/>
                <w:bCs/>
              </w:rPr>
              <w:t>Сам</w:t>
            </w:r>
            <w:r w:rsidR="00C609D2">
              <w:rPr>
                <w:b/>
                <w:bCs/>
              </w:rPr>
              <w:t>остоятельная работа обучающихся</w:t>
            </w:r>
            <w:r w:rsidR="00142B42">
              <w:rPr>
                <w:b/>
                <w:bCs/>
              </w:rPr>
              <w:t xml:space="preserve"> №3</w:t>
            </w:r>
            <w:r w:rsidR="00C609D2" w:rsidRPr="00322644">
              <w:rPr>
                <w:bCs/>
                <w:sz w:val="20"/>
                <w:szCs w:val="20"/>
              </w:rPr>
              <w:t xml:space="preserve"> выучить лексику по теме, выучить диалоги по теме, построить предложения</w:t>
            </w:r>
            <w:r w:rsidR="00C609D2">
              <w:rPr>
                <w:bCs/>
                <w:sz w:val="20"/>
                <w:szCs w:val="20"/>
              </w:rPr>
              <w:t xml:space="preserve"> </w:t>
            </w:r>
            <w:r w:rsidR="00C609D2" w:rsidRPr="00F43C76">
              <w:rPr>
                <w:sz w:val="22"/>
              </w:rPr>
              <w:t>с глаголом «иметь» и модальным глаголом «möchten»</w:t>
            </w:r>
            <w:r w:rsidR="00C609D2" w:rsidRPr="00322644">
              <w:rPr>
                <w:bCs/>
                <w:sz w:val="20"/>
                <w:szCs w:val="20"/>
              </w:rPr>
              <w:t>.</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F43C76" w:rsidRDefault="007F44DB" w:rsidP="001528B5">
            <w:pPr>
              <w:spacing w:after="0"/>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65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rPr>
                <w:b/>
                <w:bCs/>
              </w:rPr>
            </w:pPr>
            <w:r w:rsidRPr="00F43C76">
              <w:rPr>
                <w:b/>
                <w:bCs/>
              </w:rPr>
              <w:t>Тема 2.3. Корреспонденция и телефонные разговоры</w:t>
            </w: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pPr>
            <w:r w:rsidRPr="00F43C76">
              <w:rPr>
                <w:b/>
                <w:bCs/>
              </w:rPr>
              <w:t xml:space="preserve">Содержание учебного материала </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F44DB" w:rsidP="001528B5">
            <w:pPr>
              <w:spacing w:after="0"/>
              <w:jc w:val="center"/>
              <w:rPr>
                <w:b/>
                <w:bCs/>
              </w:rPr>
            </w:pPr>
            <w:r>
              <w:rPr>
                <w:b/>
                <w:bCs/>
              </w:rPr>
              <w:t>9</w:t>
            </w:r>
          </w:p>
        </w:tc>
        <w:tc>
          <w:tcPr>
            <w:tcW w:w="64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uppressAutoHyphens/>
              <w:spacing w:after="0"/>
              <w:jc w:val="center"/>
            </w:pPr>
            <w:r w:rsidRPr="00F43C76">
              <w:t>ОК 02-03</w:t>
            </w:r>
          </w:p>
          <w:p w:rsidR="00716E5A" w:rsidRPr="00F43C76" w:rsidRDefault="00716E5A" w:rsidP="001528B5">
            <w:pPr>
              <w:suppressAutoHyphens/>
              <w:spacing w:after="0"/>
              <w:jc w:val="center"/>
            </w:pPr>
            <w:r w:rsidRPr="00F43C76">
              <w:t>ОК 04-06</w:t>
            </w:r>
          </w:p>
          <w:p w:rsidR="00716E5A" w:rsidRPr="00F43C76" w:rsidRDefault="00716E5A" w:rsidP="001528B5">
            <w:pPr>
              <w:spacing w:after="0"/>
              <w:jc w:val="center"/>
              <w:rPr>
                <w:b/>
              </w:rPr>
            </w:pPr>
            <w:r w:rsidRPr="00F43C76">
              <w:t>ОК 09</w:t>
            </w:r>
          </w:p>
        </w:tc>
      </w:tr>
      <w:tr w:rsidR="00716E5A" w:rsidRPr="00F43C76" w:rsidTr="001528B5">
        <w:trPr>
          <w:trHeight w:val="20"/>
        </w:trPr>
        <w:tc>
          <w:tcPr>
            <w:tcW w:w="651" w:type="pct"/>
            <w:vMerge/>
            <w:tcBorders>
              <w:top w:val="single" w:sz="4" w:space="0" w:color="auto"/>
              <w:left w:val="single" w:sz="4" w:space="0" w:color="auto"/>
              <w:bottom w:val="single" w:sz="4" w:space="0" w:color="auto"/>
              <w:right w:val="single" w:sz="4" w:space="0" w:color="auto"/>
            </w:tcBorders>
          </w:tcPr>
          <w:p w:rsidR="00716E5A" w:rsidRPr="00F43C76" w:rsidRDefault="00716E5A" w:rsidP="001528B5">
            <w:pPr>
              <w:spacing w:after="0"/>
              <w:jc w:val="both"/>
              <w:rPr>
                <w:b/>
                <w:bCs/>
              </w:rPr>
            </w:pPr>
          </w:p>
        </w:tc>
        <w:tc>
          <w:tcPr>
            <w:tcW w:w="2985" w:type="pct"/>
            <w:tcBorders>
              <w:top w:val="single" w:sz="4" w:space="0" w:color="auto"/>
              <w:left w:val="single" w:sz="4" w:space="0" w:color="auto"/>
              <w:bottom w:val="single" w:sz="4" w:space="0" w:color="auto"/>
              <w:right w:val="single" w:sz="4" w:space="0" w:color="auto"/>
            </w:tcBorders>
          </w:tcPr>
          <w:p w:rsidR="00716E5A" w:rsidRPr="00F43C76" w:rsidRDefault="00716E5A" w:rsidP="001528B5">
            <w:pPr>
              <w:pStyle w:val="Default"/>
              <w:spacing w:line="276" w:lineRule="auto"/>
              <w:jc w:val="both"/>
              <w:rPr>
                <w:b/>
                <w:bCs/>
              </w:rPr>
            </w:pPr>
            <w:r w:rsidRPr="00F43C76">
              <w:rPr>
                <w:color w:val="auto"/>
                <w:sz w:val="22"/>
                <w:szCs w:val="22"/>
              </w:rPr>
              <w:t>Бронирование номера по телефону: лексика и речевые клише. Правила ведения телефонного разговора с гостями.</w:t>
            </w:r>
          </w:p>
        </w:tc>
        <w:tc>
          <w:tcPr>
            <w:tcW w:w="723" w:type="pct"/>
            <w:vMerge w:val="restart"/>
            <w:tcBorders>
              <w:top w:val="single" w:sz="4" w:space="0" w:color="auto"/>
              <w:left w:val="single" w:sz="4" w:space="0" w:color="auto"/>
              <w:right w:val="single" w:sz="4" w:space="0" w:color="auto"/>
            </w:tcBorders>
            <w:vAlign w:val="center"/>
          </w:tcPr>
          <w:p w:rsidR="00716E5A" w:rsidRPr="00F43C76" w:rsidRDefault="007F44DB" w:rsidP="001528B5">
            <w:pPr>
              <w:spacing w:after="0"/>
              <w:jc w:val="center"/>
              <w:rPr>
                <w:iCs/>
              </w:rPr>
            </w:pPr>
            <w:r>
              <w:rPr>
                <w:iCs/>
              </w:rPr>
              <w:t>2</w:t>
            </w:r>
          </w:p>
        </w:tc>
        <w:tc>
          <w:tcPr>
            <w:tcW w:w="641" w:type="pct"/>
            <w:vMerge/>
            <w:tcBorders>
              <w:top w:val="single" w:sz="4" w:space="0" w:color="auto"/>
              <w:left w:val="single" w:sz="4" w:space="0" w:color="auto"/>
              <w:bottom w:val="single" w:sz="4" w:space="0" w:color="auto"/>
              <w:right w:val="single" w:sz="4" w:space="0" w:color="auto"/>
            </w:tcBorders>
          </w:tcPr>
          <w:p w:rsidR="00716E5A" w:rsidRPr="00F43C76" w:rsidRDefault="00716E5A" w:rsidP="001528B5">
            <w:pPr>
              <w:suppressAutoHyphens/>
              <w:spacing w:after="0"/>
              <w:jc w:val="cente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Справка гостю по телефону: лексика и речевые клише. Порядковые числительные до 100: календарные даты.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Письменное подтверждение бронирования по электронной почте: лексика, форма и построение электронного письма. Написание подтверждения бронирования.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Деловая корреспонденция в отеле. Ответ на письменное бронирование номера: лексика, форма и построение письма. Написание ответов на запросы о бронировании.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Названия времён года, месяцев, дней недели. Глаголы с отделяемыми приставками и их спряжение. Модальные глаголы «können» и «müssen»</w:t>
            </w:r>
          </w:p>
        </w:tc>
        <w:tc>
          <w:tcPr>
            <w:tcW w:w="723" w:type="pct"/>
            <w:vMerge/>
            <w:tcBorders>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b/>
                <w:bCs/>
                <w:color w:val="auto"/>
                <w:sz w:val="22"/>
                <w:szCs w:val="22"/>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F44DB" w:rsidP="001528B5">
            <w:pPr>
              <w:spacing w:after="0"/>
              <w:jc w:val="center"/>
              <w:rPr>
                <w:b/>
              </w:rPr>
            </w:pPr>
            <w:r>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стандартных речевых клише по теме. Ознакомление с правилами ведения телефонных разговоров с гостями отеля. Диалоги по теме</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716E5A" w:rsidRPr="00F43C76" w:rsidRDefault="007F44DB" w:rsidP="001528B5">
            <w:pPr>
              <w:spacing w:after="0"/>
              <w:jc w:val="center"/>
              <w:rPr>
                <w:bCs/>
              </w:rPr>
            </w:pPr>
            <w:r>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стандартных речевых клише по теме: порядковые числительные до 100, справки о датах проведения мероприятий, о местоположении в отеле (этаж, направление). Диалоги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стандартных речевых клише по теме. Правила написания делового письма. Написание письма – бронирования и письма-подтверждения бронирования</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Знакомство с деловыми электронными письмами. Усвоение лексики и стандартных речевых клише по теме. Написание электронного письма - подтверждения бронирования по электронной почте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названия времён года, месяцев, дней недели. Спряжение в повествовательном и вопросительном предложении глаголов с отделяемыми приставками. Спряжение модальных глаголов «können» и «müssen» в предложениях, их роль в немецком языке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pPr>
            <w:r w:rsidRPr="00F43C76">
              <w:rPr>
                <w:b/>
                <w:bCs/>
              </w:rPr>
              <w:t>Самостоятельная работа обучающихся</w:t>
            </w:r>
            <w:r w:rsidR="00142B42">
              <w:rPr>
                <w:b/>
                <w:bCs/>
              </w:rPr>
              <w:t>№4</w:t>
            </w:r>
            <w:r w:rsidR="002323E7">
              <w:rPr>
                <w:b/>
                <w:bCs/>
              </w:rPr>
              <w:t>:</w:t>
            </w:r>
            <w:r w:rsidR="002323E7" w:rsidRPr="00322644">
              <w:rPr>
                <w:bCs/>
                <w:sz w:val="20"/>
                <w:szCs w:val="20"/>
              </w:rPr>
              <w:t xml:space="preserve"> выучить лексику по теме, выучить диалоги по теме, выполнить грамматические упражнения по спряжению модальных глаголов и глаголов с отделяемыми приставками</w:t>
            </w:r>
            <w:r w:rsidRPr="00F43C76">
              <w:rPr>
                <w:b/>
                <w:bCs/>
              </w:rPr>
              <w:t xml:space="preserve"> </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F43C76" w:rsidRDefault="007F44DB" w:rsidP="001528B5">
            <w:pPr>
              <w:spacing w:after="0"/>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65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rPr>
                <w:b/>
                <w:bCs/>
              </w:rPr>
            </w:pPr>
            <w:r w:rsidRPr="00F43C76">
              <w:rPr>
                <w:b/>
                <w:bCs/>
              </w:rPr>
              <w:t>Тема 2.4. Сервис в гостинице</w:t>
            </w: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pPr>
            <w:r w:rsidRPr="00F43C76">
              <w:rPr>
                <w:b/>
                <w:bCs/>
              </w:rPr>
              <w:t xml:space="preserve">Содержание учебного материала </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F44DB" w:rsidP="001528B5">
            <w:pPr>
              <w:spacing w:after="0"/>
              <w:jc w:val="center"/>
              <w:rPr>
                <w:b/>
                <w:bCs/>
              </w:rPr>
            </w:pPr>
            <w:r>
              <w:rPr>
                <w:b/>
                <w:bCs/>
                <w:iCs/>
              </w:rPr>
              <w:t>9</w:t>
            </w:r>
          </w:p>
        </w:tc>
        <w:tc>
          <w:tcPr>
            <w:tcW w:w="64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uppressAutoHyphens/>
              <w:spacing w:after="0"/>
              <w:jc w:val="center"/>
            </w:pPr>
            <w:r w:rsidRPr="00F43C76">
              <w:t>ОК 02-03</w:t>
            </w:r>
          </w:p>
          <w:p w:rsidR="00716E5A" w:rsidRPr="00F43C76" w:rsidRDefault="00716E5A" w:rsidP="001528B5">
            <w:pPr>
              <w:suppressAutoHyphens/>
              <w:spacing w:after="0"/>
              <w:jc w:val="center"/>
            </w:pPr>
            <w:r w:rsidRPr="00F43C76">
              <w:t>ОК 04-06</w:t>
            </w:r>
          </w:p>
          <w:p w:rsidR="00716E5A" w:rsidRPr="00F43C76" w:rsidRDefault="00716E5A" w:rsidP="001528B5">
            <w:pPr>
              <w:spacing w:after="0"/>
              <w:jc w:val="center"/>
              <w:rPr>
                <w:b/>
              </w:rPr>
            </w:pPr>
            <w:r w:rsidRPr="00F43C76">
              <w:t>ОК 09</w:t>
            </w:r>
          </w:p>
        </w:tc>
      </w:tr>
      <w:tr w:rsidR="00716E5A" w:rsidRPr="00F43C76" w:rsidTr="001528B5">
        <w:trPr>
          <w:trHeight w:val="20"/>
        </w:trPr>
        <w:tc>
          <w:tcPr>
            <w:tcW w:w="651" w:type="pct"/>
            <w:vMerge/>
            <w:tcBorders>
              <w:top w:val="single" w:sz="4" w:space="0" w:color="auto"/>
              <w:left w:val="single" w:sz="4" w:space="0" w:color="auto"/>
              <w:bottom w:val="single" w:sz="4" w:space="0" w:color="auto"/>
              <w:right w:val="single" w:sz="4" w:space="0" w:color="auto"/>
            </w:tcBorders>
          </w:tcPr>
          <w:p w:rsidR="00716E5A" w:rsidRPr="00F43C76" w:rsidRDefault="00716E5A" w:rsidP="001528B5">
            <w:pPr>
              <w:spacing w:after="0"/>
              <w:jc w:val="both"/>
              <w:rPr>
                <w:b/>
                <w:bCs/>
              </w:rPr>
            </w:pPr>
          </w:p>
        </w:tc>
        <w:tc>
          <w:tcPr>
            <w:tcW w:w="2985" w:type="pct"/>
            <w:tcBorders>
              <w:top w:val="single" w:sz="4" w:space="0" w:color="auto"/>
              <w:left w:val="single" w:sz="4" w:space="0" w:color="auto"/>
              <w:bottom w:val="single" w:sz="4" w:space="0" w:color="auto"/>
              <w:right w:val="single" w:sz="4" w:space="0" w:color="auto"/>
            </w:tcBorders>
          </w:tcPr>
          <w:p w:rsidR="00716E5A" w:rsidRPr="00B5477B" w:rsidRDefault="00716E5A" w:rsidP="001528B5">
            <w:pPr>
              <w:pStyle w:val="Default"/>
              <w:spacing w:line="276" w:lineRule="auto"/>
              <w:jc w:val="both"/>
              <w:rPr>
                <w:color w:val="auto"/>
                <w:sz w:val="22"/>
                <w:szCs w:val="22"/>
              </w:rPr>
            </w:pPr>
            <w:r w:rsidRPr="00F43C76">
              <w:rPr>
                <w:color w:val="auto"/>
                <w:sz w:val="22"/>
                <w:szCs w:val="22"/>
              </w:rPr>
              <w:t>Время на часах: официальное и неофициальное. Предлоги времени.</w:t>
            </w:r>
          </w:p>
        </w:tc>
        <w:tc>
          <w:tcPr>
            <w:tcW w:w="723" w:type="pct"/>
            <w:vMerge w:val="restart"/>
            <w:tcBorders>
              <w:top w:val="single" w:sz="4" w:space="0" w:color="auto"/>
              <w:left w:val="single" w:sz="4" w:space="0" w:color="auto"/>
              <w:right w:val="single" w:sz="4" w:space="0" w:color="auto"/>
            </w:tcBorders>
            <w:vAlign w:val="center"/>
          </w:tcPr>
          <w:p w:rsidR="00716E5A" w:rsidRDefault="00716E5A" w:rsidP="001528B5">
            <w:pPr>
              <w:spacing w:after="0"/>
              <w:jc w:val="center"/>
              <w:rPr>
                <w:iCs/>
              </w:rPr>
            </w:pPr>
          </w:p>
          <w:p w:rsidR="007F44DB" w:rsidRPr="00F43C76" w:rsidRDefault="007F44DB" w:rsidP="001528B5">
            <w:pPr>
              <w:spacing w:after="0"/>
              <w:jc w:val="center"/>
              <w:rPr>
                <w:iCs/>
              </w:rPr>
            </w:pPr>
          </w:p>
        </w:tc>
        <w:tc>
          <w:tcPr>
            <w:tcW w:w="641" w:type="pct"/>
            <w:vMerge/>
            <w:tcBorders>
              <w:top w:val="single" w:sz="4" w:space="0" w:color="auto"/>
              <w:left w:val="single" w:sz="4" w:space="0" w:color="auto"/>
              <w:bottom w:val="single" w:sz="4" w:space="0" w:color="auto"/>
              <w:right w:val="single" w:sz="4" w:space="0" w:color="auto"/>
            </w:tcBorders>
          </w:tcPr>
          <w:p w:rsidR="00716E5A" w:rsidRPr="00F43C76" w:rsidRDefault="00716E5A" w:rsidP="001528B5">
            <w:pPr>
              <w:suppressAutoHyphens/>
              <w:spacing w:after="0"/>
              <w:jc w:val="cente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Время работы служб в гостинице. Лексика и речевые клише по теме. Время работы различных учреждений в Германии: работа с интернетом. Диалоги по теме.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Помещения в гостинице, прилегающая к гостинице территория: лексика. Диалог «Показ номера гостю».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Дать справку гостям о расположении различных служб в гостинице и предметов в гостиничном номере: задать вопрос и дать ответ на него. Предлоги места (предлоги двойного управления). Дательный падеж существительных.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Диалог: «Принять бронирование столика в ресторане гостиницы по телефону». Лексика и речевые клише по теме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tabs>
                <w:tab w:val="left" w:pos="1763"/>
              </w:tabs>
              <w:spacing w:line="276" w:lineRule="auto"/>
              <w:jc w:val="both"/>
              <w:rPr>
                <w:color w:val="auto"/>
                <w:sz w:val="22"/>
                <w:szCs w:val="22"/>
              </w:rPr>
            </w:pPr>
            <w:r w:rsidRPr="00F43C76">
              <w:rPr>
                <w:color w:val="auto"/>
                <w:sz w:val="22"/>
                <w:szCs w:val="22"/>
              </w:rPr>
              <w:t xml:space="preserve">Обслуживание в ресторане гостиницы, меню в ресторане: лексика и речевые клише. Диалоги по теме «Заказ напитков».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Вопросительные предложения без вопросительного слова. Изменение артиклей по трём падежам. Прошедшее литературное время от глагола «иметь». </w:t>
            </w:r>
          </w:p>
        </w:tc>
        <w:tc>
          <w:tcPr>
            <w:tcW w:w="723" w:type="pct"/>
            <w:vMerge/>
            <w:tcBorders>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rPr>
                <w:bCs/>
              </w:rPr>
            </w:pPr>
            <w:r w:rsidRPr="00F43C76">
              <w:rPr>
                <w:b/>
                <w:bCs/>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F44DB" w:rsidP="001528B5">
            <w:pPr>
              <w:spacing w:after="0"/>
              <w:jc w:val="center"/>
              <w:rPr>
                <w:b/>
              </w:rPr>
            </w:pPr>
            <w:r>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по теме: время на часах (официальное и неофициальное). Уметь спросить и ответить на вопрос о времени. Построение предложений с предлогами времени. Диалоги по теме</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716E5A" w:rsidRPr="00F43C76" w:rsidRDefault="007F44DB" w:rsidP="001528B5">
            <w:pPr>
              <w:spacing w:after="0"/>
              <w:jc w:val="center"/>
              <w:rPr>
                <w:bCs/>
              </w:rPr>
            </w:pPr>
            <w:r>
              <w:rPr>
                <w:b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по теме: время работы различных служб в гостинице. Диалоги о времени работы различных учреждений в Германии (поиск информации в интернете)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по теме: помещения в гостинице, прилегающая к гостинице территория. Диалог по теме «Показ номера гостю»</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по теме: службы в гостинице. Диалоги «Дать справку гостям о расположении различных служб в гостинице и предметов в гостиничном номере: задать вопрос и дать ответ на него». Употребление предлогов места (предлогов двойного управления) в предложениях. Употребление Дательного падежа существительных: изменение определённых / неопределённых артиклей. Диалоги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по теме: речевые клише при телефонном разговоре с клиентом ресторана о бронировании столика. Диалог: «Бронирование столика в ресторане гостиницы по телефону</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речевых клише по теме: «Обслуживание гостей в ресторане гостиницы, чтение меню в ресторане». Диалоги по теме «Заказ напитков и блюд по меню ресторана</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Построение вопросительных предложений без вопросительного слова. Употребление артиклей существительных в трёх падежах. Употребление прошедшего литературного времени от глагола «иметь» в разговорной речи, построение предложений по теме </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pPr>
            <w:r w:rsidRPr="00F43C76">
              <w:rPr>
                <w:b/>
                <w:bCs/>
              </w:rPr>
              <w:t>Сам</w:t>
            </w:r>
            <w:r w:rsidR="002323E7">
              <w:rPr>
                <w:b/>
                <w:bCs/>
              </w:rPr>
              <w:t>остоятельная работа обучающихся</w:t>
            </w:r>
            <w:r w:rsidR="00142B42">
              <w:rPr>
                <w:b/>
                <w:bCs/>
              </w:rPr>
              <w:t xml:space="preserve"> №5</w:t>
            </w:r>
            <w:r w:rsidR="002323E7">
              <w:rPr>
                <w:b/>
                <w:bCs/>
              </w:rPr>
              <w:t>:</w:t>
            </w:r>
            <w:r w:rsidR="002323E7" w:rsidRPr="00322644">
              <w:rPr>
                <w:bCs/>
                <w:sz w:val="20"/>
                <w:szCs w:val="20"/>
              </w:rPr>
              <w:t xml:space="preserve"> выучить лексику по теме, диалоги по теме, построить вопросительные предложения без вопросительного слова по теме.</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F43C76" w:rsidRDefault="007F44DB" w:rsidP="001528B5">
            <w:pPr>
              <w:spacing w:after="0"/>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65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rPr>
                <w:b/>
                <w:bCs/>
              </w:rPr>
            </w:pPr>
            <w:r w:rsidRPr="00F43C76">
              <w:rPr>
                <w:b/>
                <w:bCs/>
              </w:rPr>
              <w:t>Тема 2.5. Справки и информация о гостинице</w:t>
            </w: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pPr>
            <w:r w:rsidRPr="00F43C76">
              <w:rPr>
                <w:b/>
                <w:bCs/>
              </w:rPr>
              <w:t xml:space="preserve">Содержание учебного материала </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F44DB" w:rsidP="001528B5">
            <w:pPr>
              <w:spacing w:after="0"/>
              <w:jc w:val="center"/>
              <w:rPr>
                <w:b/>
                <w:bCs/>
              </w:rPr>
            </w:pPr>
            <w:r>
              <w:rPr>
                <w:b/>
                <w:bCs/>
                <w:iCs/>
              </w:rPr>
              <w:t>10</w:t>
            </w:r>
          </w:p>
        </w:tc>
        <w:tc>
          <w:tcPr>
            <w:tcW w:w="64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uppressAutoHyphens/>
              <w:spacing w:after="0"/>
              <w:jc w:val="center"/>
            </w:pPr>
            <w:r w:rsidRPr="00F43C76">
              <w:t>ОК 02-03</w:t>
            </w:r>
          </w:p>
          <w:p w:rsidR="00716E5A" w:rsidRPr="00F43C76" w:rsidRDefault="00716E5A" w:rsidP="001528B5">
            <w:pPr>
              <w:suppressAutoHyphens/>
              <w:spacing w:after="0"/>
              <w:jc w:val="center"/>
            </w:pPr>
            <w:r w:rsidRPr="00F43C76">
              <w:t>ОК 04-06</w:t>
            </w:r>
          </w:p>
          <w:p w:rsidR="00716E5A" w:rsidRPr="00F43C76" w:rsidRDefault="00716E5A" w:rsidP="001528B5">
            <w:pPr>
              <w:spacing w:after="0"/>
              <w:jc w:val="center"/>
              <w:rPr>
                <w:b/>
              </w:rPr>
            </w:pPr>
            <w:r w:rsidRPr="00F43C76">
              <w:t>ОК 09</w:t>
            </w:r>
          </w:p>
        </w:tc>
      </w:tr>
      <w:tr w:rsidR="00716E5A" w:rsidRPr="00F43C76" w:rsidTr="001528B5">
        <w:trPr>
          <w:trHeight w:val="20"/>
        </w:trPr>
        <w:tc>
          <w:tcPr>
            <w:tcW w:w="651" w:type="pct"/>
            <w:vMerge/>
            <w:tcBorders>
              <w:top w:val="single" w:sz="4" w:space="0" w:color="auto"/>
              <w:left w:val="single" w:sz="4" w:space="0" w:color="auto"/>
              <w:bottom w:val="single" w:sz="4" w:space="0" w:color="auto"/>
              <w:right w:val="single" w:sz="4" w:space="0" w:color="auto"/>
            </w:tcBorders>
          </w:tcPr>
          <w:p w:rsidR="00716E5A" w:rsidRPr="00F43C76" w:rsidRDefault="00716E5A" w:rsidP="001528B5">
            <w:pPr>
              <w:spacing w:after="0"/>
              <w:jc w:val="both"/>
              <w:rPr>
                <w:b/>
                <w:bCs/>
              </w:rPr>
            </w:pPr>
          </w:p>
        </w:tc>
        <w:tc>
          <w:tcPr>
            <w:tcW w:w="2985" w:type="pct"/>
            <w:tcBorders>
              <w:top w:val="single" w:sz="4" w:space="0" w:color="auto"/>
              <w:left w:val="single" w:sz="4" w:space="0" w:color="auto"/>
              <w:bottom w:val="single" w:sz="4" w:space="0" w:color="auto"/>
              <w:right w:val="single" w:sz="4" w:space="0" w:color="auto"/>
            </w:tcBorders>
          </w:tcPr>
          <w:p w:rsidR="00716E5A" w:rsidRPr="00B5477B" w:rsidRDefault="00716E5A" w:rsidP="001528B5">
            <w:pPr>
              <w:pStyle w:val="Default"/>
              <w:spacing w:line="276" w:lineRule="auto"/>
              <w:jc w:val="both"/>
              <w:rPr>
                <w:color w:val="auto"/>
                <w:sz w:val="22"/>
                <w:szCs w:val="22"/>
              </w:rPr>
            </w:pPr>
            <w:r w:rsidRPr="00F43C76">
              <w:rPr>
                <w:color w:val="auto"/>
                <w:sz w:val="22"/>
                <w:szCs w:val="22"/>
              </w:rPr>
              <w:t>Техника и предметы мебели в гостиничном номере и гостиничных помещениях: как они используются, инструкции для гостя. Диалог по теме</w:t>
            </w:r>
          </w:p>
        </w:tc>
        <w:tc>
          <w:tcPr>
            <w:tcW w:w="723" w:type="pct"/>
            <w:vMerge w:val="restart"/>
            <w:tcBorders>
              <w:top w:val="single" w:sz="4" w:space="0" w:color="auto"/>
              <w:left w:val="single" w:sz="4" w:space="0" w:color="auto"/>
              <w:right w:val="single" w:sz="4" w:space="0" w:color="auto"/>
            </w:tcBorders>
            <w:vAlign w:val="center"/>
          </w:tcPr>
          <w:p w:rsidR="00716E5A" w:rsidRPr="00F43C76" w:rsidRDefault="00716E5A" w:rsidP="001528B5">
            <w:pPr>
              <w:spacing w:after="0"/>
              <w:jc w:val="center"/>
              <w:rPr>
                <w:iCs/>
              </w:rPr>
            </w:pPr>
          </w:p>
        </w:tc>
        <w:tc>
          <w:tcPr>
            <w:tcW w:w="641" w:type="pct"/>
            <w:vMerge/>
            <w:tcBorders>
              <w:top w:val="single" w:sz="4" w:space="0" w:color="auto"/>
              <w:left w:val="single" w:sz="4" w:space="0" w:color="auto"/>
              <w:bottom w:val="single" w:sz="4" w:space="0" w:color="auto"/>
              <w:right w:val="single" w:sz="4" w:space="0" w:color="auto"/>
            </w:tcBorders>
          </w:tcPr>
          <w:p w:rsidR="00716E5A" w:rsidRPr="00F43C76" w:rsidRDefault="00716E5A" w:rsidP="001528B5">
            <w:pPr>
              <w:suppressAutoHyphens/>
              <w:spacing w:after="0"/>
              <w:jc w:val="cente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Ответы на запросы и жалобы гостей. Типичные жалобы гостей в гостинице: лексика и речевые клише. Диалоги по теме.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Таблички и указатели в гостинице: лексика. Диалоги по теме.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Сообщения гостей: принять, записать и передать дальше (лексика и речевые клише). Диалоги по теме.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Телефонные сообщения в гостинице: принять, соединить с требуемым абонентом, передать сообщение. Диалоги по телефону.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Лексика и речевые клише по темам «Взять машину в аренду» и «Заказ автомобиля по телефону.</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Модальные глаголы «wollen», «dürfen», «sollen». Личные местоимения в Винительном и Дательном падеже </w:t>
            </w:r>
          </w:p>
        </w:tc>
        <w:tc>
          <w:tcPr>
            <w:tcW w:w="723" w:type="pct"/>
            <w:vMerge/>
            <w:tcBorders>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rPr>
                <w:bCs/>
              </w:rPr>
            </w:pPr>
            <w:r w:rsidRPr="00F43C76">
              <w:rPr>
                <w:b/>
                <w:bCs/>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F44DB" w:rsidP="001528B5">
            <w:pPr>
              <w:spacing w:after="0"/>
              <w:jc w:val="center"/>
              <w:rPr>
                <w:b/>
              </w:rPr>
            </w:pPr>
            <w:r>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Дать справку гостю о том, как и что функционирует в гостиничном номере. Построение диалогов по теме</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716E5A" w:rsidRPr="00F43C76" w:rsidRDefault="007F44DB" w:rsidP="001528B5">
            <w:pPr>
              <w:spacing w:after="0"/>
              <w:jc w:val="center"/>
              <w:rPr>
                <w:bCs/>
              </w:rPr>
            </w:pPr>
            <w:r>
              <w:rPr>
                <w:b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Ответить на запросы и жалобы гостей. Типичные жалобы гостей в гостинице: лексика и речевые клише.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Чтение и понимание табличек и указателей в гостинице: лексика.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речевых клише по теме «Сообщения гостей: принять, записать и передать дальше».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речевых клише по теме: «Телефонные сообщения в гостинице: принять, соединить с требуемым абонентом, передать сообщение». Построение диалогов по телефону</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Усвоение лексики и речевых клише по темам «Взять машину в аренду» и «Заказ автомобиля по телефону». Построение диалогов по теме </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Спряжение модальных глаголов «wollen», «dürfen», «sollen» и употребление их в предложениях. Личные местоимения в Винительном и Дательном падеже и их употребление </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rPr>
                <w:bCs/>
              </w:rPr>
            </w:pPr>
            <w:r w:rsidRPr="00F43C76">
              <w:rPr>
                <w:b/>
                <w:bCs/>
              </w:rPr>
              <w:t>Самостоятельная работа обучающихся</w:t>
            </w:r>
            <w:r w:rsidR="00142B42">
              <w:rPr>
                <w:b/>
                <w:bCs/>
              </w:rPr>
              <w:t xml:space="preserve"> №6</w:t>
            </w:r>
            <w:r w:rsidR="002323E7">
              <w:rPr>
                <w:b/>
                <w:bCs/>
              </w:rPr>
              <w:t>:</w:t>
            </w:r>
            <w:r w:rsidR="002323E7" w:rsidRPr="00322644">
              <w:rPr>
                <w:bCs/>
                <w:sz w:val="20"/>
                <w:szCs w:val="20"/>
              </w:rPr>
              <w:t xml:space="preserve"> выучить лексику по теме, диалоги по теме, построить предложения с модальными глаголами «wollen», «dürfen», «sollen» и с личными местоимениями в трёх падежах.</w:t>
            </w:r>
            <w:r w:rsidRPr="00F43C76">
              <w:rPr>
                <w:b/>
                <w:bCs/>
              </w:rPr>
              <w:t xml:space="preserve"> </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F43C76" w:rsidRDefault="007F44DB" w:rsidP="001528B5">
            <w:pPr>
              <w:spacing w:after="0"/>
              <w:jc w:val="center"/>
              <w:rPr>
                <w:bCs/>
              </w:rPr>
            </w:pPr>
            <w:r>
              <w:rPr>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65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rPr>
                <w:b/>
                <w:bCs/>
              </w:rPr>
            </w:pPr>
            <w:r w:rsidRPr="00F43C76">
              <w:rPr>
                <w:b/>
                <w:bCs/>
              </w:rPr>
              <w:t>Тема 2.6. Предложения в гостинице</w:t>
            </w: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pPr>
            <w:r w:rsidRPr="00F43C76">
              <w:rPr>
                <w:b/>
                <w:bCs/>
              </w:rPr>
              <w:t>Содержание учебного материала</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F44DB" w:rsidP="001528B5">
            <w:pPr>
              <w:spacing w:after="0"/>
              <w:jc w:val="center"/>
              <w:rPr>
                <w:b/>
                <w:bCs/>
              </w:rPr>
            </w:pPr>
            <w:r>
              <w:rPr>
                <w:b/>
                <w:bCs/>
                <w:iCs/>
              </w:rPr>
              <w:t>9</w:t>
            </w:r>
          </w:p>
        </w:tc>
        <w:tc>
          <w:tcPr>
            <w:tcW w:w="64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uppressAutoHyphens/>
              <w:spacing w:after="0"/>
              <w:jc w:val="center"/>
            </w:pPr>
            <w:r w:rsidRPr="00F43C76">
              <w:t>ОК 02-03</w:t>
            </w:r>
          </w:p>
          <w:p w:rsidR="00716E5A" w:rsidRPr="00F43C76" w:rsidRDefault="00716E5A" w:rsidP="001528B5">
            <w:pPr>
              <w:suppressAutoHyphens/>
              <w:spacing w:after="0"/>
              <w:jc w:val="center"/>
            </w:pPr>
            <w:r w:rsidRPr="00F43C76">
              <w:t>ОК 04-06</w:t>
            </w:r>
          </w:p>
          <w:p w:rsidR="00716E5A" w:rsidRPr="00F43C76" w:rsidRDefault="00716E5A" w:rsidP="001528B5">
            <w:pPr>
              <w:spacing w:after="0"/>
              <w:jc w:val="center"/>
              <w:rPr>
                <w:b/>
              </w:rPr>
            </w:pPr>
            <w:r w:rsidRPr="00F43C76">
              <w:t>ОК 09</w:t>
            </w: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tcPr>
          <w:p w:rsidR="00716E5A" w:rsidRPr="00F43C76" w:rsidRDefault="00716E5A" w:rsidP="001528B5">
            <w:pPr>
              <w:pStyle w:val="Default"/>
              <w:spacing w:line="276" w:lineRule="auto"/>
              <w:jc w:val="both"/>
              <w:rPr>
                <w:color w:val="auto"/>
                <w:sz w:val="22"/>
                <w:szCs w:val="22"/>
              </w:rPr>
            </w:pPr>
            <w:r w:rsidRPr="00F43C76">
              <w:rPr>
                <w:color w:val="auto"/>
                <w:sz w:val="22"/>
                <w:szCs w:val="22"/>
              </w:rPr>
              <w:t>Заказ еды в номер, обслуживание номеров: лексика и речевые клише. Диалоги по теме.</w:t>
            </w:r>
          </w:p>
        </w:tc>
        <w:tc>
          <w:tcPr>
            <w:tcW w:w="723" w:type="pct"/>
            <w:vMerge w:val="restart"/>
            <w:tcBorders>
              <w:top w:val="single" w:sz="4" w:space="0" w:color="auto"/>
              <w:left w:val="single" w:sz="4" w:space="0" w:color="auto"/>
              <w:right w:val="single" w:sz="4" w:space="0" w:color="auto"/>
            </w:tcBorders>
            <w:vAlign w:val="center"/>
          </w:tcPr>
          <w:p w:rsidR="00716E5A" w:rsidRDefault="00716E5A" w:rsidP="001528B5">
            <w:pPr>
              <w:spacing w:after="0"/>
              <w:jc w:val="center"/>
              <w:rPr>
                <w:bCs/>
              </w:rPr>
            </w:pPr>
          </w:p>
          <w:p w:rsidR="007F44DB" w:rsidRPr="00F43C76" w:rsidRDefault="007F44DB" w:rsidP="001528B5">
            <w:pPr>
              <w:spacing w:after="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Покупки в киоске гостиницы: лексика и речевые клише. Диалоги по теме.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Услуги в гостинице: прачечная и химчистка, парикмахерская, салон красоты: лексика и речевые клише. Диалоги по теме.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Лексика и речевые клише по теме «Вызвать врача гостю». Части тела, возможные травмы и заболевания. Диалоги по теме.</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Предложение спортивного и развлекательного досуга в гостинице: лексика и речевые клише. Диалоги по теме.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rPr>
                <w:color w:val="auto"/>
                <w:sz w:val="22"/>
                <w:szCs w:val="22"/>
              </w:rPr>
            </w:pPr>
            <w:r w:rsidRPr="00F43C76">
              <w:rPr>
                <w:color w:val="auto"/>
                <w:sz w:val="22"/>
                <w:szCs w:val="22"/>
              </w:rPr>
              <w:t>Присмотр за детьми: детская программа в гостинице, игровая комната, присмотр за детьми в номере. Диалоги по теме.</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rPr>
                <w:color w:val="auto"/>
                <w:sz w:val="22"/>
                <w:szCs w:val="22"/>
              </w:rPr>
            </w:pPr>
            <w:r w:rsidRPr="00F43C76">
              <w:rPr>
                <w:color w:val="auto"/>
                <w:sz w:val="22"/>
                <w:szCs w:val="22"/>
              </w:rPr>
              <w:t>Глагол «lassen». Притяжательные местоимения.</w:t>
            </w:r>
          </w:p>
        </w:tc>
        <w:tc>
          <w:tcPr>
            <w:tcW w:w="723" w:type="pct"/>
            <w:vMerge/>
            <w:tcBorders>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rPr>
                <w:b/>
              </w:rPr>
            </w:pPr>
            <w:r w:rsidRPr="00F43C76">
              <w:rPr>
                <w:b/>
                <w:bCs/>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F44DB" w:rsidP="001528B5">
            <w:pPr>
              <w:spacing w:after="0"/>
              <w:jc w:val="center"/>
              <w:rPr>
                <w:b/>
              </w:rPr>
            </w:pPr>
            <w:r>
              <w:rPr>
                <w:b/>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речевых клише по теме «Заказ еды в номер, обслуживание номеров». Построение диалогов по теме</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716E5A" w:rsidRDefault="00E2225E" w:rsidP="001528B5">
            <w:pPr>
              <w:spacing w:after="0"/>
              <w:jc w:val="center"/>
              <w:rPr>
                <w:bCs/>
              </w:rPr>
            </w:pPr>
            <w:r>
              <w:rPr>
                <w:bCs/>
              </w:rPr>
              <w:t>8</w:t>
            </w:r>
          </w:p>
          <w:p w:rsidR="007F44DB" w:rsidRPr="00F43C76" w:rsidRDefault="007F44DB" w:rsidP="001528B5">
            <w:pPr>
              <w:spacing w:after="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речевых клише по теме «Покупки в киоске гостиницы».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речевых клише по теме «Предложить гостю услуги прачечной и химчистки, парикмахерской, салона красоты».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речевых клише по теме «Вызвать врача гостю». Ознакомление с лексикой: части тела, возможные травмы и заболевания.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речевых клише по теме «Предложение спортивного и развлекательного досуга в гостинице».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речевых клише по теме «Присмотр за детьми: детская программа в гостинице, игровая комната, присмотр за детьми в номере».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Спряжение глагола «lassen» и его роль в немецком языке, употребление в предложении. Притяжательные местоимения в речи, употребление их в диалогах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pPr>
            <w:r w:rsidRPr="00F43C76">
              <w:rPr>
                <w:b/>
                <w:bCs/>
              </w:rPr>
              <w:t>Сам</w:t>
            </w:r>
            <w:r w:rsidR="002323E7">
              <w:rPr>
                <w:b/>
                <w:bCs/>
              </w:rPr>
              <w:t>остоятельная работа обучающихся</w:t>
            </w:r>
            <w:r w:rsidR="00142B42">
              <w:rPr>
                <w:b/>
                <w:bCs/>
              </w:rPr>
              <w:t xml:space="preserve"> №7</w:t>
            </w:r>
            <w:r w:rsidR="002323E7">
              <w:rPr>
                <w:b/>
                <w:bCs/>
              </w:rPr>
              <w:t>:</w:t>
            </w:r>
            <w:r w:rsidR="002323E7" w:rsidRPr="00322644">
              <w:rPr>
                <w:bCs/>
                <w:sz w:val="20"/>
                <w:szCs w:val="20"/>
              </w:rPr>
              <w:t xml:space="preserve"> выучить лексику по теме, диалоги по теме, построение предложений с глаголом «</w:t>
            </w:r>
            <w:r w:rsidR="002323E7" w:rsidRPr="00322644">
              <w:rPr>
                <w:bCs/>
                <w:sz w:val="20"/>
                <w:szCs w:val="20"/>
                <w:lang w:val="de-DE"/>
              </w:rPr>
              <w:t>lassen</w:t>
            </w:r>
            <w:r w:rsidR="002323E7" w:rsidRPr="00322644">
              <w:rPr>
                <w:bCs/>
                <w:sz w:val="20"/>
                <w:szCs w:val="20"/>
              </w:rPr>
              <w:t>» по теме. Построение предложений с притяжательными местоимениями.</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F43C76" w:rsidRDefault="007F44DB" w:rsidP="001528B5">
            <w:pPr>
              <w:spacing w:after="0"/>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65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rPr>
                <w:b/>
                <w:bCs/>
              </w:rPr>
            </w:pPr>
            <w:r w:rsidRPr="00F43C76">
              <w:rPr>
                <w:b/>
                <w:bCs/>
              </w:rPr>
              <w:t>Тема 2.7. Предложения в местах для отпуска и отдыха</w:t>
            </w:r>
          </w:p>
        </w:tc>
        <w:tc>
          <w:tcPr>
            <w:tcW w:w="2985" w:type="pct"/>
            <w:tcBorders>
              <w:top w:val="single" w:sz="4" w:space="0" w:color="auto"/>
              <w:left w:val="single" w:sz="4" w:space="0" w:color="auto"/>
              <w:bottom w:val="single" w:sz="4" w:space="0" w:color="auto"/>
              <w:right w:val="single" w:sz="4" w:space="0" w:color="auto"/>
            </w:tcBorders>
            <w:hideMark/>
          </w:tcPr>
          <w:p w:rsidR="00716E5A" w:rsidRPr="00B5477B" w:rsidRDefault="00716E5A" w:rsidP="001528B5">
            <w:pPr>
              <w:spacing w:after="0"/>
              <w:jc w:val="both"/>
              <w:rPr>
                <w:b/>
                <w:bCs/>
              </w:rPr>
            </w:pPr>
            <w:r w:rsidRPr="00F43C76">
              <w:rPr>
                <w:b/>
                <w:bCs/>
              </w:rPr>
              <w:t>Содержание учебного материала</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F44DB" w:rsidP="001528B5">
            <w:pPr>
              <w:spacing w:after="0"/>
              <w:jc w:val="center"/>
              <w:rPr>
                <w:b/>
                <w:bCs/>
              </w:rPr>
            </w:pPr>
            <w:r>
              <w:rPr>
                <w:b/>
                <w:bCs/>
              </w:rPr>
              <w:t>7</w:t>
            </w:r>
          </w:p>
        </w:tc>
        <w:tc>
          <w:tcPr>
            <w:tcW w:w="64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uppressAutoHyphens/>
              <w:spacing w:after="0"/>
              <w:jc w:val="center"/>
            </w:pPr>
            <w:r w:rsidRPr="00F43C76">
              <w:t>ОК 02-03</w:t>
            </w:r>
          </w:p>
          <w:p w:rsidR="00716E5A" w:rsidRPr="00F43C76" w:rsidRDefault="00716E5A" w:rsidP="001528B5">
            <w:pPr>
              <w:suppressAutoHyphens/>
              <w:spacing w:after="0"/>
              <w:jc w:val="center"/>
            </w:pPr>
            <w:r w:rsidRPr="00F43C76">
              <w:t>ОК 04-06</w:t>
            </w:r>
          </w:p>
          <w:p w:rsidR="00716E5A" w:rsidRPr="00F43C76" w:rsidRDefault="00716E5A" w:rsidP="001528B5">
            <w:pPr>
              <w:spacing w:after="0"/>
              <w:jc w:val="center"/>
              <w:rPr>
                <w:b/>
              </w:rPr>
            </w:pPr>
            <w:r w:rsidRPr="00F43C76">
              <w:t>ОК 09</w:t>
            </w: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tcPr>
          <w:p w:rsidR="00716E5A" w:rsidRPr="00F43C76" w:rsidRDefault="00716E5A" w:rsidP="001528B5">
            <w:pPr>
              <w:pStyle w:val="Default"/>
              <w:spacing w:line="276" w:lineRule="auto"/>
              <w:jc w:val="both"/>
              <w:rPr>
                <w:color w:val="auto"/>
                <w:sz w:val="22"/>
                <w:szCs w:val="22"/>
              </w:rPr>
            </w:pPr>
            <w:r w:rsidRPr="00F43C76">
              <w:rPr>
                <w:color w:val="auto"/>
                <w:sz w:val="22"/>
                <w:szCs w:val="22"/>
              </w:rPr>
              <w:t>Ориентирование в городе: лексика и речевые клише. Диалоги на тему «Посоветовать гостю достопримечательности и объяснить дорогу к ним». Информация об экскурсионной программе с сайтов различных городов Германии, Австрии, Швейцарии. Диалоги по теме.</w:t>
            </w:r>
          </w:p>
        </w:tc>
        <w:tc>
          <w:tcPr>
            <w:tcW w:w="723" w:type="pct"/>
            <w:vMerge w:val="restart"/>
            <w:tcBorders>
              <w:top w:val="single" w:sz="4" w:space="0" w:color="auto"/>
              <w:left w:val="single" w:sz="4" w:space="0" w:color="auto"/>
              <w:right w:val="single" w:sz="4" w:space="0" w:color="auto"/>
            </w:tcBorders>
            <w:vAlign w:val="center"/>
          </w:tcPr>
          <w:p w:rsidR="00716E5A" w:rsidRDefault="00716E5A" w:rsidP="001528B5">
            <w:pPr>
              <w:spacing w:after="0"/>
              <w:jc w:val="center"/>
              <w:rPr>
                <w:bCs/>
              </w:rPr>
            </w:pPr>
          </w:p>
          <w:p w:rsidR="007F44DB" w:rsidRPr="00F43C76" w:rsidRDefault="007F44DB" w:rsidP="001528B5">
            <w:pPr>
              <w:spacing w:after="0"/>
              <w:jc w:val="cente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Дать справку и указания гостю в местах отпуска и отдыха: лексика. Поиск необходимой информации в интернете: расписание поездов, аэропортов, сайты курортных гостиниц. Диалоги по теме.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Программа экскурсий: лексика. Работа с сайтами в интернете: пешие и автобусные обзорные экскурсии в городе Вене.</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Степени сравнения прилагательных: правило и исключения. Предлоги места. </w:t>
            </w:r>
          </w:p>
        </w:tc>
        <w:tc>
          <w:tcPr>
            <w:tcW w:w="723" w:type="pct"/>
            <w:vMerge/>
            <w:tcBorders>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rPr>
                <w:b/>
                <w:bCs/>
              </w:rPr>
            </w:pPr>
            <w:r w:rsidRPr="00F43C76">
              <w:rPr>
                <w:b/>
                <w:bCs/>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F44DB" w:rsidP="001528B5">
            <w:pPr>
              <w:spacing w:after="0"/>
              <w:jc w:val="center"/>
              <w:rPr>
                <w:b/>
              </w:rPr>
            </w:pPr>
            <w:r>
              <w:rPr>
                <w:b/>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речевых клише по теме «Ориентирование в городе». Диалоги на тему: «Посоветовать гостю достопримечательности и объяснить дорогу к ним». Работа с сайтами городов в Германии, Австрии, Швейцарии: поиск предложений по экскурсиям, музеи и достопримечательности, карта города. Построение диалогов по теме</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716E5A" w:rsidRPr="00F43C76" w:rsidRDefault="007F44DB" w:rsidP="001528B5">
            <w:pPr>
              <w:spacing w:after="0"/>
              <w:jc w:val="center"/>
              <w:rPr>
                <w:bCs/>
              </w:rPr>
            </w:pPr>
            <w:r>
              <w:rPr>
                <w:bCs/>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по теме. Построение диалогов по теме «Дать справку и указания гостю в местах отпуска и отдыха». Поиск необходимой информации в интернете: расписание поездов, аэропортов, сайты курортных гостиниц</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по теме «Программа городской экскурсии». Работа с сайтом города Вены в интернете: пешие и автобусные обзорные экскурсии в городе Вене.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Ознакомление со степенями сравнения прилагательных: правило и исключения. Построение предложений с прилагательными. Предлоги места в предложениях: употребление в речи</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pPr>
            <w:r w:rsidRPr="00F43C76">
              <w:rPr>
                <w:b/>
                <w:bCs/>
              </w:rPr>
              <w:t>Самостоятельная работа обучающихся</w:t>
            </w:r>
            <w:r w:rsidR="00142B42">
              <w:rPr>
                <w:b/>
                <w:bCs/>
              </w:rPr>
              <w:t xml:space="preserve"> №8</w:t>
            </w:r>
            <w:r w:rsidR="002323E7">
              <w:rPr>
                <w:b/>
                <w:bCs/>
              </w:rPr>
              <w:t>:</w:t>
            </w:r>
            <w:r w:rsidR="002323E7" w:rsidRPr="00322644">
              <w:rPr>
                <w:bCs/>
                <w:sz w:val="20"/>
                <w:szCs w:val="20"/>
              </w:rPr>
              <w:t xml:space="preserve"> выучить лексику по теме, диалоги по теме, построить предложения с прилагательными и предлогами места. </w:t>
            </w:r>
            <w:r w:rsidRPr="00F43C76">
              <w:rPr>
                <w:b/>
                <w:bCs/>
              </w:rPr>
              <w:t xml:space="preserve"> </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F43C76" w:rsidRDefault="007F44DB" w:rsidP="001528B5">
            <w:pPr>
              <w:spacing w:after="0"/>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65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rPr>
                <w:b/>
                <w:bCs/>
              </w:rPr>
            </w:pPr>
            <w:r w:rsidRPr="00F43C76">
              <w:rPr>
                <w:b/>
                <w:bCs/>
              </w:rPr>
              <w:t>Тема 2.8. Отъезд гостей</w:t>
            </w: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pPr>
            <w:r w:rsidRPr="00F43C76">
              <w:rPr>
                <w:b/>
                <w:bCs/>
              </w:rPr>
              <w:t>Содержание учебного материала</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F44DB" w:rsidP="001528B5">
            <w:pPr>
              <w:spacing w:after="0"/>
              <w:jc w:val="center"/>
              <w:rPr>
                <w:b/>
                <w:bCs/>
              </w:rPr>
            </w:pPr>
            <w:r>
              <w:rPr>
                <w:b/>
                <w:bCs/>
                <w:iCs/>
              </w:rPr>
              <w:t>5</w:t>
            </w:r>
          </w:p>
        </w:tc>
        <w:tc>
          <w:tcPr>
            <w:tcW w:w="641" w:type="pct"/>
            <w:vMerge w:val="restar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uppressAutoHyphens/>
              <w:spacing w:after="0"/>
              <w:jc w:val="center"/>
            </w:pPr>
            <w:r w:rsidRPr="00F43C76">
              <w:t>ОК 02-03</w:t>
            </w:r>
          </w:p>
          <w:p w:rsidR="00716E5A" w:rsidRPr="00F43C76" w:rsidRDefault="00716E5A" w:rsidP="001528B5">
            <w:pPr>
              <w:suppressAutoHyphens/>
              <w:spacing w:after="0"/>
              <w:jc w:val="center"/>
            </w:pPr>
            <w:r w:rsidRPr="00F43C76">
              <w:t>ОК 04-06</w:t>
            </w:r>
          </w:p>
          <w:p w:rsidR="00716E5A" w:rsidRPr="00F43C76" w:rsidRDefault="00716E5A" w:rsidP="001528B5">
            <w:pPr>
              <w:spacing w:after="0"/>
              <w:jc w:val="center"/>
              <w:rPr>
                <w:b/>
              </w:rPr>
            </w:pPr>
            <w:r w:rsidRPr="00F43C76">
              <w:t>ОК 09</w:t>
            </w:r>
          </w:p>
        </w:tc>
      </w:tr>
      <w:tr w:rsidR="00716E5A" w:rsidRPr="00F43C76" w:rsidTr="001528B5">
        <w:trPr>
          <w:trHeight w:val="20"/>
        </w:trPr>
        <w:tc>
          <w:tcPr>
            <w:tcW w:w="651" w:type="pct"/>
            <w:vMerge/>
            <w:tcBorders>
              <w:top w:val="single" w:sz="4" w:space="0" w:color="auto"/>
              <w:left w:val="single" w:sz="4" w:space="0" w:color="auto"/>
              <w:bottom w:val="single" w:sz="4" w:space="0" w:color="auto"/>
              <w:right w:val="single" w:sz="4" w:space="0" w:color="auto"/>
            </w:tcBorders>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tcPr>
          <w:p w:rsidR="00716E5A" w:rsidRPr="00B5477B" w:rsidRDefault="00716E5A" w:rsidP="001528B5">
            <w:pPr>
              <w:pStyle w:val="Default"/>
              <w:spacing w:line="276" w:lineRule="auto"/>
              <w:jc w:val="both"/>
              <w:rPr>
                <w:color w:val="auto"/>
                <w:sz w:val="22"/>
                <w:szCs w:val="22"/>
              </w:rPr>
            </w:pPr>
            <w:r w:rsidRPr="00F43C76">
              <w:rPr>
                <w:color w:val="auto"/>
                <w:sz w:val="22"/>
                <w:szCs w:val="22"/>
              </w:rPr>
              <w:t>Лексика и речевые клише к теме «Служба побудки. Бланк для побудки». Диалоги по теме</w:t>
            </w:r>
          </w:p>
        </w:tc>
        <w:tc>
          <w:tcPr>
            <w:tcW w:w="723" w:type="pct"/>
            <w:vMerge w:val="restart"/>
            <w:tcBorders>
              <w:top w:val="single" w:sz="4" w:space="0" w:color="auto"/>
              <w:left w:val="single" w:sz="4" w:space="0" w:color="auto"/>
              <w:right w:val="single" w:sz="4" w:space="0" w:color="auto"/>
            </w:tcBorders>
            <w:vAlign w:val="center"/>
          </w:tcPr>
          <w:p w:rsidR="00716E5A" w:rsidRDefault="00716E5A" w:rsidP="001528B5">
            <w:pPr>
              <w:spacing w:after="0"/>
              <w:jc w:val="center"/>
              <w:rPr>
                <w:iCs/>
              </w:rPr>
            </w:pPr>
          </w:p>
          <w:p w:rsidR="007F44DB" w:rsidRPr="00F43C76" w:rsidRDefault="007F44DB" w:rsidP="001528B5">
            <w:pPr>
              <w:spacing w:after="0"/>
              <w:jc w:val="center"/>
              <w:rPr>
                <w:iCs/>
              </w:rPr>
            </w:pPr>
          </w:p>
        </w:tc>
        <w:tc>
          <w:tcPr>
            <w:tcW w:w="641" w:type="pct"/>
            <w:vMerge/>
            <w:tcBorders>
              <w:top w:val="single" w:sz="4" w:space="0" w:color="auto"/>
              <w:left w:val="single" w:sz="4" w:space="0" w:color="auto"/>
              <w:bottom w:val="single" w:sz="4" w:space="0" w:color="auto"/>
              <w:right w:val="single" w:sz="4" w:space="0" w:color="auto"/>
            </w:tcBorders>
          </w:tcPr>
          <w:p w:rsidR="00716E5A" w:rsidRPr="00F43C76" w:rsidRDefault="00716E5A" w:rsidP="001528B5">
            <w:pPr>
              <w:suppressAutoHyphens/>
              <w:spacing w:after="0"/>
              <w:jc w:val="cente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Лексика и речевые клише к теме «Разъяснение счёта. Ошибки в счёте». Диалоги по теме.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Лексика и речевые клише к теме «Приём оплаты за проживание. Валюта и кредитные карты». Диалоги по теме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Лексика и речевые клише к теме «Вопросы об удовлетворённости гостей проживанием в гостинице». Диалоги по теме.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Лексика и речевые клише к теме «Прощание с гостями. Потерянные вещи». Диалоги по теме. </w:t>
            </w:r>
          </w:p>
        </w:tc>
        <w:tc>
          <w:tcPr>
            <w:tcW w:w="723" w:type="pct"/>
            <w:vMerge/>
            <w:tcBorders>
              <w:left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 xml:space="preserve">Деловая игра «В гостинице от приезда до отъезда». </w:t>
            </w:r>
          </w:p>
        </w:tc>
        <w:tc>
          <w:tcPr>
            <w:tcW w:w="723" w:type="pct"/>
            <w:vMerge/>
            <w:tcBorders>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rPr>
                <w:b/>
              </w:rPr>
            </w:pPr>
            <w:r w:rsidRPr="00F43C76">
              <w:rPr>
                <w:b/>
                <w:bCs/>
              </w:rPr>
              <w:t>В том числе практических и лабораторных занятий</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16E5A" w:rsidP="001528B5">
            <w:pPr>
              <w:spacing w:after="0"/>
              <w:jc w:val="center"/>
              <w:rPr>
                <w:b/>
              </w:rPr>
            </w:pPr>
            <w:r>
              <w:rPr>
                <w:b/>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речевых клише по теме «Служба побудки. Бланк для побудки». Построение диалогов по теме</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jc w:val="center"/>
              <w:rPr>
                <w:bCs/>
              </w:rPr>
            </w:pPr>
            <w:r>
              <w:rPr>
                <w:bCs/>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речевых клише по теме «Приём оплаты за проживание. Валюта и кредитные карты».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речевых клише по теме «Вопросы об удовлетворённости гостей проживанием в гостинице».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Усвоение лексики и речевых клише по теме «Прощание с гостями. Потерянные вещи». Построение диалогов по теме</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pStyle w:val="Default"/>
              <w:spacing w:line="276" w:lineRule="auto"/>
              <w:jc w:val="both"/>
              <w:rPr>
                <w:color w:val="auto"/>
                <w:sz w:val="22"/>
                <w:szCs w:val="22"/>
              </w:rPr>
            </w:pPr>
            <w:r w:rsidRPr="00F43C76">
              <w:rPr>
                <w:color w:val="auto"/>
                <w:sz w:val="22"/>
                <w:szCs w:val="22"/>
              </w:rPr>
              <w:t>Проведение деловой игры по всем пройденным темам</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16E5A" w:rsidRPr="00F43C76" w:rsidTr="001528B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bCs/>
              </w:rPr>
            </w:pPr>
          </w:p>
        </w:tc>
        <w:tc>
          <w:tcPr>
            <w:tcW w:w="2985" w:type="pct"/>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jc w:val="both"/>
            </w:pPr>
            <w:r w:rsidRPr="00F43C76">
              <w:rPr>
                <w:b/>
                <w:bCs/>
              </w:rPr>
              <w:t>Сам</w:t>
            </w:r>
            <w:r w:rsidR="002323E7">
              <w:rPr>
                <w:b/>
                <w:bCs/>
              </w:rPr>
              <w:t>остоятельная работа обучающихся</w:t>
            </w:r>
            <w:r w:rsidR="00142B42">
              <w:rPr>
                <w:b/>
                <w:bCs/>
              </w:rPr>
              <w:t xml:space="preserve"> №9</w:t>
            </w:r>
            <w:r w:rsidR="002323E7">
              <w:rPr>
                <w:b/>
                <w:bCs/>
              </w:rPr>
              <w:t>:</w:t>
            </w:r>
            <w:r w:rsidR="002323E7" w:rsidRPr="00322644">
              <w:rPr>
                <w:bCs/>
                <w:sz w:val="20"/>
                <w:szCs w:val="20"/>
              </w:rPr>
              <w:t xml:space="preserve"> выучить лексику по теме, диалоги по теме.</w:t>
            </w:r>
          </w:p>
        </w:tc>
        <w:tc>
          <w:tcPr>
            <w:tcW w:w="723" w:type="pct"/>
            <w:tcBorders>
              <w:top w:val="single" w:sz="4" w:space="0" w:color="auto"/>
              <w:left w:val="single" w:sz="4" w:space="0" w:color="auto"/>
              <w:bottom w:val="single" w:sz="4" w:space="0" w:color="auto"/>
              <w:right w:val="single" w:sz="4" w:space="0" w:color="auto"/>
            </w:tcBorders>
            <w:vAlign w:val="center"/>
          </w:tcPr>
          <w:p w:rsidR="00716E5A" w:rsidRPr="00F43C76" w:rsidRDefault="007F44DB" w:rsidP="001528B5">
            <w:pPr>
              <w:spacing w:after="0"/>
              <w:jc w:val="center"/>
              <w:rPr>
                <w:bCs/>
              </w:rPr>
            </w:pPr>
            <w:r>
              <w:rPr>
                <w:bC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F43C76" w:rsidRDefault="00716E5A" w:rsidP="001528B5">
            <w:pPr>
              <w:spacing w:after="0"/>
              <w:rPr>
                <w:b/>
              </w:rPr>
            </w:pPr>
          </w:p>
        </w:tc>
      </w:tr>
      <w:tr w:rsidR="007F44DB" w:rsidRPr="00F43C76" w:rsidTr="001528B5">
        <w:tc>
          <w:tcPr>
            <w:tcW w:w="3636" w:type="pct"/>
            <w:gridSpan w:val="2"/>
            <w:tcBorders>
              <w:top w:val="single" w:sz="4" w:space="0" w:color="auto"/>
              <w:left w:val="single" w:sz="4" w:space="0" w:color="auto"/>
              <w:bottom w:val="single" w:sz="4" w:space="0" w:color="auto"/>
              <w:right w:val="single" w:sz="4" w:space="0" w:color="auto"/>
            </w:tcBorders>
          </w:tcPr>
          <w:p w:rsidR="007F44DB" w:rsidRPr="00F43C76" w:rsidRDefault="007F44DB" w:rsidP="001528B5">
            <w:pPr>
              <w:suppressAutoHyphens/>
              <w:spacing w:after="0"/>
              <w:rPr>
                <w:b/>
              </w:rPr>
            </w:pPr>
            <w:r>
              <w:rPr>
                <w:b/>
              </w:rPr>
              <w:t xml:space="preserve">Консультация </w:t>
            </w:r>
          </w:p>
        </w:tc>
        <w:tc>
          <w:tcPr>
            <w:tcW w:w="723" w:type="pct"/>
            <w:tcBorders>
              <w:top w:val="single" w:sz="4" w:space="0" w:color="auto"/>
              <w:left w:val="single" w:sz="4" w:space="0" w:color="auto"/>
              <w:bottom w:val="single" w:sz="4" w:space="0" w:color="auto"/>
              <w:right w:val="single" w:sz="4" w:space="0" w:color="auto"/>
            </w:tcBorders>
            <w:vAlign w:val="center"/>
          </w:tcPr>
          <w:p w:rsidR="007F44DB" w:rsidRDefault="007F44DB" w:rsidP="001528B5">
            <w:pPr>
              <w:spacing w:after="0"/>
              <w:jc w:val="center"/>
            </w:pPr>
            <w:r>
              <w:t>2</w:t>
            </w:r>
          </w:p>
        </w:tc>
        <w:tc>
          <w:tcPr>
            <w:tcW w:w="641" w:type="pct"/>
            <w:tcBorders>
              <w:top w:val="single" w:sz="4" w:space="0" w:color="auto"/>
              <w:left w:val="single" w:sz="4" w:space="0" w:color="auto"/>
              <w:bottom w:val="single" w:sz="4" w:space="0" w:color="auto"/>
              <w:right w:val="single" w:sz="4" w:space="0" w:color="auto"/>
            </w:tcBorders>
          </w:tcPr>
          <w:p w:rsidR="007F44DB" w:rsidRPr="00F43C76" w:rsidRDefault="007F44DB" w:rsidP="001528B5">
            <w:pPr>
              <w:spacing w:after="0"/>
              <w:rPr>
                <w:b/>
                <w:i/>
              </w:rPr>
            </w:pPr>
          </w:p>
        </w:tc>
      </w:tr>
      <w:tr w:rsidR="00716E5A" w:rsidRPr="00F43C76" w:rsidTr="001528B5">
        <w:tc>
          <w:tcPr>
            <w:tcW w:w="3636" w:type="pct"/>
            <w:gridSpan w:val="2"/>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uppressAutoHyphens/>
              <w:spacing w:after="0"/>
              <w:rPr>
                <w:b/>
              </w:rPr>
            </w:pPr>
            <w:r w:rsidRPr="00F43C76">
              <w:rPr>
                <w:b/>
              </w:rPr>
              <w:t>Промежуточная аттестация</w:t>
            </w:r>
          </w:p>
        </w:tc>
        <w:tc>
          <w:tcPr>
            <w:tcW w:w="723" w:type="pct"/>
            <w:tcBorders>
              <w:top w:val="single" w:sz="4" w:space="0" w:color="auto"/>
              <w:left w:val="single" w:sz="4" w:space="0" w:color="auto"/>
              <w:bottom w:val="single" w:sz="4" w:space="0" w:color="auto"/>
              <w:right w:val="single" w:sz="4" w:space="0" w:color="auto"/>
            </w:tcBorders>
            <w:vAlign w:val="center"/>
          </w:tcPr>
          <w:p w:rsidR="00716E5A" w:rsidRPr="00F43C76" w:rsidRDefault="007F44DB" w:rsidP="001528B5">
            <w:pPr>
              <w:spacing w:after="0"/>
              <w:jc w:val="center"/>
            </w:pPr>
            <w:r>
              <w:t>6</w:t>
            </w:r>
          </w:p>
        </w:tc>
        <w:tc>
          <w:tcPr>
            <w:tcW w:w="641" w:type="pct"/>
            <w:tcBorders>
              <w:top w:val="single" w:sz="4" w:space="0" w:color="auto"/>
              <w:left w:val="single" w:sz="4" w:space="0" w:color="auto"/>
              <w:bottom w:val="single" w:sz="4" w:space="0" w:color="auto"/>
              <w:right w:val="single" w:sz="4" w:space="0" w:color="auto"/>
            </w:tcBorders>
          </w:tcPr>
          <w:p w:rsidR="00716E5A" w:rsidRPr="00F43C76" w:rsidRDefault="00716E5A" w:rsidP="001528B5">
            <w:pPr>
              <w:spacing w:after="0"/>
              <w:rPr>
                <w:b/>
                <w:i/>
              </w:rPr>
            </w:pPr>
          </w:p>
        </w:tc>
      </w:tr>
      <w:tr w:rsidR="00716E5A" w:rsidRPr="00F43C76" w:rsidTr="001528B5">
        <w:trPr>
          <w:trHeight w:val="20"/>
        </w:trPr>
        <w:tc>
          <w:tcPr>
            <w:tcW w:w="3636" w:type="pct"/>
            <w:gridSpan w:val="2"/>
            <w:tcBorders>
              <w:top w:val="single" w:sz="4" w:space="0" w:color="auto"/>
              <w:left w:val="single" w:sz="4" w:space="0" w:color="auto"/>
              <w:bottom w:val="single" w:sz="4" w:space="0" w:color="auto"/>
              <w:right w:val="single" w:sz="4" w:space="0" w:color="auto"/>
            </w:tcBorders>
            <w:hideMark/>
          </w:tcPr>
          <w:p w:rsidR="00716E5A" w:rsidRPr="00F43C76" w:rsidRDefault="00716E5A" w:rsidP="001528B5">
            <w:pPr>
              <w:spacing w:after="0"/>
              <w:rPr>
                <w:b/>
                <w:bCs/>
              </w:rPr>
            </w:pPr>
            <w:r w:rsidRPr="00F43C76">
              <w:rPr>
                <w:b/>
                <w:bCs/>
              </w:rPr>
              <w:t>Всего:</w:t>
            </w:r>
          </w:p>
        </w:tc>
        <w:tc>
          <w:tcPr>
            <w:tcW w:w="723" w:type="pct"/>
            <w:tcBorders>
              <w:top w:val="single" w:sz="4" w:space="0" w:color="auto"/>
              <w:left w:val="single" w:sz="4" w:space="0" w:color="auto"/>
              <w:bottom w:val="single" w:sz="4" w:space="0" w:color="auto"/>
              <w:right w:val="single" w:sz="4" w:space="0" w:color="auto"/>
            </w:tcBorders>
            <w:vAlign w:val="center"/>
            <w:hideMark/>
          </w:tcPr>
          <w:p w:rsidR="00716E5A" w:rsidRPr="00B5477B" w:rsidRDefault="007F44DB" w:rsidP="001528B5">
            <w:pPr>
              <w:spacing w:after="0"/>
              <w:jc w:val="center"/>
              <w:rPr>
                <w:b/>
              </w:rPr>
            </w:pPr>
            <w:r>
              <w:rPr>
                <w:b/>
              </w:rPr>
              <w:t>84</w:t>
            </w:r>
          </w:p>
        </w:tc>
        <w:tc>
          <w:tcPr>
            <w:tcW w:w="641" w:type="pct"/>
            <w:tcBorders>
              <w:top w:val="single" w:sz="4" w:space="0" w:color="auto"/>
              <w:left w:val="single" w:sz="4" w:space="0" w:color="auto"/>
              <w:bottom w:val="single" w:sz="4" w:space="0" w:color="auto"/>
              <w:right w:val="single" w:sz="4" w:space="0" w:color="auto"/>
            </w:tcBorders>
          </w:tcPr>
          <w:p w:rsidR="00716E5A" w:rsidRPr="00F43C76" w:rsidRDefault="00716E5A" w:rsidP="001528B5">
            <w:pPr>
              <w:spacing w:after="0"/>
              <w:rPr>
                <w:b/>
                <w:bCs/>
                <w:i/>
              </w:rPr>
            </w:pPr>
          </w:p>
        </w:tc>
      </w:tr>
    </w:tbl>
    <w:p w:rsidR="00716E5A" w:rsidRPr="00F43C76" w:rsidRDefault="00716E5A" w:rsidP="00716E5A">
      <w:pPr>
        <w:suppressAutoHyphens/>
        <w:jc w:val="both"/>
        <w:rPr>
          <w:bCs/>
          <w:i/>
        </w:rPr>
      </w:pPr>
    </w:p>
    <w:p w:rsidR="00716E5A" w:rsidRPr="00F43C76" w:rsidRDefault="00716E5A" w:rsidP="00716E5A">
      <w:pPr>
        <w:spacing w:after="0" w:line="240" w:lineRule="auto"/>
        <w:rPr>
          <w:i/>
        </w:rPr>
        <w:sectPr w:rsidR="00716E5A" w:rsidRPr="00F43C76" w:rsidSect="001528B5">
          <w:pgSz w:w="16840" w:h="11907" w:orient="landscape"/>
          <w:pgMar w:top="1134" w:right="851" w:bottom="992" w:left="1418" w:header="709" w:footer="709" w:gutter="0"/>
          <w:cols w:space="720"/>
        </w:sectPr>
      </w:pPr>
    </w:p>
    <w:p w:rsidR="00716E5A" w:rsidRPr="00DA69CD" w:rsidRDefault="00716E5A" w:rsidP="00716E5A">
      <w:pPr>
        <w:jc w:val="center"/>
        <w:rPr>
          <w:b/>
          <w:bCs/>
          <w:szCs w:val="24"/>
        </w:rPr>
      </w:pPr>
      <w:r w:rsidRPr="00DA69CD">
        <w:rPr>
          <w:b/>
          <w:bCs/>
          <w:szCs w:val="24"/>
        </w:rPr>
        <w:t>3. УСЛОВИЯ РЕАЛИЗАЦИИ УЧЕБНОЙ ДИСЦИПЛИНЫ</w:t>
      </w:r>
    </w:p>
    <w:p w:rsidR="00716E5A" w:rsidRPr="007C64BD" w:rsidRDefault="00716E5A" w:rsidP="00716E5A">
      <w:pPr>
        <w:suppressAutoHyphens/>
        <w:spacing w:after="0"/>
        <w:ind w:firstLine="709"/>
        <w:jc w:val="both"/>
        <w:rPr>
          <w:b/>
          <w:szCs w:val="24"/>
        </w:rPr>
      </w:pPr>
      <w:r w:rsidRPr="007C64BD">
        <w:rPr>
          <w:b/>
          <w:szCs w:val="24"/>
        </w:rPr>
        <w:t>3.1. Для реализации программы учебной дисциплины должны быть предусмотрены следующие специальные помещения:</w:t>
      </w:r>
    </w:p>
    <w:p w:rsidR="00716E5A" w:rsidRPr="007C64BD" w:rsidRDefault="00716E5A" w:rsidP="00716E5A">
      <w:pPr>
        <w:suppressAutoHyphens/>
        <w:autoSpaceDE w:val="0"/>
        <w:autoSpaceDN w:val="0"/>
        <w:adjustRightInd w:val="0"/>
        <w:spacing w:after="0"/>
        <w:ind w:firstLine="709"/>
        <w:jc w:val="both"/>
        <w:rPr>
          <w:szCs w:val="24"/>
          <w:lang w:eastAsia="en-US"/>
        </w:rPr>
      </w:pPr>
      <w:r w:rsidRPr="007C64BD">
        <w:rPr>
          <w:bCs/>
          <w:szCs w:val="24"/>
        </w:rPr>
        <w:t>Кабинет «Иностранного языка»</w:t>
      </w:r>
      <w:r w:rsidRPr="007C64BD">
        <w:rPr>
          <w:szCs w:val="24"/>
          <w:lang w:eastAsia="en-US"/>
        </w:rPr>
        <w:t xml:space="preserve">, </w:t>
      </w:r>
      <w:r w:rsidRPr="007C64BD">
        <w:rPr>
          <w:bCs/>
          <w:szCs w:val="24"/>
        </w:rPr>
        <w:t>оснащенны</w:t>
      </w:r>
      <w:r w:rsidR="00A92D60">
        <w:rPr>
          <w:bCs/>
          <w:szCs w:val="24"/>
        </w:rPr>
        <w:t>й</w:t>
      </w:r>
      <w:r w:rsidRPr="007C64BD">
        <w:rPr>
          <w:bCs/>
          <w:szCs w:val="24"/>
        </w:rPr>
        <w:t xml:space="preserve"> </w:t>
      </w:r>
      <w:r w:rsidRPr="007C64BD">
        <w:rPr>
          <w:bCs/>
          <w:iCs/>
          <w:szCs w:val="24"/>
        </w:rPr>
        <w:t>в соответствии с п. 6.1.2.1 примерной образовательной программы по специальности.</w:t>
      </w:r>
    </w:p>
    <w:p w:rsidR="00716E5A" w:rsidRPr="007C64BD" w:rsidRDefault="00716E5A" w:rsidP="00716E5A">
      <w:pPr>
        <w:suppressAutoHyphens/>
        <w:autoSpaceDE w:val="0"/>
        <w:autoSpaceDN w:val="0"/>
        <w:adjustRightInd w:val="0"/>
        <w:spacing w:after="0"/>
        <w:ind w:firstLine="709"/>
        <w:jc w:val="both"/>
        <w:rPr>
          <w:bCs/>
          <w:szCs w:val="24"/>
        </w:rPr>
      </w:pPr>
    </w:p>
    <w:p w:rsidR="00716E5A" w:rsidRPr="007C64BD" w:rsidRDefault="00716E5A" w:rsidP="00716E5A">
      <w:pPr>
        <w:suppressAutoHyphens/>
        <w:spacing w:after="0"/>
        <w:ind w:firstLine="709"/>
        <w:jc w:val="both"/>
        <w:rPr>
          <w:b/>
          <w:bCs/>
          <w:szCs w:val="24"/>
        </w:rPr>
      </w:pPr>
      <w:r w:rsidRPr="007C64BD">
        <w:rPr>
          <w:b/>
          <w:bCs/>
          <w:szCs w:val="24"/>
        </w:rPr>
        <w:t>3.2. Информационное обеспечение реализации программы</w:t>
      </w:r>
    </w:p>
    <w:p w:rsidR="00716E5A" w:rsidRPr="007C64BD" w:rsidRDefault="00716E5A" w:rsidP="00716E5A">
      <w:pPr>
        <w:suppressAutoHyphens/>
        <w:spacing w:after="0"/>
        <w:ind w:firstLine="709"/>
        <w:jc w:val="both"/>
        <w:rPr>
          <w:bCs/>
          <w:szCs w:val="24"/>
        </w:rPr>
      </w:pPr>
      <w:r w:rsidRPr="007C64BD">
        <w:rPr>
          <w:bCs/>
          <w:szCs w:val="24"/>
        </w:rPr>
        <w:t>Для реализации программы библиотечный фонд образовательной организации должен иметь п</w:t>
      </w:r>
      <w:r w:rsidRPr="007C64BD">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C64BD">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16E5A" w:rsidRPr="007C64BD" w:rsidRDefault="00716E5A" w:rsidP="00716E5A">
      <w:pPr>
        <w:suppressAutoHyphens/>
        <w:spacing w:after="0"/>
        <w:ind w:firstLine="709"/>
        <w:jc w:val="both"/>
        <w:rPr>
          <w:szCs w:val="24"/>
        </w:rPr>
      </w:pPr>
    </w:p>
    <w:p w:rsidR="00716E5A" w:rsidRPr="007C64BD" w:rsidRDefault="00716E5A" w:rsidP="00716E5A">
      <w:pPr>
        <w:suppressAutoHyphens/>
        <w:spacing w:after="0"/>
        <w:ind w:firstLine="709"/>
        <w:jc w:val="both"/>
        <w:rPr>
          <w:b/>
          <w:szCs w:val="24"/>
        </w:rPr>
      </w:pPr>
      <w:r w:rsidRPr="007C64BD">
        <w:rPr>
          <w:b/>
          <w:szCs w:val="24"/>
        </w:rPr>
        <w:t xml:space="preserve">3.2.1. </w:t>
      </w:r>
      <w:r>
        <w:rPr>
          <w:b/>
          <w:szCs w:val="24"/>
        </w:rPr>
        <w:t>Основные</w:t>
      </w:r>
      <w:r w:rsidRPr="007C64BD">
        <w:rPr>
          <w:b/>
          <w:szCs w:val="24"/>
        </w:rPr>
        <w:t xml:space="preserve"> печатные </w:t>
      </w:r>
      <w:r>
        <w:rPr>
          <w:b/>
          <w:szCs w:val="24"/>
        </w:rPr>
        <w:t xml:space="preserve">и электронные </w:t>
      </w:r>
      <w:r w:rsidRPr="007C64BD">
        <w:rPr>
          <w:b/>
          <w:szCs w:val="24"/>
        </w:rPr>
        <w:t>издания</w:t>
      </w:r>
    </w:p>
    <w:p w:rsidR="00716E5A" w:rsidRPr="007C64BD" w:rsidRDefault="00716E5A" w:rsidP="00716E5A">
      <w:pPr>
        <w:numPr>
          <w:ilvl w:val="0"/>
          <w:numId w:val="3"/>
        </w:numPr>
        <w:spacing w:after="0"/>
        <w:ind w:left="0" w:firstLine="709"/>
        <w:contextualSpacing/>
        <w:jc w:val="both"/>
        <w:rPr>
          <w:szCs w:val="24"/>
        </w:rPr>
      </w:pPr>
      <w:r w:rsidRPr="007C64BD">
        <w:rPr>
          <w:szCs w:val="24"/>
        </w:rPr>
        <w:t>Брель, Н.М., Французский язык для гостиничного дела: учебник / Н.М. Брель, Н.А. Пославская. — Москва: КноРус, 2021. — 258 с. — ISBN 978-5-406-07869-3. —Текст: электронный // ЭБС Book.ru [сайт]. –</w:t>
      </w:r>
      <w:r>
        <w:rPr>
          <w:szCs w:val="24"/>
        </w:rPr>
        <w:t xml:space="preserve"> </w:t>
      </w:r>
      <w:r w:rsidRPr="007C64BD">
        <w:rPr>
          <w:szCs w:val="24"/>
        </w:rPr>
        <w:t>URL:https://book.ru/book/938424</w:t>
      </w:r>
    </w:p>
    <w:p w:rsidR="00716E5A" w:rsidRPr="007C64BD" w:rsidRDefault="00716E5A" w:rsidP="00716E5A">
      <w:pPr>
        <w:numPr>
          <w:ilvl w:val="0"/>
          <w:numId w:val="3"/>
        </w:numPr>
        <w:spacing w:after="0"/>
        <w:ind w:left="0" w:firstLine="709"/>
        <w:contextualSpacing/>
        <w:jc w:val="both"/>
        <w:rPr>
          <w:szCs w:val="24"/>
        </w:rPr>
      </w:pPr>
      <w:r w:rsidRPr="007C64BD">
        <w:rPr>
          <w:szCs w:val="24"/>
        </w:rPr>
        <w:t>Гаренских, Л. В. Немецкий язык: вводный курс = Deutsch: Vorkurs: практикум для СПО / Л. В. Гаренских, И. Т. Демкина. – 2-е изд. – Саратов: Профобразование, 2021. – 104 c. – ISBN 978-5-4488-1119-7. – Текст: электронный // Электронный ресурс цифровой образовательной среды СПО PROFобразование: [сайт]. – URL: https://profspo.ru/books/104910</w:t>
      </w:r>
    </w:p>
    <w:p w:rsidR="00716E5A" w:rsidRPr="007C64BD" w:rsidRDefault="00716E5A" w:rsidP="00716E5A">
      <w:pPr>
        <w:numPr>
          <w:ilvl w:val="0"/>
          <w:numId w:val="3"/>
        </w:numPr>
        <w:spacing w:after="0"/>
        <w:ind w:left="0" w:firstLine="709"/>
        <w:contextualSpacing/>
        <w:jc w:val="both"/>
        <w:rPr>
          <w:szCs w:val="24"/>
        </w:rPr>
      </w:pPr>
      <w:r w:rsidRPr="007C64BD">
        <w:rPr>
          <w:szCs w:val="24"/>
        </w:rPr>
        <w:t xml:space="preserve">Солодилова, И. А. Лексикология немецкого языка: учебное пособие для СПО / И. А. Солодилова. – Саратов: Профобразование, 2020. – 133 c. – ISBN 978-5-4488-0636-0. – Текст: электронный // Электронный ресурс цифровой образовательной среды СПО PROFобразование: [сайт]. – URL: https://profspo.ru/books/91883 </w:t>
      </w:r>
    </w:p>
    <w:p w:rsidR="00716E5A" w:rsidRPr="007C64BD" w:rsidRDefault="00716E5A" w:rsidP="00716E5A">
      <w:pPr>
        <w:numPr>
          <w:ilvl w:val="0"/>
          <w:numId w:val="3"/>
        </w:numPr>
        <w:spacing w:after="0"/>
        <w:ind w:left="0" w:firstLine="709"/>
        <w:contextualSpacing/>
        <w:jc w:val="both"/>
        <w:rPr>
          <w:szCs w:val="24"/>
        </w:rPr>
      </w:pPr>
      <w:r w:rsidRPr="007C64BD">
        <w:rPr>
          <w:szCs w:val="24"/>
        </w:rPr>
        <w:t xml:space="preserve">Стренадюк, Г. С. Reise mit Vergnügen: учебное пособие для СПО / Г. С. Стренадюк, Н. Н. Ломакина, Ю. В. Погадаева. – Саратов: Профобразование, 2020. – 116 c. – ISBN 978-5-4488-0685-8. – Текст: электронный // Электронный ресурс цифровой образовательной среды СПО PROFобразование: [сайт]. – URL: https://profspo.ru/books/91843 </w:t>
      </w:r>
    </w:p>
    <w:p w:rsidR="00716E5A" w:rsidRDefault="00716E5A" w:rsidP="00716E5A">
      <w:pPr>
        <w:numPr>
          <w:ilvl w:val="0"/>
          <w:numId w:val="3"/>
        </w:numPr>
        <w:spacing w:after="0"/>
        <w:ind w:left="0" w:firstLine="709"/>
        <w:contextualSpacing/>
        <w:jc w:val="both"/>
        <w:rPr>
          <w:szCs w:val="24"/>
        </w:rPr>
      </w:pPr>
      <w:r w:rsidRPr="007C64BD">
        <w:rPr>
          <w:szCs w:val="24"/>
        </w:rPr>
        <w:t xml:space="preserve">Чапаева, Л. Г. Французский язык. Вводный курс: практикум для СПО / Л. Г. Чапаева. – Саратов: Профобразование, 2020. – 152 c. – ISBN 978-5-4488-0621-6. – Текст: электронный // Электронный ресурс цифровой образовательной среды СПО PROFобразование: [сайт]. – URL: https://profspo.ru/books/92198 </w:t>
      </w:r>
    </w:p>
    <w:p w:rsidR="00716E5A" w:rsidRPr="00ED2257" w:rsidRDefault="00716E5A" w:rsidP="00716E5A">
      <w:pPr>
        <w:numPr>
          <w:ilvl w:val="0"/>
          <w:numId w:val="3"/>
        </w:numPr>
        <w:spacing w:after="0"/>
        <w:ind w:left="0" w:firstLine="709"/>
        <w:contextualSpacing/>
        <w:jc w:val="both"/>
        <w:rPr>
          <w:szCs w:val="24"/>
        </w:rPr>
      </w:pPr>
      <w:r w:rsidRPr="00ED2257">
        <w:rPr>
          <w:szCs w:val="24"/>
        </w:rPr>
        <w:t xml:space="preserve">Французский язык (В1–В2). Практикум: учебное пособие для спо / В. Н. Аристова, И. Ю. Бартенева, М. А. Ерыкина, Н. В. Жукова. — Санкт-Петербург: Лань, 2022. — 144 с. — ISBN 978-5-8114-8859-9. — Текст : электронный // Лань: электронно-библиотечная система. — URL: </w:t>
      </w:r>
      <w:hyperlink r:id="rId7" w:history="1">
        <w:r w:rsidRPr="00ED2257">
          <w:rPr>
            <w:rStyle w:val="a6"/>
            <w:szCs w:val="24"/>
          </w:rPr>
          <w:t>https://e.lanbook.com/book/208637</w:t>
        </w:r>
      </w:hyperlink>
      <w:r w:rsidRPr="00ED2257">
        <w:rPr>
          <w:szCs w:val="24"/>
        </w:rPr>
        <w:t xml:space="preserve"> .</w:t>
      </w:r>
    </w:p>
    <w:p w:rsidR="00716E5A" w:rsidRPr="007C64BD" w:rsidRDefault="00716E5A" w:rsidP="00716E5A">
      <w:pPr>
        <w:spacing w:after="0"/>
        <w:ind w:firstLine="709"/>
        <w:contextualSpacing/>
        <w:rPr>
          <w:b/>
          <w:szCs w:val="24"/>
        </w:rPr>
      </w:pPr>
    </w:p>
    <w:p w:rsidR="00716E5A" w:rsidRPr="007C64BD" w:rsidRDefault="00716E5A" w:rsidP="00716E5A">
      <w:pPr>
        <w:spacing w:after="0"/>
        <w:ind w:firstLine="709"/>
        <w:contextualSpacing/>
        <w:jc w:val="both"/>
        <w:rPr>
          <w:bCs/>
          <w:i/>
          <w:szCs w:val="24"/>
        </w:rPr>
      </w:pPr>
      <w:r w:rsidRPr="007C64BD">
        <w:rPr>
          <w:b/>
          <w:bCs/>
          <w:szCs w:val="24"/>
        </w:rPr>
        <w:t>3.2.</w:t>
      </w:r>
      <w:r>
        <w:rPr>
          <w:b/>
          <w:bCs/>
          <w:szCs w:val="24"/>
        </w:rPr>
        <w:t>2</w:t>
      </w:r>
      <w:r w:rsidRPr="007C64BD">
        <w:rPr>
          <w:b/>
          <w:bCs/>
          <w:szCs w:val="24"/>
        </w:rPr>
        <w:t xml:space="preserve">. Дополнительные источники </w:t>
      </w:r>
    </w:p>
    <w:p w:rsidR="00716E5A" w:rsidRPr="007C64BD" w:rsidRDefault="00716E5A" w:rsidP="00716E5A">
      <w:pPr>
        <w:spacing w:after="0"/>
        <w:ind w:firstLine="709"/>
        <w:contextualSpacing/>
        <w:jc w:val="both"/>
        <w:rPr>
          <w:szCs w:val="24"/>
        </w:rPr>
      </w:pPr>
      <w:r w:rsidRPr="007C64BD">
        <w:rPr>
          <w:szCs w:val="24"/>
        </w:rPr>
        <w:t>1. Миляева, Н. Н.</w:t>
      </w:r>
      <w:r>
        <w:rPr>
          <w:szCs w:val="24"/>
        </w:rPr>
        <w:t xml:space="preserve">  </w:t>
      </w:r>
      <w:r w:rsidRPr="007C64BD">
        <w:rPr>
          <w:szCs w:val="24"/>
        </w:rPr>
        <w:t>Немецкий язык для колледжей (A1–A2): учебник и практикум для среднего профессионального образования / Н. Н. Миляева, Н. В. Кукина. – Москва: Издательство Юрайт, 2021. – 255 с. – (Профессиональное образование). – ISBN 978-5-534-12385-2. – Текст: электронный // ЭБС Юрайт [сайт]. – URL: https://urait.ru/bcode/475086</w:t>
      </w:r>
    </w:p>
    <w:p w:rsidR="00716E5A" w:rsidRPr="007C64BD" w:rsidRDefault="00716E5A" w:rsidP="00716E5A">
      <w:pPr>
        <w:spacing w:after="0"/>
        <w:ind w:firstLine="709"/>
        <w:contextualSpacing/>
        <w:jc w:val="both"/>
        <w:rPr>
          <w:szCs w:val="24"/>
        </w:rPr>
      </w:pPr>
      <w:r w:rsidRPr="007C64BD">
        <w:rPr>
          <w:szCs w:val="24"/>
        </w:rPr>
        <w:t>2. Винтайкина, Р. В.</w:t>
      </w:r>
      <w:r>
        <w:rPr>
          <w:szCs w:val="24"/>
        </w:rPr>
        <w:t xml:space="preserve">  </w:t>
      </w:r>
      <w:r w:rsidRPr="007C64BD">
        <w:rPr>
          <w:szCs w:val="24"/>
        </w:rPr>
        <w:t>Немецкий язык (B1): учебное пособие для среднего профессионального образования / Р. В. Винтайкина, Н. Н. Новикова, Н. Н. Саклакова. – 2-е изд., испр. и доп. – Москва: Издательство Юрайт, 2021. – 377 с. – (Профессиональное образование). – ISBN 978-5-534-12125-4. – Текст: электронный // ЭБС Юрайт [сайт]. – URL: https://urait.ru/bcode/471604</w:t>
      </w:r>
    </w:p>
    <w:p w:rsidR="00716E5A" w:rsidRPr="007C64BD" w:rsidRDefault="00716E5A" w:rsidP="00716E5A">
      <w:pPr>
        <w:spacing w:after="0"/>
        <w:ind w:firstLine="709"/>
        <w:contextualSpacing/>
        <w:jc w:val="both"/>
        <w:rPr>
          <w:szCs w:val="24"/>
        </w:rPr>
      </w:pPr>
      <w:r w:rsidRPr="007C64BD">
        <w:rPr>
          <w:szCs w:val="24"/>
        </w:rPr>
        <w:t>3. Чапаева, Л. Г. Французский язык. Вводный курс: практикум для СПО / Л. Г. Чапаева. – Саратов: Профобразование, 2020. – 152 c. – ISBN 978-5-4488-0621-6. – Текст: электронный // Электронный ресурс цифровой образовательной среды СПО PROFобразование : [сайт]. – URL: https://profspo.ru/books/9219</w:t>
      </w:r>
    </w:p>
    <w:p w:rsidR="00716E5A" w:rsidRPr="00F43C76" w:rsidRDefault="00716E5A" w:rsidP="00716E5A">
      <w:pPr>
        <w:spacing w:after="0"/>
        <w:ind w:firstLine="709"/>
        <w:contextualSpacing/>
        <w:jc w:val="both"/>
        <w:rPr>
          <w:bCs/>
          <w:i/>
        </w:rPr>
      </w:pPr>
    </w:p>
    <w:p w:rsidR="00716E5A" w:rsidRPr="00F43C76" w:rsidRDefault="00716E5A" w:rsidP="00716E5A">
      <w:pPr>
        <w:spacing w:after="0"/>
        <w:jc w:val="center"/>
        <w:rPr>
          <w:b/>
        </w:rPr>
      </w:pPr>
      <w:r w:rsidRPr="00F43C76">
        <w:rPr>
          <w:b/>
        </w:rPr>
        <w:t>4. КОНТРОЛЬ И ОЦЕНКА РЕЗУЛЬТАТОВ ОСВОЕНИЯ</w:t>
      </w:r>
      <w:r>
        <w:rPr>
          <w:b/>
        </w:rPr>
        <w:t xml:space="preserve">  </w:t>
      </w:r>
    </w:p>
    <w:p w:rsidR="00716E5A" w:rsidRPr="00F43C76" w:rsidRDefault="00716E5A" w:rsidP="00716E5A">
      <w:pPr>
        <w:spacing w:after="0"/>
        <w:jc w:val="center"/>
        <w:rPr>
          <w:b/>
        </w:rPr>
      </w:pPr>
      <w:r w:rsidRPr="00F43C76">
        <w:rPr>
          <w:b/>
        </w:rPr>
        <w:t>УЧЕБНОЙ ДИСЦИПЛИНЫ</w:t>
      </w:r>
    </w:p>
    <w:p w:rsidR="00716E5A" w:rsidRPr="00F43C76" w:rsidRDefault="00716E5A" w:rsidP="00716E5A">
      <w:pPr>
        <w:spacing w:after="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716E5A" w:rsidRPr="00CC3FE0" w:rsidTr="001528B5">
        <w:tc>
          <w:tcPr>
            <w:tcW w:w="1750" w:type="pct"/>
            <w:tcBorders>
              <w:top w:val="single" w:sz="4" w:space="0" w:color="auto"/>
              <w:left w:val="single" w:sz="4" w:space="0" w:color="auto"/>
              <w:bottom w:val="single" w:sz="4" w:space="0" w:color="auto"/>
              <w:right w:val="single" w:sz="4" w:space="0" w:color="auto"/>
            </w:tcBorders>
            <w:hideMark/>
          </w:tcPr>
          <w:p w:rsidR="00716E5A" w:rsidRPr="00CC3FE0" w:rsidRDefault="00716E5A" w:rsidP="001528B5">
            <w:pPr>
              <w:spacing w:line="240" w:lineRule="auto"/>
              <w:jc w:val="center"/>
              <w:rPr>
                <w:b/>
                <w:bCs/>
                <w:iCs/>
                <w:szCs w:val="24"/>
              </w:rPr>
            </w:pPr>
            <w:r w:rsidRPr="00CC3FE0">
              <w:rPr>
                <w:b/>
                <w:bCs/>
                <w:iCs/>
                <w:szCs w:val="24"/>
              </w:rPr>
              <w:t>Результаты обучения</w:t>
            </w:r>
            <w:r w:rsidRPr="00CC3FE0">
              <w:rPr>
                <w:b/>
                <w:bCs/>
                <w:iCs/>
                <w:szCs w:val="24"/>
                <w:vertAlign w:val="superscript"/>
              </w:rPr>
              <w:footnoteReference w:id="1"/>
            </w:r>
          </w:p>
        </w:tc>
        <w:tc>
          <w:tcPr>
            <w:tcW w:w="1507" w:type="pct"/>
            <w:tcBorders>
              <w:top w:val="single" w:sz="4" w:space="0" w:color="auto"/>
              <w:left w:val="single" w:sz="4" w:space="0" w:color="auto"/>
              <w:bottom w:val="single" w:sz="4" w:space="0" w:color="auto"/>
              <w:right w:val="single" w:sz="4" w:space="0" w:color="auto"/>
            </w:tcBorders>
            <w:hideMark/>
          </w:tcPr>
          <w:p w:rsidR="00716E5A" w:rsidRPr="00CC3FE0" w:rsidRDefault="00716E5A" w:rsidP="001528B5">
            <w:pPr>
              <w:spacing w:line="240" w:lineRule="auto"/>
              <w:jc w:val="center"/>
              <w:rPr>
                <w:b/>
                <w:bCs/>
                <w:iCs/>
                <w:szCs w:val="24"/>
              </w:rPr>
            </w:pPr>
            <w:r w:rsidRPr="00CC3FE0">
              <w:rPr>
                <w:b/>
                <w:bCs/>
                <w:iCs/>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rsidR="00716E5A" w:rsidRPr="00CC3FE0" w:rsidRDefault="00716E5A" w:rsidP="001528B5">
            <w:pPr>
              <w:spacing w:line="240" w:lineRule="auto"/>
              <w:jc w:val="center"/>
              <w:rPr>
                <w:b/>
                <w:bCs/>
                <w:iCs/>
                <w:szCs w:val="24"/>
              </w:rPr>
            </w:pPr>
            <w:r w:rsidRPr="00CC3FE0">
              <w:rPr>
                <w:b/>
                <w:bCs/>
                <w:iCs/>
                <w:szCs w:val="24"/>
              </w:rPr>
              <w:t>Методы оценки</w:t>
            </w:r>
          </w:p>
        </w:tc>
      </w:tr>
      <w:tr w:rsidR="00716E5A" w:rsidRPr="00CC3FE0" w:rsidTr="001528B5">
        <w:trPr>
          <w:trHeight w:val="415"/>
        </w:trPr>
        <w:tc>
          <w:tcPr>
            <w:tcW w:w="1750" w:type="pct"/>
            <w:tcBorders>
              <w:top w:val="single" w:sz="4" w:space="0" w:color="auto"/>
              <w:left w:val="single" w:sz="4" w:space="0" w:color="auto"/>
              <w:bottom w:val="single" w:sz="4" w:space="0" w:color="auto"/>
              <w:right w:val="single" w:sz="4" w:space="0" w:color="auto"/>
            </w:tcBorders>
          </w:tcPr>
          <w:p w:rsidR="00716E5A" w:rsidRPr="00CC3FE0" w:rsidRDefault="00716E5A" w:rsidP="001528B5">
            <w:pPr>
              <w:spacing w:after="0" w:line="240" w:lineRule="auto"/>
              <w:jc w:val="both"/>
              <w:rPr>
                <w:szCs w:val="24"/>
              </w:rPr>
            </w:pPr>
            <w:r w:rsidRPr="00CC3FE0">
              <w:rPr>
                <w:szCs w:val="24"/>
              </w:rPr>
              <w:t>Перечень знаний, осваиваемых в рамках дисциплины:</w:t>
            </w:r>
          </w:p>
          <w:p w:rsidR="00716E5A" w:rsidRPr="00CC3FE0" w:rsidRDefault="00716E5A" w:rsidP="001528B5">
            <w:pPr>
              <w:pStyle w:val="a7"/>
              <w:suppressAutoHyphens/>
              <w:spacing w:before="0" w:after="0"/>
              <w:ind w:left="0"/>
              <w:jc w:val="both"/>
            </w:pPr>
            <w:r w:rsidRPr="00CC3FE0">
              <w:t>виды, этапы и методы принятия решений в структурном подразделении;</w:t>
            </w:r>
          </w:p>
          <w:p w:rsidR="00716E5A" w:rsidRPr="00CC3FE0" w:rsidRDefault="00716E5A" w:rsidP="001528B5">
            <w:pPr>
              <w:pStyle w:val="a7"/>
              <w:suppressAutoHyphens/>
              <w:spacing w:before="0" w:after="0"/>
              <w:ind w:left="0"/>
              <w:jc w:val="both"/>
            </w:pPr>
            <w:r w:rsidRPr="00CC3FE0">
              <w:t>номенклатура информационных источников применяемых в профессиональной деятельности</w:t>
            </w:r>
          </w:p>
          <w:p w:rsidR="00716E5A" w:rsidRPr="00CC3FE0" w:rsidRDefault="00716E5A" w:rsidP="001528B5">
            <w:pPr>
              <w:pStyle w:val="a7"/>
              <w:suppressAutoHyphens/>
              <w:spacing w:before="0" w:after="0"/>
              <w:ind w:left="0"/>
              <w:jc w:val="both"/>
            </w:pPr>
            <w:r w:rsidRPr="00CC3FE0">
              <w:t>приемы структурирования информации</w:t>
            </w:r>
          </w:p>
          <w:p w:rsidR="00716E5A" w:rsidRPr="00CC3FE0" w:rsidRDefault="00716E5A" w:rsidP="001528B5">
            <w:pPr>
              <w:pStyle w:val="a7"/>
              <w:suppressAutoHyphens/>
              <w:spacing w:before="0" w:after="0"/>
              <w:ind w:left="0"/>
              <w:jc w:val="both"/>
            </w:pPr>
            <w:r w:rsidRPr="00CC3FE0">
              <w:t>формат оформления результатов поиска информации</w:t>
            </w:r>
          </w:p>
          <w:p w:rsidR="00716E5A" w:rsidRPr="00CC3FE0" w:rsidRDefault="00716E5A" w:rsidP="001528B5">
            <w:pPr>
              <w:pStyle w:val="a7"/>
              <w:suppressAutoHyphens/>
              <w:spacing w:before="0" w:after="0"/>
              <w:ind w:left="0"/>
              <w:jc w:val="both"/>
            </w:pPr>
            <w:r w:rsidRPr="00CC3FE0">
              <w:t>содержание</w:t>
            </w:r>
            <w:r w:rsidRPr="00CC3FE0">
              <w:tab/>
              <w:t>актуальной нормативно-правовой документации</w:t>
            </w:r>
          </w:p>
          <w:p w:rsidR="00716E5A" w:rsidRPr="00CC3FE0" w:rsidRDefault="00716E5A" w:rsidP="001528B5">
            <w:pPr>
              <w:pStyle w:val="a7"/>
              <w:suppressAutoHyphens/>
              <w:spacing w:before="0" w:after="0"/>
              <w:ind w:left="0"/>
              <w:jc w:val="both"/>
            </w:pPr>
            <w:r w:rsidRPr="00CC3FE0">
              <w:t>современная</w:t>
            </w:r>
            <w:r w:rsidRPr="00CC3FE0">
              <w:tab/>
              <w:t>научная и профессиональная терминология</w:t>
            </w:r>
          </w:p>
          <w:p w:rsidR="00716E5A" w:rsidRPr="00CC3FE0" w:rsidRDefault="00716E5A" w:rsidP="001528B5">
            <w:pPr>
              <w:pStyle w:val="a7"/>
              <w:suppressAutoHyphens/>
              <w:spacing w:before="0" w:after="0"/>
              <w:ind w:left="0"/>
              <w:jc w:val="both"/>
            </w:pPr>
            <w:r w:rsidRPr="00CC3FE0">
              <w:t>возможные</w:t>
            </w:r>
            <w:r w:rsidRPr="00CC3FE0">
              <w:tab/>
              <w:t>траектории профессионального развития и самообразования</w:t>
            </w:r>
          </w:p>
          <w:p w:rsidR="00716E5A" w:rsidRPr="00CC3FE0" w:rsidRDefault="00716E5A" w:rsidP="001528B5">
            <w:pPr>
              <w:pStyle w:val="a7"/>
              <w:suppressAutoHyphens/>
              <w:spacing w:before="0" w:after="0"/>
              <w:ind w:left="0"/>
              <w:jc w:val="both"/>
            </w:pPr>
            <w:r w:rsidRPr="00CC3FE0">
              <w:t>психология коллектива</w:t>
            </w:r>
          </w:p>
          <w:p w:rsidR="00716E5A" w:rsidRPr="00CC3FE0" w:rsidRDefault="00716E5A" w:rsidP="001528B5">
            <w:pPr>
              <w:pStyle w:val="a7"/>
              <w:suppressAutoHyphens/>
              <w:spacing w:before="0" w:after="0"/>
              <w:ind w:left="0"/>
              <w:jc w:val="both"/>
            </w:pPr>
            <w:r w:rsidRPr="00CC3FE0">
              <w:t>психология личности</w:t>
            </w:r>
          </w:p>
          <w:p w:rsidR="00716E5A" w:rsidRPr="00CC3FE0" w:rsidRDefault="00716E5A" w:rsidP="001528B5">
            <w:pPr>
              <w:pStyle w:val="a7"/>
              <w:suppressAutoHyphens/>
              <w:spacing w:before="0" w:after="0"/>
              <w:ind w:left="0"/>
              <w:jc w:val="both"/>
            </w:pPr>
            <w:r w:rsidRPr="00CC3FE0">
              <w:t>основы проектной деятельности</w:t>
            </w:r>
          </w:p>
          <w:p w:rsidR="00716E5A" w:rsidRPr="00CC3FE0" w:rsidRDefault="00716E5A" w:rsidP="001528B5">
            <w:pPr>
              <w:pStyle w:val="a7"/>
              <w:suppressAutoHyphens/>
              <w:spacing w:before="0" w:after="0"/>
              <w:ind w:left="0"/>
              <w:jc w:val="both"/>
            </w:pPr>
            <w:r w:rsidRPr="00CC3FE0">
              <w:t>особенности социального и культурного контекста</w:t>
            </w:r>
          </w:p>
          <w:p w:rsidR="00716E5A" w:rsidRPr="00CC3FE0" w:rsidRDefault="00716E5A" w:rsidP="001528B5">
            <w:pPr>
              <w:pStyle w:val="a7"/>
              <w:suppressAutoHyphens/>
              <w:spacing w:before="0" w:after="0"/>
              <w:ind w:left="0"/>
              <w:jc w:val="both"/>
            </w:pPr>
            <w:r w:rsidRPr="00CC3FE0">
              <w:t>правила оформления документов</w:t>
            </w:r>
          </w:p>
          <w:p w:rsidR="00716E5A" w:rsidRPr="00CC3FE0" w:rsidRDefault="00716E5A" w:rsidP="001528B5">
            <w:pPr>
              <w:pStyle w:val="a7"/>
              <w:suppressAutoHyphens/>
              <w:spacing w:before="0" w:after="0"/>
              <w:ind w:left="0"/>
              <w:jc w:val="both"/>
            </w:pPr>
            <w:r w:rsidRPr="00CC3FE0">
              <w:t>современные средства и устройства информатизации</w:t>
            </w:r>
          </w:p>
          <w:p w:rsidR="00716E5A" w:rsidRPr="00CC3FE0" w:rsidRDefault="00716E5A" w:rsidP="001528B5">
            <w:pPr>
              <w:pStyle w:val="a7"/>
              <w:suppressAutoHyphens/>
              <w:spacing w:before="0" w:after="0"/>
              <w:ind w:left="0"/>
              <w:jc w:val="both"/>
            </w:pPr>
            <w:r w:rsidRPr="00CC3FE0">
              <w:t>правила построения простых и сложных предложений на профессиональные темы</w:t>
            </w:r>
          </w:p>
          <w:p w:rsidR="00716E5A" w:rsidRPr="00CC3FE0" w:rsidRDefault="00716E5A" w:rsidP="001528B5">
            <w:pPr>
              <w:pStyle w:val="a7"/>
              <w:suppressAutoHyphens/>
              <w:spacing w:before="0" w:after="0"/>
              <w:ind w:left="0"/>
              <w:jc w:val="both"/>
            </w:pPr>
            <w:r w:rsidRPr="00CC3FE0">
              <w:t>основные общеупотребительные</w:t>
            </w:r>
          </w:p>
          <w:p w:rsidR="00716E5A" w:rsidRPr="00CC3FE0" w:rsidRDefault="00716E5A" w:rsidP="001528B5">
            <w:pPr>
              <w:pStyle w:val="a7"/>
              <w:suppressAutoHyphens/>
              <w:spacing w:before="0" w:after="0"/>
              <w:ind w:left="0"/>
              <w:jc w:val="both"/>
            </w:pPr>
            <w:r w:rsidRPr="00CC3FE0">
              <w:t>глаголы</w:t>
            </w:r>
            <w:r w:rsidRPr="00CC3FE0">
              <w:tab/>
              <w:t>(бытовая и профессиональная лексика)</w:t>
            </w:r>
          </w:p>
          <w:p w:rsidR="00716E5A" w:rsidRPr="00CC3FE0" w:rsidRDefault="00716E5A" w:rsidP="001528B5">
            <w:pPr>
              <w:pStyle w:val="a7"/>
              <w:suppressAutoHyphens/>
              <w:spacing w:before="0" w:after="0"/>
              <w:ind w:left="0"/>
              <w:jc w:val="both"/>
            </w:pPr>
            <w:r w:rsidRPr="00CC3FE0">
              <w:t>лексический</w:t>
            </w:r>
            <w:r w:rsidRPr="00CC3FE0">
              <w:tab/>
              <w:t>минимум, относящийся к описанию предметов, средств и</w:t>
            </w:r>
          </w:p>
          <w:p w:rsidR="00716E5A" w:rsidRPr="00CC3FE0" w:rsidRDefault="00716E5A" w:rsidP="001528B5">
            <w:pPr>
              <w:spacing w:after="0" w:line="240" w:lineRule="auto"/>
              <w:jc w:val="both"/>
              <w:rPr>
                <w:szCs w:val="24"/>
              </w:rPr>
            </w:pPr>
            <w:r w:rsidRPr="00CC3FE0">
              <w:rPr>
                <w:szCs w:val="24"/>
              </w:rPr>
              <w:t>процессов профессиональной деятельности особенности произношения</w:t>
            </w:r>
          </w:p>
          <w:p w:rsidR="00716E5A" w:rsidRPr="00CC3FE0" w:rsidRDefault="00716E5A" w:rsidP="001528B5">
            <w:pPr>
              <w:spacing w:after="0" w:line="240" w:lineRule="auto"/>
              <w:jc w:val="both"/>
              <w:rPr>
                <w:szCs w:val="24"/>
              </w:rPr>
            </w:pPr>
            <w:r w:rsidRPr="00CC3FE0">
              <w:rPr>
                <w:szCs w:val="24"/>
              </w:rPr>
              <w:t>правила чтения текстов профессиональной направленности</w:t>
            </w:r>
          </w:p>
          <w:p w:rsidR="00716E5A" w:rsidRPr="00CC3FE0" w:rsidRDefault="00716E5A" w:rsidP="001528B5">
            <w:pPr>
              <w:spacing w:after="0" w:line="240" w:lineRule="auto"/>
              <w:jc w:val="both"/>
              <w:rPr>
                <w:bCs/>
                <w:szCs w:val="24"/>
              </w:rPr>
            </w:pPr>
          </w:p>
        </w:tc>
        <w:tc>
          <w:tcPr>
            <w:tcW w:w="1507" w:type="pct"/>
            <w:vMerge w:val="restart"/>
            <w:tcBorders>
              <w:top w:val="single" w:sz="4" w:space="0" w:color="auto"/>
              <w:left w:val="single" w:sz="4" w:space="0" w:color="auto"/>
              <w:bottom w:val="single" w:sz="4" w:space="0" w:color="auto"/>
              <w:right w:val="single" w:sz="4" w:space="0" w:color="auto"/>
            </w:tcBorders>
            <w:hideMark/>
          </w:tcPr>
          <w:p w:rsidR="00716E5A" w:rsidRPr="00CC3FE0" w:rsidRDefault="00716E5A" w:rsidP="001528B5">
            <w:pPr>
              <w:spacing w:after="0" w:line="240" w:lineRule="auto"/>
              <w:jc w:val="both"/>
              <w:rPr>
                <w:bCs/>
                <w:szCs w:val="24"/>
              </w:rPr>
            </w:pPr>
            <w:r w:rsidRPr="00CC3FE0">
              <w:rPr>
                <w:bCs/>
                <w:szCs w:val="24"/>
              </w:rPr>
              <w:t xml:space="preserve">Адекватное использование профессиональной терминологии </w:t>
            </w:r>
            <w:r w:rsidRPr="00CC3FE0">
              <w:rPr>
                <w:bCs/>
                <w:szCs w:val="24"/>
              </w:rPr>
              <w:tab/>
              <w:t>на иностранном языке;</w:t>
            </w:r>
          </w:p>
          <w:p w:rsidR="00716E5A" w:rsidRPr="00CC3FE0" w:rsidRDefault="00716E5A" w:rsidP="001528B5">
            <w:pPr>
              <w:spacing w:after="0" w:line="240" w:lineRule="auto"/>
              <w:jc w:val="both"/>
              <w:rPr>
                <w:bCs/>
                <w:szCs w:val="24"/>
              </w:rPr>
            </w:pPr>
            <w:r w:rsidRPr="00CC3FE0">
              <w:rPr>
                <w:bCs/>
                <w:szCs w:val="24"/>
              </w:rPr>
              <w:t>Владение</w:t>
            </w:r>
            <w:r w:rsidRPr="00CC3FE0">
              <w:rPr>
                <w:bCs/>
                <w:szCs w:val="24"/>
              </w:rPr>
              <w:tab/>
              <w:t>лексическим и грамматическим минимумом Правильное построение простых предложений, диалогов в утвердительной и вопросительной форме; Логичное построение диалогического общения в соответствии с коммуникативной задачей; Демонстрация</w:t>
            </w:r>
            <w:r w:rsidRPr="00CC3FE0">
              <w:rPr>
                <w:bCs/>
                <w:szCs w:val="24"/>
              </w:rPr>
              <w:tab/>
            </w:r>
            <w:r w:rsidRPr="00CC3FE0">
              <w:rPr>
                <w:bCs/>
                <w:szCs w:val="24"/>
              </w:rPr>
              <w:tab/>
              <w:t>умения речевого взаимодействия с партнёром: способность начать, поддержать и закончить разговор;</w:t>
            </w:r>
          </w:p>
          <w:p w:rsidR="00716E5A" w:rsidRPr="00CC3FE0" w:rsidRDefault="00716E5A" w:rsidP="001528B5">
            <w:pPr>
              <w:spacing w:after="0" w:line="240" w:lineRule="auto"/>
              <w:jc w:val="both"/>
              <w:rPr>
                <w:bCs/>
                <w:szCs w:val="24"/>
              </w:rPr>
            </w:pPr>
            <w:r w:rsidRPr="00CC3FE0">
              <w:rPr>
                <w:bCs/>
                <w:szCs w:val="24"/>
              </w:rPr>
              <w:t>Соответствие лексических единиц и грамматических структур</w:t>
            </w:r>
          </w:p>
        </w:tc>
        <w:tc>
          <w:tcPr>
            <w:tcW w:w="1743" w:type="pct"/>
            <w:vMerge w:val="restart"/>
            <w:tcBorders>
              <w:top w:val="single" w:sz="4" w:space="0" w:color="auto"/>
              <w:left w:val="single" w:sz="4" w:space="0" w:color="auto"/>
              <w:bottom w:val="single" w:sz="4" w:space="0" w:color="auto"/>
              <w:right w:val="single" w:sz="4" w:space="0" w:color="auto"/>
            </w:tcBorders>
          </w:tcPr>
          <w:p w:rsidR="00716E5A" w:rsidRPr="00CC3FE0" w:rsidRDefault="00716E5A" w:rsidP="001528B5">
            <w:pPr>
              <w:spacing w:after="0" w:line="240" w:lineRule="auto"/>
              <w:jc w:val="both"/>
              <w:rPr>
                <w:bCs/>
                <w:szCs w:val="24"/>
              </w:rPr>
            </w:pPr>
            <w:r w:rsidRPr="00CC3FE0">
              <w:rPr>
                <w:bCs/>
                <w:szCs w:val="24"/>
              </w:rPr>
              <w:t>Текущий контроль:</w:t>
            </w:r>
          </w:p>
          <w:p w:rsidR="00716E5A" w:rsidRPr="00CC3FE0" w:rsidRDefault="00716E5A" w:rsidP="001528B5">
            <w:pPr>
              <w:spacing w:after="0" w:line="240" w:lineRule="auto"/>
              <w:jc w:val="both"/>
              <w:rPr>
                <w:bCs/>
                <w:szCs w:val="24"/>
              </w:rPr>
            </w:pPr>
            <w:r w:rsidRPr="00CC3FE0">
              <w:rPr>
                <w:bCs/>
                <w:szCs w:val="24"/>
              </w:rPr>
              <w:t>- тестирование;</w:t>
            </w:r>
          </w:p>
          <w:p w:rsidR="00716E5A" w:rsidRPr="00CC3FE0" w:rsidRDefault="00716E5A" w:rsidP="001528B5">
            <w:pPr>
              <w:spacing w:after="0" w:line="240" w:lineRule="auto"/>
              <w:jc w:val="both"/>
              <w:rPr>
                <w:bCs/>
                <w:szCs w:val="24"/>
              </w:rPr>
            </w:pPr>
            <w:r w:rsidRPr="00CC3FE0">
              <w:rPr>
                <w:bCs/>
                <w:szCs w:val="24"/>
              </w:rPr>
              <w:t>- устный опрос;</w:t>
            </w:r>
          </w:p>
          <w:p w:rsidR="00716E5A" w:rsidRPr="00CC3FE0" w:rsidRDefault="00716E5A" w:rsidP="001528B5">
            <w:pPr>
              <w:spacing w:after="0" w:line="240" w:lineRule="auto"/>
              <w:jc w:val="both"/>
              <w:rPr>
                <w:bCs/>
                <w:szCs w:val="24"/>
              </w:rPr>
            </w:pPr>
            <w:r w:rsidRPr="00CC3FE0">
              <w:rPr>
                <w:bCs/>
                <w:szCs w:val="24"/>
              </w:rPr>
              <w:t>- написание диктантов;</w:t>
            </w:r>
          </w:p>
          <w:p w:rsidR="00716E5A" w:rsidRPr="00CC3FE0" w:rsidRDefault="00716E5A" w:rsidP="001528B5">
            <w:pPr>
              <w:spacing w:after="0" w:line="240" w:lineRule="auto"/>
              <w:jc w:val="both"/>
              <w:rPr>
                <w:bCs/>
                <w:szCs w:val="24"/>
              </w:rPr>
            </w:pPr>
            <w:r w:rsidRPr="00CC3FE0">
              <w:rPr>
                <w:bCs/>
                <w:szCs w:val="24"/>
              </w:rPr>
              <w:t>-</w:t>
            </w:r>
            <w:r w:rsidRPr="00CC3FE0">
              <w:rPr>
                <w:szCs w:val="24"/>
              </w:rPr>
              <w:t xml:space="preserve"> </w:t>
            </w:r>
            <w:r w:rsidRPr="00CC3FE0">
              <w:rPr>
                <w:bCs/>
                <w:szCs w:val="24"/>
              </w:rPr>
              <w:t xml:space="preserve">оценка подготовленных </w:t>
            </w:r>
          </w:p>
          <w:p w:rsidR="00716E5A" w:rsidRPr="00CC3FE0" w:rsidRDefault="00716E5A" w:rsidP="001528B5">
            <w:pPr>
              <w:spacing w:after="0" w:line="240" w:lineRule="auto"/>
              <w:jc w:val="both"/>
              <w:rPr>
                <w:bCs/>
                <w:szCs w:val="24"/>
              </w:rPr>
            </w:pPr>
            <w:r w:rsidRPr="00CC3FE0">
              <w:rPr>
                <w:bCs/>
                <w:szCs w:val="24"/>
              </w:rPr>
              <w:t xml:space="preserve">обучающимися сообщений, </w:t>
            </w:r>
          </w:p>
          <w:p w:rsidR="00716E5A" w:rsidRPr="00CC3FE0" w:rsidRDefault="00716E5A" w:rsidP="001528B5">
            <w:pPr>
              <w:spacing w:after="0" w:line="240" w:lineRule="auto"/>
              <w:jc w:val="both"/>
              <w:rPr>
                <w:bCs/>
                <w:szCs w:val="24"/>
              </w:rPr>
            </w:pPr>
            <w:r w:rsidRPr="00CC3FE0">
              <w:rPr>
                <w:bCs/>
                <w:szCs w:val="24"/>
              </w:rPr>
              <w:t>докладов, эссе, мультимедийных презентаций.</w:t>
            </w:r>
          </w:p>
          <w:p w:rsidR="00716E5A" w:rsidRPr="00CC3FE0" w:rsidRDefault="00716E5A" w:rsidP="001528B5">
            <w:pPr>
              <w:spacing w:after="0" w:line="240" w:lineRule="auto"/>
              <w:jc w:val="both"/>
              <w:rPr>
                <w:bCs/>
                <w:szCs w:val="24"/>
              </w:rPr>
            </w:pPr>
          </w:p>
          <w:p w:rsidR="00716E5A" w:rsidRPr="00CC3FE0" w:rsidRDefault="00716E5A" w:rsidP="001528B5">
            <w:pPr>
              <w:spacing w:after="0" w:line="240" w:lineRule="auto"/>
              <w:jc w:val="both"/>
              <w:rPr>
                <w:bCs/>
                <w:szCs w:val="24"/>
              </w:rPr>
            </w:pPr>
            <w:r w:rsidRPr="00CC3FE0">
              <w:rPr>
                <w:bCs/>
                <w:szCs w:val="24"/>
              </w:rPr>
              <w:t>Итоговый контроль:</w:t>
            </w:r>
          </w:p>
          <w:p w:rsidR="00716E5A" w:rsidRPr="00CC3FE0" w:rsidRDefault="00716E5A" w:rsidP="001528B5">
            <w:pPr>
              <w:spacing w:after="0" w:line="240" w:lineRule="auto"/>
              <w:jc w:val="both"/>
              <w:rPr>
                <w:bCs/>
                <w:szCs w:val="24"/>
              </w:rPr>
            </w:pPr>
            <w:r w:rsidRPr="00CC3FE0">
              <w:rPr>
                <w:bCs/>
                <w:szCs w:val="24"/>
              </w:rPr>
              <w:t xml:space="preserve">- защита подготовленных обучающимися докладов, эссе, презентаций; </w:t>
            </w:r>
          </w:p>
          <w:p w:rsidR="00716E5A" w:rsidRPr="00CC3FE0" w:rsidRDefault="00716E5A" w:rsidP="001528B5">
            <w:pPr>
              <w:spacing w:after="0" w:line="240" w:lineRule="auto"/>
              <w:jc w:val="both"/>
              <w:rPr>
                <w:bCs/>
                <w:i/>
                <w:szCs w:val="24"/>
              </w:rPr>
            </w:pPr>
            <w:r w:rsidRPr="00CC3FE0">
              <w:rPr>
                <w:bCs/>
                <w:szCs w:val="24"/>
              </w:rPr>
              <w:t>- письменные/устные ответы, выполнения заданий в виде деловой игры.</w:t>
            </w:r>
          </w:p>
        </w:tc>
      </w:tr>
      <w:tr w:rsidR="00716E5A" w:rsidRPr="00CC3FE0" w:rsidTr="001528B5">
        <w:trPr>
          <w:trHeight w:val="896"/>
        </w:trPr>
        <w:tc>
          <w:tcPr>
            <w:tcW w:w="1750" w:type="pct"/>
            <w:tcBorders>
              <w:top w:val="single" w:sz="4" w:space="0" w:color="auto"/>
              <w:left w:val="single" w:sz="4" w:space="0" w:color="auto"/>
              <w:bottom w:val="single" w:sz="4" w:space="0" w:color="auto"/>
              <w:right w:val="single" w:sz="4" w:space="0" w:color="auto"/>
            </w:tcBorders>
            <w:hideMark/>
          </w:tcPr>
          <w:p w:rsidR="00716E5A" w:rsidRPr="00CC3FE0" w:rsidRDefault="00716E5A" w:rsidP="001528B5">
            <w:pPr>
              <w:spacing w:after="0" w:line="240" w:lineRule="auto"/>
              <w:jc w:val="both"/>
              <w:rPr>
                <w:szCs w:val="24"/>
              </w:rPr>
            </w:pPr>
            <w:r w:rsidRPr="00CC3FE0">
              <w:rPr>
                <w:szCs w:val="24"/>
              </w:rPr>
              <w:t>Перечень умений, осваиваемых в рамках дисциплины:</w:t>
            </w:r>
          </w:p>
          <w:p w:rsidR="00716E5A" w:rsidRPr="00CC3FE0" w:rsidRDefault="00716E5A" w:rsidP="001528B5">
            <w:pPr>
              <w:spacing w:after="0" w:line="240" w:lineRule="auto"/>
              <w:jc w:val="both"/>
              <w:rPr>
                <w:bCs/>
                <w:szCs w:val="24"/>
              </w:rPr>
            </w:pPr>
            <w:r w:rsidRPr="00CC3FE0">
              <w:rPr>
                <w:bCs/>
                <w:szCs w:val="24"/>
              </w:rPr>
              <w:t>решать профессиональные задачи в сфере управления структурным подразделением гостиничного предприятия</w:t>
            </w:r>
          </w:p>
          <w:p w:rsidR="00716E5A" w:rsidRPr="00CC3FE0" w:rsidRDefault="00716E5A" w:rsidP="001528B5">
            <w:pPr>
              <w:spacing w:after="0" w:line="240" w:lineRule="auto"/>
              <w:jc w:val="both"/>
              <w:rPr>
                <w:bCs/>
                <w:szCs w:val="24"/>
              </w:rPr>
            </w:pPr>
            <w:r w:rsidRPr="00CC3FE0">
              <w:rPr>
                <w:bCs/>
                <w:szCs w:val="24"/>
              </w:rPr>
              <w:t>определять</w:t>
            </w:r>
            <w:r w:rsidRPr="00CC3FE0">
              <w:rPr>
                <w:bCs/>
                <w:szCs w:val="24"/>
              </w:rPr>
              <w:tab/>
              <w:t>задачи</w:t>
            </w:r>
            <w:r w:rsidRPr="00CC3FE0">
              <w:rPr>
                <w:bCs/>
                <w:szCs w:val="24"/>
              </w:rPr>
              <w:tab/>
              <w:t>поиска информации</w:t>
            </w:r>
          </w:p>
          <w:p w:rsidR="00716E5A" w:rsidRPr="00CC3FE0" w:rsidRDefault="00716E5A" w:rsidP="001528B5">
            <w:pPr>
              <w:spacing w:after="0" w:line="240" w:lineRule="auto"/>
              <w:jc w:val="both"/>
              <w:rPr>
                <w:bCs/>
                <w:szCs w:val="24"/>
              </w:rPr>
            </w:pPr>
            <w:r w:rsidRPr="00CC3FE0">
              <w:rPr>
                <w:bCs/>
                <w:szCs w:val="24"/>
              </w:rPr>
              <w:t>определять необходимые источники информации</w:t>
            </w:r>
          </w:p>
          <w:p w:rsidR="00716E5A" w:rsidRPr="00CC3FE0" w:rsidRDefault="00716E5A" w:rsidP="001528B5">
            <w:pPr>
              <w:spacing w:after="0" w:line="240" w:lineRule="auto"/>
              <w:jc w:val="both"/>
              <w:rPr>
                <w:bCs/>
                <w:szCs w:val="24"/>
              </w:rPr>
            </w:pPr>
            <w:r w:rsidRPr="00CC3FE0">
              <w:rPr>
                <w:bCs/>
                <w:szCs w:val="24"/>
              </w:rPr>
              <w:t>планировать процесс поиска</w:t>
            </w:r>
          </w:p>
          <w:p w:rsidR="00716E5A" w:rsidRPr="00CC3FE0" w:rsidRDefault="00716E5A" w:rsidP="001528B5">
            <w:pPr>
              <w:spacing w:after="0" w:line="240" w:lineRule="auto"/>
              <w:jc w:val="both"/>
              <w:rPr>
                <w:bCs/>
                <w:szCs w:val="24"/>
              </w:rPr>
            </w:pPr>
            <w:r w:rsidRPr="00CC3FE0">
              <w:rPr>
                <w:bCs/>
                <w:szCs w:val="24"/>
              </w:rPr>
              <w:t>структурировать получаемую информацию</w:t>
            </w:r>
          </w:p>
          <w:p w:rsidR="00716E5A" w:rsidRPr="00CC3FE0" w:rsidRDefault="00716E5A" w:rsidP="001528B5">
            <w:pPr>
              <w:spacing w:after="0" w:line="240" w:lineRule="auto"/>
              <w:jc w:val="both"/>
              <w:rPr>
                <w:bCs/>
                <w:szCs w:val="24"/>
              </w:rPr>
            </w:pPr>
            <w:r w:rsidRPr="00CC3FE0">
              <w:rPr>
                <w:bCs/>
                <w:szCs w:val="24"/>
              </w:rPr>
              <w:t>выделять</w:t>
            </w:r>
            <w:r w:rsidRPr="00CC3FE0">
              <w:rPr>
                <w:bCs/>
                <w:szCs w:val="24"/>
              </w:rPr>
              <w:tab/>
              <w:t>наиболее значимое в перечне информации оценивать практическую значимость результатов поиска</w:t>
            </w:r>
          </w:p>
          <w:p w:rsidR="00716E5A" w:rsidRPr="00CC3FE0" w:rsidRDefault="00716E5A" w:rsidP="001528B5">
            <w:pPr>
              <w:spacing w:after="0" w:line="240" w:lineRule="auto"/>
              <w:jc w:val="both"/>
              <w:rPr>
                <w:bCs/>
                <w:szCs w:val="24"/>
              </w:rPr>
            </w:pPr>
            <w:r w:rsidRPr="00CC3FE0">
              <w:rPr>
                <w:bCs/>
                <w:szCs w:val="24"/>
              </w:rPr>
              <w:t>оформлять результаты поиска</w:t>
            </w:r>
          </w:p>
          <w:p w:rsidR="00716E5A" w:rsidRPr="00CC3FE0" w:rsidRDefault="00716E5A" w:rsidP="001528B5">
            <w:pPr>
              <w:spacing w:after="0" w:line="240" w:lineRule="auto"/>
              <w:jc w:val="both"/>
              <w:rPr>
                <w:bCs/>
                <w:szCs w:val="24"/>
              </w:rPr>
            </w:pPr>
            <w:r w:rsidRPr="00CC3FE0">
              <w:rPr>
                <w:bCs/>
                <w:szCs w:val="24"/>
              </w:rPr>
              <w:t>определять актуальность нормативно-правовой документации в профессиональной деятельности</w:t>
            </w:r>
          </w:p>
          <w:p w:rsidR="00716E5A" w:rsidRPr="00CC3FE0" w:rsidRDefault="00716E5A" w:rsidP="001528B5">
            <w:pPr>
              <w:spacing w:after="0" w:line="240" w:lineRule="auto"/>
              <w:jc w:val="both"/>
              <w:rPr>
                <w:bCs/>
                <w:szCs w:val="24"/>
              </w:rPr>
            </w:pPr>
            <w:r w:rsidRPr="00CC3FE0">
              <w:rPr>
                <w:bCs/>
                <w:szCs w:val="24"/>
              </w:rPr>
              <w:t>выстраивать</w:t>
            </w:r>
            <w:r w:rsidRPr="00CC3FE0">
              <w:rPr>
                <w:bCs/>
                <w:szCs w:val="24"/>
              </w:rPr>
              <w:tab/>
              <w:t>траектории профессионального</w:t>
            </w:r>
            <w:r w:rsidRPr="00CC3FE0">
              <w:rPr>
                <w:bCs/>
                <w:szCs w:val="24"/>
              </w:rPr>
              <w:tab/>
              <w:t>и личностного развития</w:t>
            </w:r>
          </w:p>
          <w:p w:rsidR="00716E5A" w:rsidRPr="00CC3FE0" w:rsidRDefault="00716E5A" w:rsidP="001528B5">
            <w:pPr>
              <w:spacing w:after="0" w:line="240" w:lineRule="auto"/>
              <w:jc w:val="both"/>
              <w:rPr>
                <w:bCs/>
                <w:szCs w:val="24"/>
              </w:rPr>
            </w:pPr>
            <w:r w:rsidRPr="00CC3FE0">
              <w:rPr>
                <w:bCs/>
                <w:szCs w:val="24"/>
              </w:rPr>
              <w:t>организовывать работу коллектива и команды</w:t>
            </w:r>
          </w:p>
          <w:p w:rsidR="00716E5A" w:rsidRPr="00CC3FE0" w:rsidRDefault="00716E5A" w:rsidP="001528B5">
            <w:pPr>
              <w:spacing w:after="0" w:line="240" w:lineRule="auto"/>
              <w:jc w:val="both"/>
              <w:rPr>
                <w:bCs/>
                <w:szCs w:val="24"/>
              </w:rPr>
            </w:pPr>
            <w:r w:rsidRPr="00CC3FE0">
              <w:rPr>
                <w:bCs/>
                <w:szCs w:val="24"/>
              </w:rPr>
              <w:t>взаимодействовать</w:t>
            </w:r>
            <w:r w:rsidRPr="00CC3FE0">
              <w:rPr>
                <w:bCs/>
                <w:szCs w:val="24"/>
              </w:rPr>
              <w:tab/>
              <w:t>с коллегами, руководством, клиентами.</w:t>
            </w:r>
          </w:p>
          <w:p w:rsidR="00716E5A" w:rsidRPr="00CC3FE0" w:rsidRDefault="00716E5A" w:rsidP="001528B5">
            <w:pPr>
              <w:spacing w:after="0" w:line="240" w:lineRule="auto"/>
              <w:jc w:val="both"/>
              <w:rPr>
                <w:bCs/>
                <w:szCs w:val="24"/>
              </w:rPr>
            </w:pPr>
            <w:r w:rsidRPr="00CC3FE0">
              <w:rPr>
                <w:bCs/>
                <w:szCs w:val="24"/>
              </w:rPr>
              <w:t>излагать свои мысли на государственном языке</w:t>
            </w:r>
          </w:p>
          <w:p w:rsidR="00716E5A" w:rsidRPr="00CC3FE0" w:rsidRDefault="00716E5A" w:rsidP="001528B5">
            <w:pPr>
              <w:spacing w:after="0" w:line="240" w:lineRule="auto"/>
              <w:jc w:val="both"/>
              <w:rPr>
                <w:bCs/>
                <w:szCs w:val="24"/>
              </w:rPr>
            </w:pPr>
            <w:r w:rsidRPr="00CC3FE0">
              <w:rPr>
                <w:bCs/>
                <w:szCs w:val="24"/>
              </w:rPr>
              <w:t>оформлять документы применять средства информационных технологий для решения профессиональных задач</w:t>
            </w:r>
          </w:p>
          <w:p w:rsidR="00716E5A" w:rsidRPr="00CC3FE0" w:rsidRDefault="00716E5A" w:rsidP="001528B5">
            <w:pPr>
              <w:spacing w:after="0" w:line="240" w:lineRule="auto"/>
              <w:jc w:val="both"/>
              <w:rPr>
                <w:bCs/>
                <w:szCs w:val="24"/>
              </w:rPr>
            </w:pPr>
            <w:r w:rsidRPr="00CC3FE0">
              <w:rPr>
                <w:bCs/>
                <w:szCs w:val="24"/>
              </w:rPr>
              <w:t>использовать</w:t>
            </w:r>
            <w:r w:rsidRPr="00CC3FE0">
              <w:rPr>
                <w:bCs/>
                <w:szCs w:val="24"/>
              </w:rPr>
              <w:tab/>
              <w:t xml:space="preserve"> современное</w:t>
            </w:r>
          </w:p>
          <w:p w:rsidR="00716E5A" w:rsidRPr="00CC3FE0" w:rsidRDefault="00716E5A" w:rsidP="001528B5">
            <w:pPr>
              <w:spacing w:after="0" w:line="240" w:lineRule="auto"/>
              <w:jc w:val="both"/>
              <w:rPr>
                <w:bCs/>
                <w:szCs w:val="24"/>
              </w:rPr>
            </w:pPr>
            <w:r w:rsidRPr="00CC3FE0">
              <w:rPr>
                <w:bCs/>
                <w:szCs w:val="24"/>
              </w:rPr>
              <w:t>программное обеспечение</w:t>
            </w:r>
          </w:p>
          <w:p w:rsidR="00716E5A" w:rsidRPr="00CC3FE0" w:rsidRDefault="00716E5A" w:rsidP="001528B5">
            <w:pPr>
              <w:spacing w:after="0" w:line="240" w:lineRule="auto"/>
              <w:jc w:val="both"/>
              <w:rPr>
                <w:bCs/>
                <w:szCs w:val="24"/>
              </w:rPr>
            </w:pPr>
            <w:r w:rsidRPr="00CC3FE0">
              <w:rPr>
                <w:bCs/>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w:t>
            </w:r>
          </w:p>
          <w:p w:rsidR="00716E5A" w:rsidRPr="00CC3FE0" w:rsidRDefault="00716E5A" w:rsidP="001528B5">
            <w:pPr>
              <w:spacing w:after="0" w:line="240" w:lineRule="auto"/>
              <w:jc w:val="both"/>
              <w:rPr>
                <w:bCs/>
                <w:szCs w:val="24"/>
              </w:rPr>
            </w:pPr>
            <w:r w:rsidRPr="00CC3FE0">
              <w:rPr>
                <w:bCs/>
                <w:szCs w:val="24"/>
              </w:rPr>
              <w:t>общие и профессиональные темы строить простые высказывания о себе и о своей профессиональной</w:t>
            </w:r>
          </w:p>
          <w:p w:rsidR="00716E5A" w:rsidRPr="00CC3FE0" w:rsidRDefault="00716E5A" w:rsidP="001528B5">
            <w:pPr>
              <w:spacing w:after="0" w:line="240" w:lineRule="auto"/>
              <w:jc w:val="both"/>
              <w:rPr>
                <w:bCs/>
                <w:szCs w:val="24"/>
              </w:rPr>
            </w:pPr>
            <w:r w:rsidRPr="00CC3FE0">
              <w:rPr>
                <w:bCs/>
                <w:szCs w:val="24"/>
              </w:rPr>
              <w:t>деятельности кратко обосновывать и объяснить свои действия (текущие и планируемые)</w:t>
            </w:r>
          </w:p>
          <w:p w:rsidR="00716E5A" w:rsidRPr="00CC3FE0" w:rsidRDefault="00716E5A" w:rsidP="001528B5">
            <w:pPr>
              <w:spacing w:after="0" w:line="240" w:lineRule="auto"/>
              <w:jc w:val="both"/>
              <w:rPr>
                <w:bCs/>
                <w:szCs w:val="24"/>
              </w:rPr>
            </w:pPr>
            <w:r w:rsidRPr="00CC3FE0">
              <w:rPr>
                <w:bCs/>
                <w:szCs w:val="24"/>
              </w:rPr>
              <w:t>писать простые связные сообщения на знакомые или интересующие</w:t>
            </w:r>
          </w:p>
          <w:p w:rsidR="00716E5A" w:rsidRPr="00CC3FE0" w:rsidRDefault="00716E5A" w:rsidP="001528B5">
            <w:pPr>
              <w:spacing w:after="0" w:line="240" w:lineRule="auto"/>
              <w:jc w:val="both"/>
              <w:rPr>
                <w:bCs/>
                <w:szCs w:val="24"/>
              </w:rPr>
            </w:pPr>
            <w:r w:rsidRPr="00CC3FE0">
              <w:rPr>
                <w:bCs/>
                <w:szCs w:val="24"/>
              </w:rPr>
              <w:t>профессиональные 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CC3FE0" w:rsidRDefault="00716E5A" w:rsidP="001528B5">
            <w:pPr>
              <w:spacing w:after="0" w:line="240" w:lineRule="auto"/>
              <w:rPr>
                <w:bCs/>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16E5A" w:rsidRPr="00CC3FE0" w:rsidRDefault="00716E5A" w:rsidP="001528B5">
            <w:pPr>
              <w:spacing w:after="0" w:line="240" w:lineRule="auto"/>
              <w:rPr>
                <w:bCs/>
                <w:i/>
                <w:szCs w:val="24"/>
              </w:rPr>
            </w:pPr>
          </w:p>
        </w:tc>
      </w:tr>
    </w:tbl>
    <w:p w:rsidR="00716E5A" w:rsidRPr="00F43C76" w:rsidRDefault="00716E5A" w:rsidP="00716E5A">
      <w:pPr>
        <w:spacing w:after="0"/>
        <w:jc w:val="both"/>
        <w:rPr>
          <w:b/>
        </w:rPr>
      </w:pPr>
    </w:p>
    <w:p w:rsidR="00716E5A" w:rsidRPr="00F43C76" w:rsidRDefault="00716E5A" w:rsidP="00716E5A">
      <w:pPr>
        <w:spacing w:after="0"/>
        <w:jc w:val="both"/>
        <w:rPr>
          <w:b/>
        </w:rPr>
      </w:pPr>
    </w:p>
    <w:p w:rsidR="001528B5" w:rsidRDefault="001528B5"/>
    <w:sectPr w:rsidR="001528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8B5" w:rsidRDefault="001528B5" w:rsidP="00716E5A">
      <w:pPr>
        <w:spacing w:after="0" w:line="240" w:lineRule="auto"/>
      </w:pPr>
      <w:r>
        <w:separator/>
      </w:r>
    </w:p>
  </w:endnote>
  <w:endnote w:type="continuationSeparator" w:id="0">
    <w:p w:rsidR="001528B5" w:rsidRDefault="001528B5" w:rsidP="0071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8B5" w:rsidRDefault="001528B5" w:rsidP="00716E5A">
      <w:pPr>
        <w:spacing w:after="0" w:line="240" w:lineRule="auto"/>
      </w:pPr>
      <w:r>
        <w:separator/>
      </w:r>
    </w:p>
  </w:footnote>
  <w:footnote w:type="continuationSeparator" w:id="0">
    <w:p w:rsidR="001528B5" w:rsidRDefault="001528B5" w:rsidP="00716E5A">
      <w:pPr>
        <w:spacing w:after="0" w:line="240" w:lineRule="auto"/>
      </w:pPr>
      <w:r>
        <w:continuationSeparator/>
      </w:r>
    </w:p>
  </w:footnote>
  <w:footnote w:id="1">
    <w:p w:rsidR="001528B5" w:rsidRDefault="001528B5" w:rsidP="00716E5A">
      <w:pPr>
        <w:pStyle w:val="a3"/>
        <w:rPr>
          <w:lang w:val="ru-RU"/>
        </w:rPr>
      </w:pPr>
      <w:r>
        <w:rPr>
          <w:rStyle w:val="a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16EAB"/>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1C070221"/>
    <w:multiLevelType w:val="hybridMultilevel"/>
    <w:tmpl w:val="D898F4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66857D0"/>
    <w:multiLevelType w:val="hybridMultilevel"/>
    <w:tmpl w:val="4B7A177C"/>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D1"/>
    <w:rsid w:val="00142B42"/>
    <w:rsid w:val="001528B5"/>
    <w:rsid w:val="002323E7"/>
    <w:rsid w:val="00286A00"/>
    <w:rsid w:val="003B322A"/>
    <w:rsid w:val="00627ED1"/>
    <w:rsid w:val="00682177"/>
    <w:rsid w:val="00716E5A"/>
    <w:rsid w:val="007F44DB"/>
    <w:rsid w:val="008B4BA0"/>
    <w:rsid w:val="008F54C7"/>
    <w:rsid w:val="00A92D60"/>
    <w:rsid w:val="00AC69E2"/>
    <w:rsid w:val="00C609D2"/>
    <w:rsid w:val="00C86921"/>
    <w:rsid w:val="00E2225E"/>
    <w:rsid w:val="00E75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2B6D"/>
  <w15:chartTrackingRefBased/>
  <w15:docId w15:val="{69F3A37A-A8EE-4596-A42C-950AA023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9E2"/>
    <w:pPr>
      <w:spacing w:after="200" w:line="276"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716E5A"/>
    <w:pPr>
      <w:spacing w:after="0" w:line="240" w:lineRule="auto"/>
    </w:pPr>
    <w:rPr>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716E5A"/>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716E5A"/>
    <w:rPr>
      <w:rFonts w:cs="Times New Roman"/>
      <w:vertAlign w:val="superscript"/>
    </w:rPr>
  </w:style>
  <w:style w:type="character" w:styleId="a6">
    <w:name w:val="Hyperlink"/>
    <w:uiPriority w:val="99"/>
    <w:rsid w:val="00716E5A"/>
    <w:rPr>
      <w:rFonts w:cs="Times New Roman"/>
      <w:color w:val="0000FF"/>
      <w:u w:val="single"/>
    </w:rPr>
  </w:style>
  <w:style w:type="paragraph" w:styleId="a7">
    <w:name w:val="List Paragraph"/>
    <w:aliases w:val="Содержание. 2 уровень,List Paragraph"/>
    <w:basedOn w:val="a"/>
    <w:link w:val="a8"/>
    <w:qFormat/>
    <w:rsid w:val="00716E5A"/>
    <w:pPr>
      <w:spacing w:before="120" w:after="120" w:line="240" w:lineRule="auto"/>
      <w:ind w:left="708"/>
    </w:pPr>
    <w:rPr>
      <w:szCs w:val="24"/>
      <w:lang w:val="x-none" w:eastAsia="x-none"/>
    </w:rPr>
  </w:style>
  <w:style w:type="character" w:styleId="a9">
    <w:name w:val="Emphasis"/>
    <w:qFormat/>
    <w:rsid w:val="00716E5A"/>
    <w:rPr>
      <w:rFonts w:cs="Times New Roman"/>
      <w:i/>
    </w:rPr>
  </w:style>
  <w:style w:type="paragraph" w:customStyle="1" w:styleId="Default">
    <w:name w:val="Default"/>
    <w:uiPriority w:val="99"/>
    <w:qFormat/>
    <w:rsid w:val="00716E5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8">
    <w:name w:val="Абзац списка Знак"/>
    <w:aliases w:val="Содержание. 2 уровень Знак,List Paragraph Знак"/>
    <w:link w:val="a7"/>
    <w:qFormat/>
    <w:locked/>
    <w:rsid w:val="00716E5A"/>
    <w:rPr>
      <w:rFonts w:ascii="Times New Roman" w:eastAsia="Times New Roman" w:hAnsi="Times New Roman" w:cs="Times New Roman"/>
      <w:sz w:val="24"/>
      <w:szCs w:val="24"/>
      <w:lang w:val="x-none" w:eastAsia="x-none"/>
    </w:rPr>
  </w:style>
  <w:style w:type="paragraph" w:styleId="aa">
    <w:name w:val="Subtitle"/>
    <w:basedOn w:val="a"/>
    <w:next w:val="a"/>
    <w:link w:val="ab"/>
    <w:uiPriority w:val="11"/>
    <w:qFormat/>
    <w:rsid w:val="00716E5A"/>
    <w:pPr>
      <w:spacing w:after="60"/>
      <w:jc w:val="center"/>
      <w:outlineLvl w:val="1"/>
    </w:pPr>
    <w:rPr>
      <w:rFonts w:ascii="Calibri Light" w:hAnsi="Calibri Light"/>
      <w:szCs w:val="24"/>
      <w:lang w:val="x-none" w:eastAsia="x-none"/>
    </w:rPr>
  </w:style>
  <w:style w:type="character" w:customStyle="1" w:styleId="ab">
    <w:name w:val="Подзаголовок Знак"/>
    <w:basedOn w:val="a0"/>
    <w:link w:val="aa"/>
    <w:uiPriority w:val="11"/>
    <w:rsid w:val="00716E5A"/>
    <w:rPr>
      <w:rFonts w:ascii="Calibri Light" w:eastAsia="Times New Roman" w:hAnsi="Calibri Light" w:cs="Times New Roman"/>
      <w:sz w:val="24"/>
      <w:szCs w:val="24"/>
      <w:lang w:val="x-none" w:eastAsia="x-none"/>
    </w:rPr>
  </w:style>
  <w:style w:type="paragraph" w:styleId="2">
    <w:name w:val="Body Text Indent 2"/>
    <w:basedOn w:val="a"/>
    <w:link w:val="20"/>
    <w:rsid w:val="00E756F6"/>
    <w:pPr>
      <w:spacing w:after="120" w:line="480" w:lineRule="auto"/>
      <w:ind w:left="283"/>
    </w:pPr>
    <w:rPr>
      <w:szCs w:val="24"/>
    </w:rPr>
  </w:style>
  <w:style w:type="character" w:customStyle="1" w:styleId="20">
    <w:name w:val="Основной текст с отступом 2 Знак"/>
    <w:basedOn w:val="a0"/>
    <w:link w:val="2"/>
    <w:rsid w:val="00E756F6"/>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528B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528B5"/>
    <w:rPr>
      <w:rFonts w:ascii="Segoe UI" w:eastAsia="Times New Roman" w:hAnsi="Segoe UI" w:cs="Segoe UI"/>
      <w:sz w:val="18"/>
      <w:szCs w:val="18"/>
      <w:lang w:eastAsia="ru-RU"/>
    </w:rPr>
  </w:style>
  <w:style w:type="paragraph" w:customStyle="1" w:styleId="Style5">
    <w:name w:val="Style5"/>
    <w:basedOn w:val="a"/>
    <w:rsid w:val="00AC69E2"/>
    <w:pPr>
      <w:widowControl w:val="0"/>
      <w:autoSpaceDE w:val="0"/>
      <w:autoSpaceDN w:val="0"/>
      <w:adjustRightInd w:val="0"/>
      <w:spacing w:after="0" w:line="24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anbook.com/book/2086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18</Pages>
  <Words>4158</Words>
  <Characters>23701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Марина Вячеславовна</dc:creator>
  <cp:keywords/>
  <dc:description/>
  <cp:lastModifiedBy>Кондратьева Светлана Петровна</cp:lastModifiedBy>
  <cp:revision>14</cp:revision>
  <cp:lastPrinted>2023-12-19T09:40:00Z</cp:lastPrinted>
  <dcterms:created xsi:type="dcterms:W3CDTF">2023-09-08T12:17:00Z</dcterms:created>
  <dcterms:modified xsi:type="dcterms:W3CDTF">2024-06-06T10:47:00Z</dcterms:modified>
</cp:coreProperties>
</file>