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3A8" w:rsidRPr="008C610B" w:rsidRDefault="00D613A8" w:rsidP="009068C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C610B">
        <w:rPr>
          <w:rFonts w:ascii="Times New Roman" w:hAnsi="Times New Roman" w:cs="Times New Roman"/>
          <w:sz w:val="24"/>
          <w:szCs w:val="24"/>
        </w:rPr>
        <w:t>Государственное автономное профессиональное образовательное учреждение</w:t>
      </w:r>
    </w:p>
    <w:p w:rsidR="00D613A8" w:rsidRPr="008C610B" w:rsidRDefault="00D613A8" w:rsidP="00D613A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C610B"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</w:p>
    <w:p w:rsidR="00D613A8" w:rsidRPr="008C610B" w:rsidRDefault="00D613A8" w:rsidP="00D613A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C610B">
        <w:rPr>
          <w:rFonts w:ascii="Times New Roman" w:hAnsi="Times New Roman" w:cs="Times New Roman"/>
        </w:rPr>
        <w:t xml:space="preserve"> </w:t>
      </w:r>
      <w:r w:rsidRPr="008C610B">
        <w:rPr>
          <w:rFonts w:ascii="Times New Roman" w:hAnsi="Times New Roman" w:cs="Times New Roman"/>
          <w:sz w:val="24"/>
          <w:szCs w:val="24"/>
        </w:rPr>
        <w:t>«Чебоксарский экономико-технологический колледж»</w:t>
      </w:r>
    </w:p>
    <w:p w:rsidR="00D613A8" w:rsidRPr="008C610B" w:rsidRDefault="00D613A8" w:rsidP="00D613A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Министерства образования </w:t>
      </w:r>
      <w:r w:rsidRPr="008C610B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D613A8" w:rsidRPr="008C610B" w:rsidRDefault="00D613A8" w:rsidP="00D613A8">
      <w:pPr>
        <w:spacing w:before="100" w:beforeAutospacing="1" w:after="100" w:afterAutospacing="1"/>
      </w:pPr>
    </w:p>
    <w:p w:rsidR="00D613A8" w:rsidRPr="008C610B" w:rsidRDefault="00D613A8" w:rsidP="00D613A8">
      <w:pPr>
        <w:spacing w:line="240" w:lineRule="exact"/>
        <w:ind w:left="5405" w:hanging="134"/>
        <w:rPr>
          <w:sz w:val="24"/>
          <w:szCs w:val="24"/>
        </w:rPr>
      </w:pPr>
    </w:p>
    <w:p w:rsidR="00D613A8" w:rsidRPr="008C610B" w:rsidRDefault="00D613A8" w:rsidP="00D613A8">
      <w:pPr>
        <w:pStyle w:val="Style7"/>
        <w:widowControl/>
        <w:spacing w:line="240" w:lineRule="exact"/>
        <w:ind w:left="1234" w:right="1541"/>
      </w:pPr>
    </w:p>
    <w:p w:rsidR="00D613A8" w:rsidRPr="008C610B" w:rsidRDefault="00D613A8" w:rsidP="00D613A8">
      <w:pPr>
        <w:pStyle w:val="Style7"/>
        <w:widowControl/>
        <w:spacing w:line="240" w:lineRule="exact"/>
        <w:ind w:left="1234" w:right="1541"/>
      </w:pPr>
    </w:p>
    <w:p w:rsidR="00D613A8" w:rsidRPr="008C610B" w:rsidRDefault="00D613A8" w:rsidP="00D613A8">
      <w:pPr>
        <w:pStyle w:val="Style7"/>
        <w:widowControl/>
        <w:spacing w:line="240" w:lineRule="exact"/>
        <w:ind w:left="1234" w:right="1541"/>
      </w:pPr>
    </w:p>
    <w:p w:rsidR="00D613A8" w:rsidRPr="008C610B" w:rsidRDefault="00D613A8" w:rsidP="00D613A8">
      <w:pPr>
        <w:pStyle w:val="Style7"/>
        <w:widowControl/>
        <w:spacing w:line="240" w:lineRule="exact"/>
        <w:ind w:left="1234" w:right="1541"/>
      </w:pPr>
    </w:p>
    <w:p w:rsidR="00D613A8" w:rsidRDefault="00D613A8" w:rsidP="00D613A8">
      <w:pPr>
        <w:pStyle w:val="Style7"/>
        <w:widowControl/>
        <w:spacing w:before="168"/>
        <w:ind w:left="1234" w:right="1541"/>
        <w:rPr>
          <w:rStyle w:val="FontStyle27"/>
          <w:bCs w:val="0"/>
        </w:rPr>
      </w:pPr>
    </w:p>
    <w:p w:rsidR="00D613A8" w:rsidRDefault="00D613A8" w:rsidP="009068C7">
      <w:pPr>
        <w:pStyle w:val="Style7"/>
        <w:widowControl/>
        <w:spacing w:before="168"/>
        <w:ind w:right="1541"/>
        <w:jc w:val="left"/>
        <w:rPr>
          <w:rStyle w:val="FontStyle27"/>
          <w:bCs w:val="0"/>
        </w:rPr>
      </w:pPr>
    </w:p>
    <w:p w:rsidR="00D613A8" w:rsidRPr="008C3593" w:rsidRDefault="00D613A8" w:rsidP="00D613A8">
      <w:pPr>
        <w:pStyle w:val="Style7"/>
        <w:widowControl/>
        <w:spacing w:before="168"/>
        <w:ind w:left="1234" w:right="1541"/>
        <w:rPr>
          <w:rStyle w:val="FontStyle27"/>
          <w:bCs w:val="0"/>
          <w:sz w:val="24"/>
          <w:szCs w:val="24"/>
        </w:rPr>
      </w:pPr>
      <w:r w:rsidRPr="008C3593">
        <w:rPr>
          <w:rStyle w:val="FontStyle27"/>
          <w:sz w:val="24"/>
          <w:szCs w:val="24"/>
        </w:rPr>
        <w:t>ФОНД ОЦЕНОЧНЫХ СРЕДСТВ</w:t>
      </w:r>
    </w:p>
    <w:p w:rsidR="00D613A8" w:rsidRPr="008C3593" w:rsidRDefault="00D613A8" w:rsidP="00D613A8">
      <w:pPr>
        <w:pStyle w:val="Style9"/>
        <w:widowControl/>
        <w:spacing w:line="240" w:lineRule="exact"/>
        <w:ind w:left="1387"/>
        <w:jc w:val="left"/>
      </w:pPr>
    </w:p>
    <w:p w:rsidR="00AC3D9A" w:rsidRDefault="00AC3D9A" w:rsidP="009068C7">
      <w:pPr>
        <w:spacing w:line="360" w:lineRule="auto"/>
        <w:jc w:val="center"/>
        <w:rPr>
          <w:b/>
        </w:rPr>
      </w:pPr>
      <w:r w:rsidRPr="00511E2A">
        <w:rPr>
          <w:b/>
        </w:rPr>
        <w:t>МДК 01.0</w:t>
      </w:r>
      <w:r>
        <w:rPr>
          <w:b/>
        </w:rPr>
        <w:t>2</w:t>
      </w:r>
      <w:r w:rsidRPr="00511E2A">
        <w:rPr>
          <w:b/>
        </w:rPr>
        <w:t>. ХАРАКТЕРИСТИКА ПРОИСШЕСТВИЯ, КОМПЛЕКСНОЕ РЕАГИРОВАНИЕ</w:t>
      </w:r>
    </w:p>
    <w:p w:rsidR="009068C7" w:rsidRPr="009068C7" w:rsidRDefault="009068C7" w:rsidP="009068C7">
      <w:pPr>
        <w:spacing w:line="360" w:lineRule="auto"/>
        <w:jc w:val="center"/>
        <w:rPr>
          <w:sz w:val="24"/>
          <w:szCs w:val="24"/>
        </w:rPr>
      </w:pPr>
      <w:r w:rsidRPr="009068C7">
        <w:rPr>
          <w:b/>
          <w:sz w:val="28"/>
        </w:rPr>
        <w:t xml:space="preserve"> </w:t>
      </w:r>
      <w:r w:rsidRPr="009068C7">
        <w:rPr>
          <w:sz w:val="24"/>
          <w:szCs w:val="24"/>
        </w:rPr>
        <w:t>специальность</w:t>
      </w:r>
    </w:p>
    <w:p w:rsidR="009068C7" w:rsidRDefault="009068C7" w:rsidP="009068C7">
      <w:pPr>
        <w:spacing w:line="360" w:lineRule="auto"/>
        <w:jc w:val="center"/>
        <w:rPr>
          <w:sz w:val="24"/>
          <w:szCs w:val="24"/>
        </w:rPr>
      </w:pPr>
      <w:r w:rsidRPr="009068C7">
        <w:rPr>
          <w:sz w:val="24"/>
          <w:szCs w:val="24"/>
        </w:rPr>
        <w:t>среднего профессионального образования</w:t>
      </w:r>
    </w:p>
    <w:p w:rsidR="009D1B5F" w:rsidRPr="009068C7" w:rsidRDefault="009D1B5F" w:rsidP="009068C7">
      <w:pPr>
        <w:spacing w:line="360" w:lineRule="auto"/>
        <w:jc w:val="center"/>
        <w:rPr>
          <w:sz w:val="24"/>
          <w:szCs w:val="24"/>
        </w:rPr>
      </w:pPr>
    </w:p>
    <w:p w:rsidR="00D613A8" w:rsidRPr="00D9355D" w:rsidRDefault="009D1B5F" w:rsidP="009D1B5F">
      <w:pPr>
        <w:adjustRightInd w:val="0"/>
        <w:spacing w:line="240" w:lineRule="exact"/>
        <w:jc w:val="center"/>
        <w:rPr>
          <w:rFonts w:eastAsia="Calibri"/>
          <w:sz w:val="24"/>
          <w:szCs w:val="24"/>
          <w:lang w:eastAsia="ru-RU"/>
        </w:rPr>
      </w:pPr>
      <w:r w:rsidRPr="009D1B5F">
        <w:rPr>
          <w:b/>
          <w:sz w:val="24"/>
          <w:szCs w:val="24"/>
        </w:rPr>
        <w:t>20.02.05 Организация оперативного (экстренного) реагирования в чрезвычайных ситуациях</w:t>
      </w:r>
    </w:p>
    <w:p w:rsidR="00D613A8" w:rsidRPr="00D9355D" w:rsidRDefault="00D613A8" w:rsidP="00D613A8">
      <w:pPr>
        <w:adjustRightInd w:val="0"/>
        <w:spacing w:line="240" w:lineRule="exact"/>
        <w:ind w:left="5198"/>
        <w:jc w:val="both"/>
        <w:rPr>
          <w:rFonts w:eastAsia="Calibri"/>
          <w:sz w:val="24"/>
          <w:szCs w:val="24"/>
          <w:lang w:eastAsia="ru-RU"/>
        </w:rPr>
      </w:pPr>
    </w:p>
    <w:p w:rsidR="00D613A8" w:rsidRDefault="00D613A8" w:rsidP="00D613A8">
      <w:pPr>
        <w:tabs>
          <w:tab w:val="left" w:pos="0"/>
        </w:tabs>
        <w:adjustRightInd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  <w:t xml:space="preserve">            </w:t>
      </w:r>
    </w:p>
    <w:p w:rsidR="00D613A8" w:rsidRPr="005A303D" w:rsidRDefault="00D613A8" w:rsidP="00D613A8">
      <w:pPr>
        <w:tabs>
          <w:tab w:val="left" w:pos="0"/>
        </w:tabs>
        <w:adjustRightInd w:val="0"/>
        <w:rPr>
          <w:rFonts w:eastAsia="Calibri"/>
          <w:sz w:val="24"/>
          <w:szCs w:val="24"/>
          <w:lang w:eastAsia="ru-RU"/>
        </w:rPr>
      </w:pPr>
    </w:p>
    <w:p w:rsidR="00D613A8" w:rsidRPr="005A303D" w:rsidRDefault="00D613A8" w:rsidP="00D613A8">
      <w:pPr>
        <w:adjustRightInd w:val="0"/>
        <w:spacing w:line="240" w:lineRule="exact"/>
        <w:ind w:left="3245"/>
        <w:jc w:val="both"/>
        <w:rPr>
          <w:rFonts w:eastAsia="Calibri"/>
          <w:sz w:val="24"/>
          <w:szCs w:val="24"/>
          <w:lang w:eastAsia="ru-RU"/>
        </w:rPr>
      </w:pPr>
    </w:p>
    <w:p w:rsidR="00D613A8" w:rsidRPr="005A303D" w:rsidRDefault="00D613A8" w:rsidP="00D613A8">
      <w:pPr>
        <w:adjustRightInd w:val="0"/>
        <w:spacing w:line="240" w:lineRule="exact"/>
        <w:ind w:left="3245"/>
        <w:jc w:val="both"/>
        <w:rPr>
          <w:rFonts w:eastAsia="Calibri"/>
          <w:sz w:val="24"/>
          <w:szCs w:val="24"/>
          <w:lang w:eastAsia="ru-RU"/>
        </w:rPr>
      </w:pPr>
    </w:p>
    <w:p w:rsidR="00D613A8" w:rsidRPr="005A303D" w:rsidRDefault="00D613A8" w:rsidP="00D613A8">
      <w:pPr>
        <w:adjustRightInd w:val="0"/>
        <w:spacing w:line="240" w:lineRule="exact"/>
        <w:ind w:left="3245"/>
        <w:jc w:val="both"/>
        <w:rPr>
          <w:rFonts w:eastAsia="Calibri"/>
          <w:sz w:val="24"/>
          <w:szCs w:val="24"/>
          <w:lang w:eastAsia="ru-RU"/>
        </w:rPr>
      </w:pPr>
    </w:p>
    <w:p w:rsidR="00D613A8" w:rsidRPr="005A303D" w:rsidRDefault="00D613A8" w:rsidP="00D613A8">
      <w:pPr>
        <w:adjustRightInd w:val="0"/>
        <w:spacing w:line="240" w:lineRule="exact"/>
        <w:ind w:left="3245"/>
        <w:jc w:val="both"/>
        <w:rPr>
          <w:rFonts w:eastAsia="Calibri"/>
          <w:sz w:val="24"/>
          <w:szCs w:val="24"/>
          <w:lang w:eastAsia="ru-RU"/>
        </w:rPr>
      </w:pPr>
    </w:p>
    <w:p w:rsidR="00D613A8" w:rsidRPr="005A303D" w:rsidRDefault="00D613A8" w:rsidP="00D613A8">
      <w:pPr>
        <w:adjustRightInd w:val="0"/>
        <w:spacing w:line="240" w:lineRule="exact"/>
        <w:ind w:left="3245"/>
        <w:jc w:val="both"/>
        <w:rPr>
          <w:rFonts w:eastAsia="Calibri"/>
          <w:sz w:val="24"/>
          <w:szCs w:val="24"/>
          <w:lang w:eastAsia="ru-RU"/>
        </w:rPr>
      </w:pPr>
    </w:p>
    <w:p w:rsidR="00D613A8" w:rsidRPr="005A303D" w:rsidRDefault="00D613A8" w:rsidP="00D613A8">
      <w:pPr>
        <w:adjustRightInd w:val="0"/>
        <w:spacing w:line="240" w:lineRule="exact"/>
        <w:ind w:left="3245"/>
        <w:jc w:val="both"/>
        <w:rPr>
          <w:rFonts w:eastAsia="Calibri"/>
          <w:sz w:val="24"/>
          <w:szCs w:val="24"/>
          <w:lang w:eastAsia="ru-RU"/>
        </w:rPr>
      </w:pPr>
    </w:p>
    <w:p w:rsidR="00D613A8" w:rsidRPr="005A303D" w:rsidRDefault="00D613A8" w:rsidP="00D613A8">
      <w:pPr>
        <w:adjustRightInd w:val="0"/>
        <w:spacing w:line="240" w:lineRule="exact"/>
        <w:ind w:left="3245"/>
        <w:jc w:val="both"/>
        <w:rPr>
          <w:rFonts w:eastAsia="Calibri"/>
          <w:sz w:val="24"/>
          <w:szCs w:val="24"/>
          <w:lang w:eastAsia="ru-RU"/>
        </w:rPr>
      </w:pPr>
    </w:p>
    <w:p w:rsidR="00D613A8" w:rsidRPr="005A303D" w:rsidRDefault="00D613A8" w:rsidP="00D613A8">
      <w:pPr>
        <w:adjustRightInd w:val="0"/>
        <w:spacing w:line="240" w:lineRule="exact"/>
        <w:ind w:left="3245"/>
        <w:jc w:val="both"/>
        <w:rPr>
          <w:rFonts w:eastAsia="Calibri"/>
          <w:sz w:val="24"/>
          <w:szCs w:val="24"/>
          <w:lang w:eastAsia="ru-RU"/>
        </w:rPr>
      </w:pPr>
    </w:p>
    <w:p w:rsidR="00D613A8" w:rsidRPr="005A303D" w:rsidRDefault="00D613A8" w:rsidP="00D613A8">
      <w:pPr>
        <w:adjustRightInd w:val="0"/>
        <w:spacing w:line="240" w:lineRule="exact"/>
        <w:ind w:left="3245"/>
        <w:jc w:val="both"/>
        <w:rPr>
          <w:rFonts w:eastAsia="Calibri"/>
          <w:sz w:val="24"/>
          <w:szCs w:val="24"/>
          <w:lang w:eastAsia="ru-RU"/>
        </w:rPr>
      </w:pPr>
    </w:p>
    <w:p w:rsidR="00D613A8" w:rsidRPr="005A303D" w:rsidRDefault="00D613A8" w:rsidP="00D613A8">
      <w:pPr>
        <w:adjustRightInd w:val="0"/>
        <w:spacing w:line="240" w:lineRule="exact"/>
        <w:ind w:left="3245"/>
        <w:jc w:val="both"/>
        <w:rPr>
          <w:rFonts w:eastAsia="Calibri"/>
          <w:sz w:val="24"/>
          <w:szCs w:val="24"/>
          <w:lang w:eastAsia="ru-RU"/>
        </w:rPr>
      </w:pPr>
    </w:p>
    <w:p w:rsidR="00D613A8" w:rsidRPr="005A303D" w:rsidRDefault="00D613A8" w:rsidP="00D613A8">
      <w:pPr>
        <w:adjustRightInd w:val="0"/>
        <w:spacing w:line="240" w:lineRule="exact"/>
        <w:ind w:left="3245"/>
        <w:jc w:val="both"/>
        <w:rPr>
          <w:rFonts w:eastAsia="Calibri"/>
          <w:sz w:val="24"/>
          <w:szCs w:val="24"/>
          <w:lang w:eastAsia="ru-RU"/>
        </w:rPr>
      </w:pPr>
    </w:p>
    <w:p w:rsidR="00D613A8" w:rsidRPr="005A303D" w:rsidRDefault="00D613A8" w:rsidP="00D613A8">
      <w:pPr>
        <w:adjustRightInd w:val="0"/>
        <w:spacing w:before="38"/>
        <w:jc w:val="both"/>
        <w:rPr>
          <w:rFonts w:eastAsia="Calibri"/>
          <w:sz w:val="26"/>
          <w:szCs w:val="24"/>
          <w:lang w:eastAsia="ru-RU"/>
        </w:rPr>
      </w:pPr>
    </w:p>
    <w:p w:rsidR="00D613A8" w:rsidRPr="005A303D" w:rsidRDefault="00D613A8" w:rsidP="00D613A8">
      <w:pPr>
        <w:adjustRightInd w:val="0"/>
        <w:spacing w:before="38"/>
        <w:ind w:left="3245"/>
        <w:jc w:val="both"/>
        <w:rPr>
          <w:rFonts w:eastAsia="Calibri"/>
          <w:sz w:val="26"/>
          <w:szCs w:val="24"/>
          <w:lang w:eastAsia="ru-RU"/>
        </w:rPr>
      </w:pPr>
    </w:p>
    <w:p w:rsidR="00D613A8" w:rsidRPr="005A303D" w:rsidRDefault="00D613A8" w:rsidP="00D613A8">
      <w:pPr>
        <w:adjustRightInd w:val="0"/>
        <w:spacing w:before="38"/>
        <w:ind w:left="3245"/>
        <w:jc w:val="both"/>
        <w:rPr>
          <w:rFonts w:eastAsia="Calibri"/>
          <w:sz w:val="26"/>
          <w:szCs w:val="24"/>
          <w:lang w:eastAsia="ru-RU"/>
        </w:rPr>
      </w:pPr>
    </w:p>
    <w:p w:rsidR="00D613A8" w:rsidRPr="005A303D" w:rsidRDefault="00D613A8" w:rsidP="00D613A8">
      <w:pPr>
        <w:adjustRightInd w:val="0"/>
        <w:spacing w:before="38"/>
        <w:jc w:val="both"/>
        <w:rPr>
          <w:rFonts w:eastAsia="Calibri"/>
          <w:sz w:val="26"/>
          <w:szCs w:val="24"/>
          <w:lang w:eastAsia="ru-RU"/>
        </w:rPr>
      </w:pPr>
    </w:p>
    <w:p w:rsidR="00D613A8" w:rsidRPr="00BE4076" w:rsidRDefault="00D613A8" w:rsidP="00D613A8">
      <w:pPr>
        <w:adjustRightInd w:val="0"/>
        <w:spacing w:before="38"/>
        <w:ind w:left="3245"/>
        <w:jc w:val="both"/>
        <w:rPr>
          <w:rFonts w:eastAsia="Calibri"/>
          <w:sz w:val="26"/>
          <w:szCs w:val="24"/>
          <w:lang w:eastAsia="ru-RU"/>
        </w:rPr>
      </w:pPr>
    </w:p>
    <w:p w:rsidR="00D613A8" w:rsidRDefault="00D613A8" w:rsidP="00D613A8">
      <w:pPr>
        <w:adjustRightInd w:val="0"/>
        <w:spacing w:before="38"/>
        <w:ind w:left="3245"/>
        <w:jc w:val="both"/>
        <w:rPr>
          <w:rFonts w:eastAsia="Calibri"/>
          <w:sz w:val="26"/>
          <w:szCs w:val="24"/>
          <w:lang w:eastAsia="ru-RU"/>
        </w:rPr>
      </w:pPr>
    </w:p>
    <w:p w:rsidR="00D613A8" w:rsidRDefault="00D613A8" w:rsidP="00D613A8">
      <w:pPr>
        <w:adjustRightInd w:val="0"/>
        <w:spacing w:before="38"/>
        <w:ind w:left="3245"/>
        <w:jc w:val="both"/>
        <w:rPr>
          <w:rFonts w:eastAsia="Calibri"/>
          <w:sz w:val="26"/>
          <w:szCs w:val="24"/>
          <w:lang w:eastAsia="ru-RU"/>
        </w:rPr>
      </w:pPr>
    </w:p>
    <w:p w:rsidR="00D613A8" w:rsidRPr="00BE4076" w:rsidRDefault="00D613A8" w:rsidP="00D613A8">
      <w:pPr>
        <w:adjustRightInd w:val="0"/>
        <w:spacing w:before="38"/>
        <w:ind w:left="3245"/>
        <w:jc w:val="both"/>
        <w:rPr>
          <w:rFonts w:eastAsia="Calibri"/>
          <w:sz w:val="26"/>
          <w:szCs w:val="24"/>
          <w:lang w:eastAsia="ru-RU"/>
        </w:rPr>
      </w:pPr>
    </w:p>
    <w:p w:rsidR="00D613A8" w:rsidRDefault="004521C7" w:rsidP="009D1B5F">
      <w:pPr>
        <w:adjustRightInd w:val="0"/>
        <w:spacing w:before="38"/>
        <w:ind w:left="3245"/>
        <w:jc w:val="both"/>
        <w:rPr>
          <w:rFonts w:eastAsia="Calibri"/>
          <w:sz w:val="24"/>
          <w:szCs w:val="24"/>
          <w:lang w:eastAsia="ru-RU"/>
        </w:rPr>
      </w:pPr>
      <w:r w:rsidRPr="008C3593">
        <w:rPr>
          <w:rFonts w:eastAsia="Calibri"/>
          <w:sz w:val="24"/>
          <w:szCs w:val="24"/>
          <w:lang w:eastAsia="ru-RU"/>
        </w:rPr>
        <w:t xml:space="preserve">              </w:t>
      </w:r>
      <w:r w:rsidR="00D613A8" w:rsidRPr="008C3593">
        <w:rPr>
          <w:rFonts w:eastAsia="Calibri"/>
          <w:sz w:val="24"/>
          <w:szCs w:val="24"/>
          <w:lang w:eastAsia="ru-RU"/>
        </w:rPr>
        <w:t>Чебоксары 202</w:t>
      </w:r>
      <w:r w:rsidR="009068C7">
        <w:rPr>
          <w:rFonts w:eastAsia="Calibri"/>
          <w:sz w:val="24"/>
          <w:szCs w:val="24"/>
          <w:lang w:eastAsia="ru-RU"/>
        </w:rPr>
        <w:t>4</w:t>
      </w:r>
      <w:r w:rsidR="00D613A8">
        <w:br w:type="page"/>
      </w:r>
    </w:p>
    <w:p w:rsidR="00335D6E" w:rsidRPr="00AA01E8" w:rsidRDefault="00335D6E" w:rsidP="00335D6E">
      <w:pPr>
        <w:spacing w:line="360" w:lineRule="auto"/>
        <w:ind w:left="720" w:hanging="360"/>
        <w:jc w:val="center"/>
        <w:rPr>
          <w:sz w:val="24"/>
          <w:szCs w:val="24"/>
          <w:lang w:eastAsia="ru-RU"/>
        </w:rPr>
      </w:pPr>
    </w:p>
    <w:p w:rsidR="00335D6E" w:rsidRPr="00AA01E8" w:rsidRDefault="00335D6E" w:rsidP="00335D6E">
      <w:pPr>
        <w:numPr>
          <w:ilvl w:val="0"/>
          <w:numId w:val="3"/>
        </w:numPr>
        <w:autoSpaceDE/>
        <w:autoSpaceDN/>
        <w:spacing w:line="360" w:lineRule="auto"/>
        <w:ind w:right="909"/>
        <w:jc w:val="both"/>
        <w:rPr>
          <w:sz w:val="24"/>
          <w:szCs w:val="24"/>
        </w:rPr>
      </w:pPr>
      <w:r w:rsidRPr="00AA01E8">
        <w:rPr>
          <w:sz w:val="24"/>
          <w:szCs w:val="24"/>
        </w:rPr>
        <w:t>Пояснительная записка.</w:t>
      </w:r>
    </w:p>
    <w:p w:rsidR="00335D6E" w:rsidRPr="00AA01E8" w:rsidRDefault="00335D6E" w:rsidP="00335D6E">
      <w:pPr>
        <w:numPr>
          <w:ilvl w:val="0"/>
          <w:numId w:val="3"/>
        </w:numPr>
        <w:autoSpaceDE/>
        <w:autoSpaceDN/>
        <w:spacing w:line="360" w:lineRule="auto"/>
        <w:ind w:right="909"/>
        <w:jc w:val="both"/>
        <w:rPr>
          <w:sz w:val="24"/>
          <w:szCs w:val="24"/>
        </w:rPr>
      </w:pPr>
      <w:r w:rsidRPr="00AA01E8">
        <w:rPr>
          <w:sz w:val="24"/>
          <w:szCs w:val="24"/>
        </w:rPr>
        <w:t>Программа промежуточной аттестации (комплект оценочных средств для оценки освоения умений и усвоения знаний, сформированности общих и профессиональных компетенций при проведении промежуточной аттестации).</w:t>
      </w:r>
    </w:p>
    <w:p w:rsidR="00335D6E" w:rsidRPr="00AA01E8" w:rsidRDefault="00335D6E" w:rsidP="00335D6E">
      <w:pPr>
        <w:numPr>
          <w:ilvl w:val="0"/>
          <w:numId w:val="3"/>
        </w:numPr>
        <w:autoSpaceDE/>
        <w:autoSpaceDN/>
        <w:spacing w:line="360" w:lineRule="auto"/>
        <w:ind w:right="909"/>
        <w:jc w:val="both"/>
        <w:rPr>
          <w:sz w:val="24"/>
          <w:szCs w:val="24"/>
        </w:rPr>
      </w:pPr>
      <w:r w:rsidRPr="00AA01E8">
        <w:rPr>
          <w:caps/>
          <w:sz w:val="24"/>
          <w:szCs w:val="24"/>
        </w:rPr>
        <w:t>К</w:t>
      </w:r>
      <w:r w:rsidRPr="00AA01E8">
        <w:rPr>
          <w:sz w:val="24"/>
          <w:szCs w:val="24"/>
        </w:rPr>
        <w:t xml:space="preserve">онтроль и оценка результатов </w:t>
      </w:r>
      <w:r w:rsidRPr="00AA01E8">
        <w:rPr>
          <w:color w:val="000000"/>
          <w:sz w:val="24"/>
          <w:szCs w:val="24"/>
        </w:rPr>
        <w:t>освоения профессионального модуля</w:t>
      </w:r>
    </w:p>
    <w:p w:rsidR="00D613A8" w:rsidRPr="00335D6E" w:rsidRDefault="00335D6E" w:rsidP="00335D6E">
      <w:pPr>
        <w:pStyle w:val="a5"/>
        <w:ind w:left="720" w:firstLine="0"/>
        <w:jc w:val="center"/>
        <w:rPr>
          <w:b/>
          <w:bCs/>
          <w:sz w:val="24"/>
          <w:szCs w:val="24"/>
          <w:lang w:eastAsia="ru-RU"/>
        </w:rPr>
      </w:pPr>
      <w:r w:rsidRPr="00335D6E">
        <w:rPr>
          <w:bCs/>
          <w:sz w:val="24"/>
          <w:szCs w:val="24"/>
          <w:lang w:eastAsia="ru-RU"/>
        </w:rPr>
        <w:br w:type="page"/>
      </w:r>
      <w:r w:rsidRPr="00335D6E">
        <w:rPr>
          <w:b/>
          <w:bCs/>
          <w:sz w:val="24"/>
          <w:szCs w:val="24"/>
          <w:lang w:eastAsia="ru-RU"/>
        </w:rPr>
        <w:lastRenderedPageBreak/>
        <w:t>1.</w:t>
      </w:r>
      <w:r w:rsidR="00D613A8" w:rsidRPr="00335D6E">
        <w:rPr>
          <w:b/>
          <w:bCs/>
          <w:sz w:val="24"/>
          <w:szCs w:val="24"/>
          <w:lang w:eastAsia="ru-RU"/>
        </w:rPr>
        <w:t>ПОЯСНИТЕЛЬНАЯ ЗАПИСКА</w:t>
      </w:r>
    </w:p>
    <w:p w:rsidR="00D613A8" w:rsidRPr="00206FB6" w:rsidRDefault="00D613A8" w:rsidP="00D613A8">
      <w:pPr>
        <w:pStyle w:val="a5"/>
        <w:ind w:left="720" w:firstLine="0"/>
        <w:rPr>
          <w:rFonts w:eastAsia="Calibri"/>
          <w:b/>
          <w:sz w:val="24"/>
          <w:szCs w:val="24"/>
        </w:rPr>
      </w:pPr>
    </w:p>
    <w:p w:rsidR="00C52D1B" w:rsidRDefault="00EA0C14" w:rsidP="00C52D1B">
      <w:pPr>
        <w:tabs>
          <w:tab w:val="left" w:pos="14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Фонд</w:t>
      </w:r>
      <w:r w:rsidRPr="00206FB6">
        <w:rPr>
          <w:sz w:val="24"/>
          <w:szCs w:val="24"/>
        </w:rPr>
        <w:t xml:space="preserve"> оценочных средств (</w:t>
      </w:r>
      <w:r>
        <w:rPr>
          <w:sz w:val="24"/>
          <w:szCs w:val="24"/>
        </w:rPr>
        <w:t>Ф</w:t>
      </w:r>
      <w:r w:rsidRPr="00206FB6">
        <w:rPr>
          <w:sz w:val="24"/>
          <w:szCs w:val="24"/>
        </w:rPr>
        <w:t xml:space="preserve">ОС) предназначен для контроля и оценки образовательных достижений обучающихся, освоивших программу </w:t>
      </w:r>
      <w:r w:rsidR="00AC3D9A" w:rsidRPr="00AC3D9A">
        <w:rPr>
          <w:sz w:val="24"/>
          <w:szCs w:val="24"/>
          <w:lang w:eastAsia="ru-RU"/>
        </w:rPr>
        <w:t>МДК 01.02. Характеристика происшествия, комплексное реагирование</w:t>
      </w:r>
      <w:r w:rsidR="002C0D46">
        <w:rPr>
          <w:sz w:val="24"/>
          <w:szCs w:val="24"/>
          <w:lang w:eastAsia="ru-RU"/>
        </w:rPr>
        <w:t>.</w:t>
      </w:r>
    </w:p>
    <w:p w:rsidR="00EA0C14" w:rsidRPr="00206FB6" w:rsidRDefault="00EA0C14" w:rsidP="00C52D1B">
      <w:pPr>
        <w:tabs>
          <w:tab w:val="left" w:pos="14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Ф</w:t>
      </w:r>
      <w:r w:rsidRPr="00206FB6">
        <w:rPr>
          <w:sz w:val="24"/>
          <w:szCs w:val="24"/>
        </w:rPr>
        <w:t>ОС разработан на основании положений:</w:t>
      </w:r>
    </w:p>
    <w:p w:rsidR="00EA0C14" w:rsidRPr="00206FB6" w:rsidRDefault="00EA0C14" w:rsidP="00EA0C14">
      <w:pPr>
        <w:pStyle w:val="4"/>
        <w:shd w:val="clear" w:color="auto" w:fill="auto"/>
        <w:tabs>
          <w:tab w:val="left" w:pos="142"/>
        </w:tabs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06F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федерального государственного образовательного стандарта среднего </w:t>
      </w:r>
      <w:r w:rsidRPr="00206FB6">
        <w:rPr>
          <w:rFonts w:ascii="Times New Roman" w:eastAsia="Times New Roman" w:hAnsi="Times New Roman" w:cs="Times New Roman"/>
          <w:sz w:val="24"/>
          <w:szCs w:val="24"/>
        </w:rPr>
        <w:t xml:space="preserve">профессионального образования по специальности </w:t>
      </w:r>
      <w:r w:rsidR="002C0D46" w:rsidRPr="002C0D46">
        <w:rPr>
          <w:rFonts w:ascii="Times New Roman" w:eastAsia="Times New Roman" w:hAnsi="Times New Roman" w:cs="Times New Roman"/>
          <w:sz w:val="24"/>
          <w:szCs w:val="24"/>
        </w:rPr>
        <w:t>20.02.05 Организация оперативного (экстренного) реагирования в чрезвычайных ситуациях</w:t>
      </w:r>
      <w:r w:rsidRPr="00206FB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A0C14" w:rsidRPr="00206FB6" w:rsidRDefault="00EA0C14" w:rsidP="00EA0C14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ind w:firstLine="709"/>
        <w:jc w:val="both"/>
        <w:rPr>
          <w:sz w:val="24"/>
          <w:szCs w:val="24"/>
        </w:rPr>
      </w:pPr>
      <w:r w:rsidRPr="00206FB6">
        <w:rPr>
          <w:sz w:val="24"/>
          <w:szCs w:val="24"/>
        </w:rPr>
        <w:t xml:space="preserve">программы подготовки специалистов среднего звена (ППССЗ) по специальности среднего профессионального образования </w:t>
      </w:r>
      <w:r w:rsidR="002C0D46" w:rsidRPr="002C0D46">
        <w:rPr>
          <w:sz w:val="24"/>
          <w:szCs w:val="24"/>
        </w:rPr>
        <w:t>20.02.05 Организация оперативного (экстренного) реагирования в чрезвычайных ситуациях</w:t>
      </w:r>
      <w:r w:rsidRPr="00206FB6">
        <w:rPr>
          <w:sz w:val="24"/>
          <w:szCs w:val="24"/>
        </w:rPr>
        <w:t>;</w:t>
      </w:r>
    </w:p>
    <w:p w:rsidR="002C0D46" w:rsidRPr="00AC3D9A" w:rsidRDefault="00EA0C14" w:rsidP="002C0D46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ind w:firstLine="709"/>
        <w:jc w:val="both"/>
        <w:rPr>
          <w:b/>
          <w:sz w:val="24"/>
          <w:szCs w:val="24"/>
        </w:rPr>
      </w:pPr>
      <w:r w:rsidRPr="00AC3D9A">
        <w:rPr>
          <w:sz w:val="24"/>
          <w:szCs w:val="24"/>
        </w:rPr>
        <w:t xml:space="preserve">рабочей программы </w:t>
      </w:r>
      <w:r w:rsidR="00AC3D9A" w:rsidRPr="00AC3D9A">
        <w:rPr>
          <w:sz w:val="24"/>
          <w:szCs w:val="24"/>
        </w:rPr>
        <w:t>МДК 01.02. Характеристика происшествия, комплексное реагирование</w:t>
      </w:r>
      <w:r w:rsidR="002C0D46" w:rsidRPr="00AC3D9A">
        <w:rPr>
          <w:sz w:val="24"/>
          <w:szCs w:val="24"/>
        </w:rPr>
        <w:t>.</w:t>
      </w:r>
    </w:p>
    <w:p w:rsidR="00EA0C14" w:rsidRPr="00206FB6" w:rsidRDefault="00EA0C14" w:rsidP="00D63576">
      <w:pPr>
        <w:tabs>
          <w:tab w:val="left" w:pos="142"/>
        </w:tabs>
        <w:jc w:val="both"/>
        <w:rPr>
          <w:bCs/>
          <w:sz w:val="24"/>
          <w:szCs w:val="24"/>
          <w:lang w:eastAsia="ru-RU"/>
        </w:rPr>
      </w:pPr>
    </w:p>
    <w:p w:rsidR="00EA0C14" w:rsidRPr="00206FB6" w:rsidRDefault="00EA0C14" w:rsidP="00EA0C14">
      <w:pPr>
        <w:tabs>
          <w:tab w:val="left" w:pos="142"/>
        </w:tabs>
        <w:ind w:firstLine="709"/>
        <w:jc w:val="both"/>
        <w:rPr>
          <w:bCs/>
          <w:sz w:val="24"/>
          <w:szCs w:val="24"/>
          <w:lang w:eastAsia="ru-RU"/>
        </w:rPr>
      </w:pPr>
      <w:r w:rsidRPr="00206FB6">
        <w:rPr>
          <w:bCs/>
          <w:sz w:val="24"/>
          <w:szCs w:val="24"/>
          <w:lang w:eastAsia="ru-RU"/>
        </w:rPr>
        <w:t>Критерии оценки уровня освоения</w:t>
      </w:r>
    </w:p>
    <w:p w:rsidR="00EA0C14" w:rsidRPr="00206FB6" w:rsidRDefault="00EA0C14" w:rsidP="00EA0C14">
      <w:pPr>
        <w:tabs>
          <w:tab w:val="left" w:pos="142"/>
        </w:tabs>
        <w:ind w:firstLine="709"/>
        <w:jc w:val="both"/>
        <w:rPr>
          <w:sz w:val="24"/>
          <w:szCs w:val="24"/>
        </w:rPr>
      </w:pPr>
      <w:r w:rsidRPr="00206FB6">
        <w:rPr>
          <w:sz w:val="24"/>
          <w:szCs w:val="24"/>
        </w:rPr>
        <w:t>При проведении аттестации студентов используются следующие критерии оценок:</w:t>
      </w:r>
    </w:p>
    <w:p w:rsidR="00EA0C14" w:rsidRPr="00206FB6" w:rsidRDefault="00EA0C14" w:rsidP="00EA0C14">
      <w:pPr>
        <w:tabs>
          <w:tab w:val="left" w:pos="142"/>
        </w:tabs>
        <w:ind w:firstLine="709"/>
        <w:jc w:val="both"/>
        <w:rPr>
          <w:sz w:val="24"/>
          <w:szCs w:val="24"/>
        </w:rPr>
      </w:pPr>
      <w:r w:rsidRPr="00206FB6">
        <w:rPr>
          <w:sz w:val="24"/>
          <w:szCs w:val="24"/>
        </w:rPr>
        <w:t>Оценка "отлично" ставится студенту, проявившему всесторонние и глубокие знания учебного материала, освоившему основную и дополнительную литературу, обнаружившему творческие способности в понимании, изложении и практическом использовании усвоенных знаний. Оценка "отлично" соответствует высокому уровню освоения дисциплины.</w:t>
      </w:r>
    </w:p>
    <w:p w:rsidR="00EA0C14" w:rsidRPr="00206FB6" w:rsidRDefault="00EA0C14" w:rsidP="00EA0C14">
      <w:pPr>
        <w:tabs>
          <w:tab w:val="left" w:pos="142"/>
        </w:tabs>
        <w:ind w:firstLine="709"/>
        <w:jc w:val="both"/>
        <w:rPr>
          <w:sz w:val="24"/>
          <w:szCs w:val="24"/>
        </w:rPr>
      </w:pPr>
      <w:r w:rsidRPr="00206FB6">
        <w:rPr>
          <w:sz w:val="24"/>
          <w:szCs w:val="24"/>
        </w:rPr>
        <w:t>Оценка "хорошо" ставится студенту, проявившему полное знание учебного материала, освоившему основную рекомендованную литературу, обнаружившему стабильный характер знаний и умений и способному к их самостоятельному применению и обновлению в ходе последующего обучения и практической деятельности. Оценка "хорошо" соответствует достаточному уровню освоения дисциплины.</w:t>
      </w:r>
    </w:p>
    <w:p w:rsidR="00EA0C14" w:rsidRPr="00206FB6" w:rsidRDefault="00EA0C14" w:rsidP="00EA0C14">
      <w:pPr>
        <w:tabs>
          <w:tab w:val="left" w:pos="142"/>
        </w:tabs>
        <w:ind w:firstLine="709"/>
        <w:jc w:val="both"/>
        <w:rPr>
          <w:sz w:val="24"/>
          <w:szCs w:val="24"/>
        </w:rPr>
      </w:pPr>
      <w:r w:rsidRPr="00206FB6">
        <w:rPr>
          <w:sz w:val="24"/>
          <w:szCs w:val="24"/>
        </w:rPr>
        <w:t>Оценка "удовлетворительно" ставится студенту, проявившему знания основного учебного материала в объеме, необходимом для последующего обучения и предстоящей практической деятельности, знакомому с основной рекомендованной литературой, допустившему неточности при ответе, но в основном обладающему необходимыми знаниями и умениями для их устранения при корректировке со стороны преподавателя. Оценка "удовлетворительно" соответствует достаточному уровню освоения дисциплины.</w:t>
      </w:r>
    </w:p>
    <w:p w:rsidR="00EA0C14" w:rsidRPr="00206FB6" w:rsidRDefault="00EA0C14" w:rsidP="00EA0C14">
      <w:pPr>
        <w:tabs>
          <w:tab w:val="left" w:pos="142"/>
        </w:tabs>
        <w:ind w:firstLine="709"/>
        <w:jc w:val="both"/>
        <w:rPr>
          <w:sz w:val="24"/>
          <w:szCs w:val="24"/>
        </w:rPr>
      </w:pPr>
      <w:r w:rsidRPr="00206FB6">
        <w:rPr>
          <w:sz w:val="24"/>
          <w:szCs w:val="24"/>
        </w:rPr>
        <w:t>Оценка "неудовлетворительно" ставится студенту, обнаружившему существенные пробелы в знании основного учебного материала, допустившему принципиальные ошибки при применении теоретических знаний, которые не позволяют ему продолжить обучение или приступить к практической деятельности без дополнительной подготовки по данной дисциплине. Оценка "неудовлетворительно" соответствует низкому уровню освоения дисциплины.</w:t>
      </w:r>
    </w:p>
    <w:p w:rsidR="00EA0C14" w:rsidRPr="00206FB6" w:rsidRDefault="00EA0C14" w:rsidP="00EA0C14">
      <w:pPr>
        <w:tabs>
          <w:tab w:val="left" w:pos="142"/>
        </w:tabs>
        <w:ind w:firstLine="709"/>
        <w:jc w:val="both"/>
        <w:rPr>
          <w:sz w:val="24"/>
          <w:szCs w:val="24"/>
        </w:rPr>
      </w:pPr>
      <w:r w:rsidRPr="00206FB6">
        <w:rPr>
          <w:sz w:val="24"/>
          <w:szCs w:val="24"/>
        </w:rPr>
        <w:t>Для оценки уровня освоения дисциплин, профессиональных модулей (их составляющих) в колледже устанавливаются следующее соответствие:</w:t>
      </w:r>
    </w:p>
    <w:p w:rsidR="00EA0C14" w:rsidRPr="00206FB6" w:rsidRDefault="00EA0C14" w:rsidP="00EA0C14">
      <w:pPr>
        <w:tabs>
          <w:tab w:val="left" w:pos="142"/>
        </w:tabs>
        <w:ind w:firstLine="709"/>
        <w:jc w:val="both"/>
        <w:rPr>
          <w:sz w:val="24"/>
          <w:szCs w:val="24"/>
        </w:rPr>
      </w:pPr>
      <w:r w:rsidRPr="00206FB6">
        <w:rPr>
          <w:sz w:val="24"/>
          <w:szCs w:val="24"/>
        </w:rPr>
        <w:t>«отлично» - высокий уровень освоения;</w:t>
      </w:r>
    </w:p>
    <w:p w:rsidR="00EA0C14" w:rsidRPr="00206FB6" w:rsidRDefault="00EA0C14" w:rsidP="00EA0C14">
      <w:pPr>
        <w:tabs>
          <w:tab w:val="left" w:pos="142"/>
        </w:tabs>
        <w:ind w:firstLine="709"/>
        <w:jc w:val="both"/>
        <w:rPr>
          <w:sz w:val="24"/>
          <w:szCs w:val="24"/>
        </w:rPr>
      </w:pPr>
      <w:r w:rsidRPr="00206FB6">
        <w:rPr>
          <w:sz w:val="24"/>
          <w:szCs w:val="24"/>
        </w:rPr>
        <w:t>«хорошо», «удовлетворительно» - достаточный уровень освоения;</w:t>
      </w:r>
    </w:p>
    <w:p w:rsidR="00EA0C14" w:rsidRPr="00206FB6" w:rsidRDefault="00EA0C14" w:rsidP="00EA0C14">
      <w:pPr>
        <w:tabs>
          <w:tab w:val="left" w:pos="142"/>
        </w:tabs>
        <w:ind w:firstLine="709"/>
        <w:jc w:val="both"/>
        <w:rPr>
          <w:sz w:val="24"/>
          <w:szCs w:val="24"/>
        </w:rPr>
      </w:pPr>
      <w:r w:rsidRPr="00206FB6">
        <w:rPr>
          <w:sz w:val="24"/>
          <w:szCs w:val="24"/>
        </w:rPr>
        <w:t>«неудовлетворительно» - низкий уровень освоения.</w:t>
      </w:r>
    </w:p>
    <w:p w:rsidR="00EA0C14" w:rsidRPr="00206FB6" w:rsidRDefault="00EA0C14" w:rsidP="00EA0C14">
      <w:pPr>
        <w:tabs>
          <w:tab w:val="left" w:pos="142"/>
        </w:tabs>
        <w:ind w:firstLine="709"/>
        <w:jc w:val="both"/>
        <w:rPr>
          <w:sz w:val="24"/>
          <w:szCs w:val="24"/>
        </w:rPr>
      </w:pPr>
    </w:p>
    <w:p w:rsidR="00EA0C14" w:rsidRPr="00206FB6" w:rsidRDefault="00EA0C14" w:rsidP="00EA0C14">
      <w:pPr>
        <w:tabs>
          <w:tab w:val="left" w:pos="142"/>
        </w:tabs>
        <w:ind w:firstLine="709"/>
        <w:jc w:val="both"/>
        <w:rPr>
          <w:sz w:val="24"/>
          <w:szCs w:val="24"/>
        </w:rPr>
      </w:pPr>
      <w:r w:rsidRPr="00206FB6">
        <w:rPr>
          <w:sz w:val="24"/>
          <w:szCs w:val="24"/>
        </w:rPr>
        <w:t>Для оценки общих и профессиональных компетенций студентов используется дихотомическая система оценивания: «0» – компетенция не освоена, «1» – компетенция освоена. Оценка общих и профессиональных компетенций по дисциплине отражается в журнале учебных занятий и выставляется на основании результатов выполнения практикоориентированных заданий.</w:t>
      </w:r>
    </w:p>
    <w:p w:rsidR="00EA0C14" w:rsidRPr="00206FB6" w:rsidRDefault="00EA0C14" w:rsidP="00EA0C14">
      <w:pPr>
        <w:tabs>
          <w:tab w:val="left" w:pos="142"/>
        </w:tabs>
        <w:ind w:firstLine="709"/>
        <w:jc w:val="both"/>
        <w:rPr>
          <w:rFonts w:eastAsia="Calibri"/>
          <w:sz w:val="24"/>
          <w:szCs w:val="24"/>
        </w:rPr>
      </w:pPr>
    </w:p>
    <w:p w:rsidR="00EA0C14" w:rsidRPr="00206FB6" w:rsidRDefault="00EA0C14" w:rsidP="00EA0C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206FB6">
        <w:rPr>
          <w:sz w:val="24"/>
          <w:szCs w:val="24"/>
        </w:rPr>
        <w:t xml:space="preserve">С целью овладения указанным видом профессиональной деятельности и </w:t>
      </w:r>
      <w:r w:rsidRPr="00206FB6">
        <w:rPr>
          <w:sz w:val="24"/>
          <w:szCs w:val="24"/>
        </w:rPr>
        <w:lastRenderedPageBreak/>
        <w:t>соответствующими профессиональными компетенциями обучающийся в ходе освоения профессионального модуля должен:</w:t>
      </w:r>
    </w:p>
    <w:p w:rsidR="00EA0C14" w:rsidRPr="00206FB6" w:rsidRDefault="00EA0C14" w:rsidP="00EA0C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sz w:val="24"/>
          <w:szCs w:val="24"/>
        </w:rPr>
      </w:pPr>
      <w:r w:rsidRPr="00206FB6">
        <w:rPr>
          <w:b/>
          <w:sz w:val="24"/>
          <w:szCs w:val="24"/>
        </w:rPr>
        <w:t>иметь практический опыт:</w:t>
      </w:r>
    </w:p>
    <w:p w:rsidR="00DE2D16" w:rsidRPr="00DE2D16" w:rsidRDefault="00DE2D16" w:rsidP="00DE2D16">
      <w:pPr>
        <w:widowControl/>
        <w:autoSpaceDE/>
        <w:autoSpaceDN/>
        <w:spacing w:line="276" w:lineRule="auto"/>
        <w:rPr>
          <w:sz w:val="24"/>
          <w:szCs w:val="24"/>
          <w:lang w:eastAsia="ru-RU"/>
        </w:rPr>
      </w:pPr>
      <w:r w:rsidRPr="00DE2D16">
        <w:rPr>
          <w:sz w:val="24"/>
          <w:szCs w:val="24"/>
          <w:lang w:eastAsia="ru-RU"/>
        </w:rPr>
        <w:t>Представление заявителю, выяснение повода и определение характера обращения заявителя;</w:t>
      </w:r>
    </w:p>
    <w:p w:rsidR="00DE2D16" w:rsidRPr="00DE2D16" w:rsidRDefault="00DE2D16" w:rsidP="00DE2D16">
      <w:pPr>
        <w:widowControl/>
        <w:autoSpaceDE/>
        <w:autoSpaceDN/>
        <w:spacing w:line="276" w:lineRule="auto"/>
        <w:rPr>
          <w:sz w:val="24"/>
          <w:szCs w:val="24"/>
          <w:lang w:eastAsia="ru-RU"/>
        </w:rPr>
      </w:pPr>
      <w:r w:rsidRPr="00DE2D16">
        <w:rPr>
          <w:sz w:val="24"/>
          <w:szCs w:val="24"/>
          <w:lang w:eastAsia="ru-RU"/>
        </w:rPr>
        <w:t>Определение явных и потенциальных угроз для жизни, здоровья и имущества заявителя и иных лиц, а также угрозы нарушения правопорядка;</w:t>
      </w:r>
    </w:p>
    <w:p w:rsidR="00DE2D16" w:rsidRPr="00DE2D16" w:rsidRDefault="00DE2D16" w:rsidP="00DE2D16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DE2D16">
        <w:rPr>
          <w:sz w:val="24"/>
          <w:szCs w:val="24"/>
          <w:lang w:eastAsia="ru-RU"/>
        </w:rPr>
        <w:t>Выяснение контактных данных заявителя;</w:t>
      </w:r>
    </w:p>
    <w:p w:rsidR="00DE2D16" w:rsidRPr="00DE2D16" w:rsidRDefault="00DE2D16" w:rsidP="00DE2D16">
      <w:pPr>
        <w:widowControl/>
        <w:autoSpaceDE/>
        <w:autoSpaceDN/>
        <w:spacing w:line="276" w:lineRule="auto"/>
        <w:rPr>
          <w:sz w:val="24"/>
          <w:szCs w:val="24"/>
          <w:lang w:eastAsia="ru-RU"/>
        </w:rPr>
      </w:pPr>
      <w:r w:rsidRPr="00DE2D16">
        <w:rPr>
          <w:sz w:val="24"/>
          <w:szCs w:val="24"/>
          <w:lang w:eastAsia="ru-RU"/>
        </w:rPr>
        <w:t>Уточнение адреса (места) происшествия у заявителя с помощью аппаратно-программных средств либо резервных информационных ресурсов;</w:t>
      </w:r>
    </w:p>
    <w:p w:rsidR="00DE2D16" w:rsidRPr="00DE2D16" w:rsidRDefault="00DE2D16" w:rsidP="00DE2D16">
      <w:pPr>
        <w:widowControl/>
        <w:autoSpaceDE/>
        <w:autoSpaceDN/>
        <w:spacing w:line="276" w:lineRule="auto"/>
        <w:rPr>
          <w:sz w:val="24"/>
          <w:szCs w:val="24"/>
          <w:lang w:eastAsia="ru-RU"/>
        </w:rPr>
      </w:pPr>
      <w:r w:rsidRPr="00DE2D16">
        <w:rPr>
          <w:sz w:val="24"/>
          <w:szCs w:val="24"/>
          <w:lang w:eastAsia="ru-RU"/>
        </w:rPr>
        <w:t>Проверка с заявителем полученной информации с целью получения подтверждения правильности зарегистрированных данных;</w:t>
      </w:r>
    </w:p>
    <w:p w:rsidR="00DE2D16" w:rsidRPr="00DE2D16" w:rsidRDefault="00DE2D16" w:rsidP="00DE2D16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DE2D16">
        <w:rPr>
          <w:sz w:val="24"/>
          <w:szCs w:val="24"/>
          <w:lang w:eastAsia="ru-RU"/>
        </w:rPr>
        <w:t>Регистрация полученных данных с помощью аппаратно-программных средств (либо резервных средств регистрации;</w:t>
      </w:r>
    </w:p>
    <w:p w:rsidR="00DE2D16" w:rsidRPr="00DE2D16" w:rsidRDefault="00DE2D16" w:rsidP="00DE2D16">
      <w:pPr>
        <w:widowControl/>
        <w:autoSpaceDE/>
        <w:autoSpaceDN/>
        <w:spacing w:line="276" w:lineRule="auto"/>
        <w:rPr>
          <w:sz w:val="24"/>
          <w:szCs w:val="24"/>
          <w:lang w:eastAsia="ru-RU"/>
        </w:rPr>
      </w:pPr>
      <w:r w:rsidRPr="00DE2D16">
        <w:rPr>
          <w:sz w:val="24"/>
          <w:szCs w:val="24"/>
          <w:lang w:eastAsia="ru-RU"/>
        </w:rPr>
        <w:t>Определение необходимости привлечения к реагированию на происшествие экстренных оперативных служб (далее-ЭОС), аварийно-восстановительных служб (далее - АВС) и единых дежурно-диспетчерских служб (далее - ЕДДС) и (или) других служб;</w:t>
      </w:r>
    </w:p>
    <w:p w:rsidR="00DE2D16" w:rsidRPr="00DE2D16" w:rsidRDefault="00DE2D16" w:rsidP="00DE2D16">
      <w:pPr>
        <w:widowControl/>
        <w:autoSpaceDE/>
        <w:autoSpaceDN/>
        <w:spacing w:line="276" w:lineRule="auto"/>
        <w:rPr>
          <w:sz w:val="24"/>
          <w:szCs w:val="24"/>
          <w:lang w:eastAsia="ru-RU"/>
        </w:rPr>
      </w:pPr>
      <w:r w:rsidRPr="00DE2D16">
        <w:rPr>
          <w:sz w:val="24"/>
          <w:szCs w:val="24"/>
          <w:lang w:eastAsia="ru-RU"/>
        </w:rPr>
        <w:t>Определение необходимости оказания справочно-консультативной помощи заявителю для самостоятельного решения им возникших проблем безопасности и нарушения условий жизнедеятельности;</w:t>
      </w:r>
    </w:p>
    <w:p w:rsidR="00DE2D16" w:rsidRPr="00DE2D16" w:rsidRDefault="00DE2D16" w:rsidP="00DE2D16">
      <w:pPr>
        <w:widowControl/>
        <w:autoSpaceDE/>
        <w:autoSpaceDN/>
        <w:spacing w:line="276" w:lineRule="auto"/>
        <w:rPr>
          <w:sz w:val="24"/>
          <w:szCs w:val="24"/>
          <w:lang w:eastAsia="ru-RU"/>
        </w:rPr>
      </w:pPr>
      <w:r w:rsidRPr="00DE2D16">
        <w:rPr>
          <w:sz w:val="24"/>
          <w:szCs w:val="24"/>
          <w:lang w:eastAsia="ru-RU"/>
        </w:rPr>
        <w:t>Определение необходимости привлечения к оказанию справочно-консультативной помощи специалистов других служб;</w:t>
      </w:r>
    </w:p>
    <w:p w:rsidR="00DE2D16" w:rsidRPr="00DE2D16" w:rsidRDefault="00DE2D16" w:rsidP="00DE2D16">
      <w:pPr>
        <w:widowControl/>
        <w:autoSpaceDE/>
        <w:autoSpaceDN/>
        <w:spacing w:line="276" w:lineRule="auto"/>
        <w:rPr>
          <w:sz w:val="24"/>
          <w:szCs w:val="24"/>
          <w:lang w:eastAsia="ru-RU"/>
        </w:rPr>
      </w:pPr>
      <w:r w:rsidRPr="00DE2D16">
        <w:rPr>
          <w:sz w:val="24"/>
          <w:szCs w:val="24"/>
          <w:lang w:eastAsia="ru-RU"/>
        </w:rPr>
        <w:t>Направление вызова в систему информационного обслуживания населения (при наличии);</w:t>
      </w:r>
    </w:p>
    <w:p w:rsidR="00DE2D16" w:rsidRPr="00DE2D16" w:rsidRDefault="00DE2D16" w:rsidP="00DE2D16">
      <w:pPr>
        <w:widowControl/>
        <w:autoSpaceDE/>
        <w:autoSpaceDN/>
        <w:spacing w:line="276" w:lineRule="auto"/>
        <w:rPr>
          <w:sz w:val="24"/>
          <w:szCs w:val="24"/>
          <w:lang w:eastAsia="ru-RU"/>
        </w:rPr>
      </w:pPr>
      <w:r w:rsidRPr="00DE2D16">
        <w:rPr>
          <w:sz w:val="24"/>
          <w:szCs w:val="24"/>
          <w:lang w:eastAsia="ru-RU"/>
        </w:rPr>
        <w:t>Сравнение данных о происшествии, полученных повторно или дополнительно, с первоначальными данными, выявление сведений об изменении ситуации или адреса (места) происшествия;</w:t>
      </w:r>
    </w:p>
    <w:p w:rsidR="00DE2D16" w:rsidRPr="00DE2D16" w:rsidRDefault="00DE2D16" w:rsidP="00DE2D16">
      <w:pPr>
        <w:widowControl/>
        <w:autoSpaceDE/>
        <w:autoSpaceDN/>
        <w:spacing w:line="276" w:lineRule="auto"/>
        <w:rPr>
          <w:sz w:val="24"/>
          <w:szCs w:val="24"/>
          <w:lang w:eastAsia="ru-RU"/>
        </w:rPr>
      </w:pPr>
      <w:r w:rsidRPr="00DE2D16">
        <w:rPr>
          <w:sz w:val="24"/>
          <w:szCs w:val="24"/>
          <w:lang w:eastAsia="ru-RU"/>
        </w:rPr>
        <w:t>Прием СМС-сообщений; сообщений, поступивших от систем мониторинга и посредством мобильных приложений; вызовов и сообщений, поступивших из центра глобальных навигационных спутниковых систем (далее – ГНСС);</w:t>
      </w:r>
    </w:p>
    <w:p w:rsidR="002C0D46" w:rsidRDefault="00DE2D16" w:rsidP="00DE2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DE2D16">
        <w:rPr>
          <w:sz w:val="24"/>
          <w:szCs w:val="24"/>
          <w:lang w:eastAsia="ru-RU"/>
        </w:rPr>
        <w:t>Определение необходимости присвоения происшествию признака чрезвычайной ситуации (далее – ЧС) и автоматизированной передачи данных о нем в Центр управления в кризисных ситуациях (далее – ЦУКС), ЕДДС, ЭОС и АВС в соответствии с соглашениями и регламентами информационного взаимодействия структур.</w:t>
      </w:r>
    </w:p>
    <w:p w:rsidR="00EA0C14" w:rsidRPr="00206FB6" w:rsidRDefault="00EA0C14" w:rsidP="002C0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sz w:val="24"/>
          <w:szCs w:val="24"/>
        </w:rPr>
      </w:pPr>
      <w:r w:rsidRPr="00206FB6">
        <w:rPr>
          <w:b/>
          <w:sz w:val="24"/>
          <w:szCs w:val="24"/>
        </w:rPr>
        <w:t xml:space="preserve">уметь: </w:t>
      </w:r>
    </w:p>
    <w:p w:rsidR="007C67BE" w:rsidRPr="007C67BE" w:rsidRDefault="007C67BE" w:rsidP="007C6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7C67BE">
        <w:rPr>
          <w:sz w:val="24"/>
          <w:szCs w:val="24"/>
        </w:rPr>
        <w:t>Идентифицировать язык абонента, если абонент разговаривает на одном из иностранных языков, входящих в перечень языков, обслуживаемый центром обработки вызовов (далее – ЦОВ);</w:t>
      </w:r>
    </w:p>
    <w:p w:rsidR="007C67BE" w:rsidRPr="007C67BE" w:rsidRDefault="007C67BE" w:rsidP="007C6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7C67BE">
        <w:rPr>
          <w:sz w:val="24"/>
          <w:szCs w:val="24"/>
        </w:rPr>
        <w:t>Выбирать алгоритм опроса заявителя в зависимости от типа происшествия и следовать ему;</w:t>
      </w:r>
    </w:p>
    <w:p w:rsidR="007C67BE" w:rsidRPr="007C67BE" w:rsidRDefault="007C67BE" w:rsidP="007C6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7C67BE">
        <w:rPr>
          <w:sz w:val="24"/>
          <w:szCs w:val="24"/>
        </w:rPr>
        <w:t>Кратко и понятно формулировать вопросы для получения информации, находить понятные заявителю формулировки, задавать наводящие вопросы;</w:t>
      </w:r>
    </w:p>
    <w:p w:rsidR="007C67BE" w:rsidRPr="007C67BE" w:rsidRDefault="007C67BE" w:rsidP="007C6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7C67BE">
        <w:rPr>
          <w:sz w:val="24"/>
          <w:szCs w:val="24"/>
        </w:rPr>
        <w:t>Оценивать и учитывать психологическое состояние заявителя, корректно противостоять психологическому давлению с его стороны;</w:t>
      </w:r>
    </w:p>
    <w:p w:rsidR="007C67BE" w:rsidRPr="007C67BE" w:rsidRDefault="007C67BE" w:rsidP="007C6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7C67BE">
        <w:rPr>
          <w:sz w:val="24"/>
          <w:szCs w:val="24"/>
        </w:rPr>
        <w:t>Использовать невербальные атрибуты речи: интонацию, темп, силу голоса;</w:t>
      </w:r>
    </w:p>
    <w:p w:rsidR="007C67BE" w:rsidRPr="007C67BE" w:rsidRDefault="007C67BE" w:rsidP="007C6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7C67BE">
        <w:rPr>
          <w:sz w:val="24"/>
          <w:szCs w:val="24"/>
        </w:rPr>
        <w:t>Определять адрес (место) происшествия со слов заявителя и (или) с использованием систем позиционирования, электронных и печатных карт, по ориентирам и объектам;</w:t>
      </w:r>
    </w:p>
    <w:p w:rsidR="007C67BE" w:rsidRPr="007C67BE" w:rsidRDefault="007C67BE" w:rsidP="007C6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7C67BE">
        <w:rPr>
          <w:sz w:val="24"/>
          <w:szCs w:val="24"/>
        </w:rPr>
        <w:t>Использовать резервные информационные ресурсы, хранимые в печатном виде (при сбоях в работе аппаратно-программных средств);</w:t>
      </w:r>
    </w:p>
    <w:p w:rsidR="007C67BE" w:rsidRPr="007C67BE" w:rsidRDefault="007C67BE" w:rsidP="007C6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7C67BE">
        <w:rPr>
          <w:sz w:val="24"/>
          <w:szCs w:val="24"/>
        </w:rPr>
        <w:t>Пользоваться топографической картой для определения района возможного местонахождения потерявшегося человека;</w:t>
      </w:r>
    </w:p>
    <w:p w:rsidR="007C67BE" w:rsidRPr="007C67BE" w:rsidRDefault="007C67BE" w:rsidP="007C6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7C67BE">
        <w:rPr>
          <w:sz w:val="24"/>
          <w:szCs w:val="24"/>
        </w:rPr>
        <w:t>Формулировать данные для регистрации происшествия на основании полученной от заявителя информации, не допуская собственной интерпретации полученных сведений;</w:t>
      </w:r>
    </w:p>
    <w:p w:rsidR="007C67BE" w:rsidRPr="007C67BE" w:rsidRDefault="007C67BE" w:rsidP="007C6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7C67BE">
        <w:rPr>
          <w:sz w:val="24"/>
          <w:szCs w:val="24"/>
        </w:rPr>
        <w:t>Фиксировать одновременно с опросом заявителя сведения по существу вызова, характеристики происшествия, адрес (место) чрезвычайного события, контактные данные заявителя;</w:t>
      </w:r>
    </w:p>
    <w:p w:rsidR="007C67BE" w:rsidRPr="007C67BE" w:rsidRDefault="007C67BE" w:rsidP="007C6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7C67BE">
        <w:rPr>
          <w:sz w:val="24"/>
          <w:szCs w:val="24"/>
        </w:rPr>
        <w:t>Управлять вызовом с использованием функциональных возможностей телефонии;</w:t>
      </w:r>
    </w:p>
    <w:p w:rsidR="007C67BE" w:rsidRPr="007C67BE" w:rsidRDefault="007C67BE" w:rsidP="007C6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7C67BE">
        <w:rPr>
          <w:sz w:val="24"/>
          <w:szCs w:val="24"/>
        </w:rPr>
        <w:t>Набирать текст на клавиатуре со скоростью не менее 150 знаков в минуту;</w:t>
      </w:r>
    </w:p>
    <w:p w:rsidR="007C67BE" w:rsidRPr="007C67BE" w:rsidRDefault="007C67BE" w:rsidP="007C6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7C67BE">
        <w:rPr>
          <w:sz w:val="24"/>
          <w:szCs w:val="24"/>
        </w:rPr>
        <w:t>Работать с информационными системами;</w:t>
      </w:r>
    </w:p>
    <w:p w:rsidR="007C67BE" w:rsidRPr="007C67BE" w:rsidRDefault="007C67BE" w:rsidP="007C6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7C67BE">
        <w:rPr>
          <w:sz w:val="24"/>
          <w:szCs w:val="24"/>
        </w:rPr>
        <w:t>Работать с персональным компьютером;</w:t>
      </w:r>
    </w:p>
    <w:p w:rsidR="007C67BE" w:rsidRPr="007C67BE" w:rsidRDefault="007C67BE" w:rsidP="007C6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7C67BE">
        <w:rPr>
          <w:sz w:val="24"/>
          <w:szCs w:val="24"/>
        </w:rPr>
        <w:t>Работать с геоинформационными системами;</w:t>
      </w:r>
    </w:p>
    <w:p w:rsidR="007C67BE" w:rsidRPr="007C67BE" w:rsidRDefault="007C67BE" w:rsidP="007C6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7C67BE">
        <w:rPr>
          <w:sz w:val="24"/>
          <w:szCs w:val="24"/>
        </w:rPr>
        <w:t>Работать с информационными системами поддержки принятия решений;</w:t>
      </w:r>
    </w:p>
    <w:p w:rsidR="007C67BE" w:rsidRPr="007C67BE" w:rsidRDefault="007C67BE" w:rsidP="007C6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7C67BE">
        <w:rPr>
          <w:sz w:val="24"/>
          <w:szCs w:val="24"/>
        </w:rPr>
        <w:t>Работать с IP-телефонией;</w:t>
      </w:r>
    </w:p>
    <w:p w:rsidR="007C67BE" w:rsidRPr="007C67BE" w:rsidRDefault="007C67BE" w:rsidP="007C6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7C67BE">
        <w:rPr>
          <w:sz w:val="24"/>
          <w:szCs w:val="24"/>
        </w:rPr>
        <w:t>Работать с базами данных;</w:t>
      </w:r>
    </w:p>
    <w:p w:rsidR="007C67BE" w:rsidRPr="007C67BE" w:rsidRDefault="007C67BE" w:rsidP="007C6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7C67BE">
        <w:rPr>
          <w:sz w:val="24"/>
          <w:szCs w:val="24"/>
        </w:rPr>
        <w:t>Использовать аппаратно-программные средства для приема экстренных вызовов;</w:t>
      </w:r>
    </w:p>
    <w:p w:rsidR="007C67BE" w:rsidRPr="007C67BE" w:rsidRDefault="007C67BE" w:rsidP="007C6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7C67BE">
        <w:rPr>
          <w:sz w:val="24"/>
          <w:szCs w:val="24"/>
        </w:rPr>
        <w:t>Определять с учетом типа происшествия перечень ЭОС, АВС и ЕДДС, подлежащих оповещению;</w:t>
      </w:r>
    </w:p>
    <w:p w:rsidR="007C67BE" w:rsidRPr="007C67BE" w:rsidRDefault="007C67BE" w:rsidP="007C6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7C67BE">
        <w:rPr>
          <w:sz w:val="24"/>
          <w:szCs w:val="24"/>
        </w:rPr>
        <w:t>Определять административно-территориальную принадлежность адреса (места) происшествия для оповещения ЭОС, АВС и ЕДДС;</w:t>
      </w:r>
    </w:p>
    <w:p w:rsidR="007C67BE" w:rsidRPr="007C67BE" w:rsidRDefault="007C67BE" w:rsidP="007C6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7C67BE">
        <w:rPr>
          <w:sz w:val="24"/>
          <w:szCs w:val="24"/>
        </w:rPr>
        <w:t>Формулировать сообщение о происшествии для оповещения ЭОС, АВС и ЕДДС;</w:t>
      </w:r>
    </w:p>
    <w:p w:rsidR="007C67BE" w:rsidRPr="007C67BE" w:rsidRDefault="007C67BE" w:rsidP="007C6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7C67BE">
        <w:rPr>
          <w:sz w:val="24"/>
          <w:szCs w:val="24"/>
        </w:rPr>
        <w:t>Использовать аппаратно-программные средства для оповещения ЭОС, АВС, ЕДДС и других служб о происшествии;</w:t>
      </w:r>
    </w:p>
    <w:p w:rsidR="007C67BE" w:rsidRPr="007C67BE" w:rsidRDefault="007C67BE" w:rsidP="007C6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7C67BE">
        <w:rPr>
          <w:sz w:val="24"/>
          <w:szCs w:val="24"/>
        </w:rPr>
        <w:t>Использовать средства телекоммуникации для оповещения ЭОС, АВС и ЕДДС о происшествии (в случае сбоя работы аппаратно-программных средств);</w:t>
      </w:r>
    </w:p>
    <w:p w:rsidR="007C67BE" w:rsidRPr="007C67BE" w:rsidRDefault="007C67BE" w:rsidP="007C6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7C67BE">
        <w:rPr>
          <w:sz w:val="24"/>
          <w:szCs w:val="24"/>
        </w:rPr>
        <w:t>Управлять вызовом с использованием функциональных возможностей телефонии;</w:t>
      </w:r>
    </w:p>
    <w:p w:rsidR="007C67BE" w:rsidRPr="007C67BE" w:rsidRDefault="007C67BE" w:rsidP="007C6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7C67BE">
        <w:rPr>
          <w:sz w:val="24"/>
          <w:szCs w:val="24"/>
        </w:rPr>
        <w:t>Находить контактные данные дежурно-диспетчерских служб ЭОС и АВС, ЕДДС (при сбое аппаратно-программных средств);</w:t>
      </w:r>
    </w:p>
    <w:p w:rsidR="007C67BE" w:rsidRPr="007C67BE" w:rsidRDefault="007C67BE" w:rsidP="007C6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7C67BE">
        <w:rPr>
          <w:sz w:val="24"/>
          <w:szCs w:val="24"/>
        </w:rPr>
        <w:t>Использовать контактные данные общественных волонтерских организаций, которые могут быть привлечены к поисково-спасательным операциям (при наличии);</w:t>
      </w:r>
    </w:p>
    <w:p w:rsidR="007C67BE" w:rsidRPr="007C67BE" w:rsidRDefault="007C67BE" w:rsidP="007C6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7C67BE">
        <w:rPr>
          <w:sz w:val="24"/>
          <w:szCs w:val="24"/>
        </w:rPr>
        <w:t>Управлять речевым взаимодействием, в том числе в ситуациях, когда участниками коммуникации являются несколько человек;</w:t>
      </w:r>
    </w:p>
    <w:p w:rsidR="009068C7" w:rsidRDefault="007C67BE" w:rsidP="007C6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7C67BE">
        <w:rPr>
          <w:sz w:val="24"/>
          <w:szCs w:val="24"/>
        </w:rPr>
        <w:t>Набирать текст на клавиатуре со скоростью не менее 150 знаков в минуту;</w:t>
      </w:r>
    </w:p>
    <w:p w:rsidR="007C67BE" w:rsidRDefault="007C67BE" w:rsidP="00906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sz w:val="24"/>
          <w:szCs w:val="24"/>
        </w:rPr>
      </w:pPr>
    </w:p>
    <w:p w:rsidR="00EA0C14" w:rsidRPr="009068C7" w:rsidRDefault="00EA0C14" w:rsidP="00906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206FB6">
        <w:rPr>
          <w:b/>
          <w:sz w:val="24"/>
          <w:szCs w:val="24"/>
        </w:rPr>
        <w:t>знать:</w:t>
      </w:r>
    </w:p>
    <w:p w:rsidR="007C67BE" w:rsidRPr="007C67BE" w:rsidRDefault="007C67BE" w:rsidP="007C67B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567"/>
        <w:jc w:val="both"/>
        <w:rPr>
          <w:sz w:val="24"/>
          <w:szCs w:val="24"/>
        </w:rPr>
      </w:pPr>
      <w:r w:rsidRPr="007C67BE">
        <w:rPr>
          <w:sz w:val="24"/>
          <w:szCs w:val="24"/>
        </w:rPr>
        <w:t>Нормативные правовые акты и методические документы, регламентирующие прием и обработку экстренных вызовов в ЦОВ;</w:t>
      </w:r>
    </w:p>
    <w:p w:rsidR="007C67BE" w:rsidRPr="007C67BE" w:rsidRDefault="007C67BE" w:rsidP="007C67B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567"/>
        <w:jc w:val="both"/>
        <w:rPr>
          <w:sz w:val="24"/>
          <w:szCs w:val="24"/>
        </w:rPr>
      </w:pPr>
      <w:r w:rsidRPr="007C67BE">
        <w:rPr>
          <w:sz w:val="24"/>
          <w:szCs w:val="24"/>
        </w:rPr>
        <w:t>Основные нормативные правовые акты, регламентирующие деятельность ЭОС, АВС и ЕДДС;</w:t>
      </w:r>
    </w:p>
    <w:p w:rsidR="007C67BE" w:rsidRPr="007C67BE" w:rsidRDefault="007C67BE" w:rsidP="007C67B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567"/>
        <w:jc w:val="both"/>
        <w:rPr>
          <w:sz w:val="24"/>
          <w:szCs w:val="24"/>
        </w:rPr>
      </w:pPr>
      <w:r w:rsidRPr="007C67BE">
        <w:rPr>
          <w:sz w:val="24"/>
          <w:szCs w:val="24"/>
        </w:rPr>
        <w:t>Перечень ЭОС, АВС и ЕДДС, их назначение, структура, функции, территориальная ответственность;</w:t>
      </w:r>
    </w:p>
    <w:p w:rsidR="007C67BE" w:rsidRPr="007C67BE" w:rsidRDefault="007C67BE" w:rsidP="007C67B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567"/>
        <w:jc w:val="both"/>
        <w:rPr>
          <w:sz w:val="24"/>
          <w:szCs w:val="24"/>
        </w:rPr>
      </w:pPr>
      <w:r w:rsidRPr="007C67BE">
        <w:rPr>
          <w:sz w:val="24"/>
          <w:szCs w:val="24"/>
        </w:rPr>
        <w:t>Соглашения и регламенты информационного взаимодействия структур, участвующих в обеспечении безопасности, в зоне обслуживания ЦОВ;</w:t>
      </w:r>
    </w:p>
    <w:p w:rsidR="007C67BE" w:rsidRPr="007C67BE" w:rsidRDefault="007C67BE" w:rsidP="007C67B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567"/>
        <w:jc w:val="both"/>
        <w:rPr>
          <w:sz w:val="24"/>
          <w:szCs w:val="24"/>
        </w:rPr>
      </w:pPr>
      <w:r w:rsidRPr="007C67BE">
        <w:rPr>
          <w:sz w:val="24"/>
          <w:szCs w:val="24"/>
        </w:rPr>
        <w:t>Формализованные классификаторы, применяемые в рамках приема и обработки экстренных вызовов в ЦОВ;</w:t>
      </w:r>
    </w:p>
    <w:p w:rsidR="007C67BE" w:rsidRPr="007C67BE" w:rsidRDefault="007C67BE" w:rsidP="007C67B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567"/>
        <w:jc w:val="both"/>
        <w:rPr>
          <w:sz w:val="24"/>
          <w:szCs w:val="24"/>
        </w:rPr>
      </w:pPr>
      <w:r w:rsidRPr="007C67BE">
        <w:rPr>
          <w:sz w:val="24"/>
          <w:szCs w:val="24"/>
        </w:rPr>
        <w:t>Основные сведения о транспортной инфраструктуре в зоне обслуживания ЦОВ;</w:t>
      </w:r>
    </w:p>
    <w:p w:rsidR="007C67BE" w:rsidRPr="007C67BE" w:rsidRDefault="007C67BE" w:rsidP="007C67B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567"/>
        <w:jc w:val="both"/>
        <w:rPr>
          <w:sz w:val="24"/>
          <w:szCs w:val="24"/>
        </w:rPr>
      </w:pPr>
      <w:r w:rsidRPr="007C67BE">
        <w:rPr>
          <w:sz w:val="24"/>
          <w:szCs w:val="24"/>
        </w:rPr>
        <w:t>Основные географические названия в зоне обслуживания ЦОВ;</w:t>
      </w:r>
    </w:p>
    <w:p w:rsidR="007C67BE" w:rsidRPr="007C67BE" w:rsidRDefault="007C67BE" w:rsidP="007C67B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567"/>
        <w:jc w:val="both"/>
        <w:rPr>
          <w:sz w:val="24"/>
          <w:szCs w:val="24"/>
        </w:rPr>
      </w:pPr>
      <w:r w:rsidRPr="007C67BE">
        <w:rPr>
          <w:sz w:val="24"/>
          <w:szCs w:val="24"/>
        </w:rPr>
        <w:t>Административно-территориальное деление Российской Федерации, субъекта Российской Федерации и в зоне обслуживания ЦОВ;</w:t>
      </w:r>
    </w:p>
    <w:p w:rsidR="007C67BE" w:rsidRPr="007C67BE" w:rsidRDefault="007C67BE" w:rsidP="007C67B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567"/>
        <w:jc w:val="both"/>
        <w:rPr>
          <w:sz w:val="24"/>
          <w:szCs w:val="24"/>
        </w:rPr>
      </w:pPr>
      <w:r w:rsidRPr="007C67BE">
        <w:rPr>
          <w:sz w:val="24"/>
          <w:szCs w:val="24"/>
        </w:rPr>
        <w:t>Названия и расположение основных мест массового пребывания людей, зон отдыха, водных объектов, опасных производственных объектов, расположенных в зоне обслуживания ЦОВ;</w:t>
      </w:r>
    </w:p>
    <w:p w:rsidR="007C67BE" w:rsidRPr="007C67BE" w:rsidRDefault="007C67BE" w:rsidP="007C67B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567"/>
        <w:jc w:val="both"/>
        <w:rPr>
          <w:sz w:val="24"/>
          <w:szCs w:val="24"/>
        </w:rPr>
      </w:pPr>
      <w:r w:rsidRPr="007C67BE">
        <w:rPr>
          <w:sz w:val="24"/>
          <w:szCs w:val="24"/>
        </w:rPr>
        <w:t>Перечень общественных волонтерских организаций, которые могут быть привлечены к поисково-спасательным операциям (при наличии);</w:t>
      </w:r>
    </w:p>
    <w:p w:rsidR="007C67BE" w:rsidRPr="007C67BE" w:rsidRDefault="007C67BE" w:rsidP="007C67B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567"/>
        <w:jc w:val="both"/>
        <w:rPr>
          <w:sz w:val="24"/>
          <w:szCs w:val="24"/>
        </w:rPr>
      </w:pPr>
      <w:r w:rsidRPr="007C67BE">
        <w:rPr>
          <w:sz w:val="24"/>
          <w:szCs w:val="24"/>
        </w:rPr>
        <w:t>Правила русской письменной и устной речи;</w:t>
      </w:r>
    </w:p>
    <w:p w:rsidR="007C67BE" w:rsidRPr="007C67BE" w:rsidRDefault="007C67BE" w:rsidP="007C67B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567"/>
        <w:jc w:val="both"/>
        <w:rPr>
          <w:sz w:val="24"/>
          <w:szCs w:val="24"/>
        </w:rPr>
      </w:pPr>
      <w:r w:rsidRPr="007C67BE">
        <w:rPr>
          <w:sz w:val="24"/>
          <w:szCs w:val="24"/>
        </w:rPr>
        <w:t>Основы паралингвистики;</w:t>
      </w:r>
    </w:p>
    <w:p w:rsidR="007C67BE" w:rsidRPr="007C67BE" w:rsidRDefault="007C67BE" w:rsidP="007C67B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567"/>
        <w:jc w:val="both"/>
        <w:rPr>
          <w:sz w:val="24"/>
          <w:szCs w:val="24"/>
        </w:rPr>
      </w:pPr>
      <w:r w:rsidRPr="007C67BE">
        <w:rPr>
          <w:sz w:val="24"/>
          <w:szCs w:val="24"/>
        </w:rPr>
        <w:t>Основы психологии детского возраста, психологии лиц старшего возраста и маломобильных групп граждан;</w:t>
      </w:r>
    </w:p>
    <w:p w:rsidR="007C67BE" w:rsidRPr="007C67BE" w:rsidRDefault="007C67BE" w:rsidP="007C67B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567"/>
        <w:jc w:val="both"/>
        <w:rPr>
          <w:sz w:val="24"/>
          <w:szCs w:val="24"/>
        </w:rPr>
      </w:pPr>
      <w:r w:rsidRPr="007C67BE">
        <w:rPr>
          <w:sz w:val="24"/>
          <w:szCs w:val="24"/>
        </w:rPr>
        <w:t>Основные психологические состояния пострадавших и потерпевших; психологические особенности поведения населения при чрезвычайных ситуациях и чрезвычайных происшествиях;</w:t>
      </w:r>
    </w:p>
    <w:p w:rsidR="007C67BE" w:rsidRPr="007C67BE" w:rsidRDefault="007C67BE" w:rsidP="007C67B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567"/>
        <w:jc w:val="both"/>
        <w:rPr>
          <w:sz w:val="24"/>
          <w:szCs w:val="24"/>
        </w:rPr>
      </w:pPr>
      <w:r w:rsidRPr="007C67BE">
        <w:rPr>
          <w:sz w:val="24"/>
          <w:szCs w:val="24"/>
        </w:rPr>
        <w:t>Основы конфликтологии;</w:t>
      </w:r>
    </w:p>
    <w:p w:rsidR="007C67BE" w:rsidRPr="007C67BE" w:rsidRDefault="007C67BE" w:rsidP="007C67B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567"/>
        <w:jc w:val="both"/>
        <w:rPr>
          <w:sz w:val="24"/>
          <w:szCs w:val="24"/>
        </w:rPr>
      </w:pPr>
      <w:r w:rsidRPr="007C67BE">
        <w:rPr>
          <w:sz w:val="24"/>
          <w:szCs w:val="24"/>
        </w:rPr>
        <w:t>Этические нормы общения, речевой и деловой этикет;</w:t>
      </w:r>
    </w:p>
    <w:p w:rsidR="007C67BE" w:rsidRPr="007C67BE" w:rsidRDefault="007C67BE" w:rsidP="007C67B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567"/>
        <w:jc w:val="both"/>
        <w:rPr>
          <w:sz w:val="24"/>
          <w:szCs w:val="24"/>
        </w:rPr>
      </w:pPr>
      <w:r w:rsidRPr="007C67BE">
        <w:rPr>
          <w:sz w:val="24"/>
          <w:szCs w:val="24"/>
        </w:rPr>
        <w:t>Правила электробезопасности при использовании средств телекоммуникации для приема экстренных вызовов;</w:t>
      </w:r>
    </w:p>
    <w:p w:rsidR="007C67BE" w:rsidRPr="007C67BE" w:rsidRDefault="007C67BE" w:rsidP="007C67B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567"/>
        <w:jc w:val="both"/>
        <w:rPr>
          <w:sz w:val="24"/>
          <w:szCs w:val="24"/>
        </w:rPr>
      </w:pPr>
      <w:r w:rsidRPr="007C67BE">
        <w:rPr>
          <w:sz w:val="24"/>
          <w:szCs w:val="24"/>
        </w:rPr>
        <w:t>Основные программы для работы с персональным компьютером;</w:t>
      </w:r>
    </w:p>
    <w:p w:rsidR="007C67BE" w:rsidRPr="007C67BE" w:rsidRDefault="007C67BE" w:rsidP="007C67B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567"/>
        <w:jc w:val="both"/>
        <w:rPr>
          <w:sz w:val="24"/>
          <w:szCs w:val="24"/>
        </w:rPr>
      </w:pPr>
      <w:r w:rsidRPr="007C67BE">
        <w:rPr>
          <w:sz w:val="24"/>
          <w:szCs w:val="24"/>
        </w:rPr>
        <w:t>Информационные системы;</w:t>
      </w:r>
    </w:p>
    <w:p w:rsidR="007C67BE" w:rsidRPr="007C67BE" w:rsidRDefault="007C67BE" w:rsidP="007C67B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567"/>
        <w:jc w:val="both"/>
        <w:rPr>
          <w:sz w:val="24"/>
          <w:szCs w:val="24"/>
        </w:rPr>
      </w:pPr>
      <w:r w:rsidRPr="007C67BE">
        <w:rPr>
          <w:sz w:val="24"/>
          <w:szCs w:val="24"/>
        </w:rPr>
        <w:t>Правила электробезопасности при использовании средств телекоммуникации для приема экстренных вызовов;</w:t>
      </w:r>
    </w:p>
    <w:p w:rsidR="007C67BE" w:rsidRPr="007C67BE" w:rsidRDefault="007C67BE" w:rsidP="007C67B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567"/>
        <w:jc w:val="both"/>
        <w:rPr>
          <w:sz w:val="24"/>
          <w:szCs w:val="24"/>
        </w:rPr>
      </w:pPr>
      <w:r w:rsidRPr="007C67BE">
        <w:rPr>
          <w:sz w:val="24"/>
          <w:szCs w:val="24"/>
        </w:rPr>
        <w:t>Алгоритм построения баз данных;</w:t>
      </w:r>
    </w:p>
    <w:p w:rsidR="007C67BE" w:rsidRPr="007C67BE" w:rsidRDefault="007C67BE" w:rsidP="007C67B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567"/>
        <w:jc w:val="both"/>
        <w:rPr>
          <w:sz w:val="24"/>
          <w:szCs w:val="24"/>
        </w:rPr>
      </w:pPr>
      <w:r w:rsidRPr="007C67BE">
        <w:rPr>
          <w:sz w:val="24"/>
          <w:szCs w:val="24"/>
        </w:rPr>
        <w:t>Принцип работы информационного комплекса помощи принятия решений;</w:t>
      </w:r>
    </w:p>
    <w:p w:rsidR="007C67BE" w:rsidRPr="007C67BE" w:rsidRDefault="007C67BE" w:rsidP="007C67B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567"/>
        <w:jc w:val="both"/>
        <w:rPr>
          <w:sz w:val="24"/>
          <w:szCs w:val="24"/>
        </w:rPr>
      </w:pPr>
      <w:r w:rsidRPr="007C67BE">
        <w:rPr>
          <w:sz w:val="24"/>
          <w:szCs w:val="24"/>
        </w:rPr>
        <w:t>Геоинформационные системы;</w:t>
      </w:r>
    </w:p>
    <w:p w:rsidR="007C67BE" w:rsidRDefault="007C67BE" w:rsidP="007C67B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567"/>
        <w:jc w:val="both"/>
        <w:rPr>
          <w:sz w:val="24"/>
          <w:szCs w:val="24"/>
        </w:rPr>
      </w:pPr>
      <w:r w:rsidRPr="007C67BE">
        <w:rPr>
          <w:sz w:val="24"/>
          <w:szCs w:val="24"/>
        </w:rPr>
        <w:t>Принцип работы IP-телефонии;</w:t>
      </w:r>
    </w:p>
    <w:p w:rsidR="00622F8D" w:rsidRPr="002C0D46" w:rsidRDefault="00622F8D" w:rsidP="002C0D4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567"/>
        <w:jc w:val="both"/>
        <w:rPr>
          <w:sz w:val="24"/>
          <w:szCs w:val="24"/>
        </w:rPr>
      </w:pPr>
      <w:r w:rsidRPr="002C0D46">
        <w:rPr>
          <w:sz w:val="24"/>
          <w:szCs w:val="24"/>
        </w:rPr>
        <w:br w:type="page"/>
      </w:r>
    </w:p>
    <w:p w:rsidR="00970F1E" w:rsidRPr="004521C7" w:rsidRDefault="00335D6E" w:rsidP="002C0D4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567"/>
        <w:jc w:val="center"/>
        <w:rPr>
          <w:sz w:val="24"/>
          <w:szCs w:val="24"/>
          <w:lang w:eastAsia="ru-RU"/>
        </w:rPr>
      </w:pPr>
      <w:r>
        <w:rPr>
          <w:b/>
          <w:sz w:val="24"/>
          <w:szCs w:val="24"/>
        </w:rPr>
        <w:lastRenderedPageBreak/>
        <w:t>2</w:t>
      </w:r>
      <w:r w:rsidR="00970F1E" w:rsidRPr="004521C7">
        <w:rPr>
          <w:b/>
          <w:sz w:val="24"/>
          <w:szCs w:val="24"/>
        </w:rPr>
        <w:t xml:space="preserve">. </w:t>
      </w:r>
      <w:r w:rsidR="00970F1E" w:rsidRPr="004521C7">
        <w:rPr>
          <w:b/>
          <w:bCs/>
          <w:sz w:val="24"/>
          <w:szCs w:val="24"/>
          <w:lang w:eastAsia="ru-RU"/>
        </w:rPr>
        <w:t>ПРОГРАММА ПРОМЕЖУТОЧНОЙ АТТЕСТАЦИИ</w:t>
      </w:r>
    </w:p>
    <w:p w:rsidR="00970F1E" w:rsidRPr="004521C7" w:rsidRDefault="00970F1E" w:rsidP="00EA0C14">
      <w:pPr>
        <w:pStyle w:val="a5"/>
        <w:tabs>
          <w:tab w:val="left" w:pos="142"/>
          <w:tab w:val="left" w:pos="59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99" w:firstLine="0"/>
        <w:jc w:val="both"/>
        <w:rPr>
          <w:b/>
          <w:bCs/>
          <w:sz w:val="24"/>
          <w:szCs w:val="24"/>
        </w:rPr>
      </w:pPr>
    </w:p>
    <w:p w:rsidR="00970F1E" w:rsidRPr="004521C7" w:rsidRDefault="00970F1E" w:rsidP="006B191D">
      <w:pPr>
        <w:pStyle w:val="a5"/>
        <w:tabs>
          <w:tab w:val="left" w:pos="851"/>
          <w:tab w:val="left" w:pos="2295"/>
          <w:tab w:val="left" w:pos="9639"/>
        </w:tabs>
        <w:ind w:left="0" w:right="484" w:firstLine="599"/>
        <w:jc w:val="both"/>
        <w:rPr>
          <w:sz w:val="24"/>
          <w:szCs w:val="24"/>
        </w:rPr>
      </w:pPr>
      <w:r w:rsidRPr="004521C7">
        <w:rPr>
          <w:sz w:val="24"/>
          <w:szCs w:val="24"/>
          <w:lang w:eastAsia="ru-RU"/>
        </w:rPr>
        <w:t xml:space="preserve">Промежуточная аттестация проводится в форме </w:t>
      </w:r>
      <w:r w:rsidRPr="004521C7">
        <w:rPr>
          <w:sz w:val="24"/>
          <w:szCs w:val="24"/>
        </w:rPr>
        <w:t>экзамена</w:t>
      </w:r>
      <w:r w:rsidRPr="004521C7">
        <w:rPr>
          <w:spacing w:val="-3"/>
          <w:sz w:val="24"/>
          <w:szCs w:val="24"/>
        </w:rPr>
        <w:t xml:space="preserve"> </w:t>
      </w:r>
      <w:r w:rsidRPr="004521C7">
        <w:rPr>
          <w:sz w:val="24"/>
          <w:szCs w:val="24"/>
        </w:rPr>
        <w:t>по модулю</w:t>
      </w:r>
      <w:r w:rsidRPr="004521C7">
        <w:rPr>
          <w:sz w:val="24"/>
          <w:szCs w:val="24"/>
          <w:lang w:eastAsia="ru-RU"/>
        </w:rPr>
        <w:t>.</w:t>
      </w:r>
      <w:r w:rsidRPr="004521C7">
        <w:rPr>
          <w:sz w:val="24"/>
          <w:szCs w:val="24"/>
        </w:rPr>
        <w:t xml:space="preserve"> При проведении промежуточной аттестации в форме экзамена уровень освоения оценивается оценками «отлично», «хорошо», «удовлетворительно», «неудовлетворительно».</w:t>
      </w:r>
    </w:p>
    <w:p w:rsidR="004521C7" w:rsidRPr="004521C7" w:rsidRDefault="004521C7" w:rsidP="00EA0C14">
      <w:pPr>
        <w:pStyle w:val="a5"/>
        <w:keepNext/>
        <w:keepLines/>
        <w:tabs>
          <w:tab w:val="left" w:pos="142"/>
          <w:tab w:val="left" w:pos="599"/>
          <w:tab w:val="left" w:pos="9639"/>
        </w:tabs>
        <w:ind w:left="599" w:right="484" w:firstLine="0"/>
        <w:jc w:val="both"/>
        <w:outlineLvl w:val="1"/>
        <w:rPr>
          <w:b/>
          <w:bCs/>
          <w:sz w:val="24"/>
          <w:szCs w:val="24"/>
        </w:rPr>
      </w:pPr>
    </w:p>
    <w:p w:rsidR="004521C7" w:rsidRPr="004521C7" w:rsidRDefault="004521C7" w:rsidP="00EA0C14">
      <w:pPr>
        <w:pStyle w:val="a5"/>
        <w:numPr>
          <w:ilvl w:val="0"/>
          <w:numId w:val="8"/>
        </w:numPr>
        <w:tabs>
          <w:tab w:val="left" w:pos="142"/>
          <w:tab w:val="left" w:pos="599"/>
          <w:tab w:val="left" w:pos="1040"/>
          <w:tab w:val="left" w:pos="9639"/>
        </w:tabs>
        <w:ind w:right="762" w:hanging="361"/>
        <w:jc w:val="both"/>
        <w:rPr>
          <w:sz w:val="24"/>
          <w:szCs w:val="24"/>
        </w:rPr>
      </w:pPr>
      <w:r w:rsidRPr="004521C7">
        <w:rPr>
          <w:sz w:val="24"/>
          <w:szCs w:val="24"/>
        </w:rPr>
        <w:t>Условия</w:t>
      </w:r>
      <w:r w:rsidRPr="004521C7">
        <w:rPr>
          <w:spacing w:val="-2"/>
          <w:sz w:val="24"/>
          <w:szCs w:val="24"/>
        </w:rPr>
        <w:t xml:space="preserve"> </w:t>
      </w:r>
      <w:r w:rsidRPr="004521C7">
        <w:rPr>
          <w:sz w:val="24"/>
          <w:szCs w:val="24"/>
        </w:rPr>
        <w:t>выполнения</w:t>
      </w:r>
      <w:r w:rsidRPr="004521C7">
        <w:rPr>
          <w:spacing w:val="-4"/>
          <w:sz w:val="24"/>
          <w:szCs w:val="24"/>
        </w:rPr>
        <w:t xml:space="preserve"> </w:t>
      </w:r>
      <w:r w:rsidRPr="004521C7">
        <w:rPr>
          <w:sz w:val="24"/>
          <w:szCs w:val="24"/>
        </w:rPr>
        <w:t>задания</w:t>
      </w:r>
    </w:p>
    <w:p w:rsidR="004521C7" w:rsidRPr="004521C7" w:rsidRDefault="008C3593" w:rsidP="00EA0C14">
      <w:pPr>
        <w:pStyle w:val="a3"/>
        <w:tabs>
          <w:tab w:val="left" w:pos="142"/>
          <w:tab w:val="left" w:pos="599"/>
          <w:tab w:val="left" w:pos="1040"/>
          <w:tab w:val="left" w:pos="9639"/>
        </w:tabs>
        <w:ind w:right="762" w:firstLine="708"/>
        <w:jc w:val="both"/>
      </w:pPr>
      <w:r>
        <w:t>Э</w:t>
      </w:r>
      <w:r w:rsidR="004521C7" w:rsidRPr="004521C7">
        <w:t>кзамен</w:t>
      </w:r>
      <w:r w:rsidR="004521C7" w:rsidRPr="004521C7">
        <w:rPr>
          <w:spacing w:val="1"/>
        </w:rPr>
        <w:t xml:space="preserve"> </w:t>
      </w:r>
      <w:r w:rsidR="004521C7" w:rsidRPr="004521C7">
        <w:t>проводится</w:t>
      </w:r>
      <w:r w:rsidR="004521C7" w:rsidRPr="004521C7">
        <w:rPr>
          <w:spacing w:val="1"/>
        </w:rPr>
        <w:t xml:space="preserve"> </w:t>
      </w:r>
      <w:r w:rsidR="004521C7" w:rsidRPr="004521C7">
        <w:t>в</w:t>
      </w:r>
      <w:r w:rsidR="004521C7" w:rsidRPr="004521C7">
        <w:rPr>
          <w:spacing w:val="1"/>
        </w:rPr>
        <w:t xml:space="preserve"> </w:t>
      </w:r>
      <w:r w:rsidR="004521C7" w:rsidRPr="004521C7">
        <w:t>форме</w:t>
      </w:r>
      <w:r w:rsidR="004521C7" w:rsidRPr="004521C7">
        <w:rPr>
          <w:spacing w:val="1"/>
        </w:rPr>
        <w:t xml:space="preserve"> </w:t>
      </w:r>
      <w:r w:rsidR="004521C7" w:rsidRPr="004521C7">
        <w:t>ответа</w:t>
      </w:r>
      <w:r w:rsidR="004521C7" w:rsidRPr="004521C7">
        <w:rPr>
          <w:spacing w:val="1"/>
        </w:rPr>
        <w:t xml:space="preserve"> </w:t>
      </w:r>
      <w:r w:rsidR="004521C7" w:rsidRPr="004521C7">
        <w:t>на</w:t>
      </w:r>
      <w:r w:rsidR="004521C7" w:rsidRPr="004521C7">
        <w:rPr>
          <w:spacing w:val="1"/>
        </w:rPr>
        <w:t xml:space="preserve"> </w:t>
      </w:r>
      <w:r w:rsidR="004521C7" w:rsidRPr="004521C7">
        <w:t>теоретический</w:t>
      </w:r>
      <w:r w:rsidR="004521C7" w:rsidRPr="004521C7">
        <w:rPr>
          <w:spacing w:val="1"/>
        </w:rPr>
        <w:t xml:space="preserve"> </w:t>
      </w:r>
      <w:r w:rsidR="004521C7" w:rsidRPr="004521C7">
        <w:t>вопрос</w:t>
      </w:r>
      <w:r w:rsidR="00237C95">
        <w:t xml:space="preserve">. </w:t>
      </w:r>
      <w:r w:rsidR="004521C7" w:rsidRPr="004521C7">
        <w:t>Каждому</w:t>
      </w:r>
      <w:r w:rsidR="004521C7" w:rsidRPr="004521C7">
        <w:rPr>
          <w:spacing w:val="-7"/>
        </w:rPr>
        <w:t xml:space="preserve"> </w:t>
      </w:r>
      <w:r w:rsidR="004521C7" w:rsidRPr="004521C7">
        <w:t>студенту</w:t>
      </w:r>
      <w:r w:rsidR="004521C7" w:rsidRPr="004521C7">
        <w:rPr>
          <w:spacing w:val="-3"/>
        </w:rPr>
        <w:t xml:space="preserve"> </w:t>
      </w:r>
      <w:r w:rsidR="004521C7" w:rsidRPr="004521C7">
        <w:t>выдается</w:t>
      </w:r>
      <w:r w:rsidR="004521C7" w:rsidRPr="004521C7">
        <w:rPr>
          <w:spacing w:val="1"/>
        </w:rPr>
        <w:t xml:space="preserve"> </w:t>
      </w:r>
      <w:r w:rsidR="004521C7" w:rsidRPr="004521C7">
        <w:t>свой вариант.</w:t>
      </w:r>
    </w:p>
    <w:p w:rsidR="004521C7" w:rsidRPr="004521C7" w:rsidRDefault="004521C7" w:rsidP="00EA0C14">
      <w:pPr>
        <w:pStyle w:val="a3"/>
        <w:tabs>
          <w:tab w:val="left" w:pos="142"/>
          <w:tab w:val="left" w:pos="284"/>
          <w:tab w:val="left" w:pos="599"/>
          <w:tab w:val="left" w:pos="1134"/>
          <w:tab w:val="left" w:pos="9639"/>
        </w:tabs>
        <w:ind w:right="762" w:firstLine="708"/>
        <w:jc w:val="both"/>
      </w:pPr>
      <w:r w:rsidRPr="004521C7">
        <w:t>Максимальное</w:t>
      </w:r>
      <w:r w:rsidRPr="004521C7">
        <w:rPr>
          <w:spacing w:val="-3"/>
        </w:rPr>
        <w:t xml:space="preserve"> </w:t>
      </w:r>
      <w:r w:rsidRPr="004521C7">
        <w:t>время</w:t>
      </w:r>
      <w:r w:rsidRPr="004521C7">
        <w:rPr>
          <w:spacing w:val="-2"/>
        </w:rPr>
        <w:t xml:space="preserve"> </w:t>
      </w:r>
      <w:r w:rsidRPr="004521C7">
        <w:t>выполнения</w:t>
      </w:r>
      <w:r w:rsidRPr="004521C7">
        <w:rPr>
          <w:spacing w:val="-5"/>
        </w:rPr>
        <w:t xml:space="preserve"> </w:t>
      </w:r>
      <w:r w:rsidRPr="004521C7">
        <w:t>заданий</w:t>
      </w:r>
      <w:r w:rsidRPr="004521C7">
        <w:rPr>
          <w:spacing w:val="-2"/>
        </w:rPr>
        <w:t xml:space="preserve"> </w:t>
      </w:r>
      <w:r w:rsidRPr="004521C7">
        <w:t>билета</w:t>
      </w:r>
      <w:r w:rsidRPr="004521C7">
        <w:rPr>
          <w:spacing w:val="1"/>
        </w:rPr>
        <w:t xml:space="preserve"> </w:t>
      </w:r>
      <w:r w:rsidRPr="004521C7">
        <w:t>–</w:t>
      </w:r>
      <w:r w:rsidRPr="004521C7">
        <w:rPr>
          <w:spacing w:val="-2"/>
        </w:rPr>
        <w:t xml:space="preserve"> </w:t>
      </w:r>
      <w:r w:rsidRPr="004521C7">
        <w:t>180</w:t>
      </w:r>
      <w:r w:rsidRPr="004521C7">
        <w:rPr>
          <w:spacing w:val="-2"/>
        </w:rPr>
        <w:t xml:space="preserve"> </w:t>
      </w:r>
      <w:r w:rsidRPr="004521C7">
        <w:t>мин.</w:t>
      </w:r>
    </w:p>
    <w:p w:rsidR="00EA0C14" w:rsidRDefault="00EA0C14" w:rsidP="00EA0C14">
      <w:pPr>
        <w:pStyle w:val="2"/>
        <w:ind w:left="0"/>
        <w:rPr>
          <w:sz w:val="24"/>
          <w:szCs w:val="24"/>
        </w:rPr>
      </w:pPr>
    </w:p>
    <w:p w:rsidR="00EA0C14" w:rsidRPr="00EA0C14" w:rsidRDefault="00961AB9" w:rsidP="00EA0C14">
      <w:pPr>
        <w:pStyle w:val="2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В</w:t>
      </w:r>
      <w:r w:rsidR="00EA0C14" w:rsidRPr="00EA0C14">
        <w:rPr>
          <w:sz w:val="24"/>
          <w:szCs w:val="24"/>
        </w:rPr>
        <w:t>опросы для экзамена</w:t>
      </w:r>
    </w:p>
    <w:p w:rsidR="009153EF" w:rsidRPr="00961AB9" w:rsidRDefault="00961AB9" w:rsidP="00C468DB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shd w:val="clear" w:color="auto" w:fill="FFFFFF"/>
        </w:rPr>
      </w:pPr>
      <w:r w:rsidRPr="00961AB9">
        <w:rPr>
          <w:color w:val="1A1A1A"/>
          <w:sz w:val="24"/>
          <w:szCs w:val="24"/>
          <w:lang w:eastAsia="ru-RU"/>
        </w:rPr>
        <w:t xml:space="preserve">1. </w:t>
      </w:r>
      <w:r w:rsidRPr="00961AB9">
        <w:rPr>
          <w:color w:val="1A1A1A"/>
          <w:sz w:val="24"/>
          <w:szCs w:val="24"/>
          <w:shd w:val="clear" w:color="auto" w:fill="FFFFFF"/>
        </w:rPr>
        <w:t>Расписание выездов гарнизона пожарно-спасательных сил.</w:t>
      </w:r>
    </w:p>
    <w:p w:rsidR="00961AB9" w:rsidRPr="00961AB9" w:rsidRDefault="00961AB9" w:rsidP="00C468DB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shd w:val="clear" w:color="auto" w:fill="FFFFFF"/>
        </w:rPr>
      </w:pPr>
      <w:r w:rsidRPr="00961AB9">
        <w:rPr>
          <w:color w:val="1A1A1A"/>
          <w:sz w:val="24"/>
          <w:szCs w:val="24"/>
          <w:shd w:val="clear" w:color="auto" w:fill="FFFFFF"/>
        </w:rPr>
        <w:t xml:space="preserve">2. </w:t>
      </w:r>
      <w:r w:rsidRPr="00961AB9">
        <w:rPr>
          <w:color w:val="1A1A1A"/>
          <w:sz w:val="24"/>
          <w:szCs w:val="24"/>
          <w:shd w:val="clear" w:color="auto" w:fill="FFFFFF"/>
        </w:rPr>
        <w:t>Район выезда и зона ответственности подразделения.</w:t>
      </w:r>
    </w:p>
    <w:p w:rsidR="00961AB9" w:rsidRPr="00961AB9" w:rsidRDefault="00961AB9" w:rsidP="00C468DB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shd w:val="clear" w:color="auto" w:fill="FFFFFF"/>
        </w:rPr>
      </w:pPr>
      <w:r w:rsidRPr="00961AB9">
        <w:rPr>
          <w:color w:val="1A1A1A"/>
          <w:sz w:val="24"/>
          <w:szCs w:val="24"/>
          <w:shd w:val="clear" w:color="auto" w:fill="FFFFFF"/>
        </w:rPr>
        <w:t xml:space="preserve">3. </w:t>
      </w:r>
      <w:r w:rsidRPr="00961AB9">
        <w:rPr>
          <w:color w:val="1A1A1A"/>
          <w:sz w:val="24"/>
          <w:szCs w:val="24"/>
          <w:shd w:val="clear" w:color="auto" w:fill="FFFFFF"/>
        </w:rPr>
        <w:t>Понятие о аэромобильной группировке и ее применение.</w:t>
      </w:r>
    </w:p>
    <w:p w:rsidR="00961AB9" w:rsidRPr="00961AB9" w:rsidRDefault="00961AB9" w:rsidP="00C468DB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shd w:val="clear" w:color="auto" w:fill="FFFFFF"/>
        </w:rPr>
      </w:pPr>
      <w:r w:rsidRPr="00961AB9">
        <w:rPr>
          <w:color w:val="1A1A1A"/>
          <w:sz w:val="24"/>
          <w:szCs w:val="24"/>
          <w:shd w:val="clear" w:color="auto" w:fill="FFFFFF"/>
        </w:rPr>
        <w:t xml:space="preserve">4. </w:t>
      </w:r>
      <w:r w:rsidRPr="00961AB9">
        <w:rPr>
          <w:color w:val="1A1A1A"/>
          <w:sz w:val="24"/>
          <w:szCs w:val="24"/>
          <w:shd w:val="clear" w:color="auto" w:fill="FFFFFF"/>
        </w:rPr>
        <w:t>Приложения к расписанию выезда. Таблицы высылки подразделений.</w:t>
      </w:r>
    </w:p>
    <w:p w:rsidR="00961AB9" w:rsidRPr="00961AB9" w:rsidRDefault="00961AB9" w:rsidP="00961AB9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eastAsia="ru-RU"/>
        </w:rPr>
      </w:pPr>
      <w:r w:rsidRPr="00961AB9">
        <w:rPr>
          <w:color w:val="1A1A1A"/>
          <w:sz w:val="24"/>
          <w:szCs w:val="24"/>
          <w:shd w:val="clear" w:color="auto" w:fill="FFFFFF"/>
        </w:rPr>
        <w:t xml:space="preserve">5. </w:t>
      </w:r>
      <w:r w:rsidRPr="00961AB9">
        <w:rPr>
          <w:color w:val="1A1A1A"/>
          <w:sz w:val="24"/>
          <w:szCs w:val="24"/>
          <w:lang w:eastAsia="ru-RU"/>
        </w:rPr>
        <w:t>Приложения к расписанию выезда. Таблицы высылки подразделений территориального пожарно-спасательного гарнизона для тушения пожаров и проведения аварийно- спасательных работ.</w:t>
      </w:r>
    </w:p>
    <w:p w:rsidR="00961AB9" w:rsidRPr="00961AB9" w:rsidRDefault="00961AB9" w:rsidP="00961AB9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shd w:val="clear" w:color="auto" w:fill="FFFFFF"/>
        </w:rPr>
      </w:pPr>
      <w:r w:rsidRPr="00961AB9">
        <w:rPr>
          <w:color w:val="1A1A1A"/>
          <w:sz w:val="24"/>
          <w:szCs w:val="24"/>
          <w:lang w:eastAsia="ru-RU"/>
        </w:rPr>
        <w:t xml:space="preserve">6. </w:t>
      </w:r>
      <w:r w:rsidRPr="00961AB9">
        <w:rPr>
          <w:color w:val="1A1A1A"/>
          <w:sz w:val="24"/>
          <w:szCs w:val="24"/>
          <w:shd w:val="clear" w:color="auto" w:fill="FFFFFF"/>
        </w:rPr>
        <w:t>Способы получения сигнала, алгоритм приема диспетчером сообщения.</w:t>
      </w:r>
    </w:p>
    <w:p w:rsidR="00961AB9" w:rsidRPr="00961AB9" w:rsidRDefault="00961AB9" w:rsidP="00961AB9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eastAsia="ru-RU"/>
        </w:rPr>
      </w:pPr>
      <w:r w:rsidRPr="00961AB9">
        <w:rPr>
          <w:color w:val="1A1A1A"/>
          <w:sz w:val="24"/>
          <w:szCs w:val="24"/>
          <w:shd w:val="clear" w:color="auto" w:fill="FFFFFF"/>
        </w:rPr>
        <w:t xml:space="preserve">7. </w:t>
      </w:r>
      <w:r w:rsidRPr="00961AB9">
        <w:rPr>
          <w:color w:val="1A1A1A"/>
          <w:sz w:val="24"/>
          <w:szCs w:val="24"/>
          <w:lang w:eastAsia="ru-RU"/>
        </w:rPr>
        <w:t>Компьютерная система управления и мониторинга сил и средств гарнизона</w:t>
      </w:r>
    </w:p>
    <w:p w:rsidR="00961AB9" w:rsidRPr="00961AB9" w:rsidRDefault="00961AB9" w:rsidP="00961AB9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eastAsia="ru-RU"/>
        </w:rPr>
      </w:pPr>
      <w:r w:rsidRPr="00961AB9">
        <w:rPr>
          <w:color w:val="1A1A1A"/>
          <w:sz w:val="24"/>
          <w:szCs w:val="24"/>
          <w:lang w:eastAsia="ru-RU"/>
        </w:rPr>
        <w:t>пожарно- спасательных сил.</w:t>
      </w:r>
    </w:p>
    <w:p w:rsidR="00961AB9" w:rsidRPr="00961AB9" w:rsidRDefault="00961AB9" w:rsidP="00961AB9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eastAsia="ru-RU"/>
        </w:rPr>
      </w:pPr>
      <w:r w:rsidRPr="00961AB9">
        <w:rPr>
          <w:color w:val="1A1A1A"/>
          <w:sz w:val="24"/>
          <w:szCs w:val="24"/>
          <w:lang w:eastAsia="ru-RU"/>
        </w:rPr>
        <w:t>8. Общая схема и алгоритм взаимодействия сил и средств гарнизона и аварийных</w:t>
      </w:r>
    </w:p>
    <w:p w:rsidR="00961AB9" w:rsidRPr="00961AB9" w:rsidRDefault="00961AB9" w:rsidP="00961AB9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eastAsia="ru-RU"/>
        </w:rPr>
      </w:pPr>
      <w:r w:rsidRPr="00961AB9">
        <w:rPr>
          <w:color w:val="1A1A1A"/>
          <w:sz w:val="24"/>
          <w:szCs w:val="24"/>
          <w:lang w:eastAsia="ru-RU"/>
        </w:rPr>
        <w:t>служб городского хозяйства.</w:t>
      </w:r>
    </w:p>
    <w:p w:rsidR="00961AB9" w:rsidRPr="00961AB9" w:rsidRDefault="00961AB9" w:rsidP="00961AB9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eastAsia="ru-RU"/>
        </w:rPr>
      </w:pPr>
      <w:r w:rsidRPr="00961AB9">
        <w:rPr>
          <w:color w:val="1A1A1A"/>
          <w:sz w:val="24"/>
          <w:szCs w:val="24"/>
          <w:lang w:eastAsia="ru-RU"/>
        </w:rPr>
        <w:t>9. Алгоритм приема сообщения диспетчером ЕДДС и передача сообщения в</w:t>
      </w:r>
    </w:p>
    <w:p w:rsidR="00961AB9" w:rsidRPr="00961AB9" w:rsidRDefault="00961AB9" w:rsidP="00961AB9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eastAsia="ru-RU"/>
        </w:rPr>
      </w:pPr>
      <w:r w:rsidRPr="00961AB9">
        <w:rPr>
          <w:color w:val="1A1A1A"/>
          <w:sz w:val="24"/>
          <w:szCs w:val="24"/>
          <w:lang w:eastAsia="ru-RU"/>
        </w:rPr>
        <w:t>соответствующие структуры и подразделения.</w:t>
      </w:r>
    </w:p>
    <w:p w:rsidR="00961AB9" w:rsidRPr="00961AB9" w:rsidRDefault="00961AB9" w:rsidP="00961AB9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eastAsia="ru-RU"/>
        </w:rPr>
      </w:pPr>
      <w:r w:rsidRPr="00961AB9">
        <w:rPr>
          <w:color w:val="1A1A1A"/>
          <w:sz w:val="24"/>
          <w:szCs w:val="24"/>
          <w:lang w:eastAsia="ru-RU"/>
        </w:rPr>
        <w:t>10. Алгоритм реагирования и обратной связи аварийных служб с диспетчером</w:t>
      </w:r>
    </w:p>
    <w:p w:rsidR="00961AB9" w:rsidRPr="00961AB9" w:rsidRDefault="00961AB9" w:rsidP="00961AB9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eastAsia="ru-RU"/>
        </w:rPr>
      </w:pPr>
      <w:r w:rsidRPr="00961AB9">
        <w:rPr>
          <w:color w:val="1A1A1A"/>
          <w:sz w:val="24"/>
          <w:szCs w:val="24"/>
          <w:lang w:eastAsia="ru-RU"/>
        </w:rPr>
        <w:t>ЕДДС и ЦУКС.</w:t>
      </w:r>
    </w:p>
    <w:p w:rsidR="009153EF" w:rsidRPr="00961AB9" w:rsidRDefault="00961AB9" w:rsidP="00961AB9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eastAsia="ru-RU"/>
        </w:rPr>
      </w:pPr>
      <w:r w:rsidRPr="00961AB9">
        <w:rPr>
          <w:color w:val="1A1A1A"/>
          <w:sz w:val="24"/>
          <w:szCs w:val="24"/>
          <w:lang w:eastAsia="ru-RU"/>
        </w:rPr>
        <w:t xml:space="preserve">11. </w:t>
      </w:r>
      <w:r w:rsidRPr="00961AB9">
        <w:rPr>
          <w:color w:val="1A1A1A"/>
          <w:sz w:val="24"/>
          <w:szCs w:val="24"/>
          <w:shd w:val="clear" w:color="auto" w:fill="FFFFFF"/>
        </w:rPr>
        <w:t>Алгоритм реагирования на сообщение о аварии на химически-опасном объекте.</w:t>
      </w:r>
    </w:p>
    <w:p w:rsidR="00961AB9" w:rsidRPr="00961AB9" w:rsidRDefault="00961AB9" w:rsidP="009153EF">
      <w:pPr>
        <w:rPr>
          <w:color w:val="1A1A1A"/>
          <w:sz w:val="24"/>
          <w:szCs w:val="24"/>
          <w:shd w:val="clear" w:color="auto" w:fill="FFFFFF"/>
        </w:rPr>
      </w:pPr>
      <w:r w:rsidRPr="00961AB9">
        <w:rPr>
          <w:color w:val="1A1A1A"/>
          <w:sz w:val="24"/>
          <w:szCs w:val="24"/>
          <w:shd w:val="clear" w:color="auto" w:fill="FFFFFF"/>
        </w:rPr>
        <w:t xml:space="preserve">12. </w:t>
      </w:r>
      <w:r w:rsidRPr="00961AB9">
        <w:rPr>
          <w:color w:val="1A1A1A"/>
          <w:sz w:val="24"/>
          <w:szCs w:val="24"/>
          <w:shd w:val="clear" w:color="auto" w:fill="FFFFFF"/>
        </w:rPr>
        <w:t>Алгоритм реагирования на сообщение о аварии на радиационно-опасном объекте.</w:t>
      </w:r>
    </w:p>
    <w:p w:rsidR="00961AB9" w:rsidRPr="00961AB9" w:rsidRDefault="00961AB9" w:rsidP="009153EF">
      <w:pPr>
        <w:rPr>
          <w:color w:val="1A1A1A"/>
          <w:sz w:val="24"/>
          <w:szCs w:val="24"/>
          <w:shd w:val="clear" w:color="auto" w:fill="FFFFFF"/>
        </w:rPr>
      </w:pPr>
      <w:r w:rsidRPr="00961AB9">
        <w:rPr>
          <w:sz w:val="24"/>
          <w:szCs w:val="24"/>
        </w:rPr>
        <w:t xml:space="preserve">13. </w:t>
      </w:r>
      <w:r w:rsidRPr="00961AB9">
        <w:rPr>
          <w:color w:val="1A1A1A"/>
          <w:sz w:val="24"/>
          <w:szCs w:val="24"/>
          <w:shd w:val="clear" w:color="auto" w:fill="FFFFFF"/>
        </w:rPr>
        <w:t>Алгоритм реагирования на сообщение о затоплении и наводнении.</w:t>
      </w:r>
    </w:p>
    <w:p w:rsidR="00961AB9" w:rsidRPr="00961AB9" w:rsidRDefault="00961AB9" w:rsidP="009153EF">
      <w:pPr>
        <w:rPr>
          <w:color w:val="1A1A1A"/>
          <w:sz w:val="24"/>
          <w:szCs w:val="24"/>
          <w:shd w:val="clear" w:color="auto" w:fill="FFFFFF"/>
        </w:rPr>
      </w:pPr>
      <w:r w:rsidRPr="00961AB9">
        <w:rPr>
          <w:color w:val="1A1A1A"/>
          <w:sz w:val="24"/>
          <w:szCs w:val="24"/>
          <w:shd w:val="clear" w:color="auto" w:fill="FFFFFF"/>
        </w:rPr>
        <w:t xml:space="preserve">14. </w:t>
      </w:r>
      <w:r w:rsidRPr="00961AB9">
        <w:rPr>
          <w:color w:val="1A1A1A"/>
          <w:sz w:val="24"/>
          <w:szCs w:val="24"/>
          <w:shd w:val="clear" w:color="auto" w:fill="FFFFFF"/>
        </w:rPr>
        <w:t>Алгоритм реагирования на сообщение о железнодорожной аварии и катастрофе.</w:t>
      </w:r>
    </w:p>
    <w:p w:rsidR="00961AB9" w:rsidRPr="00961AB9" w:rsidRDefault="00961AB9" w:rsidP="009153EF">
      <w:pPr>
        <w:rPr>
          <w:color w:val="1A1A1A"/>
          <w:sz w:val="24"/>
          <w:szCs w:val="24"/>
          <w:shd w:val="clear" w:color="auto" w:fill="FFFFFF"/>
        </w:rPr>
      </w:pPr>
      <w:r w:rsidRPr="00961AB9">
        <w:rPr>
          <w:color w:val="1A1A1A"/>
          <w:sz w:val="24"/>
          <w:szCs w:val="24"/>
          <w:shd w:val="clear" w:color="auto" w:fill="FFFFFF"/>
        </w:rPr>
        <w:t xml:space="preserve">15. </w:t>
      </w:r>
      <w:r w:rsidRPr="00961AB9">
        <w:rPr>
          <w:color w:val="1A1A1A"/>
          <w:sz w:val="24"/>
          <w:szCs w:val="24"/>
          <w:shd w:val="clear" w:color="auto" w:fill="FFFFFF"/>
        </w:rPr>
        <w:t>Алгоритм реагирования на сообщение о аварии на объектах метрополитена.</w:t>
      </w:r>
    </w:p>
    <w:p w:rsidR="00961AB9" w:rsidRPr="00961AB9" w:rsidRDefault="00961AB9" w:rsidP="009153EF">
      <w:pPr>
        <w:rPr>
          <w:color w:val="1A1A1A"/>
          <w:sz w:val="24"/>
          <w:szCs w:val="24"/>
          <w:shd w:val="clear" w:color="auto" w:fill="FFFFFF"/>
        </w:rPr>
      </w:pPr>
      <w:r w:rsidRPr="00961AB9">
        <w:rPr>
          <w:color w:val="1A1A1A"/>
          <w:sz w:val="24"/>
          <w:szCs w:val="24"/>
          <w:shd w:val="clear" w:color="auto" w:fill="FFFFFF"/>
        </w:rPr>
        <w:t xml:space="preserve">16. </w:t>
      </w:r>
      <w:r w:rsidRPr="00961AB9">
        <w:rPr>
          <w:color w:val="1A1A1A"/>
          <w:sz w:val="24"/>
          <w:szCs w:val="24"/>
          <w:shd w:val="clear" w:color="auto" w:fill="FFFFFF"/>
        </w:rPr>
        <w:t>Алгоритм реагирования на сообщение о авиационной катастрофе.</w:t>
      </w:r>
    </w:p>
    <w:p w:rsidR="00961AB9" w:rsidRPr="00961AB9" w:rsidRDefault="00961AB9" w:rsidP="009153EF">
      <w:pPr>
        <w:rPr>
          <w:color w:val="1A1A1A"/>
          <w:sz w:val="24"/>
          <w:szCs w:val="24"/>
          <w:shd w:val="clear" w:color="auto" w:fill="FFFFFF"/>
        </w:rPr>
      </w:pPr>
      <w:r w:rsidRPr="00961AB9">
        <w:rPr>
          <w:color w:val="1A1A1A"/>
          <w:sz w:val="24"/>
          <w:szCs w:val="24"/>
          <w:shd w:val="clear" w:color="auto" w:fill="FFFFFF"/>
        </w:rPr>
        <w:t>17. Алгоритм реагирования на сообщение о происшествии на водной акватории.</w:t>
      </w:r>
    </w:p>
    <w:p w:rsidR="00961AB9" w:rsidRPr="00961AB9" w:rsidRDefault="00961AB9" w:rsidP="009153EF">
      <w:pPr>
        <w:rPr>
          <w:color w:val="1A1A1A"/>
          <w:sz w:val="24"/>
          <w:szCs w:val="24"/>
          <w:shd w:val="clear" w:color="auto" w:fill="FFFFFF"/>
        </w:rPr>
      </w:pPr>
      <w:r w:rsidRPr="00961AB9">
        <w:rPr>
          <w:color w:val="1A1A1A"/>
          <w:sz w:val="24"/>
          <w:szCs w:val="24"/>
          <w:shd w:val="clear" w:color="auto" w:fill="FFFFFF"/>
        </w:rPr>
        <w:t xml:space="preserve">18. </w:t>
      </w:r>
      <w:r w:rsidRPr="00961AB9">
        <w:rPr>
          <w:color w:val="1A1A1A"/>
          <w:sz w:val="24"/>
          <w:szCs w:val="24"/>
          <w:shd w:val="clear" w:color="auto" w:fill="FFFFFF"/>
        </w:rPr>
        <w:t>Алгоритм реагирования на сообщение о лесном и торфяном пожаре.</w:t>
      </w:r>
    </w:p>
    <w:p w:rsidR="00961AB9" w:rsidRPr="00961AB9" w:rsidRDefault="00961AB9" w:rsidP="009153EF">
      <w:pPr>
        <w:rPr>
          <w:color w:val="1A1A1A"/>
          <w:sz w:val="24"/>
          <w:szCs w:val="24"/>
          <w:shd w:val="clear" w:color="auto" w:fill="FFFFFF"/>
        </w:rPr>
      </w:pPr>
      <w:r w:rsidRPr="00961AB9">
        <w:rPr>
          <w:color w:val="1A1A1A"/>
          <w:sz w:val="24"/>
          <w:szCs w:val="24"/>
          <w:shd w:val="clear" w:color="auto" w:fill="FFFFFF"/>
        </w:rPr>
        <w:t xml:space="preserve">19. </w:t>
      </w:r>
      <w:r w:rsidRPr="00961AB9">
        <w:rPr>
          <w:color w:val="1A1A1A"/>
          <w:sz w:val="24"/>
          <w:szCs w:val="24"/>
          <w:shd w:val="clear" w:color="auto" w:fill="FFFFFF"/>
        </w:rPr>
        <w:t>Алгоритм реагирования на сообщение о разрушении зданий и сооружений.</w:t>
      </w:r>
    </w:p>
    <w:p w:rsidR="00961AB9" w:rsidRPr="00961AB9" w:rsidRDefault="00961AB9" w:rsidP="00961AB9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eastAsia="ru-RU"/>
        </w:rPr>
      </w:pPr>
      <w:r w:rsidRPr="00961AB9">
        <w:rPr>
          <w:color w:val="1A1A1A"/>
          <w:sz w:val="24"/>
          <w:szCs w:val="24"/>
          <w:shd w:val="clear" w:color="auto" w:fill="FFFFFF"/>
        </w:rPr>
        <w:t xml:space="preserve">20. </w:t>
      </w:r>
      <w:r w:rsidRPr="00961AB9">
        <w:rPr>
          <w:color w:val="1A1A1A"/>
          <w:sz w:val="24"/>
          <w:szCs w:val="24"/>
          <w:lang w:eastAsia="ru-RU"/>
        </w:rPr>
        <w:t>Алгоритм реагирования на сообщение о происшествии в лесной и горно-таежной</w:t>
      </w:r>
    </w:p>
    <w:p w:rsidR="00961AB9" w:rsidRPr="00961AB9" w:rsidRDefault="00961AB9" w:rsidP="00961AB9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eastAsia="ru-RU"/>
        </w:rPr>
      </w:pPr>
      <w:r w:rsidRPr="00961AB9">
        <w:rPr>
          <w:color w:val="1A1A1A"/>
          <w:sz w:val="24"/>
          <w:szCs w:val="24"/>
          <w:lang w:eastAsia="ru-RU"/>
        </w:rPr>
        <w:t>местности.</w:t>
      </w:r>
    </w:p>
    <w:p w:rsidR="00961AB9" w:rsidRPr="00961AB9" w:rsidRDefault="00961AB9" w:rsidP="009153EF">
      <w:pPr>
        <w:rPr>
          <w:color w:val="1A1A1A"/>
          <w:sz w:val="24"/>
          <w:szCs w:val="24"/>
          <w:shd w:val="clear" w:color="auto" w:fill="FFFFFF"/>
        </w:rPr>
      </w:pPr>
      <w:r w:rsidRPr="00961AB9">
        <w:rPr>
          <w:sz w:val="24"/>
          <w:szCs w:val="24"/>
        </w:rPr>
        <w:t xml:space="preserve">21. </w:t>
      </w:r>
      <w:r w:rsidRPr="00961AB9">
        <w:rPr>
          <w:color w:val="1A1A1A"/>
          <w:sz w:val="24"/>
          <w:szCs w:val="24"/>
          <w:shd w:val="clear" w:color="auto" w:fill="FFFFFF"/>
        </w:rPr>
        <w:t>Алгоритм реагирования на сообщение о угрозе взрыва (неизвестный предмет).</w:t>
      </w:r>
    </w:p>
    <w:p w:rsidR="00961AB9" w:rsidRPr="00961AB9" w:rsidRDefault="00961AB9" w:rsidP="00961AB9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eastAsia="ru-RU"/>
        </w:rPr>
      </w:pPr>
      <w:r w:rsidRPr="00961AB9">
        <w:rPr>
          <w:color w:val="1A1A1A"/>
          <w:sz w:val="24"/>
          <w:szCs w:val="24"/>
          <w:shd w:val="clear" w:color="auto" w:fill="FFFFFF"/>
        </w:rPr>
        <w:t xml:space="preserve">22. </w:t>
      </w:r>
      <w:r w:rsidRPr="00961AB9">
        <w:rPr>
          <w:color w:val="1A1A1A"/>
          <w:sz w:val="24"/>
          <w:szCs w:val="24"/>
          <w:lang w:eastAsia="ru-RU"/>
        </w:rPr>
        <w:t>Алгоритм реагирования на сообщение о происшествии на высотных объектах с</w:t>
      </w:r>
    </w:p>
    <w:p w:rsidR="00961AB9" w:rsidRPr="00961AB9" w:rsidRDefault="00961AB9" w:rsidP="00961AB9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eastAsia="ru-RU"/>
        </w:rPr>
      </w:pPr>
      <w:r w:rsidRPr="00961AB9">
        <w:rPr>
          <w:color w:val="1A1A1A"/>
          <w:sz w:val="24"/>
          <w:szCs w:val="24"/>
          <w:lang w:eastAsia="ru-RU"/>
        </w:rPr>
        <w:t>возможностью падения с высоты.</w:t>
      </w:r>
    </w:p>
    <w:p w:rsidR="00961AB9" w:rsidRPr="00961AB9" w:rsidRDefault="00961AB9" w:rsidP="009153EF">
      <w:pPr>
        <w:rPr>
          <w:sz w:val="24"/>
          <w:szCs w:val="24"/>
        </w:rPr>
      </w:pPr>
      <w:r w:rsidRPr="00961AB9">
        <w:rPr>
          <w:sz w:val="24"/>
          <w:szCs w:val="24"/>
        </w:rPr>
        <w:t xml:space="preserve">23. </w:t>
      </w:r>
      <w:r w:rsidRPr="00961AB9">
        <w:rPr>
          <w:color w:val="1A1A1A"/>
          <w:sz w:val="24"/>
          <w:szCs w:val="24"/>
          <w:shd w:val="clear" w:color="auto" w:fill="FFFFFF"/>
        </w:rPr>
        <w:t>Алгоритм реагирования на сообщение о попытке суицида.</w:t>
      </w:r>
    </w:p>
    <w:p w:rsidR="006E49CB" w:rsidRPr="00206FB6" w:rsidRDefault="006E49CB" w:rsidP="006E49CB">
      <w:pPr>
        <w:ind w:firstLine="567"/>
        <w:rPr>
          <w:sz w:val="24"/>
          <w:szCs w:val="24"/>
        </w:rPr>
      </w:pPr>
    </w:p>
    <w:p w:rsidR="00EA0C14" w:rsidRPr="00206FB6" w:rsidRDefault="00EA0C14" w:rsidP="00EA0C14">
      <w:pPr>
        <w:tabs>
          <w:tab w:val="left" w:pos="1260"/>
          <w:tab w:val="left" w:pos="1560"/>
        </w:tabs>
        <w:rPr>
          <w:b/>
          <w:sz w:val="24"/>
          <w:szCs w:val="24"/>
        </w:rPr>
      </w:pPr>
      <w:r w:rsidRPr="00206FB6">
        <w:rPr>
          <w:b/>
          <w:color w:val="000000"/>
          <w:sz w:val="24"/>
          <w:szCs w:val="24"/>
        </w:rPr>
        <w:t>Система оценок</w:t>
      </w:r>
    </w:p>
    <w:p w:rsidR="00EA0C14" w:rsidRPr="00206FB6" w:rsidRDefault="00EA0C14" w:rsidP="00EA0C14">
      <w:pPr>
        <w:ind w:firstLine="426"/>
        <w:rPr>
          <w:b/>
          <w:sz w:val="24"/>
          <w:szCs w:val="24"/>
        </w:rPr>
      </w:pPr>
      <w:r w:rsidRPr="00206FB6">
        <w:rPr>
          <w:b/>
          <w:sz w:val="24"/>
          <w:szCs w:val="24"/>
        </w:rPr>
        <w:t>Оценка «отлично» ставится если:</w:t>
      </w:r>
    </w:p>
    <w:p w:rsidR="00EA0C14" w:rsidRPr="00206FB6" w:rsidRDefault="00EA0C14" w:rsidP="00EA0C14">
      <w:pPr>
        <w:ind w:firstLine="709"/>
        <w:rPr>
          <w:sz w:val="24"/>
          <w:szCs w:val="24"/>
        </w:rPr>
      </w:pPr>
      <w:r w:rsidRPr="00206FB6">
        <w:rPr>
          <w:sz w:val="24"/>
          <w:szCs w:val="24"/>
        </w:rPr>
        <w:t>- Студент демонстрирует знание учебного материала на основе прог</w:t>
      </w:r>
      <w:r w:rsidR="002657EB">
        <w:rPr>
          <w:sz w:val="24"/>
          <w:szCs w:val="24"/>
        </w:rPr>
        <w:t>раммы и углубленные сведения по</w:t>
      </w:r>
      <w:r w:rsidRPr="00206FB6">
        <w:rPr>
          <w:sz w:val="24"/>
          <w:szCs w:val="24"/>
        </w:rPr>
        <w:t xml:space="preserve"> вопросу за пределами программы</w:t>
      </w:r>
    </w:p>
    <w:p w:rsidR="00EA0C14" w:rsidRPr="00206FB6" w:rsidRDefault="00EA0C14" w:rsidP="00EA0C14">
      <w:pPr>
        <w:ind w:firstLine="709"/>
        <w:rPr>
          <w:sz w:val="24"/>
          <w:szCs w:val="24"/>
        </w:rPr>
      </w:pPr>
      <w:r w:rsidRPr="00206FB6">
        <w:rPr>
          <w:sz w:val="24"/>
          <w:szCs w:val="24"/>
        </w:rPr>
        <w:t>- Логическое, последовательное изложение вопроса с опорой на источники</w:t>
      </w:r>
    </w:p>
    <w:p w:rsidR="00EA0C14" w:rsidRPr="00206FB6" w:rsidRDefault="00EA0C14" w:rsidP="00EA0C14">
      <w:pPr>
        <w:ind w:firstLine="709"/>
        <w:rPr>
          <w:sz w:val="24"/>
          <w:szCs w:val="24"/>
        </w:rPr>
      </w:pPr>
      <w:r w:rsidRPr="00206FB6">
        <w:rPr>
          <w:sz w:val="24"/>
          <w:szCs w:val="24"/>
        </w:rPr>
        <w:t>- Определяет свою позицию в раскрытии подходов к рассматриваемому вопросу</w:t>
      </w:r>
    </w:p>
    <w:p w:rsidR="00EA0C14" w:rsidRPr="00206FB6" w:rsidRDefault="00EA0C14" w:rsidP="00EA0C14">
      <w:pPr>
        <w:ind w:firstLine="709"/>
        <w:rPr>
          <w:sz w:val="24"/>
          <w:szCs w:val="24"/>
        </w:rPr>
      </w:pPr>
      <w:r w:rsidRPr="00206FB6">
        <w:rPr>
          <w:sz w:val="24"/>
          <w:szCs w:val="24"/>
        </w:rPr>
        <w:t>- Выполняет практическое задание на высоком уровне, студент демонстрирует свои знания и умения применительно к практике, присутствуют элементы креативного подхода при выполнении задания</w:t>
      </w:r>
    </w:p>
    <w:p w:rsidR="00EA0C14" w:rsidRPr="00206FB6" w:rsidRDefault="00EA0C14" w:rsidP="00EA0C14">
      <w:pPr>
        <w:ind w:left="360"/>
        <w:rPr>
          <w:b/>
          <w:sz w:val="24"/>
          <w:szCs w:val="24"/>
        </w:rPr>
      </w:pPr>
      <w:r w:rsidRPr="00206FB6">
        <w:rPr>
          <w:b/>
          <w:sz w:val="24"/>
          <w:szCs w:val="24"/>
        </w:rPr>
        <w:t>Оценка «хорошо»</w:t>
      </w:r>
    </w:p>
    <w:p w:rsidR="00EA0C14" w:rsidRPr="00206FB6" w:rsidRDefault="00EA0C14" w:rsidP="00EA0C14">
      <w:pPr>
        <w:ind w:firstLine="720"/>
        <w:rPr>
          <w:sz w:val="24"/>
          <w:szCs w:val="24"/>
        </w:rPr>
      </w:pPr>
      <w:r w:rsidRPr="00206FB6">
        <w:rPr>
          <w:sz w:val="24"/>
          <w:szCs w:val="24"/>
        </w:rPr>
        <w:t>- Демонстрирует знание учебного материала в пределах программы</w:t>
      </w:r>
    </w:p>
    <w:p w:rsidR="00EA0C14" w:rsidRPr="00206FB6" w:rsidRDefault="00EA0C14" w:rsidP="00EA0C14">
      <w:pPr>
        <w:ind w:firstLine="720"/>
        <w:rPr>
          <w:sz w:val="24"/>
          <w:szCs w:val="24"/>
        </w:rPr>
      </w:pPr>
      <w:r w:rsidRPr="00206FB6">
        <w:rPr>
          <w:sz w:val="24"/>
          <w:szCs w:val="24"/>
        </w:rPr>
        <w:t>- Раскрывает р</w:t>
      </w:r>
      <w:r w:rsidR="002657EB">
        <w:rPr>
          <w:sz w:val="24"/>
          <w:szCs w:val="24"/>
        </w:rPr>
        <w:t>азличные подходы</w:t>
      </w:r>
      <w:r w:rsidRPr="00206FB6">
        <w:rPr>
          <w:sz w:val="24"/>
          <w:szCs w:val="24"/>
        </w:rPr>
        <w:t xml:space="preserve"> к рассматриваемой проблеме с незначительными неточностями, отвечает на дополнительные вопросы</w:t>
      </w:r>
    </w:p>
    <w:p w:rsidR="00EA0C14" w:rsidRPr="00206FB6" w:rsidRDefault="002657EB" w:rsidP="00EA0C14">
      <w:pPr>
        <w:ind w:firstLine="720"/>
        <w:rPr>
          <w:sz w:val="24"/>
          <w:szCs w:val="24"/>
        </w:rPr>
      </w:pPr>
      <w:r>
        <w:rPr>
          <w:sz w:val="24"/>
          <w:szCs w:val="24"/>
        </w:rPr>
        <w:t>- Опирается</w:t>
      </w:r>
      <w:r w:rsidR="00EA0C14" w:rsidRPr="00206FB6">
        <w:rPr>
          <w:sz w:val="24"/>
          <w:szCs w:val="24"/>
        </w:rPr>
        <w:t xml:space="preserve"> при ответе на обязательную литературу</w:t>
      </w:r>
    </w:p>
    <w:p w:rsidR="00EA0C14" w:rsidRPr="00206FB6" w:rsidRDefault="00EA0C14" w:rsidP="00EA0C14">
      <w:pPr>
        <w:ind w:firstLine="720"/>
        <w:rPr>
          <w:sz w:val="24"/>
          <w:szCs w:val="24"/>
        </w:rPr>
      </w:pPr>
      <w:r w:rsidRPr="00206FB6">
        <w:rPr>
          <w:sz w:val="24"/>
          <w:szCs w:val="24"/>
        </w:rPr>
        <w:t>- Выполняет творческие задания с некоторыми замечаниями.</w:t>
      </w:r>
    </w:p>
    <w:p w:rsidR="00EA0C14" w:rsidRPr="00206FB6" w:rsidRDefault="00EA0C14" w:rsidP="00EA0C14">
      <w:pPr>
        <w:ind w:firstLine="284"/>
        <w:rPr>
          <w:b/>
          <w:sz w:val="24"/>
          <w:szCs w:val="24"/>
        </w:rPr>
      </w:pPr>
      <w:r w:rsidRPr="00206FB6">
        <w:rPr>
          <w:b/>
          <w:sz w:val="24"/>
          <w:szCs w:val="24"/>
        </w:rPr>
        <w:t>Оценка «удовлетворительно»</w:t>
      </w:r>
    </w:p>
    <w:p w:rsidR="00EA0C14" w:rsidRPr="00206FB6" w:rsidRDefault="00EA0C14" w:rsidP="00EA0C14">
      <w:pPr>
        <w:ind w:firstLine="709"/>
        <w:rPr>
          <w:sz w:val="24"/>
          <w:szCs w:val="24"/>
        </w:rPr>
      </w:pPr>
      <w:r w:rsidRPr="00206FB6">
        <w:rPr>
          <w:sz w:val="24"/>
          <w:szCs w:val="24"/>
        </w:rPr>
        <w:t xml:space="preserve">- Знает учебный материал со значительными неточностями </w:t>
      </w:r>
    </w:p>
    <w:p w:rsidR="00EA0C14" w:rsidRPr="00206FB6" w:rsidRDefault="00EA0C14" w:rsidP="00EA0C14">
      <w:pPr>
        <w:ind w:firstLine="709"/>
        <w:rPr>
          <w:sz w:val="24"/>
          <w:szCs w:val="24"/>
        </w:rPr>
      </w:pPr>
      <w:r w:rsidRPr="00206FB6">
        <w:rPr>
          <w:sz w:val="24"/>
          <w:szCs w:val="24"/>
        </w:rPr>
        <w:t>- Отсутствует собственная критическая оценка возможности использования теоретического материала для решения современных педагогических проблем</w:t>
      </w:r>
    </w:p>
    <w:p w:rsidR="00EA0C14" w:rsidRPr="00206FB6" w:rsidRDefault="00EA0C14" w:rsidP="00EA0C14">
      <w:pPr>
        <w:ind w:firstLine="709"/>
        <w:rPr>
          <w:sz w:val="24"/>
          <w:szCs w:val="24"/>
        </w:rPr>
      </w:pPr>
      <w:r w:rsidRPr="00206FB6">
        <w:rPr>
          <w:sz w:val="24"/>
          <w:szCs w:val="24"/>
        </w:rPr>
        <w:t>- Выполняет творческое задание со значительными ошибками.</w:t>
      </w:r>
    </w:p>
    <w:p w:rsidR="00EA0C14" w:rsidRPr="00206FB6" w:rsidRDefault="00EA0C14" w:rsidP="00EA0C14">
      <w:pPr>
        <w:ind w:firstLine="284"/>
        <w:rPr>
          <w:b/>
          <w:sz w:val="24"/>
          <w:szCs w:val="24"/>
        </w:rPr>
      </w:pPr>
      <w:r w:rsidRPr="00206FB6">
        <w:rPr>
          <w:b/>
          <w:sz w:val="24"/>
          <w:szCs w:val="24"/>
        </w:rPr>
        <w:t>Оценка «не удовлетворительно»</w:t>
      </w:r>
    </w:p>
    <w:p w:rsidR="00EA0C14" w:rsidRPr="00206FB6" w:rsidRDefault="00EA0C14" w:rsidP="00EA0C14">
      <w:pPr>
        <w:ind w:firstLine="709"/>
        <w:rPr>
          <w:sz w:val="24"/>
          <w:szCs w:val="24"/>
        </w:rPr>
      </w:pPr>
      <w:r w:rsidRPr="00206FB6">
        <w:rPr>
          <w:sz w:val="24"/>
          <w:szCs w:val="24"/>
        </w:rPr>
        <w:t>- Не знает учебный материал, не дает ответа на дополнительные вопросы</w:t>
      </w:r>
    </w:p>
    <w:p w:rsidR="00EA0C14" w:rsidRPr="00206FB6" w:rsidRDefault="00EA0C14" w:rsidP="00EA0C14">
      <w:pPr>
        <w:ind w:firstLine="709"/>
        <w:rPr>
          <w:sz w:val="24"/>
          <w:szCs w:val="24"/>
        </w:rPr>
      </w:pPr>
      <w:r w:rsidRPr="00206FB6">
        <w:rPr>
          <w:sz w:val="24"/>
          <w:szCs w:val="24"/>
        </w:rPr>
        <w:t>- Отсутствует собственная критическая оценка возможности использования теоретического материала для решения современных педагогических проблем</w:t>
      </w:r>
    </w:p>
    <w:p w:rsidR="00EA0C14" w:rsidRDefault="00EA0C14" w:rsidP="00EA0C14">
      <w:pPr>
        <w:suppressAutoHyphens/>
        <w:adjustRightInd w:val="0"/>
        <w:ind w:firstLine="709"/>
        <w:rPr>
          <w:sz w:val="24"/>
          <w:szCs w:val="24"/>
        </w:rPr>
      </w:pPr>
      <w:r w:rsidRPr="00206FB6">
        <w:rPr>
          <w:sz w:val="24"/>
          <w:szCs w:val="24"/>
        </w:rPr>
        <w:t>- Студент не выполнил практическое задание верно.</w:t>
      </w:r>
    </w:p>
    <w:p w:rsidR="0019616D" w:rsidRDefault="0019616D" w:rsidP="00EA0C14">
      <w:pPr>
        <w:suppressAutoHyphens/>
        <w:adjustRightInd w:val="0"/>
        <w:ind w:firstLine="709"/>
        <w:rPr>
          <w:sz w:val="24"/>
          <w:szCs w:val="24"/>
        </w:rPr>
      </w:pPr>
    </w:p>
    <w:p w:rsidR="0019616D" w:rsidRPr="00206FB6" w:rsidRDefault="0019616D" w:rsidP="00EA0C14">
      <w:pPr>
        <w:suppressAutoHyphens/>
        <w:adjustRightInd w:val="0"/>
        <w:ind w:firstLine="709"/>
        <w:rPr>
          <w:sz w:val="24"/>
          <w:szCs w:val="24"/>
        </w:rPr>
      </w:pPr>
    </w:p>
    <w:p w:rsidR="00D63576" w:rsidRDefault="00D63576" w:rsidP="00D63576">
      <w:pPr>
        <w:tabs>
          <w:tab w:val="left" w:pos="1134"/>
        </w:tabs>
        <w:ind w:firstLine="709"/>
        <w:jc w:val="both"/>
        <w:outlineLvl w:val="3"/>
        <w:rPr>
          <w:b/>
          <w:sz w:val="24"/>
          <w:szCs w:val="24"/>
        </w:rPr>
      </w:pPr>
      <w:r w:rsidRPr="00D63576">
        <w:rPr>
          <w:b/>
          <w:sz w:val="24"/>
          <w:szCs w:val="24"/>
        </w:rPr>
        <w:t>3. ТЕКУЩИЙ</w:t>
      </w:r>
      <w:r w:rsidRPr="00D63576">
        <w:rPr>
          <w:b/>
          <w:spacing w:val="11"/>
          <w:sz w:val="24"/>
          <w:szCs w:val="24"/>
        </w:rPr>
        <w:t xml:space="preserve"> </w:t>
      </w:r>
      <w:r w:rsidRPr="00D63576">
        <w:rPr>
          <w:b/>
          <w:sz w:val="24"/>
          <w:szCs w:val="24"/>
        </w:rPr>
        <w:t>КОНТРОЛЬ</w:t>
      </w:r>
    </w:p>
    <w:p w:rsidR="00D63576" w:rsidRPr="00D63576" w:rsidRDefault="00D63576" w:rsidP="00D63576">
      <w:pPr>
        <w:tabs>
          <w:tab w:val="left" w:pos="1134"/>
        </w:tabs>
        <w:ind w:firstLine="709"/>
        <w:jc w:val="both"/>
        <w:outlineLvl w:val="3"/>
        <w:rPr>
          <w:b/>
          <w:sz w:val="24"/>
          <w:szCs w:val="24"/>
        </w:rPr>
      </w:pPr>
    </w:p>
    <w:p w:rsidR="000775A5" w:rsidRDefault="000775A5" w:rsidP="000775A5">
      <w:pPr>
        <w:widowControl/>
        <w:autoSpaceDE/>
        <w:autoSpaceDN/>
        <w:spacing w:after="200" w:line="276" w:lineRule="auto"/>
        <w:rPr>
          <w:sz w:val="24"/>
        </w:rPr>
      </w:pPr>
      <w:r w:rsidRPr="00CD178F">
        <w:rPr>
          <w:sz w:val="24"/>
        </w:rPr>
        <w:t>Перечень заданий</w:t>
      </w:r>
    </w:p>
    <w:p w:rsidR="00983A82" w:rsidRDefault="00983A82" w:rsidP="00983A82">
      <w:pPr>
        <w:widowControl/>
        <w:autoSpaceDE/>
        <w:autoSpaceDN/>
        <w:spacing w:line="276" w:lineRule="auto"/>
      </w:pPr>
      <w:r>
        <w:t xml:space="preserve">1. Виды чрезвычайных ситуаций. </w:t>
      </w:r>
    </w:p>
    <w:p w:rsidR="00983A82" w:rsidRDefault="00983A82" w:rsidP="00983A82">
      <w:pPr>
        <w:widowControl/>
        <w:autoSpaceDE/>
        <w:autoSpaceDN/>
        <w:spacing w:line="276" w:lineRule="auto"/>
      </w:pPr>
      <w:r>
        <w:t>- понятие чрезвычайной ситуации,</w:t>
      </w:r>
    </w:p>
    <w:p w:rsidR="00983A82" w:rsidRDefault="00983A82" w:rsidP="00983A82">
      <w:pPr>
        <w:widowControl/>
        <w:autoSpaceDE/>
        <w:autoSpaceDN/>
        <w:spacing w:line="276" w:lineRule="auto"/>
      </w:pPr>
      <w:r>
        <w:t xml:space="preserve">- виды чрезвычайных ситуаций </w:t>
      </w:r>
      <w:r>
        <w:t>по масштабу их распространения,</w:t>
      </w:r>
    </w:p>
    <w:p w:rsidR="00983A82" w:rsidRPr="00CD178F" w:rsidRDefault="00983A82" w:rsidP="00983A82">
      <w:pPr>
        <w:widowControl/>
        <w:autoSpaceDE/>
        <w:autoSpaceDN/>
        <w:spacing w:line="276" w:lineRule="auto"/>
        <w:rPr>
          <w:sz w:val="24"/>
        </w:rPr>
      </w:pPr>
      <w:r>
        <w:t>- силы, привлекаемые для ликвидации последствий чрезвычайных ситуаций</w:t>
      </w:r>
    </w:p>
    <w:p w:rsidR="00CD178F" w:rsidRDefault="00CD178F" w:rsidP="00CD178F">
      <w:pPr>
        <w:pStyle w:val="c2"/>
        <w:shd w:val="clear" w:color="auto" w:fill="FFFFFF"/>
        <w:spacing w:before="0" w:beforeAutospacing="0" w:after="0" w:afterAutospacing="0"/>
        <w:rPr>
          <w:rStyle w:val="c4"/>
          <w:color w:val="000000"/>
        </w:rPr>
      </w:pPr>
    </w:p>
    <w:p w:rsidR="00983A82" w:rsidRDefault="00983A82" w:rsidP="00983A82">
      <w:pPr>
        <w:widowControl/>
        <w:autoSpaceDE/>
        <w:autoSpaceDN/>
        <w:spacing w:line="276" w:lineRule="auto"/>
      </w:pPr>
      <w:r>
        <w:t>2. Классы чрезвычайных ситуаций.</w:t>
      </w:r>
    </w:p>
    <w:p w:rsidR="00983A82" w:rsidRDefault="00983A82" w:rsidP="00983A82">
      <w:pPr>
        <w:widowControl/>
        <w:autoSpaceDE/>
        <w:autoSpaceDN/>
        <w:spacing w:line="276" w:lineRule="auto"/>
      </w:pPr>
      <w:r>
        <w:t>- классы чрезвычайных ситуаций (деление по природе происхождения), их существенные</w:t>
      </w:r>
      <w:r>
        <w:t xml:space="preserve"> </w:t>
      </w:r>
      <w:r>
        <w:t>различия.</w:t>
      </w:r>
    </w:p>
    <w:p w:rsidR="00983A82" w:rsidRDefault="00983A82" w:rsidP="00983A82">
      <w:pPr>
        <w:widowControl/>
        <w:autoSpaceDE/>
        <w:autoSpaceDN/>
        <w:spacing w:line="276" w:lineRule="auto"/>
      </w:pPr>
      <w:r>
        <w:t>- укажите прим</w:t>
      </w:r>
      <w:r>
        <w:t>еры таких ситуаций.</w:t>
      </w:r>
    </w:p>
    <w:p w:rsidR="00983A82" w:rsidRDefault="00983A82" w:rsidP="00983A82">
      <w:pPr>
        <w:widowControl/>
        <w:autoSpaceDE/>
        <w:autoSpaceDN/>
        <w:spacing w:line="276" w:lineRule="auto"/>
      </w:pPr>
      <w:r>
        <w:t>- назовите сферы, где могут проходить эти стихийные бедствия.</w:t>
      </w:r>
    </w:p>
    <w:p w:rsidR="00983A82" w:rsidRDefault="00983A82" w:rsidP="00983A82">
      <w:pPr>
        <w:widowControl/>
        <w:autoSpaceDE/>
        <w:autoSpaceDN/>
        <w:spacing w:line="276" w:lineRule="auto"/>
      </w:pPr>
    </w:p>
    <w:p w:rsidR="00983A82" w:rsidRDefault="00983A82" w:rsidP="00983A82">
      <w:pPr>
        <w:widowControl/>
        <w:autoSpaceDE/>
        <w:autoSpaceDN/>
        <w:spacing w:line="276" w:lineRule="auto"/>
      </w:pPr>
      <w:r>
        <w:t xml:space="preserve">3. </w:t>
      </w:r>
      <w:r>
        <w:t xml:space="preserve">Характеристика стихийных бедствий. </w:t>
      </w:r>
    </w:p>
    <w:p w:rsidR="00983A82" w:rsidRDefault="00983A82" w:rsidP="00983A82">
      <w:pPr>
        <w:widowControl/>
        <w:autoSpaceDE/>
        <w:autoSpaceDN/>
        <w:spacing w:line="276" w:lineRule="auto"/>
      </w:pPr>
      <w:r>
        <w:t>- определение урагана, бури,</w:t>
      </w:r>
      <w:r>
        <w:t xml:space="preserve"> их </w:t>
      </w:r>
      <w:r>
        <w:t>возможные последствия</w:t>
      </w:r>
      <w:r>
        <w:t xml:space="preserve">; </w:t>
      </w:r>
    </w:p>
    <w:p w:rsidR="00983A82" w:rsidRDefault="00983A82" w:rsidP="00983A82">
      <w:pPr>
        <w:widowControl/>
        <w:autoSpaceDE/>
        <w:autoSpaceDN/>
        <w:spacing w:line="276" w:lineRule="auto"/>
      </w:pPr>
      <w:r>
        <w:t>- определение лесного пожара, возможные его последствия</w:t>
      </w:r>
    </w:p>
    <w:p w:rsidR="00983A82" w:rsidRDefault="00983A82" w:rsidP="00983A82">
      <w:pPr>
        <w:widowControl/>
        <w:autoSpaceDE/>
        <w:autoSpaceDN/>
        <w:spacing w:line="276" w:lineRule="auto"/>
      </w:pPr>
    </w:p>
    <w:p w:rsidR="00983A82" w:rsidRDefault="00983A82" w:rsidP="00983A82">
      <w:pPr>
        <w:widowControl/>
        <w:autoSpaceDE/>
        <w:autoSpaceDN/>
        <w:spacing w:line="276" w:lineRule="auto"/>
      </w:pPr>
      <w:r>
        <w:t xml:space="preserve">4. </w:t>
      </w:r>
      <w:r>
        <w:t xml:space="preserve">Порядок действия населения при различных стихийных бедствиях. </w:t>
      </w:r>
    </w:p>
    <w:p w:rsidR="00983A82" w:rsidRDefault="00983A82" w:rsidP="00983A82">
      <w:pPr>
        <w:widowControl/>
        <w:autoSpaceDE/>
        <w:autoSpaceDN/>
        <w:spacing w:line="276" w:lineRule="auto"/>
      </w:pPr>
      <w:r>
        <w:t xml:space="preserve">- действия населения при получении сообщения штаба </w:t>
      </w:r>
      <w:r>
        <w:t>ГО об опасной ситуации</w:t>
      </w:r>
      <w:r>
        <w:t xml:space="preserve">; </w:t>
      </w:r>
    </w:p>
    <w:p w:rsidR="00983A82" w:rsidRDefault="00983A82" w:rsidP="00983A82">
      <w:pPr>
        <w:widowControl/>
        <w:autoSpaceDE/>
        <w:autoSpaceDN/>
        <w:spacing w:line="276" w:lineRule="auto"/>
      </w:pPr>
      <w:r>
        <w:t>- порядок действий населения при следующих стихийных бедствиях</w:t>
      </w:r>
      <w:r>
        <w:t xml:space="preserve">: цунами, </w:t>
      </w:r>
      <w:r>
        <w:t>лесной</w:t>
      </w:r>
      <w:r>
        <w:t xml:space="preserve"> пожар, </w:t>
      </w:r>
      <w:r>
        <w:t>землет</w:t>
      </w:r>
      <w:r>
        <w:t xml:space="preserve">рясение, сель, паводок, </w:t>
      </w:r>
      <w:r>
        <w:t>снежный занос</w:t>
      </w:r>
      <w:r>
        <w:t xml:space="preserve">, </w:t>
      </w:r>
      <w:r>
        <w:t>извержение вулкана</w:t>
      </w:r>
      <w:r>
        <w:t>.</w:t>
      </w:r>
    </w:p>
    <w:p w:rsidR="00983A82" w:rsidRDefault="00983A82" w:rsidP="00983A82">
      <w:pPr>
        <w:widowControl/>
        <w:autoSpaceDE/>
        <w:autoSpaceDN/>
        <w:spacing w:line="276" w:lineRule="auto"/>
      </w:pPr>
    </w:p>
    <w:p w:rsidR="00983A82" w:rsidRDefault="00983A82" w:rsidP="00983A82">
      <w:pPr>
        <w:widowControl/>
        <w:autoSpaceDE/>
        <w:autoSpaceDN/>
        <w:spacing w:line="276" w:lineRule="auto"/>
      </w:pPr>
      <w:r>
        <w:t xml:space="preserve">5. </w:t>
      </w:r>
      <w:r>
        <w:t xml:space="preserve">Способы защиты себя и своих близких от стихийных бедствий. </w:t>
      </w:r>
    </w:p>
    <w:p w:rsidR="00983A82" w:rsidRDefault="00983A82" w:rsidP="00983A82">
      <w:pPr>
        <w:widowControl/>
        <w:autoSpaceDE/>
        <w:autoSpaceDN/>
        <w:spacing w:line="276" w:lineRule="auto"/>
      </w:pPr>
      <w:r>
        <w:t xml:space="preserve">- порядок действий при приближении грозы </w:t>
      </w:r>
      <w:r>
        <w:t xml:space="preserve">и при самой грозе. </w:t>
      </w:r>
    </w:p>
    <w:p w:rsidR="00983A82" w:rsidRDefault="00983A82" w:rsidP="00983A82">
      <w:pPr>
        <w:widowControl/>
        <w:autoSpaceDE/>
        <w:autoSpaceDN/>
        <w:spacing w:line="276" w:lineRule="auto"/>
      </w:pPr>
    </w:p>
    <w:p w:rsidR="00983A82" w:rsidRDefault="00983A82" w:rsidP="00983A82">
      <w:pPr>
        <w:widowControl/>
        <w:autoSpaceDE/>
        <w:autoSpaceDN/>
        <w:spacing w:line="276" w:lineRule="auto"/>
      </w:pPr>
      <w:r>
        <w:t xml:space="preserve">Контрольные вопросы. Дайте определение стихийного бедствия. </w:t>
      </w:r>
    </w:p>
    <w:p w:rsidR="00983A82" w:rsidRDefault="00983A82" w:rsidP="00983A82">
      <w:pPr>
        <w:widowControl/>
        <w:autoSpaceDE/>
        <w:autoSpaceDN/>
        <w:spacing w:line="276" w:lineRule="auto"/>
      </w:pPr>
      <w:r>
        <w:t xml:space="preserve">Назовите классы чрезвычайных ситуаций. </w:t>
      </w:r>
    </w:p>
    <w:p w:rsidR="00983A82" w:rsidRDefault="00983A82" w:rsidP="00983A82">
      <w:pPr>
        <w:widowControl/>
        <w:autoSpaceDE/>
        <w:autoSpaceDN/>
        <w:spacing w:line="276" w:lineRule="auto"/>
      </w:pPr>
      <w:r>
        <w:t xml:space="preserve">Перечислите сферы, в которых могут произойти стихийные бедствия. </w:t>
      </w:r>
    </w:p>
    <w:p w:rsidR="00983A82" w:rsidRDefault="00983A82" w:rsidP="00983A82">
      <w:pPr>
        <w:widowControl/>
        <w:autoSpaceDE/>
        <w:autoSpaceDN/>
        <w:spacing w:line="276" w:lineRule="auto"/>
      </w:pPr>
      <w:r>
        <w:t xml:space="preserve">От каких видов стихийных бедствий больше всего страдают люди? </w:t>
      </w:r>
    </w:p>
    <w:p w:rsidR="00983A82" w:rsidRDefault="00983A82" w:rsidP="00983A82">
      <w:pPr>
        <w:widowControl/>
        <w:autoSpaceDE/>
        <w:autoSpaceDN/>
        <w:spacing w:line="276" w:lineRule="auto"/>
      </w:pPr>
      <w:r>
        <w:t xml:space="preserve">Дайте характеристику смерча. </w:t>
      </w:r>
    </w:p>
    <w:p w:rsidR="00983A82" w:rsidRDefault="00983A82" w:rsidP="00983A82">
      <w:pPr>
        <w:widowControl/>
        <w:autoSpaceDE/>
        <w:autoSpaceDN/>
        <w:spacing w:line="276" w:lineRule="auto"/>
      </w:pPr>
      <w:r>
        <w:t xml:space="preserve">Чем опасен пожар на торфоразработках? </w:t>
      </w:r>
    </w:p>
    <w:p w:rsidR="00983A82" w:rsidRDefault="00983A82" w:rsidP="00983A82">
      <w:pPr>
        <w:widowControl/>
        <w:autoSpaceDE/>
        <w:autoSpaceDN/>
        <w:spacing w:line="276" w:lineRule="auto"/>
      </w:pPr>
      <w:r>
        <w:t xml:space="preserve">Чем отличается половодье от наводнения? </w:t>
      </w:r>
    </w:p>
    <w:p w:rsidR="00983A82" w:rsidRDefault="00983A82" w:rsidP="00983A82">
      <w:pPr>
        <w:widowControl/>
        <w:autoSpaceDE/>
        <w:autoSpaceDN/>
        <w:spacing w:line="276" w:lineRule="auto"/>
      </w:pPr>
      <w:r>
        <w:t xml:space="preserve">Порядок действия властей и населения при извержении вулкана. </w:t>
      </w:r>
    </w:p>
    <w:p w:rsidR="00983A82" w:rsidRDefault="00983A82" w:rsidP="00983A82">
      <w:pPr>
        <w:widowControl/>
        <w:autoSpaceDE/>
        <w:autoSpaceDN/>
        <w:spacing w:line="276" w:lineRule="auto"/>
      </w:pPr>
      <w:r>
        <w:t>Что такое гроза?</w:t>
      </w:r>
    </w:p>
    <w:p w:rsidR="00983A82" w:rsidRDefault="00983A82" w:rsidP="00983A82">
      <w:pPr>
        <w:widowControl/>
        <w:autoSpaceDE/>
        <w:autoSpaceDN/>
        <w:spacing w:line="276" w:lineRule="auto"/>
      </w:pPr>
    </w:p>
    <w:p w:rsidR="008F7278" w:rsidRDefault="008F7278" w:rsidP="00983A82">
      <w:pPr>
        <w:widowControl/>
        <w:autoSpaceDE/>
        <w:autoSpaceDN/>
        <w:spacing w:line="276" w:lineRule="auto"/>
      </w:pPr>
      <w:r>
        <w:t>6</w:t>
      </w:r>
      <w:r>
        <w:t>. Опасные и вредные факторы производства</w:t>
      </w:r>
    </w:p>
    <w:p w:rsidR="008F7278" w:rsidRDefault="008F7278" w:rsidP="00983A82">
      <w:pPr>
        <w:widowControl/>
        <w:autoSpaceDE/>
        <w:autoSpaceDN/>
        <w:spacing w:line="276" w:lineRule="auto"/>
      </w:pPr>
      <w:r>
        <w:t xml:space="preserve"> - понятие опасных (вредных) факторов, влияющих на здоровье человека; </w:t>
      </w:r>
    </w:p>
    <w:p w:rsidR="008F7278" w:rsidRDefault="008F7278" w:rsidP="00983A82">
      <w:pPr>
        <w:widowControl/>
        <w:autoSpaceDE/>
        <w:autoSpaceDN/>
        <w:spacing w:line="276" w:lineRule="auto"/>
      </w:pPr>
      <w:r>
        <w:t>-</w:t>
      </w:r>
      <w:r>
        <w:t xml:space="preserve"> что такое физические факторы?</w:t>
      </w:r>
    </w:p>
    <w:p w:rsidR="008F7278" w:rsidRDefault="008F7278" w:rsidP="00983A82">
      <w:pPr>
        <w:widowControl/>
        <w:autoSpaceDE/>
        <w:autoSpaceDN/>
        <w:spacing w:line="276" w:lineRule="auto"/>
      </w:pPr>
      <w:r>
        <w:t xml:space="preserve">- понятие и перечень химических факторов; </w:t>
      </w:r>
    </w:p>
    <w:p w:rsidR="008F7278" w:rsidRDefault="008F7278" w:rsidP="00983A82">
      <w:pPr>
        <w:widowControl/>
        <w:autoSpaceDE/>
        <w:autoSpaceDN/>
        <w:spacing w:line="276" w:lineRule="auto"/>
      </w:pPr>
      <w:r>
        <w:t xml:space="preserve">- влияние на здоровье человека биологических факторов; </w:t>
      </w:r>
    </w:p>
    <w:p w:rsidR="00983A82" w:rsidRDefault="008F7278" w:rsidP="00983A82">
      <w:pPr>
        <w:widowControl/>
        <w:autoSpaceDE/>
        <w:autoSpaceDN/>
        <w:spacing w:line="276" w:lineRule="auto"/>
      </w:pPr>
      <w:r>
        <w:t>- определение и перечень психофизиологических факторов</w:t>
      </w:r>
    </w:p>
    <w:p w:rsidR="00983A82" w:rsidRDefault="00983A82" w:rsidP="008F7278">
      <w:pPr>
        <w:widowControl/>
        <w:autoSpaceDE/>
        <w:autoSpaceDN/>
        <w:spacing w:line="276" w:lineRule="auto"/>
      </w:pPr>
    </w:p>
    <w:p w:rsidR="008F7278" w:rsidRDefault="008F7278" w:rsidP="008F7278">
      <w:pPr>
        <w:widowControl/>
        <w:autoSpaceDE/>
        <w:autoSpaceDN/>
        <w:spacing w:line="276" w:lineRule="auto"/>
      </w:pPr>
      <w:r>
        <w:t xml:space="preserve">7. </w:t>
      </w:r>
      <w:r>
        <w:t>Классификация чрезвычайных ситуаций техногенного характера.</w:t>
      </w:r>
    </w:p>
    <w:p w:rsidR="008F7278" w:rsidRDefault="008F7278" w:rsidP="008F7278">
      <w:pPr>
        <w:widowControl/>
        <w:autoSpaceDE/>
        <w:autoSpaceDN/>
        <w:spacing w:line="276" w:lineRule="auto"/>
      </w:pPr>
      <w:r>
        <w:t>- изобразите в виде схемы основные группы техногенных чрезвычайных си</w:t>
      </w:r>
      <w:r>
        <w:t>туаций;</w:t>
      </w:r>
    </w:p>
    <w:p w:rsidR="008F7278" w:rsidRDefault="008F7278" w:rsidP="008F7278">
      <w:pPr>
        <w:widowControl/>
        <w:autoSpaceDE/>
        <w:autoSpaceDN/>
        <w:spacing w:line="276" w:lineRule="auto"/>
      </w:pPr>
      <w:r>
        <w:t xml:space="preserve">- </w:t>
      </w:r>
      <w:r>
        <w:t>приведите примеры чрезвычайных ситуаций (2-3), относящихся к этим</w:t>
      </w:r>
      <w:r>
        <w:t xml:space="preserve"> </w:t>
      </w:r>
      <w:r>
        <w:t xml:space="preserve">группам; </w:t>
      </w:r>
    </w:p>
    <w:p w:rsidR="008F7278" w:rsidRDefault="008F7278" w:rsidP="008F7278">
      <w:pPr>
        <w:widowControl/>
        <w:autoSpaceDE/>
        <w:autoSpaceDN/>
        <w:spacing w:line="276" w:lineRule="auto"/>
      </w:pPr>
      <w:r>
        <w:t>- укажите, какие чрезвычайные ситуации техногенного характера возможны</w:t>
      </w:r>
      <w:r>
        <w:t xml:space="preserve"> </w:t>
      </w:r>
      <w:r>
        <w:t>в</w:t>
      </w:r>
      <w:r>
        <w:t xml:space="preserve"> Чувашии сегодня.</w:t>
      </w:r>
    </w:p>
    <w:p w:rsidR="008F7278" w:rsidRDefault="008F7278" w:rsidP="008F7278">
      <w:pPr>
        <w:widowControl/>
        <w:autoSpaceDE/>
        <w:autoSpaceDN/>
        <w:spacing w:line="276" w:lineRule="auto"/>
      </w:pPr>
    </w:p>
    <w:p w:rsidR="008F7278" w:rsidRDefault="008F7278" w:rsidP="008F7278">
      <w:pPr>
        <w:widowControl/>
        <w:autoSpaceDE/>
        <w:autoSpaceDN/>
        <w:spacing w:line="276" w:lineRule="auto"/>
      </w:pPr>
      <w:r>
        <w:t xml:space="preserve">8. </w:t>
      </w:r>
      <w:r>
        <w:t>Действия населения в случае получения сообщения о чрезвычайной</w:t>
      </w:r>
      <w:r>
        <w:t xml:space="preserve"> </w:t>
      </w:r>
      <w:r>
        <w:t xml:space="preserve">ситуации. </w:t>
      </w:r>
    </w:p>
    <w:p w:rsidR="008F7278" w:rsidRDefault="008F7278" w:rsidP="008F7278">
      <w:pPr>
        <w:widowControl/>
        <w:autoSpaceDE/>
        <w:autoSpaceDN/>
        <w:spacing w:line="276" w:lineRule="auto"/>
      </w:pPr>
      <w:r>
        <w:t>Составьте сообщение отдела ГО и ЧС города о техногенной чрезвычайной</w:t>
      </w:r>
      <w:r>
        <w:t xml:space="preserve"> </w:t>
      </w:r>
      <w:r>
        <w:t>ситуации.</w:t>
      </w:r>
      <w:r>
        <w:t xml:space="preserve"> </w:t>
      </w:r>
    </w:p>
    <w:p w:rsidR="008F7278" w:rsidRDefault="008F7278" w:rsidP="008F7278">
      <w:pPr>
        <w:widowControl/>
        <w:autoSpaceDE/>
        <w:autoSpaceDN/>
        <w:spacing w:line="276" w:lineRule="auto"/>
      </w:pPr>
      <w:r>
        <w:t>Таблица вариантов: - столкновение пассажирского поезда с автомобилем, перевозящим сжиженный</w:t>
      </w:r>
      <w:r>
        <w:t xml:space="preserve"> </w:t>
      </w:r>
      <w:r>
        <w:t xml:space="preserve">хлор; </w:t>
      </w:r>
    </w:p>
    <w:p w:rsidR="008F7278" w:rsidRDefault="008F7278" w:rsidP="008F7278">
      <w:pPr>
        <w:widowControl/>
        <w:autoSpaceDE/>
        <w:autoSpaceDN/>
        <w:spacing w:line="276" w:lineRule="auto"/>
      </w:pPr>
      <w:r>
        <w:t xml:space="preserve">- пожар на заводе по производству взрывчатых веществ; </w:t>
      </w:r>
    </w:p>
    <w:p w:rsidR="008F7278" w:rsidRDefault="008F7278" w:rsidP="008F7278">
      <w:pPr>
        <w:widowControl/>
        <w:autoSpaceDE/>
        <w:autoSpaceDN/>
        <w:spacing w:line="276" w:lineRule="auto"/>
      </w:pPr>
      <w:r>
        <w:t xml:space="preserve">- утечка синильной кислоты с химически опасного объекта; </w:t>
      </w:r>
    </w:p>
    <w:p w:rsidR="008F7278" w:rsidRDefault="008F7278" w:rsidP="008F7278">
      <w:pPr>
        <w:widowControl/>
        <w:autoSpaceDE/>
        <w:autoSpaceDN/>
        <w:spacing w:line="276" w:lineRule="auto"/>
      </w:pPr>
      <w:r>
        <w:t>- прорыв плотины гидродинамического объекта</w:t>
      </w:r>
    </w:p>
    <w:p w:rsidR="008F7278" w:rsidRDefault="008F7278" w:rsidP="008F7278">
      <w:pPr>
        <w:widowControl/>
        <w:autoSpaceDE/>
        <w:autoSpaceDN/>
        <w:spacing w:line="276" w:lineRule="auto"/>
      </w:pPr>
    </w:p>
    <w:p w:rsidR="008F7278" w:rsidRDefault="008F7278" w:rsidP="008F7278">
      <w:pPr>
        <w:widowControl/>
        <w:autoSpaceDE/>
        <w:autoSpaceDN/>
        <w:spacing w:line="276" w:lineRule="auto"/>
      </w:pPr>
      <w:r>
        <w:t xml:space="preserve">9. </w:t>
      </w:r>
      <w:r>
        <w:t xml:space="preserve">Требования безопасного труда на производстве. </w:t>
      </w:r>
    </w:p>
    <w:p w:rsidR="008F7278" w:rsidRDefault="008F7278" w:rsidP="008F7278">
      <w:pPr>
        <w:widowControl/>
        <w:autoSpaceDE/>
        <w:autoSpaceDN/>
        <w:spacing w:line="276" w:lineRule="auto"/>
      </w:pPr>
      <w:r>
        <w:t>- на кого возлагается ответственность за соблюдение мер безопасного труда</w:t>
      </w:r>
      <w:r>
        <w:t xml:space="preserve"> </w:t>
      </w:r>
      <w:r>
        <w:t>на</w:t>
      </w:r>
      <w:r>
        <w:t xml:space="preserve"> производстве </w:t>
      </w:r>
      <w:r>
        <w:t xml:space="preserve">в организации; </w:t>
      </w:r>
    </w:p>
    <w:p w:rsidR="008F7278" w:rsidRDefault="008F7278" w:rsidP="008F7278">
      <w:pPr>
        <w:widowControl/>
        <w:autoSpaceDE/>
        <w:autoSpaceDN/>
        <w:spacing w:line="276" w:lineRule="auto"/>
      </w:pPr>
      <w:r>
        <w:t xml:space="preserve">- </w:t>
      </w:r>
      <w:r>
        <w:t>виды инструктажей, проводимых для рабочих на рабочем месте при поступлении</w:t>
      </w:r>
      <w:r>
        <w:t xml:space="preserve"> </w:t>
      </w:r>
      <w:r>
        <w:t>на</w:t>
      </w:r>
      <w:r>
        <w:t xml:space="preserve"> </w:t>
      </w:r>
      <w:r>
        <w:t xml:space="preserve">работу (выполнении практики); </w:t>
      </w:r>
    </w:p>
    <w:p w:rsidR="008F7278" w:rsidRDefault="008F7278" w:rsidP="008F7278">
      <w:pPr>
        <w:widowControl/>
        <w:autoSpaceDE/>
        <w:autoSpaceDN/>
        <w:spacing w:line="276" w:lineRule="auto"/>
      </w:pPr>
      <w:r>
        <w:t xml:space="preserve">- </w:t>
      </w:r>
      <w:r>
        <w:t>кто, когда и с кем конкретно беседуют должностные лица. куда заносятся результаты инструктажей</w:t>
      </w:r>
      <w:r>
        <w:t>.</w:t>
      </w:r>
    </w:p>
    <w:p w:rsidR="008F7278" w:rsidRDefault="008F7278" w:rsidP="008F7278">
      <w:pPr>
        <w:widowControl/>
        <w:autoSpaceDE/>
        <w:autoSpaceDN/>
        <w:spacing w:line="276" w:lineRule="auto"/>
      </w:pPr>
    </w:p>
    <w:p w:rsidR="008F7278" w:rsidRDefault="008F7278" w:rsidP="008F7278">
      <w:pPr>
        <w:widowControl/>
        <w:autoSpaceDE/>
        <w:autoSpaceDN/>
        <w:spacing w:line="276" w:lineRule="auto"/>
      </w:pPr>
      <w:r>
        <w:t xml:space="preserve">10. </w:t>
      </w:r>
      <w:r>
        <w:t>Способы защиты населения от чрезвычайных ситуаций техногенного</w:t>
      </w:r>
      <w:r>
        <w:t xml:space="preserve"> </w:t>
      </w:r>
      <w:r>
        <w:t>характера.</w:t>
      </w:r>
    </w:p>
    <w:p w:rsidR="008F7278" w:rsidRDefault="008F7278" w:rsidP="008F7278">
      <w:pPr>
        <w:widowControl/>
        <w:autoSpaceDE/>
        <w:autoSpaceDN/>
        <w:spacing w:line="276" w:lineRule="auto"/>
      </w:pPr>
      <w:r>
        <w:t xml:space="preserve">- </w:t>
      </w:r>
      <w:r>
        <w:t xml:space="preserve">средства автоматического контроля и сигнализации. </w:t>
      </w:r>
    </w:p>
    <w:p w:rsidR="008F7278" w:rsidRDefault="008F7278" w:rsidP="008F7278">
      <w:pPr>
        <w:widowControl/>
        <w:autoSpaceDE/>
        <w:autoSpaceDN/>
        <w:spacing w:line="276" w:lineRule="auto"/>
      </w:pPr>
      <w:r>
        <w:t>- знаки безопасного труда</w:t>
      </w:r>
      <w:r>
        <w:t>, п</w:t>
      </w:r>
      <w:r>
        <w:t xml:space="preserve">рименяемые на производстве. </w:t>
      </w:r>
    </w:p>
    <w:p w:rsidR="00D31599" w:rsidRDefault="008F7278" w:rsidP="008F7278">
      <w:pPr>
        <w:widowControl/>
        <w:autoSpaceDE/>
        <w:autoSpaceDN/>
        <w:spacing w:line="276" w:lineRule="auto"/>
      </w:pPr>
      <w:r>
        <w:t xml:space="preserve">- Понятие техногенной чрезвычайной ситуации. </w:t>
      </w:r>
    </w:p>
    <w:p w:rsidR="00D31599" w:rsidRDefault="008F7278" w:rsidP="008F7278">
      <w:pPr>
        <w:widowControl/>
        <w:autoSpaceDE/>
        <w:autoSpaceDN/>
        <w:spacing w:line="276" w:lineRule="auto"/>
      </w:pPr>
      <w:r>
        <w:t xml:space="preserve">- Что такое радиационная опасность? </w:t>
      </w:r>
    </w:p>
    <w:p w:rsidR="00D31599" w:rsidRDefault="008F7278" w:rsidP="008F7278">
      <w:pPr>
        <w:widowControl/>
        <w:autoSpaceDE/>
        <w:autoSpaceDN/>
        <w:spacing w:line="276" w:lineRule="auto"/>
      </w:pPr>
      <w:r>
        <w:t xml:space="preserve">- Понятие химической безопасности. </w:t>
      </w:r>
    </w:p>
    <w:p w:rsidR="00D31599" w:rsidRDefault="008F7278" w:rsidP="008F7278">
      <w:pPr>
        <w:widowControl/>
        <w:autoSpaceDE/>
        <w:autoSpaceDN/>
        <w:spacing w:line="276" w:lineRule="auto"/>
      </w:pPr>
      <w:r>
        <w:t xml:space="preserve">- Что такое сильнодействующие ядовитые вещества? </w:t>
      </w:r>
    </w:p>
    <w:p w:rsidR="00D31599" w:rsidRDefault="008F7278" w:rsidP="008F7278">
      <w:pPr>
        <w:widowControl/>
        <w:autoSpaceDE/>
        <w:autoSpaceDN/>
        <w:spacing w:line="276" w:lineRule="auto"/>
      </w:pPr>
      <w:r>
        <w:t xml:space="preserve">- Перечислите причины техногенных чрезвычайных ситуаций. </w:t>
      </w:r>
    </w:p>
    <w:p w:rsidR="00D31599" w:rsidRDefault="008F7278" w:rsidP="008F7278">
      <w:pPr>
        <w:widowControl/>
        <w:autoSpaceDE/>
        <w:autoSpaceDN/>
        <w:spacing w:line="276" w:lineRule="auto"/>
      </w:pPr>
      <w:r>
        <w:t xml:space="preserve">- Назовите 6 групп техногенных чрезвычайных ситуаций. </w:t>
      </w:r>
    </w:p>
    <w:p w:rsidR="00D31599" w:rsidRDefault="008F7278" w:rsidP="008F7278">
      <w:pPr>
        <w:widowControl/>
        <w:autoSpaceDE/>
        <w:autoSpaceDN/>
        <w:spacing w:line="276" w:lineRule="auto"/>
      </w:pPr>
      <w:r>
        <w:t xml:space="preserve">- Перечислите виды инструктажей рабочих и служащих на рабочем месте. </w:t>
      </w:r>
    </w:p>
    <w:p w:rsidR="00D31599" w:rsidRDefault="008F7278" w:rsidP="008F7278">
      <w:pPr>
        <w:widowControl/>
        <w:autoSpaceDE/>
        <w:autoSpaceDN/>
        <w:spacing w:line="276" w:lineRule="auto"/>
      </w:pPr>
      <w:r>
        <w:t>- Что делается на предприятиях по улучшению условий труда, соблюдению</w:t>
      </w:r>
      <w:r w:rsidR="00D31599">
        <w:t xml:space="preserve"> </w:t>
      </w:r>
      <w:r>
        <w:t>мер</w:t>
      </w:r>
      <w:r w:rsidR="00D31599">
        <w:t xml:space="preserve"> </w:t>
      </w:r>
      <w:r>
        <w:t xml:space="preserve">безопасности? </w:t>
      </w:r>
    </w:p>
    <w:p w:rsidR="00D31599" w:rsidRDefault="00B54B94" w:rsidP="008F7278">
      <w:pPr>
        <w:widowControl/>
        <w:autoSpaceDE/>
        <w:autoSpaceDN/>
        <w:spacing w:line="276" w:lineRule="auto"/>
      </w:pPr>
      <w:r>
        <w:t xml:space="preserve">- </w:t>
      </w:r>
      <w:r w:rsidR="008F7278">
        <w:t xml:space="preserve">Действия населения в случаях: </w:t>
      </w:r>
    </w:p>
    <w:p w:rsidR="00D31599" w:rsidRDefault="008F7278" w:rsidP="008F7278">
      <w:pPr>
        <w:widowControl/>
        <w:autoSpaceDE/>
        <w:autoSpaceDN/>
        <w:spacing w:line="276" w:lineRule="auto"/>
      </w:pPr>
      <w:r>
        <w:t xml:space="preserve">1. выброса радиоактивных веществ; </w:t>
      </w:r>
    </w:p>
    <w:p w:rsidR="00D31599" w:rsidRDefault="008F7278" w:rsidP="008F7278">
      <w:pPr>
        <w:widowControl/>
        <w:autoSpaceDE/>
        <w:autoSpaceDN/>
        <w:spacing w:line="276" w:lineRule="auto"/>
      </w:pPr>
      <w:r>
        <w:t xml:space="preserve">2. авиакатастрофы; </w:t>
      </w:r>
    </w:p>
    <w:p w:rsidR="00D31599" w:rsidRDefault="008F7278" w:rsidP="008F7278">
      <w:pPr>
        <w:widowControl/>
        <w:autoSpaceDE/>
        <w:autoSpaceDN/>
        <w:spacing w:line="276" w:lineRule="auto"/>
      </w:pPr>
      <w:r>
        <w:t xml:space="preserve">3. аварии на паропроводе; </w:t>
      </w:r>
    </w:p>
    <w:p w:rsidR="008F7278" w:rsidRDefault="008F7278" w:rsidP="008F7278">
      <w:pPr>
        <w:widowControl/>
        <w:autoSpaceDE/>
        <w:autoSpaceDN/>
        <w:spacing w:line="276" w:lineRule="auto"/>
      </w:pPr>
      <w:r>
        <w:t>4. взрыва жилого дома.</w:t>
      </w:r>
    </w:p>
    <w:p w:rsidR="00B54B94" w:rsidRDefault="00B54B94" w:rsidP="000775A5">
      <w:pPr>
        <w:widowControl/>
        <w:autoSpaceDE/>
        <w:autoSpaceDN/>
        <w:spacing w:after="200" w:line="276" w:lineRule="auto"/>
      </w:pPr>
    </w:p>
    <w:p w:rsidR="00B54B94" w:rsidRDefault="00B54B94" w:rsidP="00B54B94">
      <w:pPr>
        <w:widowControl/>
        <w:autoSpaceDE/>
        <w:autoSpaceDN/>
        <w:spacing w:after="200" w:line="276" w:lineRule="auto"/>
      </w:pPr>
      <w:r>
        <w:t xml:space="preserve">11. </w:t>
      </w:r>
      <w:r>
        <w:t>Понятие экологической ЧС</w:t>
      </w:r>
    </w:p>
    <w:p w:rsidR="00B54B94" w:rsidRDefault="00B54B94" w:rsidP="00B54B94">
      <w:pPr>
        <w:widowControl/>
        <w:autoSpaceDE/>
        <w:autoSpaceDN/>
        <w:spacing w:line="276" w:lineRule="auto"/>
      </w:pPr>
      <w:r>
        <w:t>- письменно дайте определения чрезвычайной ситуации экологического характера</w:t>
      </w:r>
      <w:r>
        <w:t xml:space="preserve"> </w:t>
      </w:r>
      <w:r>
        <w:t>и</w:t>
      </w:r>
      <w:r>
        <w:t xml:space="preserve"> </w:t>
      </w:r>
      <w:r>
        <w:t>понятия</w:t>
      </w:r>
      <w:r>
        <w:t xml:space="preserve"> экологической безопасности;</w:t>
      </w:r>
    </w:p>
    <w:p w:rsidR="00B54B94" w:rsidRDefault="00B54B94" w:rsidP="00B54B94">
      <w:pPr>
        <w:widowControl/>
        <w:autoSpaceDE/>
        <w:autoSpaceDN/>
        <w:spacing w:line="276" w:lineRule="auto"/>
      </w:pPr>
      <w:r>
        <w:t>- дайте определение биосферы</w:t>
      </w:r>
    </w:p>
    <w:p w:rsidR="00B54B94" w:rsidRDefault="00B54B94" w:rsidP="00B54B94">
      <w:pPr>
        <w:widowControl/>
        <w:autoSpaceDE/>
        <w:autoSpaceDN/>
        <w:spacing w:line="276" w:lineRule="auto"/>
      </w:pPr>
    </w:p>
    <w:p w:rsidR="00B54B94" w:rsidRDefault="00B54B94" w:rsidP="00B54B94">
      <w:pPr>
        <w:widowControl/>
        <w:autoSpaceDE/>
        <w:autoSpaceDN/>
        <w:spacing w:line="276" w:lineRule="auto"/>
      </w:pPr>
      <w:r>
        <w:t xml:space="preserve">13. </w:t>
      </w:r>
      <w:r>
        <w:t>Классификация чрезвычайных ситуаций экологического характера</w:t>
      </w:r>
      <w:r>
        <w:t>:</w:t>
      </w:r>
    </w:p>
    <w:p w:rsidR="00B54B94" w:rsidRDefault="00B54B94" w:rsidP="00B54B94">
      <w:pPr>
        <w:widowControl/>
        <w:autoSpaceDE/>
        <w:autoSpaceDN/>
        <w:spacing w:line="276" w:lineRule="auto"/>
      </w:pPr>
      <w:r>
        <w:t xml:space="preserve">- нарисуйте схему ЧС экологического </w:t>
      </w:r>
      <w:r>
        <w:t>характера, указав виды ситуаций;</w:t>
      </w:r>
    </w:p>
    <w:p w:rsidR="00B54B94" w:rsidRDefault="00B54B94" w:rsidP="00B54B94">
      <w:pPr>
        <w:widowControl/>
        <w:autoSpaceDE/>
        <w:autoSpaceDN/>
        <w:spacing w:line="276" w:lineRule="auto"/>
      </w:pPr>
      <w:r>
        <w:t>- охрана окружающей природной среды</w:t>
      </w:r>
      <w:r>
        <w:t>;</w:t>
      </w:r>
    </w:p>
    <w:p w:rsidR="00B54B94" w:rsidRDefault="00B54B94" w:rsidP="00B54B94">
      <w:pPr>
        <w:widowControl/>
        <w:autoSpaceDE/>
        <w:autoSpaceDN/>
        <w:spacing w:line="276" w:lineRule="auto"/>
      </w:pPr>
    </w:p>
    <w:p w:rsidR="00B54B94" w:rsidRDefault="00B54B94" w:rsidP="00B54B94">
      <w:pPr>
        <w:widowControl/>
        <w:autoSpaceDE/>
        <w:autoSpaceDN/>
        <w:spacing w:line="276" w:lineRule="auto"/>
      </w:pPr>
      <w:r>
        <w:t xml:space="preserve">14. </w:t>
      </w:r>
      <w:r>
        <w:t>Дайте письменную характеристику экологических чрезвычайных</w:t>
      </w:r>
      <w:r>
        <w:t xml:space="preserve"> </w:t>
      </w:r>
      <w:r>
        <w:t>ситуаций</w:t>
      </w:r>
      <w:r>
        <w:t xml:space="preserve"> </w:t>
      </w:r>
      <w:r>
        <w:t>на суше - эрозия и опустынивани</w:t>
      </w:r>
      <w:r>
        <w:t>е</w:t>
      </w:r>
      <w:r>
        <w:t>; в воздухе - изменение климата, кислотные дожди, нарушение озонового слоя, выбросы</w:t>
      </w:r>
      <w:r>
        <w:t xml:space="preserve"> </w:t>
      </w:r>
      <w:r>
        <w:t>вредных веществ</w:t>
      </w:r>
      <w:r>
        <w:t xml:space="preserve">; </w:t>
      </w:r>
      <w:r>
        <w:t>на воде - истощение водных ресурсов, загрязнение водоёмов</w:t>
      </w:r>
      <w:r>
        <w:t xml:space="preserve">; </w:t>
      </w:r>
      <w:r>
        <w:t>радиоактивное заражение местности</w:t>
      </w:r>
      <w:r>
        <w:t>.</w:t>
      </w:r>
    </w:p>
    <w:p w:rsidR="00B54B94" w:rsidRDefault="00B54B94" w:rsidP="00B54B94">
      <w:pPr>
        <w:widowControl/>
        <w:autoSpaceDE/>
        <w:autoSpaceDN/>
        <w:spacing w:line="276" w:lineRule="auto"/>
      </w:pPr>
    </w:p>
    <w:p w:rsidR="00B54B94" w:rsidRDefault="00B54B94" w:rsidP="00B54B94">
      <w:pPr>
        <w:widowControl/>
        <w:autoSpaceDE/>
        <w:autoSpaceDN/>
        <w:spacing w:line="276" w:lineRule="auto"/>
      </w:pPr>
    </w:p>
    <w:p w:rsidR="000775A5" w:rsidRDefault="000775A5" w:rsidP="000775A5">
      <w:pPr>
        <w:widowControl/>
        <w:autoSpaceDE/>
        <w:autoSpaceDN/>
        <w:spacing w:after="200" w:line="276" w:lineRule="auto"/>
      </w:pPr>
      <w:r>
        <w:t>Проверка тестов проводиться по нормативной шкале:</w:t>
      </w:r>
    </w:p>
    <w:p w:rsidR="000775A5" w:rsidRDefault="000775A5" w:rsidP="000775A5">
      <w:pPr>
        <w:widowControl/>
        <w:autoSpaceDE/>
        <w:autoSpaceDN/>
        <w:spacing w:line="276" w:lineRule="auto"/>
      </w:pPr>
      <w:r>
        <w:t>- оценка «отлично» выставляется студенту, если набрано 100%-93% баллов;</w:t>
      </w:r>
    </w:p>
    <w:p w:rsidR="000775A5" w:rsidRDefault="000775A5" w:rsidP="000775A5">
      <w:pPr>
        <w:widowControl/>
        <w:autoSpaceDE/>
        <w:autoSpaceDN/>
        <w:spacing w:line="276" w:lineRule="auto"/>
      </w:pPr>
      <w:r>
        <w:t>- оценка «хорошо» - 92%-73% баллов;</w:t>
      </w:r>
    </w:p>
    <w:p w:rsidR="000775A5" w:rsidRDefault="000775A5" w:rsidP="000775A5">
      <w:pPr>
        <w:widowControl/>
        <w:autoSpaceDE/>
        <w:autoSpaceDN/>
        <w:spacing w:line="276" w:lineRule="auto"/>
      </w:pPr>
      <w:r>
        <w:t>- оценка «удовлетворительно» - 72%-56% баллов;</w:t>
      </w:r>
    </w:p>
    <w:p w:rsidR="000775A5" w:rsidRDefault="000775A5" w:rsidP="000775A5">
      <w:pPr>
        <w:widowControl/>
        <w:autoSpaceDE/>
        <w:autoSpaceDN/>
        <w:spacing w:line="276" w:lineRule="auto"/>
      </w:pPr>
      <w:r>
        <w:t>- оценка «неудовлетворительно» - менее 55% баллов.</w:t>
      </w:r>
    </w:p>
    <w:p w:rsidR="000775A5" w:rsidRDefault="000775A5" w:rsidP="000775A5">
      <w:pPr>
        <w:widowControl/>
        <w:autoSpaceDE/>
        <w:autoSpaceDN/>
        <w:spacing w:after="200" w:line="276" w:lineRule="auto"/>
      </w:pPr>
      <w:r>
        <w:t>Защита отчетов по лабораторно-практическим работам проводится по шкале «зачтено», «не зачтено».</w:t>
      </w:r>
    </w:p>
    <w:p w:rsidR="000775A5" w:rsidRDefault="000775A5" w:rsidP="000775A5">
      <w:pPr>
        <w:widowControl/>
        <w:autoSpaceDE/>
        <w:autoSpaceDN/>
        <w:spacing w:line="276" w:lineRule="auto"/>
      </w:pPr>
      <w:r>
        <w:t xml:space="preserve"> Критерии оценки:</w:t>
      </w:r>
    </w:p>
    <w:p w:rsidR="000775A5" w:rsidRDefault="000775A5" w:rsidP="000775A5">
      <w:pPr>
        <w:widowControl/>
        <w:autoSpaceDE/>
        <w:autoSpaceDN/>
        <w:spacing w:line="276" w:lineRule="auto"/>
      </w:pPr>
      <w:r>
        <w:t xml:space="preserve"> «Зачтено» получает обучающегося, который продемонстрировал достаточные знания по теме</w:t>
      </w:r>
    </w:p>
    <w:p w:rsidR="000775A5" w:rsidRDefault="000775A5" w:rsidP="000775A5">
      <w:pPr>
        <w:widowControl/>
        <w:autoSpaceDE/>
        <w:autoSpaceDN/>
        <w:spacing w:line="276" w:lineRule="auto"/>
      </w:pPr>
      <w:r>
        <w:t>лабораторной, практической работе в пределах выполняемой темы. Допускаются некоторые неточности</w:t>
      </w:r>
    </w:p>
    <w:p w:rsidR="000775A5" w:rsidRDefault="000775A5" w:rsidP="000775A5">
      <w:pPr>
        <w:widowControl/>
        <w:autoSpaceDE/>
        <w:autoSpaceDN/>
        <w:spacing w:line="276" w:lineRule="auto"/>
      </w:pPr>
      <w:r>
        <w:t>в изложении ответов на поставленные вопросы.</w:t>
      </w:r>
    </w:p>
    <w:p w:rsidR="000775A5" w:rsidRDefault="000775A5" w:rsidP="000775A5">
      <w:pPr>
        <w:widowControl/>
        <w:autoSpaceDE/>
        <w:autoSpaceDN/>
        <w:spacing w:line="276" w:lineRule="auto"/>
      </w:pPr>
      <w:r>
        <w:t>«Не зачтено» ставится в том случае, если ответы на вопросы не раскрыты и допущены принципиальные</w:t>
      </w:r>
    </w:p>
    <w:p w:rsidR="000775A5" w:rsidRDefault="000775A5" w:rsidP="000775A5">
      <w:pPr>
        <w:widowControl/>
        <w:autoSpaceDE/>
        <w:autoSpaceDN/>
        <w:spacing w:line="276" w:lineRule="auto"/>
      </w:pPr>
      <w:r>
        <w:t>ошибки в изложении материала.</w:t>
      </w:r>
    </w:p>
    <w:p w:rsidR="00622F8D" w:rsidRDefault="00622F8D" w:rsidP="000775A5">
      <w:pPr>
        <w:widowControl/>
        <w:autoSpaceDE/>
        <w:autoSpaceDN/>
        <w:spacing w:line="276" w:lineRule="auto"/>
        <w:rPr>
          <w:b/>
          <w:bCs/>
          <w:sz w:val="24"/>
          <w:szCs w:val="24"/>
        </w:rPr>
      </w:pPr>
      <w:r>
        <w:br w:type="page"/>
      </w:r>
    </w:p>
    <w:p w:rsidR="00622F8D" w:rsidRPr="003A6A63" w:rsidRDefault="00335D6E" w:rsidP="00622F8D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  <w:color w:val="000000"/>
        </w:rPr>
      </w:pPr>
      <w:r>
        <w:rPr>
          <w:b/>
          <w:caps/>
        </w:rPr>
        <w:t>3</w:t>
      </w:r>
      <w:r w:rsidR="00622F8D" w:rsidRPr="00E4500F">
        <w:rPr>
          <w:b/>
          <w:caps/>
        </w:rPr>
        <w:t xml:space="preserve">. Контроль и оценка результатов </w:t>
      </w:r>
      <w:r w:rsidR="00622F8D" w:rsidRPr="003A6A63">
        <w:rPr>
          <w:b/>
          <w:caps/>
          <w:color w:val="000000"/>
        </w:rPr>
        <w:t>освоения профессионального модуля (вида профессиональной деятельности)</w:t>
      </w:r>
    </w:p>
    <w:p w:rsidR="00622F8D" w:rsidRDefault="00622F8D" w:rsidP="00622F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9"/>
        <w:gridCol w:w="4771"/>
        <w:gridCol w:w="2639"/>
      </w:tblGrid>
      <w:tr w:rsidR="00B54B94" w:rsidRPr="005F4197" w:rsidTr="00FA7DA1">
        <w:trPr>
          <w:trHeight w:val="1098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94" w:rsidRPr="005F4197" w:rsidRDefault="00B54B94" w:rsidP="00FA7DA1">
            <w:pPr>
              <w:suppressAutoHyphens/>
              <w:spacing w:after="200" w:line="276" w:lineRule="auto"/>
              <w:jc w:val="center"/>
              <w:rPr>
                <w:b/>
              </w:rPr>
            </w:pPr>
            <w:r w:rsidRPr="005F4197">
              <w:rPr>
                <w:b/>
              </w:rPr>
              <w:t>Код ПК и ОК, формируемых в рамках модуля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94" w:rsidRPr="005F4197" w:rsidRDefault="00B54B94" w:rsidP="00FA7DA1">
            <w:pPr>
              <w:jc w:val="center"/>
              <w:rPr>
                <w:b/>
              </w:rPr>
            </w:pPr>
            <w:r w:rsidRPr="005F4197">
              <w:rPr>
                <w:b/>
              </w:rPr>
              <w:t>Критерии оценки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94" w:rsidRPr="005F4197" w:rsidRDefault="00B54B94" w:rsidP="00FA7DA1">
            <w:pPr>
              <w:suppressAutoHyphens/>
              <w:spacing w:after="200" w:line="276" w:lineRule="auto"/>
              <w:jc w:val="center"/>
              <w:rPr>
                <w:b/>
              </w:rPr>
            </w:pPr>
            <w:r w:rsidRPr="005F4197">
              <w:rPr>
                <w:b/>
              </w:rPr>
              <w:t>Методы оценки</w:t>
            </w:r>
          </w:p>
        </w:tc>
      </w:tr>
      <w:tr w:rsidR="00B54B94" w:rsidRPr="005F4197" w:rsidTr="00FA7DA1">
        <w:trPr>
          <w:trHeight w:val="698"/>
        </w:trPr>
        <w:tc>
          <w:tcPr>
            <w:tcW w:w="1769" w:type="dxa"/>
          </w:tcPr>
          <w:p w:rsidR="00B54B94" w:rsidRPr="005F4197" w:rsidRDefault="00B54B94" w:rsidP="00FA7DA1">
            <w:pPr>
              <w:adjustRightInd w:val="0"/>
              <w:jc w:val="both"/>
            </w:pPr>
            <w:r w:rsidRPr="005F4197">
              <w:t>ПК 1.1</w:t>
            </w:r>
          </w:p>
        </w:tc>
        <w:tc>
          <w:tcPr>
            <w:tcW w:w="4771" w:type="dxa"/>
          </w:tcPr>
          <w:p w:rsidR="00B54B94" w:rsidRPr="005F4197" w:rsidRDefault="00B54B94" w:rsidP="00FA7DA1">
            <w:r w:rsidRPr="005F4197">
              <w:t>Практический опыт</w:t>
            </w:r>
            <w:r w:rsidRPr="005F4197">
              <w:rPr>
                <w:b/>
              </w:rPr>
              <w:t xml:space="preserve"> </w:t>
            </w:r>
            <w:r w:rsidRPr="005F4197">
              <w:t>в приеме экстренных вызовов.</w:t>
            </w:r>
          </w:p>
          <w:p w:rsidR="00B54B94" w:rsidRPr="005F4197" w:rsidRDefault="00B54B94" w:rsidP="00FA7DA1">
            <w:pPr>
              <w:adjustRightInd w:val="0"/>
              <w:jc w:val="both"/>
            </w:pPr>
            <w:r w:rsidRPr="005F4197">
              <w:t>Идентифицировать язык абонента, если абонент разговаривает на одном из иностранных языков, входящих в перечень языков, обслуживаемых ЦОВ;</w:t>
            </w:r>
          </w:p>
          <w:p w:rsidR="00B54B94" w:rsidRPr="005F4197" w:rsidRDefault="00B54B94" w:rsidP="00FA7DA1">
            <w:pPr>
              <w:adjustRightInd w:val="0"/>
              <w:jc w:val="both"/>
            </w:pPr>
            <w:r w:rsidRPr="005F4197">
              <w:t>выбирать алгоритм опроса заявителя в зависимости от типа происшествия и следовать ему;</w:t>
            </w:r>
          </w:p>
          <w:p w:rsidR="00B54B94" w:rsidRPr="005F4197" w:rsidRDefault="00B54B94" w:rsidP="00FA7DA1">
            <w:pPr>
              <w:adjustRightInd w:val="0"/>
              <w:ind w:firstLine="20"/>
              <w:jc w:val="both"/>
            </w:pPr>
            <w:r w:rsidRPr="005F4197">
              <w:t>кратко и понятно формулировать вопросы для получения информации, находить понятные заявителю формулировки, задавать наводящие вопросы;</w:t>
            </w:r>
          </w:p>
          <w:p w:rsidR="00B54B94" w:rsidRPr="005F4197" w:rsidRDefault="00B54B94" w:rsidP="00FA7DA1">
            <w:pPr>
              <w:adjustRightInd w:val="0"/>
              <w:ind w:firstLine="20"/>
              <w:jc w:val="both"/>
            </w:pPr>
            <w:r w:rsidRPr="005F4197">
              <w:t>оценивать и учитывать психологическое состояние заявителя, корректно противостоять психологическому давлению с его стороны;</w:t>
            </w:r>
          </w:p>
          <w:p w:rsidR="00B54B94" w:rsidRPr="005F4197" w:rsidRDefault="00B54B94" w:rsidP="00FA7DA1">
            <w:pPr>
              <w:adjustRightInd w:val="0"/>
              <w:ind w:firstLine="20"/>
              <w:jc w:val="both"/>
            </w:pPr>
            <w:r w:rsidRPr="005F4197">
              <w:t>использовать невербальные атрибуты речи: интонацию, темп, силу голоса;</w:t>
            </w:r>
          </w:p>
        </w:tc>
        <w:tc>
          <w:tcPr>
            <w:tcW w:w="2639" w:type="dxa"/>
            <w:vMerge w:val="restart"/>
          </w:tcPr>
          <w:p w:rsidR="00B54B94" w:rsidRPr="005F4197" w:rsidRDefault="00B54B94" w:rsidP="00FA7DA1">
            <w:pPr>
              <w:suppressAutoHyphens/>
              <w:jc w:val="both"/>
              <w:rPr>
                <w:iCs/>
              </w:rPr>
            </w:pPr>
            <w:r w:rsidRPr="005F4197">
              <w:rPr>
                <w:iCs/>
              </w:rPr>
              <w:t>Текущий контроль:</w:t>
            </w:r>
          </w:p>
          <w:p w:rsidR="00B54B94" w:rsidRPr="005F4197" w:rsidRDefault="00B54B94" w:rsidP="00FA7DA1">
            <w:pPr>
              <w:suppressAutoHyphens/>
              <w:jc w:val="both"/>
              <w:rPr>
                <w:iCs/>
              </w:rPr>
            </w:pPr>
            <w:r w:rsidRPr="005F4197">
              <w:rPr>
                <w:iCs/>
              </w:rPr>
              <w:t>- наблюдение и оценка результатов выполнения практических работ;</w:t>
            </w:r>
          </w:p>
          <w:p w:rsidR="00B54B94" w:rsidRPr="005F4197" w:rsidRDefault="00B54B94" w:rsidP="00FA7DA1">
            <w:pPr>
              <w:suppressAutoHyphens/>
              <w:jc w:val="both"/>
              <w:rPr>
                <w:iCs/>
              </w:rPr>
            </w:pPr>
            <w:r w:rsidRPr="005F4197">
              <w:rPr>
                <w:iCs/>
              </w:rPr>
              <w:t>- опрос;</w:t>
            </w:r>
          </w:p>
          <w:p w:rsidR="00B54B94" w:rsidRPr="005F4197" w:rsidRDefault="00B54B94" w:rsidP="00FA7DA1">
            <w:pPr>
              <w:suppressAutoHyphens/>
              <w:jc w:val="both"/>
              <w:rPr>
                <w:iCs/>
              </w:rPr>
            </w:pPr>
            <w:r w:rsidRPr="005F4197">
              <w:rPr>
                <w:iCs/>
              </w:rPr>
              <w:t>- оценка результатов выполнения самостоятельной работы.</w:t>
            </w:r>
          </w:p>
          <w:p w:rsidR="00B54B94" w:rsidRPr="005F4197" w:rsidRDefault="00B54B94" w:rsidP="00FA7DA1">
            <w:pPr>
              <w:suppressAutoHyphens/>
              <w:spacing w:after="200" w:line="276" w:lineRule="auto"/>
              <w:jc w:val="both"/>
            </w:pPr>
            <w:r w:rsidRPr="005F4197">
              <w:rPr>
                <w:iCs/>
              </w:rPr>
              <w:t>Промежуточная аттестация.</w:t>
            </w:r>
          </w:p>
        </w:tc>
      </w:tr>
      <w:tr w:rsidR="00B54B94" w:rsidRPr="005F4197" w:rsidTr="00FA7DA1">
        <w:trPr>
          <w:trHeight w:val="698"/>
        </w:trPr>
        <w:tc>
          <w:tcPr>
            <w:tcW w:w="1769" w:type="dxa"/>
          </w:tcPr>
          <w:p w:rsidR="00B54B94" w:rsidRPr="005F4197" w:rsidRDefault="00B54B94" w:rsidP="00FA7DA1">
            <w:pPr>
              <w:jc w:val="both"/>
            </w:pPr>
            <w:r w:rsidRPr="005F4197">
              <w:t>ПК 1.2</w:t>
            </w:r>
          </w:p>
        </w:tc>
        <w:tc>
          <w:tcPr>
            <w:tcW w:w="4771" w:type="dxa"/>
          </w:tcPr>
          <w:p w:rsidR="00B54B94" w:rsidRPr="005F4197" w:rsidRDefault="00B54B94" w:rsidP="00FA7DA1">
            <w:pPr>
              <w:adjustRightInd w:val="0"/>
              <w:ind w:firstLine="20"/>
              <w:jc w:val="both"/>
            </w:pPr>
            <w:r w:rsidRPr="005F4197">
              <w:t>определять адрес (место) происшествия со слов заявителя и/или с использованием систем позиционирования, электронных и печатных карт, по ориентирам и объектам;</w:t>
            </w:r>
          </w:p>
          <w:p w:rsidR="00B54B94" w:rsidRPr="005F4197" w:rsidRDefault="00B54B94" w:rsidP="00FA7DA1">
            <w:pPr>
              <w:adjustRightInd w:val="0"/>
              <w:ind w:firstLine="20"/>
              <w:jc w:val="both"/>
            </w:pPr>
            <w:r w:rsidRPr="005F4197">
              <w:t>использовать резервные информационные ресурсы, хранимые в печатном виде (при сбоях в работе аппаратно-программных средств);</w:t>
            </w:r>
          </w:p>
          <w:p w:rsidR="00B54B94" w:rsidRPr="005F4197" w:rsidRDefault="00B54B94" w:rsidP="00FA7DA1">
            <w:pPr>
              <w:adjustRightInd w:val="0"/>
              <w:ind w:firstLine="20"/>
              <w:jc w:val="both"/>
            </w:pPr>
            <w:r w:rsidRPr="005F4197">
              <w:t>использовать аппаратно-программные средства, применяемые для приема экстренных вызовов;</w:t>
            </w:r>
          </w:p>
          <w:p w:rsidR="00B54B94" w:rsidRPr="005F4197" w:rsidRDefault="00B54B94" w:rsidP="00FA7DA1">
            <w:pPr>
              <w:adjustRightInd w:val="0"/>
              <w:jc w:val="both"/>
            </w:pPr>
            <w:r w:rsidRPr="005F4197">
              <w:t>управлять вызовом с использованием функциональных возможностей телефонии;</w:t>
            </w:r>
          </w:p>
          <w:p w:rsidR="00B54B94" w:rsidRPr="005F4197" w:rsidRDefault="00B54B94" w:rsidP="00FA7DA1">
            <w:r w:rsidRPr="005F4197">
              <w:t>набирать текст на клавиатуре со скоростью не менее 100 символов в минуту;</w:t>
            </w:r>
          </w:p>
        </w:tc>
        <w:tc>
          <w:tcPr>
            <w:tcW w:w="2639" w:type="dxa"/>
            <w:vMerge/>
          </w:tcPr>
          <w:p w:rsidR="00B54B94" w:rsidRPr="005F4197" w:rsidRDefault="00B54B94" w:rsidP="00FA7DA1">
            <w:pPr>
              <w:suppressAutoHyphens/>
              <w:spacing w:after="200" w:line="276" w:lineRule="auto"/>
              <w:jc w:val="both"/>
            </w:pPr>
          </w:p>
        </w:tc>
      </w:tr>
      <w:tr w:rsidR="00B54B94" w:rsidRPr="005F4197" w:rsidTr="00FA7DA1">
        <w:trPr>
          <w:trHeight w:val="698"/>
        </w:trPr>
        <w:tc>
          <w:tcPr>
            <w:tcW w:w="1769" w:type="dxa"/>
          </w:tcPr>
          <w:p w:rsidR="00B54B94" w:rsidRPr="005F4197" w:rsidRDefault="00B54B94" w:rsidP="00FA7DA1">
            <w:pPr>
              <w:suppressAutoHyphens/>
              <w:spacing w:after="200" w:line="276" w:lineRule="auto"/>
              <w:jc w:val="both"/>
            </w:pPr>
            <w:r w:rsidRPr="005F4197">
              <w:t>ПК 1.3</w:t>
            </w:r>
          </w:p>
        </w:tc>
        <w:tc>
          <w:tcPr>
            <w:tcW w:w="4771" w:type="dxa"/>
          </w:tcPr>
          <w:p w:rsidR="00B54B94" w:rsidRPr="005F4197" w:rsidRDefault="00B54B94" w:rsidP="00FA7DA1">
            <w:pPr>
              <w:adjustRightInd w:val="0"/>
              <w:jc w:val="both"/>
            </w:pPr>
            <w:r w:rsidRPr="005F4197">
              <w:t>пользоваться топографической картой для определения района возможного местонахождения потерявшегося человека;</w:t>
            </w:r>
          </w:p>
          <w:p w:rsidR="00B54B94" w:rsidRPr="005F4197" w:rsidRDefault="00B54B94" w:rsidP="00FA7DA1">
            <w:pPr>
              <w:adjustRightInd w:val="0"/>
              <w:ind w:firstLine="20"/>
              <w:jc w:val="both"/>
            </w:pPr>
            <w:r w:rsidRPr="005F4197">
              <w:t>формулировать данные для регистрации происшествия на основании полученной от заявителя информации, не допуская собственной интерпретации полученных сведений;</w:t>
            </w:r>
          </w:p>
          <w:p w:rsidR="00B54B94" w:rsidRPr="005F4197" w:rsidRDefault="00B54B94" w:rsidP="00FA7DA1">
            <w:pPr>
              <w:adjustRightInd w:val="0"/>
              <w:jc w:val="both"/>
            </w:pPr>
            <w:r w:rsidRPr="005F4197">
              <w:t>фиксировать одновременно с опросом заявителя сведения по существу вызова, характеристики происшествия, адрес (место) чрезвычайного события, контактные данные заявителя;</w:t>
            </w:r>
          </w:p>
        </w:tc>
        <w:tc>
          <w:tcPr>
            <w:tcW w:w="2639" w:type="dxa"/>
            <w:vMerge/>
          </w:tcPr>
          <w:p w:rsidR="00B54B94" w:rsidRPr="005F4197" w:rsidRDefault="00B54B94" w:rsidP="00FA7DA1">
            <w:pPr>
              <w:suppressAutoHyphens/>
              <w:spacing w:after="200" w:line="276" w:lineRule="auto"/>
              <w:jc w:val="both"/>
            </w:pPr>
          </w:p>
        </w:tc>
      </w:tr>
      <w:tr w:rsidR="00B54B94" w:rsidRPr="005F4197" w:rsidTr="00FA7DA1">
        <w:trPr>
          <w:trHeight w:val="698"/>
        </w:trPr>
        <w:tc>
          <w:tcPr>
            <w:tcW w:w="1769" w:type="dxa"/>
          </w:tcPr>
          <w:p w:rsidR="00B54B94" w:rsidRPr="005F4197" w:rsidRDefault="00B54B94" w:rsidP="00FA7DA1">
            <w:pPr>
              <w:adjustRightInd w:val="0"/>
              <w:jc w:val="both"/>
              <w:rPr>
                <w:rFonts w:cs="Arial"/>
              </w:rPr>
            </w:pPr>
            <w:r w:rsidRPr="005F4197">
              <w:rPr>
                <w:rFonts w:eastAsia="Calibri"/>
              </w:rPr>
              <w:t xml:space="preserve">ПК 1.4 </w:t>
            </w:r>
          </w:p>
        </w:tc>
        <w:tc>
          <w:tcPr>
            <w:tcW w:w="4771" w:type="dxa"/>
          </w:tcPr>
          <w:p w:rsidR="00B54B94" w:rsidRPr="005F4197" w:rsidRDefault="00B54B94" w:rsidP="00FA7DA1">
            <w:pPr>
              <w:adjustRightInd w:val="0"/>
              <w:ind w:firstLine="20"/>
              <w:jc w:val="both"/>
            </w:pPr>
            <w:r w:rsidRPr="005F4197">
              <w:t>правила русской письменной и устной речи;</w:t>
            </w:r>
          </w:p>
          <w:p w:rsidR="00B54B94" w:rsidRPr="005F4197" w:rsidRDefault="00B54B94" w:rsidP="00FA7DA1">
            <w:pPr>
              <w:adjustRightInd w:val="0"/>
              <w:jc w:val="both"/>
            </w:pPr>
            <w:r w:rsidRPr="005F4197">
              <w:t>основы паралингвистики;</w:t>
            </w:r>
          </w:p>
          <w:p w:rsidR="00B54B94" w:rsidRPr="005F4197" w:rsidRDefault="00B54B94" w:rsidP="00FA7DA1">
            <w:pPr>
              <w:adjustRightInd w:val="0"/>
              <w:ind w:firstLine="20"/>
              <w:jc w:val="both"/>
            </w:pPr>
            <w:r w:rsidRPr="005F4197">
              <w:t>основы психологии детского возраста, психологии лиц старшего возраста и маломобильных групп граждан;</w:t>
            </w:r>
          </w:p>
          <w:p w:rsidR="00B54B94" w:rsidRPr="005F4197" w:rsidRDefault="00B54B94" w:rsidP="00FA7DA1">
            <w:pPr>
              <w:adjustRightInd w:val="0"/>
              <w:jc w:val="both"/>
            </w:pPr>
            <w:r w:rsidRPr="005F4197">
              <w:t>основные психологические состояния пострадавших и потерпевших; психологические особенности поведения населения при чрезвычайных ситуациях и чрезвычайных происшествиях;</w:t>
            </w:r>
          </w:p>
          <w:p w:rsidR="00B54B94" w:rsidRPr="005F4197" w:rsidRDefault="00B54B94" w:rsidP="00FA7DA1">
            <w:pPr>
              <w:adjustRightInd w:val="0"/>
              <w:jc w:val="both"/>
            </w:pPr>
            <w:r w:rsidRPr="005F4197">
              <w:t>основы конфликтологии;</w:t>
            </w:r>
          </w:p>
          <w:p w:rsidR="00B54B94" w:rsidRPr="005F4197" w:rsidRDefault="00B54B94" w:rsidP="00FA7DA1">
            <w:pPr>
              <w:ind w:firstLine="20"/>
              <w:jc w:val="both"/>
            </w:pPr>
            <w:r w:rsidRPr="005F4197">
              <w:t>этические нормы общения, речевой и деловой этикет;</w:t>
            </w:r>
          </w:p>
          <w:p w:rsidR="00B54B94" w:rsidRPr="005F4197" w:rsidRDefault="00B54B94" w:rsidP="00FA7DA1">
            <w:pPr>
              <w:suppressAutoHyphens/>
              <w:spacing w:after="200" w:line="276" w:lineRule="auto"/>
            </w:pPr>
            <w:r w:rsidRPr="005F4197">
              <w:t>правила электробезопасности при использовании средств телекоммуникации, применяемых для приема экстренных вызовов.</w:t>
            </w:r>
          </w:p>
        </w:tc>
        <w:tc>
          <w:tcPr>
            <w:tcW w:w="2639" w:type="dxa"/>
            <w:vMerge/>
          </w:tcPr>
          <w:p w:rsidR="00B54B94" w:rsidRPr="005F4197" w:rsidRDefault="00B54B94" w:rsidP="00FA7DA1">
            <w:pPr>
              <w:suppressAutoHyphens/>
              <w:spacing w:after="200" w:line="276" w:lineRule="auto"/>
              <w:jc w:val="both"/>
            </w:pPr>
          </w:p>
        </w:tc>
      </w:tr>
      <w:tr w:rsidR="00B54B94" w:rsidRPr="005F4197" w:rsidTr="00FA7DA1">
        <w:trPr>
          <w:trHeight w:val="698"/>
        </w:trPr>
        <w:tc>
          <w:tcPr>
            <w:tcW w:w="1769" w:type="dxa"/>
          </w:tcPr>
          <w:p w:rsidR="00B54B94" w:rsidRPr="005F4197" w:rsidRDefault="00B54B94" w:rsidP="00FA7DA1">
            <w:pPr>
              <w:suppressAutoHyphens/>
              <w:spacing w:after="200"/>
              <w:jc w:val="both"/>
              <w:rPr>
                <w:rFonts w:eastAsia="Calibri"/>
              </w:rPr>
            </w:pPr>
            <w:r w:rsidRPr="005F4197">
              <w:rPr>
                <w:rFonts w:eastAsia="Calibri"/>
              </w:rPr>
              <w:t>ПК 1.5</w:t>
            </w:r>
          </w:p>
        </w:tc>
        <w:tc>
          <w:tcPr>
            <w:tcW w:w="4771" w:type="dxa"/>
          </w:tcPr>
          <w:p w:rsidR="00B54B94" w:rsidRPr="005F4197" w:rsidRDefault="00B54B94" w:rsidP="00FA7DA1">
            <w:pPr>
              <w:adjustRightInd w:val="0"/>
              <w:jc w:val="both"/>
            </w:pPr>
            <w:r w:rsidRPr="005F4197">
              <w:t>нормативные правовые акты и методические документы, регламентирующие прием и обработку экстренных вызовов в центре приема и обработки экстренных вызовов (далее - ЦОВ);</w:t>
            </w:r>
          </w:p>
          <w:p w:rsidR="00B54B94" w:rsidRPr="005F4197" w:rsidRDefault="00B54B94" w:rsidP="00FA7DA1">
            <w:pPr>
              <w:adjustRightInd w:val="0"/>
              <w:ind w:firstLine="20"/>
              <w:jc w:val="both"/>
            </w:pPr>
            <w:r w:rsidRPr="005F4197">
              <w:t>формализованные классификаторы, применяемые в рамках приема и обработки экстренных вызовов в ЦОВ;</w:t>
            </w:r>
          </w:p>
          <w:p w:rsidR="00B54B94" w:rsidRPr="005F4197" w:rsidRDefault="00B54B94" w:rsidP="00FA7DA1">
            <w:pPr>
              <w:adjustRightInd w:val="0"/>
              <w:ind w:firstLine="20"/>
              <w:jc w:val="both"/>
            </w:pPr>
            <w:r w:rsidRPr="005F4197">
              <w:t>основные сведения о транспортной инфраструктуре в зоне обслуживания ЦОВ;</w:t>
            </w:r>
          </w:p>
          <w:p w:rsidR="00B54B94" w:rsidRPr="005F4197" w:rsidRDefault="00B54B94" w:rsidP="00FA7DA1">
            <w:pPr>
              <w:adjustRightInd w:val="0"/>
              <w:ind w:firstLine="20"/>
              <w:jc w:val="both"/>
            </w:pPr>
            <w:r w:rsidRPr="005F4197">
              <w:t>основные географические названия в зоне обслуживания ЦОВ;</w:t>
            </w:r>
          </w:p>
          <w:p w:rsidR="00B54B94" w:rsidRPr="005F4197" w:rsidRDefault="00B54B94" w:rsidP="00FA7DA1">
            <w:pPr>
              <w:adjustRightInd w:val="0"/>
              <w:jc w:val="both"/>
            </w:pPr>
            <w:r w:rsidRPr="005F4197">
              <w:t>административно-территориальное деление Российской Федерации, субъекта Российской Федерации и в зоне обслуживания ЦОВ;</w:t>
            </w:r>
          </w:p>
          <w:p w:rsidR="00B54B94" w:rsidRPr="005F4197" w:rsidRDefault="00B54B94" w:rsidP="00FA7DA1">
            <w:pPr>
              <w:adjustRightInd w:val="0"/>
              <w:jc w:val="both"/>
            </w:pPr>
            <w:r w:rsidRPr="005F4197">
              <w:t>названия и расположение основных мест массового пребывания людей, зон отдыха, водных объектов, опасных производственных объектов, расположенных в зоне обслуживания ЦОВ;</w:t>
            </w:r>
          </w:p>
          <w:p w:rsidR="00B54B94" w:rsidRPr="005F4197" w:rsidRDefault="00B54B94" w:rsidP="00FA7DA1">
            <w:pPr>
              <w:suppressAutoHyphens/>
              <w:spacing w:after="200" w:line="276" w:lineRule="auto"/>
            </w:pPr>
          </w:p>
        </w:tc>
        <w:tc>
          <w:tcPr>
            <w:tcW w:w="2639" w:type="dxa"/>
            <w:vMerge/>
          </w:tcPr>
          <w:p w:rsidR="00B54B94" w:rsidRPr="005F4197" w:rsidRDefault="00B54B94" w:rsidP="00FA7DA1">
            <w:pPr>
              <w:suppressAutoHyphens/>
              <w:spacing w:after="200" w:line="276" w:lineRule="auto"/>
              <w:jc w:val="both"/>
            </w:pPr>
          </w:p>
        </w:tc>
      </w:tr>
      <w:tr w:rsidR="00B54B94" w:rsidRPr="005F4197" w:rsidTr="00FA7DA1">
        <w:trPr>
          <w:trHeight w:val="698"/>
        </w:trPr>
        <w:tc>
          <w:tcPr>
            <w:tcW w:w="1769" w:type="dxa"/>
          </w:tcPr>
          <w:p w:rsidR="00B54B94" w:rsidRPr="005F4197" w:rsidRDefault="00B54B94" w:rsidP="00FA7DA1">
            <w:pPr>
              <w:suppressAutoHyphens/>
              <w:spacing w:after="200" w:line="276" w:lineRule="auto"/>
              <w:jc w:val="both"/>
              <w:rPr>
                <w:rFonts w:eastAsia="Calibri"/>
              </w:rPr>
            </w:pPr>
            <w:r w:rsidRPr="005F4197">
              <w:rPr>
                <w:rFonts w:eastAsia="Calibri"/>
              </w:rPr>
              <w:t>ОК 01</w:t>
            </w:r>
          </w:p>
        </w:tc>
        <w:tc>
          <w:tcPr>
            <w:tcW w:w="4771" w:type="dxa"/>
          </w:tcPr>
          <w:p w:rsidR="00B54B94" w:rsidRPr="005F4197" w:rsidRDefault="00B54B94" w:rsidP="00FA7DA1">
            <w:pPr>
              <w:jc w:val="both"/>
            </w:pPr>
            <w:r w:rsidRPr="005F4197">
              <w:t>Понимает важность быстрого принятия решения в стандартных и нестандартных ситуациях.</w:t>
            </w:r>
          </w:p>
          <w:p w:rsidR="00B54B94" w:rsidRPr="005F4197" w:rsidRDefault="00B54B94" w:rsidP="00FA7DA1">
            <w:pPr>
              <w:jc w:val="both"/>
            </w:pPr>
            <w:r w:rsidRPr="005F4197">
              <w:t>Умеет принимать решения в штатных и нештатных ситуациях. Демонстрирует в разных ситуациях умение выбирать различные способы  решения задач профессиональной деятельности.</w:t>
            </w:r>
          </w:p>
        </w:tc>
        <w:tc>
          <w:tcPr>
            <w:tcW w:w="2639" w:type="dxa"/>
            <w:vMerge/>
          </w:tcPr>
          <w:p w:rsidR="00B54B94" w:rsidRPr="005F4197" w:rsidRDefault="00B54B94" w:rsidP="00FA7DA1">
            <w:pPr>
              <w:suppressAutoHyphens/>
              <w:spacing w:after="200" w:line="276" w:lineRule="auto"/>
              <w:jc w:val="both"/>
            </w:pPr>
          </w:p>
        </w:tc>
      </w:tr>
      <w:tr w:rsidR="00B54B94" w:rsidRPr="005F4197" w:rsidTr="00FA7DA1">
        <w:trPr>
          <w:trHeight w:val="698"/>
        </w:trPr>
        <w:tc>
          <w:tcPr>
            <w:tcW w:w="1769" w:type="dxa"/>
          </w:tcPr>
          <w:p w:rsidR="00B54B94" w:rsidRPr="005F4197" w:rsidRDefault="00B54B94" w:rsidP="00FA7DA1">
            <w:pPr>
              <w:suppressAutoHyphens/>
              <w:spacing w:after="200" w:line="276" w:lineRule="auto"/>
              <w:jc w:val="both"/>
              <w:rPr>
                <w:rFonts w:eastAsia="Calibri"/>
              </w:rPr>
            </w:pPr>
            <w:r w:rsidRPr="005F4197">
              <w:rPr>
                <w:rFonts w:eastAsia="Calibri"/>
              </w:rPr>
              <w:t>ОК 02</w:t>
            </w:r>
          </w:p>
        </w:tc>
        <w:tc>
          <w:tcPr>
            <w:tcW w:w="4771" w:type="dxa"/>
          </w:tcPr>
          <w:p w:rsidR="00B54B94" w:rsidRPr="005F4197" w:rsidRDefault="00B54B94" w:rsidP="00FA7DA1">
            <w:pPr>
              <w:suppressAutoHyphens/>
              <w:spacing w:after="200" w:line="276" w:lineRule="auto"/>
            </w:pPr>
            <w:r w:rsidRPr="005F4197">
              <w:t>Выполняет поиск информации, необходимой для выполнения задач профессиональной деятельности, умеет проводить ее анализ и правильно интерпретировать.</w:t>
            </w:r>
          </w:p>
        </w:tc>
        <w:tc>
          <w:tcPr>
            <w:tcW w:w="2639" w:type="dxa"/>
            <w:vMerge/>
          </w:tcPr>
          <w:p w:rsidR="00B54B94" w:rsidRPr="005F4197" w:rsidRDefault="00B54B94" w:rsidP="00FA7DA1">
            <w:pPr>
              <w:suppressAutoHyphens/>
              <w:spacing w:after="200" w:line="276" w:lineRule="auto"/>
              <w:jc w:val="both"/>
            </w:pPr>
          </w:p>
        </w:tc>
      </w:tr>
      <w:tr w:rsidR="00B54B94" w:rsidRPr="005F4197" w:rsidTr="00FA7DA1">
        <w:trPr>
          <w:trHeight w:val="698"/>
        </w:trPr>
        <w:tc>
          <w:tcPr>
            <w:tcW w:w="1769" w:type="dxa"/>
          </w:tcPr>
          <w:p w:rsidR="00B54B94" w:rsidRPr="005F4197" w:rsidRDefault="00B54B94" w:rsidP="00FA7DA1">
            <w:pPr>
              <w:suppressAutoHyphens/>
              <w:spacing w:after="200" w:line="276" w:lineRule="auto"/>
              <w:jc w:val="both"/>
              <w:rPr>
                <w:rFonts w:eastAsia="Calibri"/>
              </w:rPr>
            </w:pPr>
            <w:r w:rsidRPr="005F4197">
              <w:rPr>
                <w:rFonts w:eastAsia="Calibri"/>
              </w:rPr>
              <w:t>ОК 03</w:t>
            </w:r>
          </w:p>
        </w:tc>
        <w:tc>
          <w:tcPr>
            <w:tcW w:w="4771" w:type="dxa"/>
          </w:tcPr>
          <w:p w:rsidR="00B54B94" w:rsidRPr="005F4197" w:rsidRDefault="00B54B94" w:rsidP="00FA7DA1">
            <w:pPr>
              <w:jc w:val="both"/>
            </w:pPr>
            <w:r w:rsidRPr="005F4197">
              <w:t xml:space="preserve">Понимает важность профессионального и личностного развития. </w:t>
            </w:r>
          </w:p>
          <w:p w:rsidR="00B54B94" w:rsidRPr="005F4197" w:rsidRDefault="00B54B94" w:rsidP="00FA7DA1">
            <w:pPr>
              <w:jc w:val="both"/>
            </w:pPr>
            <w:r w:rsidRPr="005F4197">
              <w:t>Умеет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2639" w:type="dxa"/>
            <w:vMerge/>
          </w:tcPr>
          <w:p w:rsidR="00B54B94" w:rsidRPr="005F4197" w:rsidRDefault="00B54B94" w:rsidP="00FA7DA1">
            <w:pPr>
              <w:suppressAutoHyphens/>
              <w:spacing w:after="200" w:line="276" w:lineRule="auto"/>
              <w:jc w:val="both"/>
            </w:pPr>
          </w:p>
        </w:tc>
      </w:tr>
      <w:tr w:rsidR="00B54B94" w:rsidRPr="005F4197" w:rsidTr="00FA7DA1">
        <w:trPr>
          <w:trHeight w:val="698"/>
        </w:trPr>
        <w:tc>
          <w:tcPr>
            <w:tcW w:w="1769" w:type="dxa"/>
          </w:tcPr>
          <w:p w:rsidR="00B54B94" w:rsidRPr="005F4197" w:rsidRDefault="00B54B94" w:rsidP="00FA7DA1">
            <w:pPr>
              <w:suppressAutoHyphens/>
              <w:spacing w:after="200" w:line="276" w:lineRule="auto"/>
              <w:jc w:val="both"/>
              <w:rPr>
                <w:rFonts w:eastAsia="Calibri"/>
              </w:rPr>
            </w:pPr>
            <w:r w:rsidRPr="005F4197">
              <w:rPr>
                <w:rFonts w:eastAsia="Calibri"/>
              </w:rPr>
              <w:t>ОК 04</w:t>
            </w:r>
          </w:p>
        </w:tc>
        <w:tc>
          <w:tcPr>
            <w:tcW w:w="4771" w:type="dxa"/>
          </w:tcPr>
          <w:p w:rsidR="00B54B94" w:rsidRPr="005F4197" w:rsidRDefault="00B54B94" w:rsidP="00FA7DA1">
            <w:pPr>
              <w:jc w:val="both"/>
            </w:pPr>
            <w:r w:rsidRPr="005F4197">
              <w:t>Понимает принципы работы в коллективе и команде. Умеет работать в коллективе и команде, эффективно общаться, выходить из конфликтов, заниматься профилактикой конфликтов и контролем собственного эмоционального поведения.</w:t>
            </w:r>
          </w:p>
        </w:tc>
        <w:tc>
          <w:tcPr>
            <w:tcW w:w="2639" w:type="dxa"/>
            <w:vMerge/>
          </w:tcPr>
          <w:p w:rsidR="00B54B94" w:rsidRPr="005F4197" w:rsidRDefault="00B54B94" w:rsidP="00FA7DA1">
            <w:pPr>
              <w:suppressAutoHyphens/>
              <w:spacing w:after="200" w:line="276" w:lineRule="auto"/>
              <w:jc w:val="both"/>
            </w:pPr>
          </w:p>
        </w:tc>
      </w:tr>
      <w:tr w:rsidR="00B54B94" w:rsidRPr="005F4197" w:rsidTr="00FA7DA1">
        <w:trPr>
          <w:trHeight w:val="698"/>
        </w:trPr>
        <w:tc>
          <w:tcPr>
            <w:tcW w:w="1769" w:type="dxa"/>
          </w:tcPr>
          <w:p w:rsidR="00B54B94" w:rsidRPr="005F4197" w:rsidRDefault="00B54B94" w:rsidP="00FA7DA1">
            <w:pPr>
              <w:suppressAutoHyphens/>
              <w:spacing w:after="200" w:line="276" w:lineRule="auto"/>
              <w:jc w:val="both"/>
              <w:rPr>
                <w:rFonts w:eastAsia="Calibri"/>
              </w:rPr>
            </w:pPr>
            <w:r w:rsidRPr="005F4197">
              <w:rPr>
                <w:rFonts w:eastAsia="Calibri"/>
              </w:rPr>
              <w:t>ОК 05</w:t>
            </w:r>
          </w:p>
        </w:tc>
        <w:tc>
          <w:tcPr>
            <w:tcW w:w="4771" w:type="dxa"/>
          </w:tcPr>
          <w:p w:rsidR="00B54B94" w:rsidRPr="005F4197" w:rsidRDefault="00B54B94" w:rsidP="00FA7DA1">
            <w:pPr>
              <w:jc w:val="both"/>
            </w:pPr>
            <w:r w:rsidRPr="005F4197">
              <w:t>Умеет осуществлять устную и письменную коммуникацию на государственном языке Российской Федерации с пониманием особенностей социального и культурного контекста</w:t>
            </w:r>
          </w:p>
        </w:tc>
        <w:tc>
          <w:tcPr>
            <w:tcW w:w="2639" w:type="dxa"/>
            <w:vMerge/>
          </w:tcPr>
          <w:p w:rsidR="00B54B94" w:rsidRPr="005F4197" w:rsidRDefault="00B54B94" w:rsidP="00FA7DA1">
            <w:pPr>
              <w:suppressAutoHyphens/>
              <w:spacing w:after="200" w:line="276" w:lineRule="auto"/>
              <w:jc w:val="both"/>
            </w:pPr>
          </w:p>
        </w:tc>
      </w:tr>
      <w:tr w:rsidR="00B54B94" w:rsidRPr="005F4197" w:rsidTr="00FA7DA1">
        <w:trPr>
          <w:trHeight w:val="698"/>
        </w:trPr>
        <w:tc>
          <w:tcPr>
            <w:tcW w:w="1769" w:type="dxa"/>
          </w:tcPr>
          <w:p w:rsidR="00B54B94" w:rsidRPr="005F4197" w:rsidRDefault="00B54B94" w:rsidP="00FA7DA1">
            <w:pPr>
              <w:suppressAutoHyphens/>
              <w:spacing w:after="200" w:line="276" w:lineRule="auto"/>
              <w:jc w:val="both"/>
              <w:rPr>
                <w:rFonts w:eastAsia="Calibri"/>
              </w:rPr>
            </w:pPr>
            <w:r w:rsidRPr="005F4197">
              <w:rPr>
                <w:rFonts w:eastAsia="Calibri"/>
              </w:rPr>
              <w:t>ОК 06</w:t>
            </w:r>
          </w:p>
        </w:tc>
        <w:tc>
          <w:tcPr>
            <w:tcW w:w="4771" w:type="dxa"/>
          </w:tcPr>
          <w:p w:rsidR="00B54B94" w:rsidRPr="005F4197" w:rsidRDefault="00B54B94" w:rsidP="00FA7DA1">
            <w:pPr>
              <w:jc w:val="both"/>
            </w:pPr>
            <w:r w:rsidRPr="005F4197">
              <w:t>Понимает значимость гражданско-патриотической позиции, значимость традиционных общечеловеческих ценностей. Демонстрирует свою гражданско-патриотическую позицию, осознанное поведение на основе традиционных общечеловеческих ценностей, применяет стандарты антикоррупционного поведения.</w:t>
            </w:r>
          </w:p>
        </w:tc>
        <w:tc>
          <w:tcPr>
            <w:tcW w:w="2639" w:type="dxa"/>
            <w:vMerge/>
          </w:tcPr>
          <w:p w:rsidR="00B54B94" w:rsidRPr="005F4197" w:rsidRDefault="00B54B94" w:rsidP="00FA7DA1">
            <w:pPr>
              <w:suppressAutoHyphens/>
              <w:spacing w:after="200" w:line="276" w:lineRule="auto"/>
              <w:jc w:val="both"/>
            </w:pPr>
          </w:p>
        </w:tc>
      </w:tr>
      <w:tr w:rsidR="00B54B94" w:rsidRPr="005F4197" w:rsidTr="00FA7DA1">
        <w:trPr>
          <w:trHeight w:val="698"/>
        </w:trPr>
        <w:tc>
          <w:tcPr>
            <w:tcW w:w="1769" w:type="dxa"/>
          </w:tcPr>
          <w:p w:rsidR="00B54B94" w:rsidRPr="005F4197" w:rsidRDefault="00B54B94" w:rsidP="00FA7DA1">
            <w:pPr>
              <w:suppressAutoHyphens/>
              <w:spacing w:after="200" w:line="276" w:lineRule="auto"/>
              <w:jc w:val="both"/>
              <w:rPr>
                <w:rFonts w:eastAsia="Calibri"/>
              </w:rPr>
            </w:pPr>
            <w:r w:rsidRPr="005F4197">
              <w:rPr>
                <w:rFonts w:eastAsia="Calibri"/>
              </w:rPr>
              <w:t>ОК 07</w:t>
            </w:r>
          </w:p>
        </w:tc>
        <w:tc>
          <w:tcPr>
            <w:tcW w:w="4771" w:type="dxa"/>
          </w:tcPr>
          <w:p w:rsidR="00B54B94" w:rsidRPr="005F4197" w:rsidRDefault="00B54B94" w:rsidP="00FA7DA1">
            <w:pPr>
              <w:jc w:val="both"/>
            </w:pPr>
            <w:r w:rsidRPr="005F4197">
              <w:t>Демонстрирует знания алгоритма действия в чрезвычайных ситуациях, понимает значимость необходимости сохранения окружающей среды, ресурсосбережения</w:t>
            </w:r>
          </w:p>
        </w:tc>
        <w:tc>
          <w:tcPr>
            <w:tcW w:w="2639" w:type="dxa"/>
            <w:vMerge/>
          </w:tcPr>
          <w:p w:rsidR="00B54B94" w:rsidRPr="005F4197" w:rsidRDefault="00B54B94" w:rsidP="00FA7DA1">
            <w:pPr>
              <w:suppressAutoHyphens/>
              <w:spacing w:after="200" w:line="276" w:lineRule="auto"/>
              <w:jc w:val="both"/>
            </w:pPr>
          </w:p>
        </w:tc>
      </w:tr>
      <w:tr w:rsidR="00B54B94" w:rsidRPr="005F4197" w:rsidTr="00FA7DA1">
        <w:trPr>
          <w:trHeight w:val="698"/>
        </w:trPr>
        <w:tc>
          <w:tcPr>
            <w:tcW w:w="1769" w:type="dxa"/>
          </w:tcPr>
          <w:p w:rsidR="00B54B94" w:rsidRPr="005F4197" w:rsidRDefault="00B54B94" w:rsidP="00FA7DA1">
            <w:pPr>
              <w:suppressAutoHyphens/>
              <w:spacing w:after="200" w:line="276" w:lineRule="auto"/>
              <w:jc w:val="both"/>
              <w:rPr>
                <w:rFonts w:eastAsia="Calibri"/>
              </w:rPr>
            </w:pPr>
            <w:r w:rsidRPr="005F4197">
              <w:rPr>
                <w:rFonts w:eastAsia="Calibri"/>
              </w:rPr>
              <w:t>ОК 09</w:t>
            </w:r>
          </w:p>
        </w:tc>
        <w:tc>
          <w:tcPr>
            <w:tcW w:w="4771" w:type="dxa"/>
          </w:tcPr>
          <w:p w:rsidR="00B54B94" w:rsidRPr="005F4197" w:rsidRDefault="00B54B94" w:rsidP="00FA7DA1">
            <w:pPr>
              <w:jc w:val="both"/>
            </w:pPr>
            <w:r w:rsidRPr="005F4197">
              <w:t>Понимает алгоритм использования информационных технологий в профессиональной деятельности.</w:t>
            </w:r>
          </w:p>
          <w:p w:rsidR="00B54B94" w:rsidRPr="005F4197" w:rsidRDefault="00B54B94" w:rsidP="00FA7DA1">
            <w:pPr>
              <w:jc w:val="both"/>
            </w:pPr>
            <w:r w:rsidRPr="005F4197">
              <w:t>Умеет работать с использованием информационных технологий</w:t>
            </w:r>
          </w:p>
        </w:tc>
        <w:tc>
          <w:tcPr>
            <w:tcW w:w="2639" w:type="dxa"/>
            <w:vMerge/>
          </w:tcPr>
          <w:p w:rsidR="00B54B94" w:rsidRPr="005F4197" w:rsidRDefault="00B54B94" w:rsidP="00FA7DA1">
            <w:pPr>
              <w:suppressAutoHyphens/>
              <w:spacing w:after="200" w:line="276" w:lineRule="auto"/>
              <w:jc w:val="both"/>
            </w:pPr>
          </w:p>
        </w:tc>
      </w:tr>
    </w:tbl>
    <w:p w:rsidR="00622F8D" w:rsidRDefault="00622F8D" w:rsidP="00622F8D">
      <w:pPr>
        <w:ind w:left="567"/>
        <w:rPr>
          <w:b/>
          <w:color w:val="000000"/>
          <w:sz w:val="28"/>
          <w:szCs w:val="28"/>
        </w:rPr>
      </w:pPr>
      <w:bookmarkStart w:id="0" w:name="_GoBack"/>
      <w:bookmarkEnd w:id="0"/>
    </w:p>
    <w:p w:rsidR="00D23A3B" w:rsidRPr="00EA0C14" w:rsidRDefault="00D23A3B" w:rsidP="00EA0C14">
      <w:pPr>
        <w:pStyle w:val="11"/>
        <w:ind w:left="0"/>
        <w:jc w:val="center"/>
      </w:pPr>
    </w:p>
    <w:sectPr w:rsidR="00D23A3B" w:rsidRPr="00EA0C14" w:rsidSect="00D63576">
      <w:footerReference w:type="default" r:id="rId7"/>
      <w:pgSz w:w="11910" w:h="16840"/>
      <w:pgMar w:top="1134" w:right="570" w:bottom="1134" w:left="1701" w:header="0" w:footer="69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3EF" w:rsidRDefault="009153EF" w:rsidP="00D613A8">
      <w:r>
        <w:separator/>
      </w:r>
    </w:p>
  </w:endnote>
  <w:endnote w:type="continuationSeparator" w:id="0">
    <w:p w:rsidR="009153EF" w:rsidRDefault="009153EF" w:rsidP="00D61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3EF" w:rsidRDefault="00B54B94">
    <w:pPr>
      <w:pStyle w:val="a3"/>
      <w:spacing w:line="14" w:lineRule="auto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52pt;margin-top:792.05pt;width:18pt;height:15.3pt;z-index:-251658752;mso-position-horizontal-relative:page;mso-position-vertical-relative:page" filled="f" stroked="f">
          <v:textbox style="mso-next-textbox:#_x0000_s1025" inset="0,0,0,0">
            <w:txbxContent>
              <w:p w:rsidR="009153EF" w:rsidRDefault="009153EF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B54B94">
                  <w:rPr>
                    <w:noProof/>
                  </w:rPr>
                  <w:t>2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3EF" w:rsidRDefault="009153EF" w:rsidP="00D613A8">
      <w:r>
        <w:separator/>
      </w:r>
    </w:p>
  </w:footnote>
  <w:footnote w:type="continuationSeparator" w:id="0">
    <w:p w:rsidR="009153EF" w:rsidRDefault="009153EF" w:rsidP="00D613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</w:abstractNum>
  <w:abstractNum w:abstractNumId="1" w15:restartNumberingAfterBreak="0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966F6"/>
    <w:multiLevelType w:val="multilevel"/>
    <w:tmpl w:val="0D8966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C072E"/>
    <w:multiLevelType w:val="hybridMultilevel"/>
    <w:tmpl w:val="5134A504"/>
    <w:lvl w:ilvl="0" w:tplc="DE1ECF8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D57CC2"/>
    <w:multiLevelType w:val="hybridMultilevel"/>
    <w:tmpl w:val="83B2BB74"/>
    <w:lvl w:ilvl="0" w:tplc="CF86BC8C">
      <w:start w:val="1"/>
      <w:numFmt w:val="decimal"/>
      <w:lvlText w:val="%1."/>
      <w:lvlJc w:val="left"/>
      <w:pPr>
        <w:ind w:left="1219" w:hanging="286"/>
      </w:pPr>
      <w:rPr>
        <w:rFonts w:ascii="Times New Roman" w:eastAsia="Calibri" w:hAnsi="Times New Roman" w:cs="Times New Roman" w:hint="default"/>
        <w:w w:val="100"/>
        <w:sz w:val="24"/>
        <w:szCs w:val="22"/>
        <w:lang w:val="ru-RU" w:eastAsia="en-US" w:bidi="ar-SA"/>
      </w:rPr>
    </w:lvl>
    <w:lvl w:ilvl="1" w:tplc="E2D8344C">
      <w:start w:val="1"/>
      <w:numFmt w:val="decimal"/>
      <w:lvlText w:val="%2."/>
      <w:lvlJc w:val="left"/>
      <w:pPr>
        <w:ind w:left="1644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FE495A6">
      <w:numFmt w:val="bullet"/>
      <w:lvlText w:val="•"/>
      <w:lvlJc w:val="left"/>
      <w:pPr>
        <w:ind w:left="2707" w:hanging="425"/>
      </w:pPr>
      <w:rPr>
        <w:rFonts w:hint="default"/>
        <w:lang w:val="ru-RU" w:eastAsia="en-US" w:bidi="ar-SA"/>
      </w:rPr>
    </w:lvl>
    <w:lvl w:ilvl="3" w:tplc="76B46B8C">
      <w:numFmt w:val="bullet"/>
      <w:lvlText w:val="•"/>
      <w:lvlJc w:val="left"/>
      <w:pPr>
        <w:ind w:left="3774" w:hanging="425"/>
      </w:pPr>
      <w:rPr>
        <w:rFonts w:hint="default"/>
        <w:lang w:val="ru-RU" w:eastAsia="en-US" w:bidi="ar-SA"/>
      </w:rPr>
    </w:lvl>
    <w:lvl w:ilvl="4" w:tplc="6E8C552E">
      <w:numFmt w:val="bullet"/>
      <w:lvlText w:val="•"/>
      <w:lvlJc w:val="left"/>
      <w:pPr>
        <w:ind w:left="4842" w:hanging="425"/>
      </w:pPr>
      <w:rPr>
        <w:rFonts w:hint="default"/>
        <w:lang w:val="ru-RU" w:eastAsia="en-US" w:bidi="ar-SA"/>
      </w:rPr>
    </w:lvl>
    <w:lvl w:ilvl="5" w:tplc="1E2AB24A">
      <w:numFmt w:val="bullet"/>
      <w:lvlText w:val="•"/>
      <w:lvlJc w:val="left"/>
      <w:pPr>
        <w:ind w:left="5909" w:hanging="425"/>
      </w:pPr>
      <w:rPr>
        <w:rFonts w:hint="default"/>
        <w:lang w:val="ru-RU" w:eastAsia="en-US" w:bidi="ar-SA"/>
      </w:rPr>
    </w:lvl>
    <w:lvl w:ilvl="6" w:tplc="41D86D9E">
      <w:numFmt w:val="bullet"/>
      <w:lvlText w:val="•"/>
      <w:lvlJc w:val="left"/>
      <w:pPr>
        <w:ind w:left="6976" w:hanging="425"/>
      </w:pPr>
      <w:rPr>
        <w:rFonts w:hint="default"/>
        <w:lang w:val="ru-RU" w:eastAsia="en-US" w:bidi="ar-SA"/>
      </w:rPr>
    </w:lvl>
    <w:lvl w:ilvl="7" w:tplc="B7F23A1A">
      <w:numFmt w:val="bullet"/>
      <w:lvlText w:val="•"/>
      <w:lvlJc w:val="left"/>
      <w:pPr>
        <w:ind w:left="8044" w:hanging="425"/>
      </w:pPr>
      <w:rPr>
        <w:rFonts w:hint="default"/>
        <w:lang w:val="ru-RU" w:eastAsia="en-US" w:bidi="ar-SA"/>
      </w:rPr>
    </w:lvl>
    <w:lvl w:ilvl="8" w:tplc="640A45FC">
      <w:numFmt w:val="bullet"/>
      <w:lvlText w:val="•"/>
      <w:lvlJc w:val="left"/>
      <w:pPr>
        <w:ind w:left="9111" w:hanging="425"/>
      </w:pPr>
      <w:rPr>
        <w:rFonts w:hint="default"/>
        <w:lang w:val="ru-RU" w:eastAsia="en-US" w:bidi="ar-SA"/>
      </w:rPr>
    </w:lvl>
  </w:abstractNum>
  <w:abstractNum w:abstractNumId="5" w15:restartNumberingAfterBreak="0">
    <w:nsid w:val="11A5106F"/>
    <w:multiLevelType w:val="hybridMultilevel"/>
    <w:tmpl w:val="25B6FF5C"/>
    <w:lvl w:ilvl="0" w:tplc="DE1ECF8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D97029"/>
    <w:multiLevelType w:val="hybridMultilevel"/>
    <w:tmpl w:val="5E82FDCE"/>
    <w:lvl w:ilvl="0" w:tplc="6A94171E">
      <w:start w:val="1"/>
      <w:numFmt w:val="decimal"/>
      <w:lvlText w:val="%1."/>
      <w:lvlJc w:val="left"/>
      <w:pPr>
        <w:ind w:left="140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1BA16D0">
      <w:start w:val="1"/>
      <w:numFmt w:val="decimal"/>
      <w:lvlText w:val="%2."/>
      <w:lvlJc w:val="left"/>
      <w:pPr>
        <w:ind w:left="1749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1A87DEA">
      <w:numFmt w:val="bullet"/>
      <w:lvlText w:val="•"/>
      <w:lvlJc w:val="left"/>
      <w:pPr>
        <w:ind w:left="2780" w:hanging="348"/>
      </w:pPr>
      <w:rPr>
        <w:rFonts w:hint="default"/>
        <w:lang w:val="ru-RU" w:eastAsia="en-US" w:bidi="ar-SA"/>
      </w:rPr>
    </w:lvl>
    <w:lvl w:ilvl="3" w:tplc="1342114E">
      <w:numFmt w:val="bullet"/>
      <w:lvlText w:val="•"/>
      <w:lvlJc w:val="left"/>
      <w:pPr>
        <w:ind w:left="3821" w:hanging="348"/>
      </w:pPr>
      <w:rPr>
        <w:rFonts w:hint="default"/>
        <w:lang w:val="ru-RU" w:eastAsia="en-US" w:bidi="ar-SA"/>
      </w:rPr>
    </w:lvl>
    <w:lvl w:ilvl="4" w:tplc="27DCA696">
      <w:numFmt w:val="bullet"/>
      <w:lvlText w:val="•"/>
      <w:lvlJc w:val="left"/>
      <w:pPr>
        <w:ind w:left="4862" w:hanging="348"/>
      </w:pPr>
      <w:rPr>
        <w:rFonts w:hint="default"/>
        <w:lang w:val="ru-RU" w:eastAsia="en-US" w:bidi="ar-SA"/>
      </w:rPr>
    </w:lvl>
    <w:lvl w:ilvl="5" w:tplc="70FE3830">
      <w:numFmt w:val="bullet"/>
      <w:lvlText w:val="•"/>
      <w:lvlJc w:val="left"/>
      <w:pPr>
        <w:ind w:left="5902" w:hanging="348"/>
      </w:pPr>
      <w:rPr>
        <w:rFonts w:hint="default"/>
        <w:lang w:val="ru-RU" w:eastAsia="en-US" w:bidi="ar-SA"/>
      </w:rPr>
    </w:lvl>
    <w:lvl w:ilvl="6" w:tplc="E6804ECC">
      <w:numFmt w:val="bullet"/>
      <w:lvlText w:val="•"/>
      <w:lvlJc w:val="left"/>
      <w:pPr>
        <w:ind w:left="6943" w:hanging="348"/>
      </w:pPr>
      <w:rPr>
        <w:rFonts w:hint="default"/>
        <w:lang w:val="ru-RU" w:eastAsia="en-US" w:bidi="ar-SA"/>
      </w:rPr>
    </w:lvl>
    <w:lvl w:ilvl="7" w:tplc="615A2048">
      <w:numFmt w:val="bullet"/>
      <w:lvlText w:val="•"/>
      <w:lvlJc w:val="left"/>
      <w:pPr>
        <w:ind w:left="7984" w:hanging="348"/>
      </w:pPr>
      <w:rPr>
        <w:rFonts w:hint="default"/>
        <w:lang w:val="ru-RU" w:eastAsia="en-US" w:bidi="ar-SA"/>
      </w:rPr>
    </w:lvl>
    <w:lvl w:ilvl="8" w:tplc="DF08F5FE">
      <w:numFmt w:val="bullet"/>
      <w:lvlText w:val="•"/>
      <w:lvlJc w:val="left"/>
      <w:pPr>
        <w:ind w:left="9024" w:hanging="348"/>
      </w:pPr>
      <w:rPr>
        <w:rFonts w:hint="default"/>
        <w:lang w:val="ru-RU" w:eastAsia="en-US" w:bidi="ar-SA"/>
      </w:rPr>
    </w:lvl>
  </w:abstractNum>
  <w:abstractNum w:abstractNumId="7" w15:restartNumberingAfterBreak="0">
    <w:nsid w:val="2F1A2499"/>
    <w:multiLevelType w:val="hybridMultilevel"/>
    <w:tmpl w:val="934C3E78"/>
    <w:lvl w:ilvl="0" w:tplc="DE1ECF8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1C50FB"/>
    <w:multiLevelType w:val="hybridMultilevel"/>
    <w:tmpl w:val="C1989AB0"/>
    <w:lvl w:ilvl="0" w:tplc="FE4C35E6">
      <w:start w:val="1"/>
      <w:numFmt w:val="decimal"/>
      <w:lvlText w:val="%1."/>
      <w:lvlJc w:val="left"/>
      <w:pPr>
        <w:ind w:left="946" w:hanging="721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344EF9B0">
      <w:start w:val="1"/>
      <w:numFmt w:val="decimal"/>
      <w:lvlText w:val="%2."/>
      <w:lvlJc w:val="left"/>
      <w:pPr>
        <w:ind w:left="1219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2126EA0">
      <w:start w:val="1"/>
      <w:numFmt w:val="decimal"/>
      <w:lvlText w:val="%3."/>
      <w:lvlJc w:val="left"/>
      <w:pPr>
        <w:ind w:left="148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57420036">
      <w:start w:val="1"/>
      <w:numFmt w:val="decimal"/>
      <w:lvlText w:val="%4."/>
      <w:lvlJc w:val="left"/>
      <w:pPr>
        <w:ind w:left="1644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 w:tplc="8380359A">
      <w:numFmt w:val="bullet"/>
      <w:lvlText w:val="•"/>
      <w:lvlJc w:val="left"/>
      <w:pPr>
        <w:ind w:left="3012" w:hanging="425"/>
      </w:pPr>
      <w:rPr>
        <w:rFonts w:hint="default"/>
        <w:lang w:val="ru-RU" w:eastAsia="en-US" w:bidi="ar-SA"/>
      </w:rPr>
    </w:lvl>
    <w:lvl w:ilvl="5" w:tplc="AC222190">
      <w:numFmt w:val="bullet"/>
      <w:lvlText w:val="•"/>
      <w:lvlJc w:val="left"/>
      <w:pPr>
        <w:ind w:left="4384" w:hanging="425"/>
      </w:pPr>
      <w:rPr>
        <w:rFonts w:hint="default"/>
        <w:lang w:val="ru-RU" w:eastAsia="en-US" w:bidi="ar-SA"/>
      </w:rPr>
    </w:lvl>
    <w:lvl w:ilvl="6" w:tplc="FC32A61E">
      <w:numFmt w:val="bullet"/>
      <w:lvlText w:val="•"/>
      <w:lvlJc w:val="left"/>
      <w:pPr>
        <w:ind w:left="5757" w:hanging="425"/>
      </w:pPr>
      <w:rPr>
        <w:rFonts w:hint="default"/>
        <w:lang w:val="ru-RU" w:eastAsia="en-US" w:bidi="ar-SA"/>
      </w:rPr>
    </w:lvl>
    <w:lvl w:ilvl="7" w:tplc="45EA9602">
      <w:numFmt w:val="bullet"/>
      <w:lvlText w:val="•"/>
      <w:lvlJc w:val="left"/>
      <w:pPr>
        <w:ind w:left="7129" w:hanging="425"/>
      </w:pPr>
      <w:rPr>
        <w:rFonts w:hint="default"/>
        <w:lang w:val="ru-RU" w:eastAsia="en-US" w:bidi="ar-SA"/>
      </w:rPr>
    </w:lvl>
    <w:lvl w:ilvl="8" w:tplc="52F4AA04">
      <w:numFmt w:val="bullet"/>
      <w:lvlText w:val="•"/>
      <w:lvlJc w:val="left"/>
      <w:pPr>
        <w:ind w:left="8501" w:hanging="425"/>
      </w:pPr>
      <w:rPr>
        <w:rFonts w:hint="default"/>
        <w:lang w:val="ru-RU" w:eastAsia="en-US" w:bidi="ar-SA"/>
      </w:rPr>
    </w:lvl>
  </w:abstractNum>
  <w:abstractNum w:abstractNumId="9" w15:restartNumberingAfterBreak="0">
    <w:nsid w:val="310726A2"/>
    <w:multiLevelType w:val="hybridMultilevel"/>
    <w:tmpl w:val="8F088FD2"/>
    <w:lvl w:ilvl="0" w:tplc="DE1ECF8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3B4547"/>
    <w:multiLevelType w:val="multilevel"/>
    <w:tmpl w:val="7110D51C"/>
    <w:lvl w:ilvl="0">
      <w:start w:val="1"/>
      <w:numFmt w:val="decimal"/>
      <w:lvlText w:val="%1."/>
      <w:lvlJc w:val="left"/>
      <w:pPr>
        <w:ind w:left="609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4"/>
      <w:numFmt w:val="decimal"/>
      <w:lvlText w:val="%2."/>
      <w:lvlJc w:val="left"/>
      <w:pPr>
        <w:ind w:left="1041" w:hanging="360"/>
        <w:jc w:val="righ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32" w:hanging="45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298" w:hanging="4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56" w:hanging="4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14" w:hanging="4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3" w:hanging="4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1" w:hanging="4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9" w:hanging="452"/>
      </w:pPr>
      <w:rPr>
        <w:rFonts w:hint="default"/>
        <w:lang w:val="ru-RU" w:eastAsia="en-US" w:bidi="ar-SA"/>
      </w:rPr>
    </w:lvl>
  </w:abstractNum>
  <w:abstractNum w:abstractNumId="11" w15:restartNumberingAfterBreak="0">
    <w:nsid w:val="38815B55"/>
    <w:multiLevelType w:val="hybridMultilevel"/>
    <w:tmpl w:val="0F92C0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DB637B1"/>
    <w:multiLevelType w:val="multilevel"/>
    <w:tmpl w:val="3DB637B1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B297FB7"/>
    <w:multiLevelType w:val="hybridMultilevel"/>
    <w:tmpl w:val="1C4E358C"/>
    <w:lvl w:ilvl="0" w:tplc="F9FE32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5815306"/>
    <w:multiLevelType w:val="hybridMultilevel"/>
    <w:tmpl w:val="8A44B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B5141D"/>
    <w:multiLevelType w:val="hybridMultilevel"/>
    <w:tmpl w:val="B49A16C4"/>
    <w:lvl w:ilvl="0" w:tplc="D37E0FA2">
      <w:start w:val="1"/>
      <w:numFmt w:val="decimal"/>
      <w:lvlText w:val="%1."/>
      <w:lvlJc w:val="left"/>
      <w:pPr>
        <w:ind w:left="396" w:hanging="33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905DEA">
      <w:numFmt w:val="bullet"/>
      <w:lvlText w:val=""/>
      <w:lvlJc w:val="left"/>
      <w:pPr>
        <w:ind w:left="1654" w:hanging="28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480098F8">
      <w:numFmt w:val="bullet"/>
      <w:lvlText w:val="•"/>
      <w:lvlJc w:val="left"/>
      <w:pPr>
        <w:ind w:left="2725" w:hanging="284"/>
      </w:pPr>
      <w:rPr>
        <w:rFonts w:hint="default"/>
        <w:lang w:val="ru-RU" w:eastAsia="en-US" w:bidi="ar-SA"/>
      </w:rPr>
    </w:lvl>
    <w:lvl w:ilvl="3" w:tplc="005E90E2">
      <w:numFmt w:val="bullet"/>
      <w:lvlText w:val="•"/>
      <w:lvlJc w:val="left"/>
      <w:pPr>
        <w:ind w:left="3790" w:hanging="284"/>
      </w:pPr>
      <w:rPr>
        <w:rFonts w:hint="default"/>
        <w:lang w:val="ru-RU" w:eastAsia="en-US" w:bidi="ar-SA"/>
      </w:rPr>
    </w:lvl>
    <w:lvl w:ilvl="4" w:tplc="C5CE098A">
      <w:numFmt w:val="bullet"/>
      <w:lvlText w:val="•"/>
      <w:lvlJc w:val="left"/>
      <w:pPr>
        <w:ind w:left="4855" w:hanging="284"/>
      </w:pPr>
      <w:rPr>
        <w:rFonts w:hint="default"/>
        <w:lang w:val="ru-RU" w:eastAsia="en-US" w:bidi="ar-SA"/>
      </w:rPr>
    </w:lvl>
    <w:lvl w:ilvl="5" w:tplc="71A65E70">
      <w:numFmt w:val="bullet"/>
      <w:lvlText w:val="•"/>
      <w:lvlJc w:val="left"/>
      <w:pPr>
        <w:ind w:left="5920" w:hanging="284"/>
      </w:pPr>
      <w:rPr>
        <w:rFonts w:hint="default"/>
        <w:lang w:val="ru-RU" w:eastAsia="en-US" w:bidi="ar-SA"/>
      </w:rPr>
    </w:lvl>
    <w:lvl w:ilvl="6" w:tplc="7DB89132">
      <w:numFmt w:val="bullet"/>
      <w:lvlText w:val="•"/>
      <w:lvlJc w:val="left"/>
      <w:pPr>
        <w:ind w:left="6985" w:hanging="284"/>
      </w:pPr>
      <w:rPr>
        <w:rFonts w:hint="default"/>
        <w:lang w:val="ru-RU" w:eastAsia="en-US" w:bidi="ar-SA"/>
      </w:rPr>
    </w:lvl>
    <w:lvl w:ilvl="7" w:tplc="C818C0D4">
      <w:numFmt w:val="bullet"/>
      <w:lvlText w:val="•"/>
      <w:lvlJc w:val="left"/>
      <w:pPr>
        <w:ind w:left="8050" w:hanging="284"/>
      </w:pPr>
      <w:rPr>
        <w:rFonts w:hint="default"/>
        <w:lang w:val="ru-RU" w:eastAsia="en-US" w:bidi="ar-SA"/>
      </w:rPr>
    </w:lvl>
    <w:lvl w:ilvl="8" w:tplc="09926EE2">
      <w:numFmt w:val="bullet"/>
      <w:lvlText w:val="•"/>
      <w:lvlJc w:val="left"/>
      <w:pPr>
        <w:ind w:left="9116" w:hanging="284"/>
      </w:pPr>
      <w:rPr>
        <w:rFonts w:hint="default"/>
        <w:lang w:val="ru-RU" w:eastAsia="en-US" w:bidi="ar-SA"/>
      </w:rPr>
    </w:lvl>
  </w:abstractNum>
  <w:abstractNum w:abstractNumId="16" w15:restartNumberingAfterBreak="0">
    <w:nsid w:val="6FDD5157"/>
    <w:multiLevelType w:val="hybridMultilevel"/>
    <w:tmpl w:val="8A5A0B84"/>
    <w:lvl w:ilvl="0" w:tplc="DE1ECF8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38732F"/>
    <w:multiLevelType w:val="hybridMultilevel"/>
    <w:tmpl w:val="3252F636"/>
    <w:lvl w:ilvl="0" w:tplc="DE1ECF8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4"/>
  </w:num>
  <w:num w:numId="4">
    <w:abstractNumId w:val="7"/>
  </w:num>
  <w:num w:numId="5">
    <w:abstractNumId w:val="9"/>
  </w:num>
  <w:num w:numId="6">
    <w:abstractNumId w:val="17"/>
  </w:num>
  <w:num w:numId="7">
    <w:abstractNumId w:val="10"/>
  </w:num>
  <w:num w:numId="8">
    <w:abstractNumId w:val="6"/>
  </w:num>
  <w:num w:numId="9">
    <w:abstractNumId w:val="0"/>
  </w:num>
  <w:num w:numId="10">
    <w:abstractNumId w:val="15"/>
  </w:num>
  <w:num w:numId="11">
    <w:abstractNumId w:val="8"/>
  </w:num>
  <w:num w:numId="12">
    <w:abstractNumId w:val="5"/>
  </w:num>
  <w:num w:numId="13">
    <w:abstractNumId w:val="16"/>
  </w:num>
  <w:num w:numId="14">
    <w:abstractNumId w:val="1"/>
  </w:num>
  <w:num w:numId="15">
    <w:abstractNumId w:val="4"/>
  </w:num>
  <w:num w:numId="16">
    <w:abstractNumId w:val="12"/>
  </w:num>
  <w:num w:numId="17">
    <w:abstractNumId w:val="2"/>
  </w:num>
  <w:num w:numId="18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3A5C"/>
    <w:rsid w:val="000775A5"/>
    <w:rsid w:val="000C3A5C"/>
    <w:rsid w:val="0019616D"/>
    <w:rsid w:val="001965FB"/>
    <w:rsid w:val="001E6080"/>
    <w:rsid w:val="00237C95"/>
    <w:rsid w:val="002657EB"/>
    <w:rsid w:val="002C0D46"/>
    <w:rsid w:val="00335D6E"/>
    <w:rsid w:val="004521C7"/>
    <w:rsid w:val="005045A7"/>
    <w:rsid w:val="00620B44"/>
    <w:rsid w:val="00622F8D"/>
    <w:rsid w:val="006B191D"/>
    <w:rsid w:val="006E49CB"/>
    <w:rsid w:val="007859B1"/>
    <w:rsid w:val="007C67BE"/>
    <w:rsid w:val="007C6B13"/>
    <w:rsid w:val="008C3593"/>
    <w:rsid w:val="008E7FA3"/>
    <w:rsid w:val="008F7278"/>
    <w:rsid w:val="009068C7"/>
    <w:rsid w:val="009153EF"/>
    <w:rsid w:val="00961AB9"/>
    <w:rsid w:val="00970F1E"/>
    <w:rsid w:val="00983A82"/>
    <w:rsid w:val="00991134"/>
    <w:rsid w:val="009A3D97"/>
    <w:rsid w:val="009D1B5F"/>
    <w:rsid w:val="009F280A"/>
    <w:rsid w:val="00A40F99"/>
    <w:rsid w:val="00AC3D9A"/>
    <w:rsid w:val="00B54B94"/>
    <w:rsid w:val="00BC06FF"/>
    <w:rsid w:val="00C468DB"/>
    <w:rsid w:val="00C47B61"/>
    <w:rsid w:val="00C52D1B"/>
    <w:rsid w:val="00C96D1C"/>
    <w:rsid w:val="00CD178F"/>
    <w:rsid w:val="00D23A3B"/>
    <w:rsid w:val="00D31599"/>
    <w:rsid w:val="00D613A8"/>
    <w:rsid w:val="00D63576"/>
    <w:rsid w:val="00DC162E"/>
    <w:rsid w:val="00DE2D16"/>
    <w:rsid w:val="00EA0C14"/>
    <w:rsid w:val="00F628E3"/>
    <w:rsid w:val="00FE0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DBE461"/>
  <w15:docId w15:val="{AF3CB420-F6BF-4593-ABFD-6EC5E6460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C0D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EA0C14"/>
    <w:pPr>
      <w:ind w:left="225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C3A5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C3A5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C3A5C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0C3A5C"/>
    <w:pPr>
      <w:ind w:left="238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0C3A5C"/>
    <w:pPr>
      <w:ind w:left="1232" w:hanging="287"/>
    </w:pPr>
  </w:style>
  <w:style w:type="paragraph" w:customStyle="1" w:styleId="TableParagraph">
    <w:name w:val="Table Paragraph"/>
    <w:basedOn w:val="a"/>
    <w:uiPriority w:val="1"/>
    <w:qFormat/>
    <w:rsid w:val="000C3A5C"/>
  </w:style>
  <w:style w:type="paragraph" w:styleId="a7">
    <w:name w:val="Balloon Text"/>
    <w:basedOn w:val="a"/>
    <w:link w:val="a8"/>
    <w:uiPriority w:val="99"/>
    <w:semiHidden/>
    <w:unhideWhenUsed/>
    <w:rsid w:val="000C3A5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3A5C"/>
    <w:rPr>
      <w:rFonts w:ascii="Tahoma" w:eastAsia="Times New Roman" w:hAnsi="Tahoma" w:cs="Tahoma"/>
      <w:sz w:val="16"/>
      <w:szCs w:val="16"/>
    </w:rPr>
  </w:style>
  <w:style w:type="paragraph" w:styleId="a9">
    <w:name w:val="Normal (Web)"/>
    <w:basedOn w:val="a"/>
    <w:uiPriority w:val="99"/>
    <w:rsid w:val="00970F1E"/>
    <w:pPr>
      <w:widowControl/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customStyle="1" w:styleId="aa">
    <w:name w:val="Основной текст_"/>
    <w:link w:val="4"/>
    <w:rsid w:val="00D613A8"/>
    <w:rPr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a"/>
    <w:rsid w:val="00D613A8"/>
    <w:pPr>
      <w:widowControl/>
      <w:shd w:val="clear" w:color="auto" w:fill="FFFFFF"/>
      <w:autoSpaceDE/>
      <w:autoSpaceDN/>
      <w:spacing w:line="480" w:lineRule="exact"/>
      <w:jc w:val="both"/>
    </w:pPr>
    <w:rPr>
      <w:rFonts w:asciiTheme="minorHAnsi" w:eastAsiaTheme="minorHAnsi" w:hAnsiTheme="minorHAnsi" w:cstheme="minorBidi"/>
      <w:sz w:val="27"/>
      <w:szCs w:val="27"/>
    </w:rPr>
  </w:style>
  <w:style w:type="paragraph" w:customStyle="1" w:styleId="Style7">
    <w:name w:val="Style7"/>
    <w:basedOn w:val="a"/>
    <w:uiPriority w:val="99"/>
    <w:rsid w:val="00D613A8"/>
    <w:pPr>
      <w:adjustRightInd w:val="0"/>
      <w:spacing w:line="418" w:lineRule="exact"/>
      <w:jc w:val="center"/>
    </w:pPr>
    <w:rPr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D613A8"/>
    <w:pPr>
      <w:adjustRightInd w:val="0"/>
      <w:jc w:val="center"/>
    </w:pPr>
    <w:rPr>
      <w:sz w:val="24"/>
      <w:szCs w:val="24"/>
      <w:lang w:eastAsia="ru-RU"/>
    </w:rPr>
  </w:style>
  <w:style w:type="character" w:customStyle="1" w:styleId="FontStyle27">
    <w:name w:val="Font Style27"/>
    <w:uiPriority w:val="99"/>
    <w:rsid w:val="00D613A8"/>
    <w:rPr>
      <w:rFonts w:ascii="Times New Roman" w:hAnsi="Times New Roman" w:cs="Times New Roman"/>
      <w:b/>
      <w:bCs/>
      <w:sz w:val="34"/>
      <w:szCs w:val="34"/>
    </w:rPr>
  </w:style>
  <w:style w:type="paragraph" w:customStyle="1" w:styleId="Style12">
    <w:name w:val="Style12"/>
    <w:basedOn w:val="a"/>
    <w:rsid w:val="00D613A8"/>
    <w:pPr>
      <w:adjustRightInd w:val="0"/>
      <w:spacing w:line="349" w:lineRule="exact"/>
      <w:ind w:firstLine="3259"/>
    </w:pPr>
    <w:rPr>
      <w:rFonts w:eastAsia="Calibri"/>
      <w:sz w:val="24"/>
      <w:szCs w:val="24"/>
      <w:lang w:eastAsia="ru-RU"/>
    </w:rPr>
  </w:style>
  <w:style w:type="paragraph" w:customStyle="1" w:styleId="ConsPlusNonformat">
    <w:name w:val="ConsPlusNonformat"/>
    <w:rsid w:val="00D613A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Style4">
    <w:name w:val="Style4"/>
    <w:basedOn w:val="a"/>
    <w:rsid w:val="00D613A8"/>
    <w:pPr>
      <w:adjustRightInd w:val="0"/>
      <w:spacing w:line="317" w:lineRule="exact"/>
      <w:jc w:val="both"/>
    </w:pPr>
    <w:rPr>
      <w:rFonts w:eastAsia="Calibri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qFormat/>
    <w:locked/>
    <w:rsid w:val="00D613A8"/>
    <w:rPr>
      <w:rFonts w:ascii="Times New Roman" w:eastAsia="Times New Roman" w:hAnsi="Times New Roman" w:cs="Times New Roman"/>
    </w:rPr>
  </w:style>
  <w:style w:type="paragraph" w:styleId="ab">
    <w:name w:val="header"/>
    <w:basedOn w:val="a"/>
    <w:link w:val="ac"/>
    <w:uiPriority w:val="99"/>
    <w:unhideWhenUsed/>
    <w:rsid w:val="00D613A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613A8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D613A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613A8"/>
    <w:rPr>
      <w:rFonts w:ascii="Times New Roman" w:eastAsia="Times New Roman" w:hAnsi="Times New Roman" w:cs="Times New Roman"/>
    </w:rPr>
  </w:style>
  <w:style w:type="paragraph" w:styleId="af">
    <w:name w:val="No Spacing"/>
    <w:link w:val="af0"/>
    <w:uiPriority w:val="1"/>
    <w:qFormat/>
    <w:rsid w:val="004521C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0">
    <w:name w:val="Без интервала Знак"/>
    <w:basedOn w:val="a0"/>
    <w:link w:val="af"/>
    <w:uiPriority w:val="1"/>
    <w:locked/>
    <w:rsid w:val="004521C7"/>
    <w:rPr>
      <w:rFonts w:ascii="Calibri" w:eastAsia="Times New Roman" w:hAnsi="Calibri" w:cs="Times New Roman"/>
      <w:lang w:eastAsia="ru-RU"/>
    </w:rPr>
  </w:style>
  <w:style w:type="paragraph" w:styleId="af1">
    <w:name w:val="List"/>
    <w:basedOn w:val="a"/>
    <w:rsid w:val="004521C7"/>
    <w:pPr>
      <w:widowControl/>
      <w:autoSpaceDE/>
      <w:autoSpaceDN/>
      <w:ind w:left="283" w:hanging="283"/>
    </w:pPr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EA0C1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1">
    <w:name w:val="List 2"/>
    <w:basedOn w:val="a"/>
    <w:uiPriority w:val="99"/>
    <w:semiHidden/>
    <w:unhideWhenUsed/>
    <w:rsid w:val="00622F8D"/>
    <w:pPr>
      <w:ind w:left="566" w:hanging="283"/>
      <w:contextualSpacing/>
    </w:pPr>
  </w:style>
  <w:style w:type="paragraph" w:customStyle="1" w:styleId="c2">
    <w:name w:val="c2"/>
    <w:basedOn w:val="a"/>
    <w:rsid w:val="00CD178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4">
    <w:name w:val="c4"/>
    <w:basedOn w:val="a0"/>
    <w:rsid w:val="00CD1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13</Pages>
  <Words>3610</Words>
  <Characters>20578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Semyon Lossen</dc:creator>
  <cp:keywords/>
  <dc:description/>
  <cp:lastModifiedBy>Кондратьева Светлана Петровна</cp:lastModifiedBy>
  <cp:revision>38</cp:revision>
  <dcterms:created xsi:type="dcterms:W3CDTF">2023-04-23T15:31:00Z</dcterms:created>
  <dcterms:modified xsi:type="dcterms:W3CDTF">2024-10-28T11:13:00Z</dcterms:modified>
</cp:coreProperties>
</file>