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417098" w:rsidRDefault="00417098" w:rsidP="006F52D2">
      <w:pPr>
        <w:spacing w:after="0" w:line="240" w:lineRule="auto"/>
        <w:jc w:val="center"/>
        <w:rPr>
          <w:rFonts w:ascii="Times New Roman" w:hAnsi="Times New Roman" w:cs="Times New Roman"/>
          <w:sz w:val="24"/>
          <w:szCs w:val="24"/>
        </w:rPr>
      </w:pPr>
    </w:p>
    <w:p w:rsidR="00417098" w:rsidRDefault="00417098" w:rsidP="006F52D2">
      <w:pPr>
        <w:spacing w:after="0" w:line="240" w:lineRule="auto"/>
        <w:jc w:val="center"/>
        <w:rPr>
          <w:rFonts w:ascii="Times New Roman" w:hAnsi="Times New Roman" w:cs="Times New Roman"/>
          <w:sz w:val="24"/>
          <w:szCs w:val="24"/>
        </w:rPr>
      </w:pPr>
    </w:p>
    <w:p w:rsidR="00417098" w:rsidRPr="005B621B" w:rsidRDefault="00417098" w:rsidP="006F52D2">
      <w:pPr>
        <w:spacing w:after="0" w:line="240" w:lineRule="auto"/>
        <w:jc w:val="center"/>
        <w:rPr>
          <w:rFonts w:ascii="Times New Roman" w:hAnsi="Times New Roman" w:cs="Times New Roman"/>
          <w:sz w:val="24"/>
          <w:szCs w:val="24"/>
        </w:rPr>
      </w:pPr>
      <w:bookmarkStart w:id="0" w:name="_GoBack"/>
      <w:bookmarkEnd w:id="0"/>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Pr="005B621B" w:rsidRDefault="00884978" w:rsidP="006F52D2">
      <w:pPr>
        <w:spacing w:after="0" w:line="240" w:lineRule="auto"/>
        <w:jc w:val="center"/>
        <w:rPr>
          <w:rFonts w:ascii="Times New Roman" w:hAnsi="Times New Roman" w:cs="Times New Roman"/>
          <w:sz w:val="24"/>
          <w:szCs w:val="24"/>
        </w:rPr>
      </w:pPr>
      <w:r w:rsidRPr="00884978">
        <w:rPr>
          <w:rFonts w:ascii="Times New Roman" w:eastAsia="Times New Roman" w:hAnsi="Times New Roman" w:cs="Times New Roman"/>
          <w:b/>
          <w:sz w:val="24"/>
          <w:szCs w:val="24"/>
          <w:lang w:eastAsia="ru-RU"/>
        </w:rPr>
        <w:t>40.02.01 Право и организация социального обеспечения</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88497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884978"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884978">
              <w:rPr>
                <w:rFonts w:ascii="Times New Roman" w:eastAsia="Calibri" w:hAnsi="Times New Roman" w:cs="Times New Roman"/>
                <w:sz w:val="24"/>
                <w:szCs w:val="24"/>
              </w:rPr>
              <w:t>40.02.01 Право и организация социального обеспечения</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6E751D" w:rsidP="0092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 336/б</w:t>
            </w:r>
          </w:p>
          <w:p w:rsidR="006F52D2" w:rsidRPr="005B621B" w:rsidRDefault="00924799" w:rsidP="006E751D">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w:t>
            </w:r>
            <w:r w:rsidR="006E751D">
              <w:rPr>
                <w:rFonts w:ascii="Times New Roman" w:eastAsia="Times New Roman" w:hAnsi="Times New Roman" w:cs="Times New Roman"/>
                <w:sz w:val="24"/>
                <w:szCs w:val="24"/>
                <w:lang w:eastAsia="ru-RU"/>
              </w:rPr>
              <w:t>30</w:t>
            </w:r>
            <w:r w:rsidRPr="00924799">
              <w:rPr>
                <w:rFonts w:ascii="Times New Roman" w:eastAsia="Times New Roman" w:hAnsi="Times New Roman" w:cs="Times New Roman"/>
                <w:sz w:val="24"/>
                <w:szCs w:val="24"/>
                <w:lang w:eastAsia="ru-RU"/>
              </w:rPr>
              <w:t xml:space="preserve">" </w:t>
            </w:r>
            <w:r w:rsidR="006E751D">
              <w:rPr>
                <w:rFonts w:ascii="Times New Roman" w:eastAsia="Times New Roman" w:hAnsi="Times New Roman" w:cs="Times New Roman"/>
                <w:sz w:val="24"/>
                <w:szCs w:val="24"/>
                <w:lang w:eastAsia="ru-RU"/>
              </w:rPr>
              <w:t>августа 2023</w:t>
            </w:r>
            <w:r w:rsidRPr="00924799">
              <w:rPr>
                <w:rFonts w:ascii="Times New Roman" w:eastAsia="Times New Roman" w:hAnsi="Times New Roman" w:cs="Times New Roman"/>
                <w:sz w:val="24"/>
                <w:szCs w:val="24"/>
                <w:lang w:eastAsia="ru-RU"/>
              </w:rPr>
              <w:t xml:space="preserve">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6F52D2" w:rsidRDefault="006F52D2" w:rsidP="006F52D2">
      <w:pPr>
        <w:rPr>
          <w:rFonts w:ascii="Times New Roman" w:eastAsia="Times New Roman" w:hAnsi="Times New Roman" w:cs="Times New Roman"/>
          <w:bCs/>
          <w:sz w:val="24"/>
        </w:rPr>
      </w:pPr>
    </w:p>
    <w:p w:rsidR="006E751D" w:rsidRDefault="006E751D" w:rsidP="006F52D2">
      <w:pPr>
        <w:rPr>
          <w:rFonts w:ascii="Times New Roman" w:eastAsia="Times New Roman" w:hAnsi="Times New Roman" w:cs="Times New Roman"/>
          <w:bCs/>
          <w:sz w:val="24"/>
        </w:rPr>
      </w:pPr>
    </w:p>
    <w:p w:rsidR="0046320C" w:rsidRDefault="0046320C" w:rsidP="006F52D2">
      <w:pPr>
        <w:rPr>
          <w:rFonts w:ascii="Times New Roman" w:eastAsia="Times New Roman" w:hAnsi="Times New Roman" w:cs="Times New Roman"/>
          <w:bCs/>
          <w:sz w:val="24"/>
        </w:rPr>
      </w:pPr>
    </w:p>
    <w:p w:rsidR="006E751D" w:rsidRPr="005B621B" w:rsidRDefault="006E751D" w:rsidP="006F52D2">
      <w:pPr>
        <w:rPr>
          <w:rFonts w:ascii="Times New Roman" w:hAnsi="Times New Roman" w:cs="Times New Roman"/>
          <w:b/>
          <w:spacing w:val="20"/>
          <w:sz w:val="24"/>
          <w:szCs w:val="24"/>
        </w:rPr>
      </w:pPr>
    </w:p>
    <w:p w:rsidR="006F52D2" w:rsidRDefault="006F52D2"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417098"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417098"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417098"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1" w:name="_Toc113637405"/>
      <w:bookmarkStart w:id="2" w:name="_Toc124938099"/>
      <w:bookmarkStart w:id="3"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1"/>
      <w:bookmarkEnd w:id="2"/>
      <w:bookmarkEnd w:id="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Default="006F52D2" w:rsidP="00D877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r w:rsidR="00924799">
        <w:rPr>
          <w:rFonts w:ascii="Times New Roman" w:eastAsia="Times New Roman" w:hAnsi="Times New Roman" w:cs="Times New Roman"/>
          <w:sz w:val="24"/>
          <w:szCs w:val="24"/>
          <w:lang w:eastAsia="ru-RU"/>
        </w:rPr>
        <w:t xml:space="preserve"> </w:t>
      </w:r>
      <w:r w:rsidR="00884978" w:rsidRPr="00884978">
        <w:rPr>
          <w:rFonts w:ascii="Times New Roman" w:hAnsi="Times New Roman"/>
          <w:sz w:val="24"/>
          <w:szCs w:val="24"/>
        </w:rPr>
        <w:t>40.02.01 Право и организация социального обеспечения</w:t>
      </w:r>
    </w:p>
    <w:p w:rsidR="00D87770" w:rsidRDefault="00D87770" w:rsidP="00D87770">
      <w:pPr>
        <w:spacing w:after="0"/>
        <w:ind w:firstLine="709"/>
        <w:jc w:val="both"/>
        <w:rPr>
          <w:rFonts w:ascii="Times New Roman" w:eastAsia="Times New Roman" w:hAnsi="Times New Roman" w:cs="Times New Roman"/>
          <w:b/>
          <w:sz w:val="24"/>
          <w:szCs w:val="24"/>
          <w:lang w:eastAsia="ru-RU"/>
        </w:rPr>
      </w:pPr>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937A8E" w:rsidRDefault="00884978"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884978">
        <w:rPr>
          <w:rFonts w:ascii="Times New Roman" w:eastAsia="Times New Roman" w:hAnsi="Times New Roman" w:cs="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2D7A50">
        <w:rPr>
          <w:rFonts w:ascii="Times New Roman" w:hAnsi="Times New Roman" w:cs="Times New Roman"/>
          <w:sz w:val="24"/>
          <w:szCs w:val="24"/>
        </w:rPr>
        <w:lastRenderedPageBreak/>
        <w:t xml:space="preserve">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t xml:space="preserve">2. СТРУКТУРА И СОДЕРЖАНИЕ </w:t>
      </w:r>
      <w:bookmarkEnd w:id="4"/>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t>2.2. Тематический план и содержание дисциплины «География</w:t>
      </w:r>
      <w:bookmarkEnd w:id="5"/>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proofErr w:type="spellStart"/>
            <w:r w:rsidRPr="000A51C7">
              <w:rPr>
                <w:rFonts w:ascii="Times New Roman" w:hAnsi="Times New Roman"/>
                <w:b/>
                <w:sz w:val="24"/>
                <w:szCs w:val="24"/>
              </w:rPr>
              <w:t>Наименование</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разделов</w:t>
            </w:r>
            <w:proofErr w:type="spellEnd"/>
            <w:r w:rsidRPr="000A51C7">
              <w:rPr>
                <w:rFonts w:ascii="Times New Roman" w:hAnsi="Times New Roman"/>
                <w:b/>
                <w:sz w:val="24"/>
                <w:szCs w:val="24"/>
              </w:rPr>
              <w:t xml:space="preserve"> и </w:t>
            </w:r>
            <w:proofErr w:type="spellStart"/>
            <w:r w:rsidRPr="000A51C7">
              <w:rPr>
                <w:rFonts w:ascii="Times New Roman" w:hAnsi="Times New Roman"/>
                <w:b/>
                <w:sz w:val="24"/>
                <w:szCs w:val="24"/>
              </w:rPr>
              <w:t>тем</w:t>
            </w:r>
            <w:proofErr w:type="spellEnd"/>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884978" w:rsidP="00884978">
            <w:pPr>
              <w:spacing w:after="0" w:line="240" w:lineRule="auto"/>
              <w:jc w:val="center"/>
              <w:rPr>
                <w:rFonts w:ascii="Times New Roman" w:hAnsi="Times New Roman"/>
                <w:sz w:val="2"/>
                <w:szCs w:val="2"/>
                <w:lang w:val="ru-RU"/>
              </w:rPr>
            </w:pPr>
            <w:r w:rsidRPr="00884978">
              <w:rPr>
                <w:rFonts w:ascii="Times New Roman" w:hAnsi="Times New Roman"/>
                <w:sz w:val="20"/>
                <w:lang w:val="ru-RU"/>
              </w:rPr>
              <w:t>ОК 4.</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proofErr w:type="spellStart"/>
            <w:r w:rsidRPr="00985F71">
              <w:rPr>
                <w:rFonts w:ascii="Times New Roman" w:hAnsi="Times New Roman"/>
                <w:b/>
                <w:sz w:val="20"/>
              </w:rPr>
              <w:t>Лабораторные</w:t>
            </w:r>
            <w:proofErr w:type="spellEnd"/>
            <w:r w:rsidRPr="00985F71">
              <w:rPr>
                <w:rFonts w:ascii="Times New Roman" w:hAnsi="Times New Roman"/>
                <w:b/>
                <w:sz w:val="20"/>
              </w:rPr>
              <w:t xml:space="preserve"> </w:t>
            </w:r>
            <w:proofErr w:type="spellStart"/>
            <w:r w:rsidRPr="00985F71">
              <w:rPr>
                <w:rFonts w:ascii="Times New Roman" w:hAnsi="Times New Roman"/>
                <w:b/>
                <w:sz w:val="20"/>
              </w:rPr>
              <w:t>занятия</w:t>
            </w:r>
            <w:proofErr w:type="spellEnd"/>
          </w:p>
        </w:tc>
        <w:tc>
          <w:tcPr>
            <w:tcW w:w="1753" w:type="dxa"/>
          </w:tcPr>
          <w:p w:rsidR="000A51C7" w:rsidRPr="00985F71" w:rsidRDefault="000A51C7" w:rsidP="000A51C7">
            <w:pPr>
              <w:spacing w:after="0" w:line="240" w:lineRule="auto"/>
              <w:jc w:val="center"/>
              <w:rPr>
                <w:rFonts w:ascii="Times New Roman" w:hAnsi="Times New Roman"/>
                <w:sz w:val="20"/>
              </w:rPr>
            </w:pPr>
            <w:proofErr w:type="spellStart"/>
            <w:r w:rsidRPr="00985F71">
              <w:rPr>
                <w:rFonts w:ascii="Times New Roman" w:hAnsi="Times New Roman"/>
                <w:sz w:val="20"/>
              </w:rPr>
              <w:t>Не</w:t>
            </w:r>
            <w:proofErr w:type="spellEnd"/>
            <w:r w:rsidRPr="00985F71">
              <w:rPr>
                <w:rFonts w:ascii="Times New Roman" w:hAnsi="Times New Roman"/>
                <w:sz w:val="20"/>
              </w:rPr>
              <w:t xml:space="preserve"> </w:t>
            </w:r>
            <w:proofErr w:type="spellStart"/>
            <w:r w:rsidRPr="00985F71">
              <w:rPr>
                <w:rFonts w:ascii="Times New Roman" w:hAnsi="Times New Roman"/>
                <w:sz w:val="20"/>
              </w:rPr>
              <w:t>предусмотрено</w:t>
            </w:r>
            <w:proofErr w:type="spellEnd"/>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proofErr w:type="spellStart"/>
            <w:r w:rsidRPr="000A51C7">
              <w:rPr>
                <w:rFonts w:ascii="Times New Roman" w:hAnsi="Times New Roman"/>
                <w:b/>
                <w:sz w:val="20"/>
              </w:rPr>
              <w:t>Практические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r w:rsidRPr="000A51C7">
              <w:rPr>
                <w:rFonts w:ascii="Times New Roman" w:hAnsi="Times New Roman"/>
                <w:b/>
                <w:sz w:val="20"/>
              </w:rPr>
              <w:t xml:space="preserve"> </w:t>
            </w:r>
          </w:p>
        </w:tc>
        <w:tc>
          <w:tcPr>
            <w:tcW w:w="1753" w:type="dxa"/>
          </w:tcPr>
          <w:p w:rsidR="000A51C7" w:rsidRPr="00985F71" w:rsidRDefault="00B45954" w:rsidP="000A51C7">
            <w:pPr>
              <w:spacing w:after="0" w:line="240" w:lineRule="auto"/>
              <w:jc w:val="center"/>
              <w:rPr>
                <w:rFonts w:ascii="Times New Roman" w:hAnsi="Times New Roman"/>
              </w:rPr>
            </w:pPr>
            <w:proofErr w:type="spellStart"/>
            <w:r w:rsidRPr="00B45954">
              <w:rPr>
                <w:rFonts w:ascii="Times New Roman" w:hAnsi="Times New Roman"/>
                <w:sz w:val="20"/>
              </w:rPr>
              <w:t>Не</w:t>
            </w:r>
            <w:proofErr w:type="spellEnd"/>
            <w:r w:rsidRPr="00B45954">
              <w:rPr>
                <w:rFonts w:ascii="Times New Roman" w:hAnsi="Times New Roman"/>
                <w:sz w:val="20"/>
              </w:rPr>
              <w:t xml:space="preserve"> </w:t>
            </w:r>
            <w:proofErr w:type="spellStart"/>
            <w:r w:rsidRPr="00B45954">
              <w:rPr>
                <w:rFonts w:ascii="Times New Roman" w:hAnsi="Times New Roman"/>
                <w:sz w:val="20"/>
              </w:rPr>
              <w:t>предусмотрено</w:t>
            </w:r>
            <w:proofErr w:type="spellEnd"/>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proofErr w:type="spellStart"/>
            <w:r w:rsidRPr="000A51C7">
              <w:rPr>
                <w:rFonts w:ascii="Times New Roman" w:hAnsi="Times New Roman"/>
                <w:sz w:val="20"/>
              </w:rPr>
              <w:t>Не</w:t>
            </w:r>
            <w:proofErr w:type="spellEnd"/>
            <w:r w:rsidRPr="000A51C7">
              <w:rPr>
                <w:rFonts w:ascii="Times New Roman" w:hAnsi="Times New Roman"/>
                <w:sz w:val="20"/>
              </w:rPr>
              <w:t xml:space="preserve"> </w:t>
            </w:r>
            <w:proofErr w:type="spellStart"/>
            <w:r w:rsidRPr="000A51C7">
              <w:rPr>
                <w:rFonts w:ascii="Times New Roman" w:hAnsi="Times New Roman"/>
                <w:sz w:val="20"/>
              </w:rPr>
              <w:t>предусмотрено</w:t>
            </w:r>
            <w:proofErr w:type="spellEnd"/>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lang w:val="ru-RU"/>
              </w:rPr>
              <w:t>ОК 4.</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lang w:val="ru-RU"/>
              </w:rPr>
              <w:t>ОК 4.</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884978" w:rsidP="000A51C7">
            <w:pPr>
              <w:spacing w:after="0" w:line="240" w:lineRule="auto"/>
              <w:rPr>
                <w:rFonts w:ascii="Times New Roman" w:hAnsi="Times New Roman"/>
                <w:sz w:val="20"/>
                <w:szCs w:val="2"/>
                <w:lang w:val="ru-RU"/>
              </w:rPr>
            </w:pPr>
            <w:r w:rsidRPr="00884978">
              <w:rPr>
                <w:rFonts w:ascii="Times New Roman" w:hAnsi="Times New Roman"/>
                <w:sz w:val="20"/>
                <w:lang w:val="ru-RU"/>
              </w:rPr>
              <w:t>ОК 4.</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lang w:val="ru-RU"/>
              </w:rPr>
              <w:t>ОК 4.</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
                <w:lang w:val="ru-RU"/>
              </w:rPr>
            </w:pPr>
            <w:r w:rsidRPr="00884978">
              <w:rPr>
                <w:rFonts w:ascii="Times New Roman" w:hAnsi="Times New Roman"/>
                <w:sz w:val="20"/>
                <w:szCs w:val="2"/>
                <w:lang w:val="ru-RU"/>
              </w:rPr>
              <w:t>ОК 4.</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szCs w:val="20"/>
                <w:lang w:val="ru-RU"/>
              </w:rPr>
              <w:t>ОК 4.</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szCs w:val="20"/>
                <w:lang w:val="ru-RU"/>
              </w:rPr>
              <w:t>ОК 4.</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884978" w:rsidP="000A51C7">
            <w:pPr>
              <w:spacing w:after="0" w:line="240" w:lineRule="auto"/>
              <w:rPr>
                <w:rFonts w:ascii="Times New Roman" w:hAnsi="Times New Roman"/>
                <w:sz w:val="20"/>
                <w:szCs w:val="2"/>
                <w:lang w:val="ru-RU"/>
              </w:rPr>
            </w:pPr>
            <w:r w:rsidRPr="00884978">
              <w:rPr>
                <w:rFonts w:ascii="Times New Roman" w:hAnsi="Times New Roman"/>
                <w:sz w:val="20"/>
                <w:szCs w:val="2"/>
                <w:lang w:val="ru-RU"/>
              </w:rPr>
              <w:t>ОК 4.</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szCs w:val="20"/>
                <w:lang w:val="ru-RU"/>
              </w:rPr>
              <w:t>ОК 4.</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884978" w:rsidP="000A51C7">
            <w:pPr>
              <w:spacing w:after="0" w:line="240" w:lineRule="auto"/>
              <w:rPr>
                <w:rFonts w:ascii="Times New Roman" w:hAnsi="Times New Roman"/>
                <w:sz w:val="20"/>
                <w:szCs w:val="2"/>
                <w:lang w:val="ru-RU"/>
              </w:rPr>
            </w:pPr>
            <w:r w:rsidRPr="00884978">
              <w:rPr>
                <w:rFonts w:ascii="Times New Roman" w:hAnsi="Times New Roman"/>
                <w:sz w:val="20"/>
                <w:lang w:val="ru-RU"/>
              </w:rPr>
              <w:t>ОК 4.</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
                <w:szCs w:val="2"/>
                <w:lang w:val="ru-RU"/>
              </w:rPr>
            </w:pPr>
            <w:r w:rsidRPr="00884978">
              <w:rPr>
                <w:rFonts w:ascii="Times New Roman" w:hAnsi="Times New Roman"/>
                <w:sz w:val="20"/>
                <w:lang w:val="ru-RU"/>
              </w:rPr>
              <w:t>ОК 4.</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lang w:val="ru-RU"/>
              </w:rPr>
              <w:t>ОК 4.</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lang w:val="ru-RU"/>
              </w:rPr>
              <w:t>ОК 4.</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szCs w:val="20"/>
                <w:lang w:val="ru-RU"/>
              </w:rPr>
              <w:t>ОК 4.</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884978" w:rsidP="000A51C7">
            <w:pPr>
              <w:spacing w:after="0" w:line="240" w:lineRule="auto"/>
              <w:rPr>
                <w:rFonts w:ascii="Times New Roman" w:hAnsi="Times New Roman"/>
                <w:sz w:val="20"/>
                <w:szCs w:val="20"/>
                <w:lang w:val="ru-RU"/>
              </w:rPr>
            </w:pPr>
            <w:r w:rsidRPr="00884978">
              <w:rPr>
                <w:rFonts w:ascii="Times New Roman" w:hAnsi="Times New Roman"/>
                <w:sz w:val="20"/>
                <w:szCs w:val="20"/>
                <w:lang w:val="ru-RU"/>
              </w:rPr>
              <w:t>ОК 4.</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6" w:name="_Toc114921406"/>
      <w:bookmarkStart w:id="7" w:name="_Toc125109089"/>
      <w:r w:rsidRPr="005B621B">
        <w:rPr>
          <w:rFonts w:ascii="Times New Roman" w:eastAsia="Times New Roman" w:hAnsi="Times New Roman" w:cs="Times New Roman"/>
          <w:b/>
          <w:sz w:val="24"/>
          <w:szCs w:val="24"/>
          <w:lang w:eastAsia="ru-RU"/>
        </w:rPr>
        <w:t xml:space="preserve">3. </w:t>
      </w:r>
      <w:bookmarkEnd w:id="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884978" w:rsidP="00884978">
            <w:pPr>
              <w:spacing w:after="0"/>
              <w:jc w:val="both"/>
              <w:rPr>
                <w:rFonts w:ascii="Times New Roman" w:hAnsi="Times New Roman" w:cs="Times New Roman"/>
                <w:sz w:val="24"/>
                <w:szCs w:val="24"/>
              </w:rPr>
            </w:pPr>
            <w:r>
              <w:rPr>
                <w:rFonts w:ascii="Times New Roman" w:hAnsi="Times New Roman"/>
                <w:sz w:val="24"/>
              </w:rPr>
              <w:t>ОК 04</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41" w:rsidRDefault="00EB7941" w:rsidP="006F52D2">
      <w:pPr>
        <w:spacing w:after="0" w:line="240" w:lineRule="auto"/>
      </w:pPr>
      <w:r>
        <w:separator/>
      </w:r>
    </w:p>
  </w:endnote>
  <w:endnote w:type="continuationSeparator" w:id="0">
    <w:p w:rsidR="00EB7941" w:rsidRDefault="00EB794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Arial"/>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7098">
      <w:rPr>
        <w:rStyle w:val="a7"/>
        <w:noProof/>
      </w:rPr>
      <w:t>18</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7098">
      <w:rPr>
        <w:rStyle w:val="a7"/>
        <w:noProof/>
      </w:rPr>
      <w:t>20</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41" w:rsidRDefault="00EB7941" w:rsidP="006F52D2">
      <w:pPr>
        <w:spacing w:after="0" w:line="240" w:lineRule="auto"/>
      </w:pPr>
      <w:r>
        <w:separator/>
      </w:r>
    </w:p>
  </w:footnote>
  <w:footnote w:type="continuationSeparator" w:id="0">
    <w:p w:rsidR="00EB7941" w:rsidRDefault="00EB794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C1373"/>
    <w:rsid w:val="002044C4"/>
    <w:rsid w:val="0027100E"/>
    <w:rsid w:val="00282843"/>
    <w:rsid w:val="0029242C"/>
    <w:rsid w:val="002E20E0"/>
    <w:rsid w:val="00311F4E"/>
    <w:rsid w:val="00371377"/>
    <w:rsid w:val="003C7121"/>
    <w:rsid w:val="003D14C1"/>
    <w:rsid w:val="003F029C"/>
    <w:rsid w:val="0041220E"/>
    <w:rsid w:val="00417098"/>
    <w:rsid w:val="00422283"/>
    <w:rsid w:val="004472FA"/>
    <w:rsid w:val="00455714"/>
    <w:rsid w:val="0046320C"/>
    <w:rsid w:val="00474CF4"/>
    <w:rsid w:val="0049390A"/>
    <w:rsid w:val="004B22E9"/>
    <w:rsid w:val="004E7868"/>
    <w:rsid w:val="0050327B"/>
    <w:rsid w:val="006725CD"/>
    <w:rsid w:val="0068112B"/>
    <w:rsid w:val="006852B9"/>
    <w:rsid w:val="006E751D"/>
    <w:rsid w:val="006F52D2"/>
    <w:rsid w:val="00717BDF"/>
    <w:rsid w:val="007E6F5D"/>
    <w:rsid w:val="00842596"/>
    <w:rsid w:val="00846051"/>
    <w:rsid w:val="008535CA"/>
    <w:rsid w:val="0086269C"/>
    <w:rsid w:val="00884978"/>
    <w:rsid w:val="008C3ABC"/>
    <w:rsid w:val="008E38A6"/>
    <w:rsid w:val="008F530C"/>
    <w:rsid w:val="00924799"/>
    <w:rsid w:val="00937A8E"/>
    <w:rsid w:val="00985F71"/>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CC6"/>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20</Pages>
  <Words>7042</Words>
  <Characters>40141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19</cp:revision>
  <cp:lastPrinted>2024-02-02T10:04:00Z</cp:lastPrinted>
  <dcterms:created xsi:type="dcterms:W3CDTF">2023-10-23T08:17:00Z</dcterms:created>
  <dcterms:modified xsi:type="dcterms:W3CDTF">2024-09-05T12:15:00Z</dcterms:modified>
</cp:coreProperties>
</file>