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 xml:space="preserve">Государственное автономное профессиональное образовательное учреждение 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Чувашской Республики «Чебоксарский экономико-технологический колледж»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Министерства образования Чувашской Республики</w:t>
      </w:r>
    </w:p>
    <w:p w:rsidR="00DD65EA" w:rsidRPr="00DE2700" w:rsidRDefault="00DD65EA" w:rsidP="00DD65E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2D59A8" w:rsidRDefault="002D59A8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Pr="00DE2700" w:rsidRDefault="008C17B6" w:rsidP="00DD65EA">
      <w:pPr>
        <w:spacing w:line="360" w:lineRule="auto"/>
        <w:jc w:val="center"/>
      </w:pPr>
    </w:p>
    <w:p w:rsidR="00DD65EA" w:rsidRPr="002D59A8" w:rsidRDefault="00DD65EA" w:rsidP="00DD6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4"/>
          <w:szCs w:val="28"/>
        </w:rPr>
      </w:pPr>
      <w:r w:rsidRPr="002D59A8">
        <w:rPr>
          <w:b/>
          <w:caps/>
          <w:sz w:val="24"/>
          <w:szCs w:val="28"/>
        </w:rPr>
        <w:t>Рабочая ПРОГРАММа УЧЕБНОЙ ДИСЦИПЛИНЫ</w:t>
      </w:r>
    </w:p>
    <w:p w:rsidR="00DD65EA" w:rsidRPr="00B95464" w:rsidRDefault="00B95464" w:rsidP="00B95464">
      <w:pPr>
        <w:spacing w:line="360" w:lineRule="auto"/>
        <w:jc w:val="center"/>
        <w:rPr>
          <w:b/>
        </w:rPr>
      </w:pPr>
      <w:r>
        <w:rPr>
          <w:b/>
          <w:sz w:val="24"/>
          <w:szCs w:val="24"/>
        </w:rPr>
        <w:t>ОП</w:t>
      </w:r>
      <w:r w:rsidR="00DD65EA" w:rsidRPr="002D59A8">
        <w:rPr>
          <w:b/>
          <w:sz w:val="24"/>
          <w:szCs w:val="24"/>
        </w:rPr>
        <w:t>.0</w:t>
      </w:r>
      <w:r w:rsidR="00D53119">
        <w:rPr>
          <w:b/>
          <w:sz w:val="24"/>
          <w:szCs w:val="24"/>
        </w:rPr>
        <w:t>2</w:t>
      </w:r>
      <w:r w:rsidR="00DD65EA" w:rsidRPr="002D59A8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</w:rPr>
        <w:t>ПЕРВАЯ ПОМОЩЬ</w:t>
      </w: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специальность</w:t>
      </w: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среднего профессионального образования</w:t>
      </w:r>
    </w:p>
    <w:p w:rsidR="00DD65EA" w:rsidRPr="002D59A8" w:rsidRDefault="002D59A8" w:rsidP="002D59A8">
      <w:pPr>
        <w:spacing w:line="360" w:lineRule="auto"/>
        <w:jc w:val="center"/>
        <w:rPr>
          <w:b/>
          <w:sz w:val="24"/>
          <w:szCs w:val="24"/>
        </w:rPr>
      </w:pPr>
      <w:r w:rsidRPr="002D59A8"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>02.05 Организация оперативного (экстренного) реагирования</w:t>
      </w:r>
      <w:r w:rsidRPr="002D59A8">
        <w:rPr>
          <w:b/>
          <w:sz w:val="24"/>
          <w:szCs w:val="24"/>
        </w:rPr>
        <w:t xml:space="preserve"> в чрезвычайных ситуациях</w:t>
      </w: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</w:pPr>
    </w:p>
    <w:p w:rsidR="002D59A8" w:rsidRDefault="002D59A8" w:rsidP="00DD65EA">
      <w:pPr>
        <w:spacing w:line="360" w:lineRule="auto"/>
      </w:pPr>
    </w:p>
    <w:p w:rsidR="00DD65EA" w:rsidRPr="002D59A8" w:rsidRDefault="00DD65EA" w:rsidP="002D59A8">
      <w:pPr>
        <w:spacing w:line="360" w:lineRule="auto"/>
        <w:jc w:val="center"/>
        <w:rPr>
          <w:bCs/>
        </w:rPr>
      </w:pPr>
      <w:r w:rsidRPr="00D1756A">
        <w:rPr>
          <w:bCs/>
        </w:rPr>
        <w:t>Чебоксары 20</w:t>
      </w:r>
      <w:r>
        <w:rPr>
          <w:bCs/>
        </w:rPr>
        <w:t>24</w:t>
      </w:r>
      <w:r>
        <w:br w:type="page"/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DD65EA" w:rsidRPr="00F5717D" w:rsidTr="0074156A">
        <w:tc>
          <w:tcPr>
            <w:tcW w:w="4705" w:type="dxa"/>
          </w:tcPr>
          <w:p w:rsidR="00DD65EA" w:rsidRPr="004E5E78" w:rsidRDefault="00DD65EA" w:rsidP="0074156A">
            <w:pPr>
              <w:jc w:val="both"/>
            </w:pPr>
            <w:r w:rsidRPr="004E5E78">
              <w:lastRenderedPageBreak/>
              <w:t xml:space="preserve"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</w:t>
            </w:r>
          </w:p>
          <w:p w:rsidR="00DD65EA" w:rsidRPr="00F5717D" w:rsidRDefault="002D59A8" w:rsidP="002D59A8">
            <w:pPr>
              <w:jc w:val="both"/>
            </w:pPr>
            <w:r>
              <w:t>20.02.05 Организация оперативного (экстренного) реагирования в чрезвычайных ситуациях</w:t>
            </w:r>
          </w:p>
        </w:tc>
        <w:tc>
          <w:tcPr>
            <w:tcW w:w="4961" w:type="dxa"/>
          </w:tcPr>
          <w:p w:rsidR="00DD65EA" w:rsidRPr="00C30CB6" w:rsidRDefault="00DD65EA" w:rsidP="0074156A">
            <w:pPr>
              <w:ind w:firstLine="567"/>
              <w:rPr>
                <w:spacing w:val="20"/>
              </w:rPr>
            </w:pPr>
            <w:r w:rsidRPr="00C30CB6">
              <w:rPr>
                <w:spacing w:val="20"/>
              </w:rPr>
              <w:t>УТВЕРЖДЕНА</w:t>
            </w:r>
          </w:p>
          <w:p w:rsidR="00DD65EA" w:rsidRPr="00F5717D" w:rsidRDefault="00DD65EA" w:rsidP="0074156A">
            <w:pPr>
              <w:ind w:firstLine="567"/>
              <w:rPr>
                <w:spacing w:val="20"/>
              </w:rPr>
            </w:pPr>
            <w:r w:rsidRPr="00F5717D">
              <w:rPr>
                <w:spacing w:val="20"/>
              </w:rPr>
              <w:t>Приказом №_______</w:t>
            </w:r>
          </w:p>
          <w:p w:rsidR="00DD65EA" w:rsidRPr="00F5717D" w:rsidRDefault="00DD65EA" w:rsidP="0074156A">
            <w:pPr>
              <w:ind w:firstLine="567"/>
              <w:rPr>
                <w:spacing w:val="20"/>
              </w:rPr>
            </w:pPr>
            <w:r w:rsidRPr="00F5717D">
              <w:t>от "___" __________20</w:t>
            </w:r>
            <w:r>
              <w:t xml:space="preserve"> ___ </w:t>
            </w:r>
            <w:r w:rsidRPr="00F5717D">
              <w:t>г.</w:t>
            </w: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</w:pPr>
            <w:r>
              <w:t xml:space="preserve"> </w:t>
            </w:r>
          </w:p>
        </w:tc>
      </w:tr>
    </w:tbl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Default="00DD65EA" w:rsidP="00DD65EA">
      <w:pPr>
        <w:jc w:val="center"/>
      </w:pPr>
    </w:p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Pr="00F5717D" w:rsidRDefault="00DD65EA" w:rsidP="00DD65EA"/>
    <w:p w:rsidR="00DD65EA" w:rsidRPr="00F5717D" w:rsidRDefault="00DD65EA" w:rsidP="00DD65EA">
      <w:r>
        <w:rPr>
          <w:snapToGrid w:val="0"/>
        </w:rPr>
        <w:t xml:space="preserve"> </w:t>
      </w:r>
    </w:p>
    <w:p w:rsidR="00DD65EA" w:rsidRPr="00C30CB6" w:rsidRDefault="00DD65EA" w:rsidP="00DD65EA">
      <w:pPr>
        <w:rPr>
          <w:spacing w:val="20"/>
        </w:rPr>
      </w:pPr>
      <w:r w:rsidRPr="00C30CB6">
        <w:rPr>
          <w:spacing w:val="20"/>
        </w:rPr>
        <w:t xml:space="preserve">РАССМОТРЕНА </w:t>
      </w:r>
    </w:p>
    <w:p w:rsidR="00DD65EA" w:rsidRPr="00F5717D" w:rsidRDefault="00DD65EA" w:rsidP="00DD65EA">
      <w:r w:rsidRPr="00F5717D">
        <w:t xml:space="preserve">на заседании </w:t>
      </w:r>
      <w:r>
        <w:t>цикловой комиссии ___________________________________________________</w:t>
      </w:r>
    </w:p>
    <w:p w:rsidR="00DD65EA" w:rsidRPr="00F5717D" w:rsidRDefault="00DD65EA" w:rsidP="00DD65EA">
      <w:r w:rsidRPr="00F5717D">
        <w:t>____________________________</w:t>
      </w:r>
      <w:r>
        <w:t>____________________________________________________</w:t>
      </w:r>
    </w:p>
    <w:p w:rsidR="00DD65EA" w:rsidRPr="00F5717D" w:rsidRDefault="00DD65EA" w:rsidP="00DD65EA">
      <w:r w:rsidRPr="00F5717D">
        <w:t>Протокол №____</w:t>
      </w:r>
      <w:r>
        <w:t xml:space="preserve"> от "___" __________20___ </w:t>
      </w:r>
      <w:r w:rsidRPr="00F5717D">
        <w:t>г.</w:t>
      </w:r>
    </w:p>
    <w:p w:rsidR="00DD65EA" w:rsidRPr="00F5717D" w:rsidRDefault="00DD65EA" w:rsidP="00DD65EA">
      <w:r w:rsidRPr="00F5717D">
        <w:t>Председатель ЦК:</w:t>
      </w:r>
      <w:r>
        <w:t xml:space="preserve"> </w:t>
      </w:r>
      <w:r w:rsidRPr="00F5717D">
        <w:t>__________/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r w:rsidRPr="00F5717D">
        <w:t>Разработчик:</w:t>
      </w:r>
    </w:p>
    <w:p w:rsidR="00DD65EA" w:rsidRPr="004E5E78" w:rsidRDefault="00DD65EA" w:rsidP="00DD65EA">
      <w:pPr>
        <w:rPr>
          <w:bCs/>
          <w:sz w:val="24"/>
        </w:rPr>
      </w:pPr>
      <w:r w:rsidRPr="004E5E78">
        <w:rPr>
          <w:bCs/>
          <w:sz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</w:t>
      </w:r>
      <w:r>
        <w:rPr>
          <w:bCs/>
          <w:sz w:val="24"/>
        </w:rPr>
        <w:t xml:space="preserve"> </w:t>
      </w:r>
      <w:r w:rsidRPr="004E5E78">
        <w:rPr>
          <w:bCs/>
          <w:sz w:val="24"/>
        </w:rPr>
        <w:t>Министерства образования Чувашской Республики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rPr>
          <w:b/>
        </w:rPr>
      </w:pPr>
      <w:r>
        <w:rPr>
          <w:b/>
        </w:rPr>
        <w:br w:type="page"/>
      </w:r>
    </w:p>
    <w:p w:rsidR="00DD65EA" w:rsidRPr="001234CD" w:rsidRDefault="00DD65EA" w:rsidP="00DD65EA">
      <w:pPr>
        <w:jc w:val="center"/>
        <w:rPr>
          <w:sz w:val="24"/>
        </w:rPr>
      </w:pPr>
      <w:r w:rsidRPr="001234CD">
        <w:rPr>
          <w:sz w:val="24"/>
        </w:rPr>
        <w:lastRenderedPageBreak/>
        <w:t>СОДЕРЖАНИЕ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180"/>
        <w:gridCol w:w="284"/>
      </w:tblGrid>
      <w:tr w:rsidR="00DD65EA" w:rsidRPr="001234CD" w:rsidTr="0074156A">
        <w:tc>
          <w:tcPr>
            <w:tcW w:w="9180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ОБЩАЯ ХАРАКТЕРИСТИКА ПРОГРАММЫ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СТРУКТУРА И СОДЕРЖАНИЕ УЧЕБНОЙ ДИСЦИПЛИНЫ</w:t>
            </w:r>
          </w:p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УСЛОВИЯ РЕАЛИЗАЦИИ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rPr>
          <w:trHeight w:val="670"/>
        </w:trPr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74156A">
            <w:pPr>
              <w:suppressAutoHyphens/>
              <w:spacing w:after="200" w:line="276" w:lineRule="auto"/>
              <w:ind w:left="644"/>
              <w:jc w:val="both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</w:tbl>
    <w:p w:rsidR="00DD65EA" w:rsidRPr="00493BF0" w:rsidRDefault="00DD65EA" w:rsidP="00DD65EA">
      <w:pPr>
        <w:pStyle w:val="aa"/>
        <w:widowControl w:val="0"/>
        <w:tabs>
          <w:tab w:val="clear" w:pos="4677"/>
          <w:tab w:val="clear" w:pos="9355"/>
        </w:tabs>
        <w:jc w:val="center"/>
        <w:rPr>
          <w:bCs/>
          <w:caps/>
          <w:spacing w:val="-5"/>
        </w:rPr>
      </w:pPr>
    </w:p>
    <w:p w:rsidR="00DD65EA" w:rsidRDefault="00DD65EA" w:rsidP="00DD65EA">
      <w:pPr>
        <w:ind w:left="-110" w:firstLine="770"/>
        <w:rPr>
          <w:b/>
        </w:rPr>
      </w:pPr>
    </w:p>
    <w:p w:rsidR="00DD65EA" w:rsidRDefault="00DD65EA" w:rsidP="00DD65EA">
      <w:pPr>
        <w:pStyle w:val="a3"/>
        <w:rPr>
          <w:b/>
          <w:sz w:val="30"/>
        </w:rPr>
      </w:pPr>
    </w:p>
    <w:p w:rsidR="00DD65EA" w:rsidRDefault="00DD65EA" w:rsidP="00DD65EA">
      <w:pPr>
        <w:jc w:val="center"/>
        <w:sectPr w:rsidR="00DD65EA">
          <w:footerReference w:type="default" r:id="rId7"/>
          <w:type w:val="continuous"/>
          <w:pgSz w:w="11910" w:h="16840"/>
          <w:pgMar w:top="1120" w:right="380" w:bottom="1720" w:left="1580" w:header="720" w:footer="1529" w:gutter="0"/>
          <w:pgNumType w:start="1"/>
          <w:cols w:space="720"/>
        </w:sectPr>
      </w:pPr>
    </w:p>
    <w:p w:rsidR="00DD65EA" w:rsidRDefault="00DD65EA" w:rsidP="00DD65EA">
      <w:pPr>
        <w:sectPr w:rsidR="00DD65EA">
          <w:footerReference w:type="default" r:id="rId8"/>
          <w:type w:val="continuous"/>
          <w:pgSz w:w="11910" w:h="16840"/>
          <w:pgMar w:top="1120" w:right="380" w:bottom="1720" w:left="1580" w:header="720" w:footer="720" w:gutter="0"/>
          <w:cols w:num="2" w:space="720" w:equalWidth="0">
            <w:col w:w="3287" w:space="1401"/>
            <w:col w:w="5262"/>
          </w:cols>
        </w:sectPr>
      </w:pPr>
    </w:p>
    <w:p w:rsidR="00DD65EA" w:rsidRPr="00C323B3" w:rsidRDefault="00DD65EA" w:rsidP="00DD65EA">
      <w:pPr>
        <w:ind w:left="-110" w:firstLine="770"/>
        <w:rPr>
          <w:b/>
          <w:sz w:val="24"/>
          <w:szCs w:val="24"/>
        </w:rPr>
      </w:pPr>
      <w:r w:rsidRPr="00F32207">
        <w:rPr>
          <w:b/>
        </w:rPr>
        <w:lastRenderedPageBreak/>
        <w:t xml:space="preserve">1. </w:t>
      </w:r>
      <w:r w:rsidRPr="00C323B3">
        <w:rPr>
          <w:b/>
          <w:sz w:val="24"/>
          <w:szCs w:val="24"/>
        </w:rPr>
        <w:t>ОБЩАЯ ХАРАКТЕРИСТИКА ПРОГРАММЫ УЧЕБНОЙ ДИСЦИПЛИНЫ</w:t>
      </w:r>
    </w:p>
    <w:p w:rsidR="00DD65EA" w:rsidRPr="00C323B3" w:rsidRDefault="00DD65EA" w:rsidP="00DD65EA">
      <w:pPr>
        <w:ind w:left="-110" w:firstLine="770"/>
        <w:rPr>
          <w:b/>
          <w:sz w:val="24"/>
          <w:szCs w:val="24"/>
        </w:rPr>
      </w:pPr>
    </w:p>
    <w:p w:rsidR="00DD65EA" w:rsidRPr="00DD65EA" w:rsidRDefault="00DD65EA" w:rsidP="00DD65EA">
      <w:pPr>
        <w:ind w:firstLine="709"/>
        <w:jc w:val="both"/>
        <w:rPr>
          <w:b/>
          <w:sz w:val="24"/>
          <w:szCs w:val="24"/>
        </w:rPr>
      </w:pPr>
      <w:r w:rsidRPr="00DD65EA">
        <w:rPr>
          <w:b/>
          <w:sz w:val="24"/>
          <w:szCs w:val="24"/>
        </w:rPr>
        <w:t>1.1. Область применения программы</w:t>
      </w:r>
    </w:p>
    <w:p w:rsidR="00DD65EA" w:rsidRDefault="00DD65EA" w:rsidP="0074156A">
      <w:pPr>
        <w:pStyle w:val="a3"/>
        <w:ind w:firstLine="709"/>
        <w:jc w:val="both"/>
        <w:rPr>
          <w:sz w:val="24"/>
          <w:szCs w:val="24"/>
        </w:rPr>
      </w:pPr>
      <w:r w:rsidRPr="00DD65EA">
        <w:rPr>
          <w:sz w:val="24"/>
          <w:szCs w:val="24"/>
        </w:rPr>
        <w:t>Рабочая программа учебной дисциплины</w:t>
      </w:r>
      <w:r w:rsidRPr="00DD65EA">
        <w:rPr>
          <w:spacing w:val="1"/>
          <w:sz w:val="24"/>
          <w:szCs w:val="24"/>
        </w:rPr>
        <w:t xml:space="preserve"> </w:t>
      </w:r>
      <w:r w:rsidR="00B95464">
        <w:rPr>
          <w:sz w:val="24"/>
          <w:szCs w:val="24"/>
        </w:rPr>
        <w:t>ОП.0</w:t>
      </w:r>
      <w:r w:rsidR="00D53119">
        <w:rPr>
          <w:sz w:val="24"/>
          <w:szCs w:val="24"/>
        </w:rPr>
        <w:t>2</w:t>
      </w:r>
      <w:r w:rsidR="00B95464">
        <w:rPr>
          <w:sz w:val="24"/>
          <w:szCs w:val="24"/>
        </w:rPr>
        <w:t xml:space="preserve"> Первая помощь</w:t>
      </w:r>
      <w:r w:rsidR="008C17B6" w:rsidRPr="008C17B6">
        <w:rPr>
          <w:sz w:val="24"/>
          <w:szCs w:val="24"/>
        </w:rPr>
        <w:t xml:space="preserve"> </w:t>
      </w:r>
      <w:r w:rsidRPr="00DD65EA">
        <w:rPr>
          <w:sz w:val="24"/>
          <w:szCs w:val="24"/>
        </w:rPr>
        <w:t>является частью основной профессиональной образовательной программы –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программы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подготовки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специалистов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среднего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звена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(ППССЗ)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соответствии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ФГОС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специальности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СПО</w:t>
      </w:r>
      <w:r w:rsidRPr="00DD65EA">
        <w:rPr>
          <w:spacing w:val="1"/>
          <w:sz w:val="24"/>
          <w:szCs w:val="24"/>
        </w:rPr>
        <w:t xml:space="preserve"> </w:t>
      </w:r>
      <w:r w:rsidR="0068033A" w:rsidRPr="0068033A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DD65EA">
        <w:rPr>
          <w:sz w:val="24"/>
          <w:szCs w:val="24"/>
        </w:rPr>
        <w:t>.</w:t>
      </w:r>
    </w:p>
    <w:p w:rsidR="00B95464" w:rsidRPr="00DD65EA" w:rsidRDefault="00B95464" w:rsidP="0074156A">
      <w:pPr>
        <w:pStyle w:val="a3"/>
        <w:ind w:firstLine="709"/>
        <w:jc w:val="both"/>
        <w:rPr>
          <w:sz w:val="24"/>
          <w:szCs w:val="24"/>
        </w:rPr>
      </w:pPr>
      <w:r w:rsidRPr="00B95464">
        <w:rPr>
          <w:sz w:val="24"/>
          <w:szCs w:val="24"/>
        </w:rPr>
        <w:t>Особое значение дисциплина имеет при формировании и развитии ОК 01, ОК 02, ОК 04.</w:t>
      </w:r>
    </w:p>
    <w:p w:rsidR="00DD65EA" w:rsidRPr="00DD65EA" w:rsidRDefault="00DD65EA" w:rsidP="0074156A">
      <w:pPr>
        <w:ind w:firstLine="709"/>
        <w:jc w:val="both"/>
        <w:rPr>
          <w:b/>
          <w:sz w:val="24"/>
          <w:szCs w:val="24"/>
        </w:rPr>
      </w:pPr>
    </w:p>
    <w:p w:rsidR="00DD65EA" w:rsidRPr="00DD65EA" w:rsidRDefault="00DD65EA" w:rsidP="0074156A">
      <w:pPr>
        <w:ind w:firstLine="709"/>
        <w:jc w:val="both"/>
        <w:rPr>
          <w:b/>
          <w:sz w:val="24"/>
          <w:szCs w:val="24"/>
        </w:rPr>
      </w:pPr>
      <w:r w:rsidRPr="00DD65EA">
        <w:rPr>
          <w:b/>
          <w:sz w:val="24"/>
          <w:szCs w:val="24"/>
        </w:rPr>
        <w:t>1.2. Цель и планируемые результаты освоения дисциплины</w:t>
      </w:r>
    </w:p>
    <w:p w:rsidR="00B95464" w:rsidRDefault="00B95464" w:rsidP="00B95464">
      <w:pPr>
        <w:suppressAutoHyphens/>
        <w:ind w:firstLine="709"/>
        <w:rPr>
          <w:sz w:val="24"/>
          <w:szCs w:val="24"/>
        </w:rPr>
      </w:pPr>
      <w:bookmarkStart w:id="0" w:name="_bookmark0"/>
      <w:bookmarkStart w:id="1" w:name="_bookmark1"/>
      <w:bookmarkEnd w:id="0"/>
      <w:bookmarkEnd w:id="1"/>
      <w:r w:rsidRPr="00511E2A">
        <w:rPr>
          <w:sz w:val="24"/>
          <w:szCs w:val="24"/>
        </w:rPr>
        <w:t>В рамках программы учебной дисциплины обучающимися осваиваются умения и знания: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253"/>
      </w:tblGrid>
      <w:tr w:rsidR="00B95464" w:rsidRPr="00511E2A" w:rsidTr="00533DDA">
        <w:trPr>
          <w:trHeight w:val="6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64" w:rsidRPr="00511E2A" w:rsidRDefault="00B95464" w:rsidP="009127A8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 xml:space="preserve">Код </w:t>
            </w:r>
          </w:p>
          <w:p w:rsidR="00B95464" w:rsidRPr="00511E2A" w:rsidRDefault="00B95464" w:rsidP="009127A8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64" w:rsidRPr="00511E2A" w:rsidRDefault="00B95464" w:rsidP="009127A8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64" w:rsidRPr="00511E2A" w:rsidRDefault="00B95464" w:rsidP="009127A8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Знания</w:t>
            </w:r>
          </w:p>
        </w:tc>
      </w:tr>
      <w:tr w:rsidR="00B95464" w:rsidRPr="00511E2A" w:rsidTr="00533DDA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jc w:val="center"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ОК 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Знать способы решения задач профессиональной деятельности применительно к различным контекстам;</w:t>
            </w:r>
          </w:p>
        </w:tc>
      </w:tr>
      <w:tr w:rsidR="00B95464" w:rsidRPr="00511E2A" w:rsidTr="00533DDA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jc w:val="center"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ОК 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Знать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B95464" w:rsidRPr="00511E2A" w:rsidTr="00533DDA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jc w:val="center"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ОК 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Знать способы</w:t>
            </w:r>
            <w:r w:rsidRPr="00511E2A">
              <w:t xml:space="preserve"> </w:t>
            </w:r>
            <w:r w:rsidRPr="00511E2A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B95464" w:rsidRPr="00511E2A" w:rsidTr="00533DDA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Определять необходимость привлечения к реагированию на происшествие экстренных оперативных служб, аварийно-восстановительных служб, единых дежурно-диспетчерских служб, служб жизнеобеспечения населения и/или служб, которые не входят</w:t>
            </w:r>
          </w:p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в общий перечень, но которые могут быть привлечены к реагированию на происшествие</w:t>
            </w:r>
          </w:p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и оказанию помощи гражданам (другие службы).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Знать способы  привлечения к реагированию на происшествие экстренных оперативных служб, аварийно-восстановительных служб, единых дежурно-диспетчерских служб, служб жизнеобеспечения населения и/или служб, которые не входят</w:t>
            </w:r>
          </w:p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в общий перечень, но которые могут быть привлечены к реагированию на происшествие</w:t>
            </w:r>
          </w:p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и оказанию помощи гражданам (другие службы).</w:t>
            </w:r>
          </w:p>
        </w:tc>
      </w:tr>
      <w:tr w:rsidR="00B95464" w:rsidRPr="00511E2A" w:rsidTr="00533DDA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 xml:space="preserve">Определять необходимость оказания справочно-консультативной помощи заявителю либо привлечения к оказанию справочно-консультативной помощи специалистов экстренных оперативных служб, аварийно-восстановительных служб, единых дежурно-диспетчерских служб или других служб </w:t>
            </w:r>
          </w:p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 xml:space="preserve">для самостоятельного решения им возникших проблем безопасности и нарушения условий </w:t>
            </w:r>
            <w:r w:rsidRPr="00511E2A">
              <w:rPr>
                <w:sz w:val="24"/>
                <w:szCs w:val="24"/>
              </w:rPr>
              <w:lastRenderedPageBreak/>
              <w:t>жизнедеятельности.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lastRenderedPageBreak/>
              <w:t xml:space="preserve">Знать необходимость оказания справочно-консультативной помощи заявителю либо привлечения к оказанию справочно-консультативной помощи специалистов экстренных оперативных служб, аварийно-восстановительных служб, единых дежурно-диспетчерских служб или других служб </w:t>
            </w:r>
          </w:p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для самостоятельного решения им возникших проблем безопасности и нарушения условий жизнедеятельности.</w:t>
            </w:r>
          </w:p>
        </w:tc>
      </w:tr>
      <w:tr w:rsidR="00B95464" w:rsidRPr="00511E2A" w:rsidTr="00533DDA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Координировать действия специалистов экстренных оперативных служб, аварийно-восстановительных служб, единых дежурно-диспетчерских служб и/или других служб, привлекаемых к реагированию на происшествие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Знать  и  координировать действия специалистов экстренных оперативных служб, аварийно-восстановительных служб, единых дежурно-диспетчерских служб и/или других служб, привлекаемых к реагированию на происшествие</w:t>
            </w:r>
          </w:p>
        </w:tc>
      </w:tr>
      <w:tr w:rsidR="00B95464" w:rsidRPr="00511E2A" w:rsidTr="00533DDA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 xml:space="preserve">Определять по результатам опроса заявителя перечень справочной информации и/или рекомендаций по правилам поведения </w:t>
            </w:r>
          </w:p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 xml:space="preserve">на месте происшествия, необходимых </w:t>
            </w:r>
          </w:p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для самостоятельного предотвращения (преодоления) угроз жизни, здоровью, имуществу граждан, а также правопорядку.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 xml:space="preserve">Знать и определять по результатам опроса заявителя перечень справочной информации и/или рекомендаций по правилам поведения </w:t>
            </w:r>
          </w:p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 xml:space="preserve">на месте происшествия, необходимых </w:t>
            </w:r>
          </w:p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для самостоятельного предотвращения (преодоления) угроз жизни, здоровью, имуществу граждан, а также правопорядку.</w:t>
            </w:r>
          </w:p>
        </w:tc>
      </w:tr>
      <w:tr w:rsidR="00B95464" w:rsidRPr="00511E2A" w:rsidTr="00533DDA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Осуществлять взаимодействие</w:t>
            </w:r>
          </w:p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с заявителем с целью передачи необходимой справочной информации и/или рекомендаций для самостоятельного решения им возникших проблем безопасности и нарушения условий жизнедеятельности.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Знать осуществление взаимодействие</w:t>
            </w:r>
            <w:r w:rsidRPr="00511E2A">
              <w:rPr>
                <w:sz w:val="24"/>
                <w:szCs w:val="24"/>
              </w:rPr>
              <w:br/>
              <w:t>с заявителем с целью передачи необходимой справочной информации и/или рекомендаций для самостоятельного решения им возникших проблем безопасности и нарушения условий жизнедеятельности.</w:t>
            </w:r>
          </w:p>
          <w:p w:rsidR="00B95464" w:rsidRPr="00511E2A" w:rsidRDefault="00B95464" w:rsidP="009127A8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B95464" w:rsidRPr="00511E2A" w:rsidRDefault="00B95464" w:rsidP="00B95464">
      <w:pPr>
        <w:suppressAutoHyphens/>
        <w:ind w:firstLine="709"/>
        <w:rPr>
          <w:sz w:val="24"/>
          <w:szCs w:val="24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C37694" w:rsidRDefault="00C37694">
      <w:pPr>
        <w:spacing w:line="302" w:lineRule="exact"/>
        <w:rPr>
          <w:sz w:val="28"/>
        </w:rPr>
      </w:pPr>
    </w:p>
    <w:p w:rsidR="00C37694" w:rsidRDefault="00C37694">
      <w:pPr>
        <w:spacing w:line="302" w:lineRule="exact"/>
        <w:rPr>
          <w:sz w:val="28"/>
        </w:rPr>
      </w:pPr>
    </w:p>
    <w:p w:rsidR="00C37694" w:rsidRDefault="00C37694">
      <w:pPr>
        <w:spacing w:line="302" w:lineRule="exact"/>
        <w:rPr>
          <w:sz w:val="28"/>
        </w:rPr>
      </w:pPr>
    </w:p>
    <w:p w:rsidR="00C37694" w:rsidRDefault="00C37694">
      <w:pPr>
        <w:spacing w:line="302" w:lineRule="exact"/>
        <w:rPr>
          <w:sz w:val="28"/>
        </w:rPr>
      </w:pPr>
    </w:p>
    <w:p w:rsidR="00C37694" w:rsidRDefault="00C37694">
      <w:pPr>
        <w:spacing w:line="302" w:lineRule="exact"/>
        <w:rPr>
          <w:sz w:val="28"/>
        </w:rPr>
      </w:pPr>
    </w:p>
    <w:p w:rsidR="00C809C2" w:rsidRDefault="00C809C2">
      <w:pPr>
        <w:spacing w:line="302" w:lineRule="exact"/>
        <w:rPr>
          <w:sz w:val="28"/>
        </w:rPr>
      </w:pPr>
    </w:p>
    <w:p w:rsidR="00C809C2" w:rsidRDefault="00C809C2">
      <w:pPr>
        <w:spacing w:line="302" w:lineRule="exact"/>
        <w:rPr>
          <w:sz w:val="28"/>
        </w:rPr>
      </w:pPr>
    </w:p>
    <w:p w:rsidR="00C809C2" w:rsidRDefault="00C809C2">
      <w:pPr>
        <w:spacing w:line="302" w:lineRule="exact"/>
        <w:rPr>
          <w:sz w:val="28"/>
        </w:rPr>
      </w:pPr>
    </w:p>
    <w:p w:rsidR="00C809C2" w:rsidRDefault="00C809C2">
      <w:pPr>
        <w:spacing w:line="302" w:lineRule="exact"/>
        <w:rPr>
          <w:sz w:val="28"/>
        </w:rPr>
      </w:pPr>
    </w:p>
    <w:p w:rsidR="00C809C2" w:rsidRDefault="00C809C2">
      <w:pPr>
        <w:spacing w:line="302" w:lineRule="exact"/>
        <w:rPr>
          <w:sz w:val="28"/>
        </w:rPr>
      </w:pPr>
    </w:p>
    <w:p w:rsidR="0074156A" w:rsidRDefault="0074156A">
      <w:pPr>
        <w:spacing w:line="302" w:lineRule="exact"/>
        <w:rPr>
          <w:sz w:val="28"/>
        </w:rPr>
      </w:pPr>
    </w:p>
    <w:p w:rsidR="0074156A" w:rsidRDefault="0074156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0D7C45">
        <w:rPr>
          <w:b/>
          <w:bCs/>
        </w:rPr>
        <w:lastRenderedPageBreak/>
        <w:t>2</w:t>
      </w:r>
      <w:r w:rsidRPr="00C323B3">
        <w:rPr>
          <w:b/>
          <w:bCs/>
          <w:sz w:val="24"/>
          <w:szCs w:val="24"/>
        </w:rPr>
        <w:t>. СТРУКТУРА И СОДЕРЖАНИЕ УЧЕБНОЙ ДИСЦИПЛИНЫ</w:t>
      </w:r>
    </w:p>
    <w:p w:rsidR="0068033A" w:rsidRPr="00C323B3" w:rsidRDefault="0068033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74156A" w:rsidRDefault="0074156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323B3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68033A" w:rsidRPr="00C323B3" w:rsidRDefault="0068033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tbl>
      <w:tblPr>
        <w:tblW w:w="9571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3"/>
        <w:gridCol w:w="2158"/>
      </w:tblGrid>
      <w:tr w:rsidR="0074156A" w:rsidRPr="00C323B3" w:rsidTr="0074156A">
        <w:trPr>
          <w:trHeight w:val="308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Объем в часах</w:t>
            </w:r>
          </w:p>
        </w:tc>
      </w:tr>
      <w:tr w:rsidR="0074156A" w:rsidRPr="00C323B3" w:rsidTr="0074156A">
        <w:trPr>
          <w:trHeight w:val="21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Объем образовательной программы дисциплины (всего)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0A63E4" w:rsidP="000A6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88</w:t>
            </w:r>
          </w:p>
        </w:tc>
      </w:tr>
      <w:tr w:rsidR="0074156A" w:rsidRPr="00C323B3" w:rsidTr="0074156A">
        <w:trPr>
          <w:trHeight w:val="25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kern w:val="3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C46ACE" w:rsidP="0074156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74156A" w:rsidRPr="00C323B3" w:rsidTr="0074156A">
        <w:trPr>
          <w:trHeight w:val="160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both"/>
              <w:rPr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68033A" w:rsidRDefault="00C46ACE" w:rsidP="0074156A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76</w:t>
            </w:r>
          </w:p>
        </w:tc>
      </w:tr>
      <w:tr w:rsidR="0074156A" w:rsidRPr="00C323B3" w:rsidTr="0074156A">
        <w:trPr>
          <w:trHeight w:val="22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в том числе:</w:t>
            </w:r>
          </w:p>
        </w:tc>
        <w:tc>
          <w:tcPr>
            <w:tcW w:w="215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74156A" w:rsidRPr="00C323B3" w:rsidTr="0074156A">
        <w:trPr>
          <w:trHeight w:val="30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C46ACE" w:rsidP="0074156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56</w:t>
            </w:r>
          </w:p>
        </w:tc>
      </w:tr>
      <w:tr w:rsidR="0074156A" w:rsidRPr="00C323B3" w:rsidTr="0074156A">
        <w:trPr>
          <w:trHeight w:val="19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4156A" w:rsidRPr="00C323B3" w:rsidTr="0074156A">
        <w:trPr>
          <w:trHeight w:val="245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C46ACE" w:rsidP="0074156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</w:tr>
      <w:tr w:rsidR="0074156A" w:rsidRPr="00C323B3" w:rsidTr="0074156A">
        <w:trPr>
          <w:trHeight w:val="33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Консультации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C37694" w:rsidP="0074156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C37694" w:rsidRPr="00C323B3" w:rsidTr="00C37694">
        <w:trPr>
          <w:trHeight w:val="279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C37694" w:rsidRPr="00C323B3" w:rsidRDefault="00C37694" w:rsidP="00C3769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Промежуточная аттестация в форме</w:t>
            </w:r>
            <w:r w:rsidRPr="00C323B3">
              <w:rPr>
                <w:b/>
                <w:kern w:val="3"/>
                <w:sz w:val="24"/>
                <w:szCs w:val="24"/>
              </w:rPr>
              <w:t xml:space="preserve"> </w:t>
            </w:r>
            <w:r w:rsidRPr="00C323B3">
              <w:rPr>
                <w:i/>
                <w:kern w:val="3"/>
                <w:sz w:val="24"/>
                <w:szCs w:val="24"/>
              </w:rPr>
              <w:t xml:space="preserve"> </w:t>
            </w:r>
            <w:r>
              <w:rPr>
                <w:i/>
                <w:kern w:val="3"/>
                <w:sz w:val="24"/>
                <w:szCs w:val="24"/>
              </w:rPr>
              <w:t>экзамена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7694" w:rsidRPr="00C323B3" w:rsidRDefault="00C37694" w:rsidP="00C37694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6</w:t>
            </w:r>
          </w:p>
        </w:tc>
      </w:tr>
    </w:tbl>
    <w:p w:rsidR="0074156A" w:rsidRPr="00C323B3" w:rsidRDefault="0074156A" w:rsidP="0074156A">
      <w:pPr>
        <w:pStyle w:val="aa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74156A" w:rsidRDefault="0074156A">
      <w:pPr>
        <w:spacing w:line="302" w:lineRule="exact"/>
        <w:rPr>
          <w:sz w:val="28"/>
        </w:rPr>
        <w:sectPr w:rsidR="0074156A" w:rsidSect="0074156A">
          <w:footerReference w:type="default" r:id="rId9"/>
          <w:pgSz w:w="11910" w:h="16840"/>
          <w:pgMar w:top="1040" w:right="711" w:bottom="960" w:left="1418" w:header="0" w:footer="772" w:gutter="0"/>
          <w:cols w:space="720"/>
        </w:sectPr>
      </w:pPr>
    </w:p>
    <w:p w:rsidR="007E0798" w:rsidRPr="008C17B6" w:rsidRDefault="0074156A" w:rsidP="008C17B6">
      <w:pPr>
        <w:ind w:left="114"/>
        <w:rPr>
          <w:b/>
          <w:spacing w:val="-1"/>
          <w:sz w:val="24"/>
          <w:szCs w:val="24"/>
        </w:rPr>
      </w:pPr>
      <w:bookmarkStart w:id="2" w:name="_bookmark3"/>
      <w:bookmarkStart w:id="3" w:name="_bookmark4"/>
      <w:bookmarkEnd w:id="2"/>
      <w:bookmarkEnd w:id="3"/>
      <w:r w:rsidRPr="0074156A">
        <w:rPr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7E0798" w:rsidRDefault="007E0798">
      <w:pPr>
        <w:pStyle w:val="a3"/>
        <w:spacing w:before="6"/>
        <w:rPr>
          <w:rFonts w:ascii="Cambria"/>
          <w:b/>
          <w:sz w:val="23"/>
        </w:rPr>
      </w:pPr>
      <w:bookmarkStart w:id="4" w:name="_bookmark5"/>
      <w:bookmarkEnd w:id="4"/>
    </w:p>
    <w:tbl>
      <w:tblPr>
        <w:tblW w:w="154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0041"/>
        <w:gridCol w:w="1568"/>
        <w:gridCol w:w="1716"/>
        <w:gridCol w:w="13"/>
      </w:tblGrid>
      <w:tr w:rsidR="000B595F" w:rsidRPr="00511E2A" w:rsidTr="000B595F">
        <w:trPr>
          <w:gridAfter w:val="1"/>
          <w:wAfter w:w="13" w:type="dxa"/>
        </w:trPr>
        <w:tc>
          <w:tcPr>
            <w:tcW w:w="2098" w:type="dxa"/>
            <w:vAlign w:val="center"/>
            <w:hideMark/>
          </w:tcPr>
          <w:p w:rsidR="000B595F" w:rsidRPr="00511E2A" w:rsidRDefault="000B595F" w:rsidP="009127A8">
            <w:pPr>
              <w:tabs>
                <w:tab w:val="left" w:pos="0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511E2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41" w:type="dxa"/>
            <w:vAlign w:val="center"/>
            <w:hideMark/>
          </w:tcPr>
          <w:p w:rsidR="000B595F" w:rsidRPr="00511E2A" w:rsidRDefault="000B595F" w:rsidP="009127A8">
            <w:pPr>
              <w:tabs>
                <w:tab w:val="left" w:pos="0"/>
              </w:tabs>
              <w:suppressAutoHyphens/>
              <w:ind w:firstLine="709"/>
              <w:rPr>
                <w:b/>
                <w:bCs/>
                <w:sz w:val="20"/>
                <w:szCs w:val="20"/>
              </w:rPr>
            </w:pPr>
            <w:r w:rsidRPr="00511E2A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68" w:type="dxa"/>
            <w:vAlign w:val="center"/>
            <w:hideMark/>
          </w:tcPr>
          <w:p w:rsidR="000B595F" w:rsidRPr="00511E2A" w:rsidRDefault="000B595F" w:rsidP="000B595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1E2A">
              <w:rPr>
                <w:b/>
                <w:bCs/>
                <w:sz w:val="20"/>
                <w:szCs w:val="20"/>
              </w:rPr>
              <w:t>Объем, акад. ч/ в том числе в форме практической подготовки, акад. ч</w:t>
            </w:r>
          </w:p>
        </w:tc>
        <w:tc>
          <w:tcPr>
            <w:tcW w:w="1716" w:type="dxa"/>
          </w:tcPr>
          <w:p w:rsidR="000B595F" w:rsidRPr="00511E2A" w:rsidRDefault="000B595F" w:rsidP="009127A8">
            <w:pPr>
              <w:jc w:val="center"/>
              <w:rPr>
                <w:b/>
                <w:sz w:val="24"/>
                <w:szCs w:val="24"/>
              </w:rPr>
            </w:pPr>
            <w:r w:rsidRPr="00511E2A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0B595F" w:rsidRPr="00511E2A" w:rsidTr="000B595F">
        <w:trPr>
          <w:gridAfter w:val="1"/>
          <w:wAfter w:w="13" w:type="dxa"/>
        </w:trPr>
        <w:tc>
          <w:tcPr>
            <w:tcW w:w="2098" w:type="dxa"/>
            <w:hideMark/>
          </w:tcPr>
          <w:p w:rsidR="000B595F" w:rsidRPr="00511E2A" w:rsidRDefault="000B595F" w:rsidP="009127A8">
            <w:pPr>
              <w:jc w:val="center"/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41" w:type="dxa"/>
            <w:hideMark/>
          </w:tcPr>
          <w:p w:rsidR="000B595F" w:rsidRPr="00511E2A" w:rsidRDefault="000B595F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8" w:type="dxa"/>
            <w:hideMark/>
          </w:tcPr>
          <w:p w:rsidR="000B595F" w:rsidRPr="00511E2A" w:rsidRDefault="000B595F" w:rsidP="009127A8">
            <w:pPr>
              <w:jc w:val="center"/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0B595F" w:rsidRPr="00511E2A" w:rsidRDefault="000B595F" w:rsidP="009127A8">
            <w:pPr>
              <w:jc w:val="center"/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4</w:t>
            </w:r>
          </w:p>
        </w:tc>
      </w:tr>
      <w:tr w:rsidR="000B595F" w:rsidRPr="00511E2A" w:rsidTr="000B595F">
        <w:tc>
          <w:tcPr>
            <w:tcW w:w="12139" w:type="dxa"/>
            <w:gridSpan w:val="2"/>
            <w:hideMark/>
          </w:tcPr>
          <w:p w:rsidR="000B595F" w:rsidRPr="00511E2A" w:rsidRDefault="000B595F" w:rsidP="009127A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hideMark/>
          </w:tcPr>
          <w:p w:rsidR="000B595F" w:rsidRPr="00511E2A" w:rsidRDefault="000B595F" w:rsidP="00912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0B595F" w:rsidRPr="00511E2A" w:rsidRDefault="000B595F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0B595F" w:rsidRPr="00511E2A" w:rsidTr="000B595F">
        <w:trPr>
          <w:gridAfter w:val="1"/>
          <w:wAfter w:w="13" w:type="dxa"/>
          <w:trHeight w:val="56"/>
        </w:trPr>
        <w:tc>
          <w:tcPr>
            <w:tcW w:w="2098" w:type="dxa"/>
            <w:vMerge w:val="restart"/>
            <w:hideMark/>
          </w:tcPr>
          <w:p w:rsidR="000B595F" w:rsidRPr="00511E2A" w:rsidRDefault="000B595F" w:rsidP="00C46ACE">
            <w:pPr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Тема 1.</w:t>
            </w:r>
          </w:p>
          <w:p w:rsidR="000B595F" w:rsidRPr="00511E2A" w:rsidRDefault="000B595F" w:rsidP="009127A8">
            <w:pPr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Организационно- правовые аспекты оказания первой</w:t>
            </w:r>
            <w:r w:rsidRPr="00511E2A">
              <w:rPr>
                <w:b/>
                <w:bCs/>
                <w:sz w:val="24"/>
                <w:szCs w:val="24"/>
              </w:rPr>
              <w:br/>
              <w:t>помощи</w:t>
            </w:r>
          </w:p>
        </w:tc>
        <w:tc>
          <w:tcPr>
            <w:tcW w:w="10041" w:type="dxa"/>
          </w:tcPr>
          <w:p w:rsidR="000B595F" w:rsidRPr="00511E2A" w:rsidRDefault="000B595F" w:rsidP="00C46ACE">
            <w:pPr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8" w:type="dxa"/>
          </w:tcPr>
          <w:p w:rsidR="000B595F" w:rsidRPr="00511E2A" w:rsidRDefault="00641698" w:rsidP="00912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16" w:type="dxa"/>
            <w:vMerge w:val="restart"/>
          </w:tcPr>
          <w:p w:rsidR="000B595F" w:rsidRPr="00511E2A" w:rsidRDefault="000B595F" w:rsidP="009127A8">
            <w:pPr>
              <w:rPr>
                <w:sz w:val="20"/>
                <w:szCs w:val="20"/>
              </w:rPr>
            </w:pPr>
            <w:r w:rsidRPr="00511E2A">
              <w:rPr>
                <w:sz w:val="20"/>
                <w:szCs w:val="20"/>
              </w:rPr>
              <w:t>ОК 01, ОК 02</w:t>
            </w:r>
          </w:p>
          <w:p w:rsidR="000B595F" w:rsidRPr="00511E2A" w:rsidRDefault="000B595F" w:rsidP="009127A8">
            <w:pPr>
              <w:rPr>
                <w:sz w:val="20"/>
                <w:szCs w:val="20"/>
              </w:rPr>
            </w:pPr>
            <w:r w:rsidRPr="00511E2A">
              <w:rPr>
                <w:sz w:val="20"/>
                <w:szCs w:val="20"/>
              </w:rPr>
              <w:t>ОК 04, ПК 1.3,</w:t>
            </w:r>
          </w:p>
          <w:p w:rsidR="000B595F" w:rsidRPr="00511E2A" w:rsidRDefault="000B595F" w:rsidP="009127A8">
            <w:pPr>
              <w:rPr>
                <w:sz w:val="20"/>
                <w:szCs w:val="20"/>
              </w:rPr>
            </w:pPr>
            <w:r w:rsidRPr="00511E2A">
              <w:rPr>
                <w:sz w:val="20"/>
                <w:szCs w:val="20"/>
              </w:rPr>
              <w:t>ПК 1.4, ПК 2.3,</w:t>
            </w:r>
          </w:p>
          <w:p w:rsidR="000B595F" w:rsidRPr="00511E2A" w:rsidRDefault="000B595F" w:rsidP="00912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3.1, </w:t>
            </w:r>
            <w:r w:rsidRPr="00511E2A">
              <w:rPr>
                <w:sz w:val="20"/>
                <w:szCs w:val="20"/>
              </w:rPr>
              <w:t>ПК 3.3</w:t>
            </w:r>
          </w:p>
          <w:p w:rsidR="000B595F" w:rsidRPr="00511E2A" w:rsidRDefault="000B595F" w:rsidP="009127A8">
            <w:pPr>
              <w:rPr>
                <w:b/>
                <w:sz w:val="24"/>
                <w:szCs w:val="24"/>
              </w:rPr>
            </w:pPr>
          </w:p>
        </w:tc>
      </w:tr>
      <w:tr w:rsidR="000B595F" w:rsidRPr="00511E2A" w:rsidTr="00C46ACE">
        <w:trPr>
          <w:gridAfter w:val="1"/>
          <w:wAfter w:w="13" w:type="dxa"/>
          <w:trHeight w:val="1086"/>
        </w:trPr>
        <w:tc>
          <w:tcPr>
            <w:tcW w:w="2098" w:type="dxa"/>
            <w:vMerge/>
          </w:tcPr>
          <w:p w:rsidR="000B595F" w:rsidRPr="00511E2A" w:rsidRDefault="000B595F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B595F" w:rsidRPr="00511E2A" w:rsidRDefault="000B595F" w:rsidP="009127A8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 xml:space="preserve">Состояния, при которых оказывается ПП. Проводимые мероприятия. </w:t>
            </w:r>
          </w:p>
          <w:p w:rsidR="000B595F" w:rsidRPr="00511E2A" w:rsidRDefault="000B595F" w:rsidP="009127A8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Компоненты оказания ПП. Нормативно-правовое обеспечение. Подготовка к оказанию ПП.</w:t>
            </w:r>
          </w:p>
          <w:p w:rsidR="000B595F" w:rsidRPr="00511E2A" w:rsidRDefault="000B595F" w:rsidP="00C46ACE">
            <w:pPr>
              <w:rPr>
                <w:b/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 xml:space="preserve">Нормативно-правовая база, определяющая права, обязанности и ответственность при оказании первой помощи. </w:t>
            </w:r>
          </w:p>
        </w:tc>
        <w:tc>
          <w:tcPr>
            <w:tcW w:w="1568" w:type="dxa"/>
          </w:tcPr>
          <w:p w:rsidR="000B595F" w:rsidRPr="00511E2A" w:rsidRDefault="000B595F" w:rsidP="009127A8">
            <w:pPr>
              <w:ind w:firstLine="35"/>
              <w:jc w:val="center"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0B595F" w:rsidRPr="00511E2A" w:rsidRDefault="000B595F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4F04DF" w:rsidRPr="00511E2A" w:rsidTr="004F04DF">
        <w:trPr>
          <w:gridAfter w:val="1"/>
          <w:wAfter w:w="13" w:type="dxa"/>
          <w:trHeight w:val="397"/>
        </w:trPr>
        <w:tc>
          <w:tcPr>
            <w:tcW w:w="2098" w:type="dxa"/>
            <w:vMerge/>
          </w:tcPr>
          <w:p w:rsidR="004F04DF" w:rsidRPr="00511E2A" w:rsidRDefault="004F04DF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4F04DF" w:rsidRPr="00511E2A" w:rsidRDefault="00C46ACE" w:rsidP="009127A8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«Аптечка первой помощи (автомобильная)». «Аптечка для оказания первой помощи работникам». Их предназначение и состав. Универсальный алгоритм оказания первой помощи. Правила вызова скорой медицинской помощи.</w:t>
            </w:r>
          </w:p>
        </w:tc>
        <w:tc>
          <w:tcPr>
            <w:tcW w:w="1568" w:type="dxa"/>
          </w:tcPr>
          <w:p w:rsidR="004F04DF" w:rsidRPr="00511E2A" w:rsidRDefault="00C46ACE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4F04DF" w:rsidRPr="00511E2A" w:rsidRDefault="004F04DF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46ACE" w:rsidRPr="00511E2A" w:rsidTr="004F04DF">
        <w:trPr>
          <w:gridAfter w:val="1"/>
          <w:wAfter w:w="13" w:type="dxa"/>
          <w:trHeight w:val="397"/>
        </w:trPr>
        <w:tc>
          <w:tcPr>
            <w:tcW w:w="2098" w:type="dxa"/>
            <w:vMerge/>
          </w:tcPr>
          <w:p w:rsidR="00C46ACE" w:rsidRPr="00511E2A" w:rsidRDefault="00C46ACE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46ACE" w:rsidRPr="00511E2A" w:rsidRDefault="00C46ACE" w:rsidP="00641698">
            <w:pPr>
              <w:rPr>
                <w:sz w:val="24"/>
                <w:szCs w:val="24"/>
              </w:rPr>
            </w:pPr>
            <w:r w:rsidRPr="00C46ACE">
              <w:rPr>
                <w:sz w:val="24"/>
                <w:szCs w:val="24"/>
              </w:rPr>
              <w:t>Безопасные условия для оказания первой помощи. Возможные факторы риска, способы их снижения. Фиксация головы и шеи пострадавшего, находящегося без сознания. Способы перемещения пострадавшего.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C46ACE" w:rsidRPr="00511E2A" w:rsidRDefault="00C46ACE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46ACE" w:rsidRPr="00511E2A" w:rsidRDefault="00C46ACE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641698" w:rsidRPr="00511E2A" w:rsidTr="004F04DF">
        <w:trPr>
          <w:gridAfter w:val="1"/>
          <w:wAfter w:w="13" w:type="dxa"/>
          <w:trHeight w:val="397"/>
        </w:trPr>
        <w:tc>
          <w:tcPr>
            <w:tcW w:w="2098" w:type="dxa"/>
            <w:vMerge/>
          </w:tcPr>
          <w:p w:rsidR="00641698" w:rsidRPr="00511E2A" w:rsidRDefault="00641698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641698" w:rsidRPr="00C46ACE" w:rsidRDefault="00641698" w:rsidP="009127A8">
            <w:pPr>
              <w:rPr>
                <w:sz w:val="24"/>
                <w:szCs w:val="24"/>
              </w:rPr>
            </w:pPr>
            <w:r w:rsidRPr="00641698">
              <w:rPr>
                <w:sz w:val="24"/>
                <w:szCs w:val="24"/>
              </w:rPr>
              <w:t>Рекомендации для безопасного проведения искусственного дыхания. Медицинские маски для снижения риска инфицирования.</w:t>
            </w:r>
          </w:p>
        </w:tc>
        <w:tc>
          <w:tcPr>
            <w:tcW w:w="1568" w:type="dxa"/>
          </w:tcPr>
          <w:p w:rsidR="00641698" w:rsidRDefault="00641698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641698" w:rsidRPr="00511E2A" w:rsidRDefault="00641698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0B595F" w:rsidRPr="00511E2A" w:rsidTr="000B595F">
        <w:trPr>
          <w:gridAfter w:val="1"/>
          <w:wAfter w:w="13" w:type="dxa"/>
          <w:trHeight w:val="341"/>
        </w:trPr>
        <w:tc>
          <w:tcPr>
            <w:tcW w:w="2098" w:type="dxa"/>
            <w:vMerge/>
            <w:hideMark/>
          </w:tcPr>
          <w:p w:rsidR="000B595F" w:rsidRPr="00511E2A" w:rsidRDefault="000B595F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B595F" w:rsidRPr="00511E2A" w:rsidRDefault="000B595F" w:rsidP="009127A8">
            <w:pPr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568" w:type="dxa"/>
          </w:tcPr>
          <w:p w:rsidR="000B595F" w:rsidRPr="00511E2A" w:rsidRDefault="00C46ACE" w:rsidP="009127A8">
            <w:pPr>
              <w:ind w:firstLine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0B595F" w:rsidRPr="00511E2A" w:rsidRDefault="000B595F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0B595F" w:rsidRPr="00511E2A" w:rsidTr="000B595F">
        <w:trPr>
          <w:gridAfter w:val="1"/>
          <w:wAfter w:w="13" w:type="dxa"/>
          <w:trHeight w:val="390"/>
        </w:trPr>
        <w:tc>
          <w:tcPr>
            <w:tcW w:w="2098" w:type="dxa"/>
            <w:vMerge/>
            <w:hideMark/>
          </w:tcPr>
          <w:p w:rsidR="000B595F" w:rsidRPr="00511E2A" w:rsidRDefault="000B595F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B595F" w:rsidRPr="00511E2A" w:rsidRDefault="000B595F" w:rsidP="009127A8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Практическая работа №1 Соблюдение правил личной безопасности и обеспечение безопасных условий для оказания первой помощи (возможные факторы риска, их устранение)</w:t>
            </w:r>
            <w:r w:rsidR="00C46ACE">
              <w:rPr>
                <w:sz w:val="24"/>
                <w:szCs w:val="24"/>
              </w:rPr>
              <w:t xml:space="preserve">. </w:t>
            </w:r>
            <w:r w:rsidR="00C46ACE" w:rsidRPr="00511E2A">
              <w:rPr>
                <w:sz w:val="24"/>
                <w:szCs w:val="24"/>
              </w:rPr>
              <w:t>Способы извлече</w:t>
            </w:r>
            <w:r w:rsidR="00C46ACE">
              <w:rPr>
                <w:sz w:val="24"/>
                <w:szCs w:val="24"/>
              </w:rPr>
              <w:t>ния и перемещения пострадавшего</w:t>
            </w:r>
          </w:p>
        </w:tc>
        <w:tc>
          <w:tcPr>
            <w:tcW w:w="1568" w:type="dxa"/>
          </w:tcPr>
          <w:p w:rsidR="000B595F" w:rsidRPr="00511E2A" w:rsidRDefault="00C46ACE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0B595F" w:rsidRPr="00511E2A" w:rsidRDefault="000B595F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0B595F" w:rsidRPr="00511E2A" w:rsidTr="000B595F">
        <w:trPr>
          <w:gridAfter w:val="1"/>
          <w:wAfter w:w="13" w:type="dxa"/>
          <w:trHeight w:val="151"/>
        </w:trPr>
        <w:tc>
          <w:tcPr>
            <w:tcW w:w="2098" w:type="dxa"/>
            <w:vMerge w:val="restart"/>
            <w:hideMark/>
          </w:tcPr>
          <w:p w:rsidR="000B595F" w:rsidRPr="00511E2A" w:rsidRDefault="000B595F" w:rsidP="00C46ACE">
            <w:pPr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Тема 2.</w:t>
            </w:r>
          </w:p>
          <w:p w:rsidR="000B595F" w:rsidRPr="00511E2A" w:rsidRDefault="000B595F" w:rsidP="009127A8">
            <w:pPr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0041" w:type="dxa"/>
            <w:hideMark/>
          </w:tcPr>
          <w:p w:rsidR="000B595F" w:rsidRPr="00511E2A" w:rsidRDefault="000B595F" w:rsidP="00C46ACE">
            <w:pPr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8" w:type="dxa"/>
          </w:tcPr>
          <w:p w:rsidR="000B595F" w:rsidRPr="00C46ACE" w:rsidRDefault="00C46ACE" w:rsidP="009127A8">
            <w:pPr>
              <w:ind w:firstLine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16" w:type="dxa"/>
            <w:vMerge w:val="restart"/>
          </w:tcPr>
          <w:p w:rsidR="000B595F" w:rsidRPr="00511E2A" w:rsidRDefault="000B595F" w:rsidP="009127A8">
            <w:pPr>
              <w:rPr>
                <w:sz w:val="20"/>
                <w:szCs w:val="20"/>
              </w:rPr>
            </w:pPr>
            <w:r w:rsidRPr="00511E2A">
              <w:rPr>
                <w:sz w:val="20"/>
                <w:szCs w:val="20"/>
              </w:rPr>
              <w:t>ОК 01, ОК 02</w:t>
            </w:r>
          </w:p>
          <w:p w:rsidR="000B595F" w:rsidRPr="00511E2A" w:rsidRDefault="000B595F" w:rsidP="009127A8">
            <w:pPr>
              <w:rPr>
                <w:sz w:val="20"/>
                <w:szCs w:val="20"/>
              </w:rPr>
            </w:pPr>
            <w:r w:rsidRPr="00511E2A">
              <w:rPr>
                <w:sz w:val="20"/>
                <w:szCs w:val="20"/>
              </w:rPr>
              <w:t>ОК 04, ПК 1.3,</w:t>
            </w:r>
          </w:p>
          <w:p w:rsidR="000B595F" w:rsidRPr="00511E2A" w:rsidRDefault="000B595F" w:rsidP="009127A8">
            <w:pPr>
              <w:rPr>
                <w:sz w:val="20"/>
                <w:szCs w:val="20"/>
              </w:rPr>
            </w:pPr>
            <w:r w:rsidRPr="00511E2A">
              <w:rPr>
                <w:sz w:val="20"/>
                <w:szCs w:val="20"/>
              </w:rPr>
              <w:t>ПК 1.4, ПК 2.3,</w:t>
            </w:r>
          </w:p>
          <w:p w:rsidR="000B595F" w:rsidRPr="00511E2A" w:rsidRDefault="000B595F" w:rsidP="00912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3.1, </w:t>
            </w:r>
            <w:r w:rsidRPr="00511E2A">
              <w:rPr>
                <w:sz w:val="20"/>
                <w:szCs w:val="20"/>
              </w:rPr>
              <w:t>ПК 3.3</w:t>
            </w:r>
          </w:p>
          <w:p w:rsidR="000B595F" w:rsidRPr="00511E2A" w:rsidRDefault="000B595F" w:rsidP="009127A8">
            <w:pPr>
              <w:rPr>
                <w:sz w:val="20"/>
                <w:szCs w:val="20"/>
              </w:rPr>
            </w:pPr>
          </w:p>
        </w:tc>
      </w:tr>
      <w:tr w:rsidR="000B595F" w:rsidRPr="00511E2A" w:rsidTr="00C46ACE">
        <w:trPr>
          <w:gridAfter w:val="1"/>
          <w:wAfter w:w="13" w:type="dxa"/>
          <w:trHeight w:val="567"/>
        </w:trPr>
        <w:tc>
          <w:tcPr>
            <w:tcW w:w="2098" w:type="dxa"/>
            <w:vMerge/>
          </w:tcPr>
          <w:p w:rsidR="000B595F" w:rsidRPr="00511E2A" w:rsidRDefault="000B595F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B595F" w:rsidRPr="00C46ACE" w:rsidRDefault="000B595F" w:rsidP="00C46ACE">
            <w:pPr>
              <w:ind w:firstLine="36"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Основные признаки жизни. Причины внезапной смерти.</w:t>
            </w:r>
            <w:r w:rsidR="00C46ACE">
              <w:rPr>
                <w:sz w:val="24"/>
                <w:szCs w:val="24"/>
              </w:rPr>
              <w:t xml:space="preserve"> </w:t>
            </w:r>
            <w:r w:rsidRPr="00511E2A">
              <w:rPr>
                <w:sz w:val="24"/>
                <w:szCs w:val="24"/>
              </w:rPr>
              <w:t>Способы проверки наличия или отсутствия</w:t>
            </w:r>
            <w:r w:rsidR="00C46ACE">
              <w:rPr>
                <w:sz w:val="24"/>
                <w:szCs w:val="24"/>
              </w:rPr>
              <w:t xml:space="preserve"> признаков жизни.</w:t>
            </w:r>
          </w:p>
        </w:tc>
        <w:tc>
          <w:tcPr>
            <w:tcW w:w="1568" w:type="dxa"/>
          </w:tcPr>
          <w:p w:rsidR="000B595F" w:rsidRPr="00511E2A" w:rsidRDefault="000B595F" w:rsidP="009127A8">
            <w:pPr>
              <w:ind w:firstLine="35"/>
              <w:jc w:val="center"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0B595F" w:rsidRPr="00511E2A" w:rsidRDefault="000B595F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C46ACE" w:rsidRPr="00511E2A" w:rsidTr="00C46ACE">
        <w:trPr>
          <w:gridAfter w:val="1"/>
          <w:wAfter w:w="13" w:type="dxa"/>
          <w:trHeight w:val="340"/>
        </w:trPr>
        <w:tc>
          <w:tcPr>
            <w:tcW w:w="2098" w:type="dxa"/>
            <w:vMerge/>
          </w:tcPr>
          <w:p w:rsidR="00C46ACE" w:rsidRPr="00511E2A" w:rsidRDefault="00C46ACE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46ACE" w:rsidRPr="00511E2A" w:rsidRDefault="00C46ACE" w:rsidP="00C46ACE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Алгоритм проведения сердечно-лёгочной реанимации. Техника проведения искусственного дыхания и давления руками на грудину пострадавшего. Показания к прекращению СЛР. Мероприятия, выполняемые после прекращения СЛР.</w:t>
            </w:r>
            <w:r>
              <w:rPr>
                <w:sz w:val="24"/>
                <w:szCs w:val="24"/>
              </w:rPr>
              <w:t xml:space="preserve"> </w:t>
            </w:r>
            <w:r w:rsidRPr="00511E2A">
              <w:rPr>
                <w:sz w:val="24"/>
                <w:szCs w:val="24"/>
              </w:rPr>
              <w:t>Правила оказания сердечно</w:t>
            </w:r>
            <w:r>
              <w:rPr>
                <w:sz w:val="24"/>
                <w:szCs w:val="24"/>
              </w:rPr>
              <w:t>-лёгочной реанимации у детей.</w:t>
            </w:r>
          </w:p>
        </w:tc>
        <w:tc>
          <w:tcPr>
            <w:tcW w:w="1568" w:type="dxa"/>
          </w:tcPr>
          <w:p w:rsidR="00C46ACE" w:rsidRPr="00511E2A" w:rsidRDefault="00C46ACE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46ACE" w:rsidRPr="00511E2A" w:rsidRDefault="00C46ACE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C46ACE" w:rsidRPr="00511E2A" w:rsidTr="00C46ACE">
        <w:trPr>
          <w:gridAfter w:val="1"/>
          <w:wAfter w:w="13" w:type="dxa"/>
          <w:trHeight w:val="340"/>
        </w:trPr>
        <w:tc>
          <w:tcPr>
            <w:tcW w:w="2098" w:type="dxa"/>
            <w:vMerge/>
          </w:tcPr>
          <w:p w:rsidR="00C46ACE" w:rsidRPr="00511E2A" w:rsidRDefault="00C46ACE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46ACE" w:rsidRPr="00511E2A" w:rsidRDefault="00C46ACE" w:rsidP="00C46ACE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Признаки нарушения проходимости дыхательных путей. Меры по удалению инородного тела. Особенности оказания первой помощи детям.</w:t>
            </w:r>
          </w:p>
        </w:tc>
        <w:tc>
          <w:tcPr>
            <w:tcW w:w="1568" w:type="dxa"/>
          </w:tcPr>
          <w:p w:rsidR="00C46ACE" w:rsidRPr="00511E2A" w:rsidRDefault="00C46ACE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46ACE" w:rsidRPr="00511E2A" w:rsidRDefault="00C46ACE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B595F" w:rsidRPr="00511E2A" w:rsidTr="000B595F">
        <w:trPr>
          <w:gridAfter w:val="1"/>
          <w:wAfter w:w="13" w:type="dxa"/>
          <w:trHeight w:val="198"/>
        </w:trPr>
        <w:tc>
          <w:tcPr>
            <w:tcW w:w="2098" w:type="dxa"/>
            <w:vMerge/>
            <w:hideMark/>
          </w:tcPr>
          <w:p w:rsidR="000B595F" w:rsidRPr="00511E2A" w:rsidRDefault="000B595F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  <w:hideMark/>
          </w:tcPr>
          <w:p w:rsidR="000B595F" w:rsidRPr="00511E2A" w:rsidRDefault="000B595F" w:rsidP="00C46ACE">
            <w:pPr>
              <w:ind w:firstLine="36"/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568" w:type="dxa"/>
          </w:tcPr>
          <w:p w:rsidR="000B595F" w:rsidRPr="00511E2A" w:rsidRDefault="00C46ACE" w:rsidP="009127A8">
            <w:pPr>
              <w:ind w:firstLine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6" w:type="dxa"/>
            <w:vMerge/>
          </w:tcPr>
          <w:p w:rsidR="000B595F" w:rsidRPr="00511E2A" w:rsidRDefault="000B595F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B595F" w:rsidRPr="00511E2A" w:rsidTr="000B595F">
        <w:trPr>
          <w:gridAfter w:val="1"/>
          <w:wAfter w:w="13" w:type="dxa"/>
          <w:trHeight w:val="587"/>
        </w:trPr>
        <w:tc>
          <w:tcPr>
            <w:tcW w:w="2098" w:type="dxa"/>
            <w:vMerge/>
            <w:hideMark/>
          </w:tcPr>
          <w:p w:rsidR="000B595F" w:rsidRPr="00511E2A" w:rsidRDefault="000B595F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  <w:hideMark/>
          </w:tcPr>
          <w:p w:rsidR="000B595F" w:rsidRPr="00511E2A" w:rsidRDefault="000B595F" w:rsidP="00C46ACE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Практическая работа №</w:t>
            </w:r>
            <w:r w:rsidR="00C46ACE">
              <w:rPr>
                <w:sz w:val="24"/>
                <w:szCs w:val="24"/>
              </w:rPr>
              <w:t xml:space="preserve"> 2.</w:t>
            </w:r>
            <w:r w:rsidRPr="00511E2A">
              <w:rPr>
                <w:sz w:val="24"/>
                <w:szCs w:val="24"/>
              </w:rPr>
              <w:t xml:space="preserve"> Способы проверки сознания, дыхания, кровообращения у пострадавшего</w:t>
            </w:r>
            <w:r w:rsidR="00C46ACE">
              <w:rPr>
                <w:sz w:val="24"/>
                <w:szCs w:val="24"/>
              </w:rPr>
              <w:t xml:space="preserve">. </w:t>
            </w:r>
            <w:r w:rsidR="00C46ACE" w:rsidRPr="00C46ACE">
              <w:rPr>
                <w:sz w:val="24"/>
                <w:szCs w:val="24"/>
              </w:rPr>
              <w:t>Современный алгоритм проведения сердечно-лёгочной реанимации (СЛР). Техника проведения искусственного дыхания и давления руками на грудину пострадавшего</w:t>
            </w:r>
          </w:p>
        </w:tc>
        <w:tc>
          <w:tcPr>
            <w:tcW w:w="1568" w:type="dxa"/>
          </w:tcPr>
          <w:p w:rsidR="000B595F" w:rsidRPr="00511E2A" w:rsidRDefault="00C46ACE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0B595F" w:rsidRPr="00511E2A" w:rsidRDefault="000B595F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B595F" w:rsidRPr="00511E2A" w:rsidTr="000B595F">
        <w:trPr>
          <w:gridAfter w:val="1"/>
          <w:wAfter w:w="13" w:type="dxa"/>
          <w:trHeight w:val="539"/>
        </w:trPr>
        <w:tc>
          <w:tcPr>
            <w:tcW w:w="2098" w:type="dxa"/>
            <w:vMerge/>
          </w:tcPr>
          <w:p w:rsidR="000B595F" w:rsidRPr="00511E2A" w:rsidRDefault="000B595F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B595F" w:rsidRPr="00511E2A" w:rsidRDefault="00C46ACE" w:rsidP="00C46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3.</w:t>
            </w:r>
            <w:r w:rsidR="000B595F" w:rsidRPr="00511E2A">
              <w:rPr>
                <w:sz w:val="24"/>
                <w:szCs w:val="24"/>
              </w:rPr>
              <w:t xml:space="preserve"> Порядок оказания первой помощи при частичном или полном нарушении проходимости верхних дыхательных путей, вызванном инородным телом</w:t>
            </w:r>
          </w:p>
        </w:tc>
        <w:tc>
          <w:tcPr>
            <w:tcW w:w="1568" w:type="dxa"/>
          </w:tcPr>
          <w:p w:rsidR="000B595F" w:rsidRPr="00511E2A" w:rsidRDefault="00C46ACE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0B595F" w:rsidRPr="00511E2A" w:rsidRDefault="000B595F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C830B5" w:rsidRPr="00511E2A" w:rsidTr="000B595F">
        <w:trPr>
          <w:gridAfter w:val="1"/>
          <w:wAfter w:w="13" w:type="dxa"/>
          <w:trHeight w:val="399"/>
        </w:trPr>
        <w:tc>
          <w:tcPr>
            <w:tcW w:w="2098" w:type="dxa"/>
            <w:vMerge w:val="restart"/>
          </w:tcPr>
          <w:p w:rsidR="00C830B5" w:rsidRPr="00511E2A" w:rsidRDefault="00C830B5" w:rsidP="00BB2822">
            <w:pPr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Тема 3.</w:t>
            </w:r>
          </w:p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0041" w:type="dxa"/>
          </w:tcPr>
          <w:p w:rsidR="00C830B5" w:rsidRPr="00511E2A" w:rsidRDefault="00C830B5" w:rsidP="00BB2822">
            <w:pPr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8" w:type="dxa"/>
            <w:shd w:val="clear" w:color="auto" w:fill="auto"/>
          </w:tcPr>
          <w:p w:rsidR="00C830B5" w:rsidRPr="00511E2A" w:rsidRDefault="00BB2822" w:rsidP="009127A8">
            <w:pPr>
              <w:ind w:firstLine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716" w:type="dxa"/>
            <w:vMerge w:val="restart"/>
          </w:tcPr>
          <w:p w:rsidR="00C830B5" w:rsidRPr="00511E2A" w:rsidRDefault="00C830B5" w:rsidP="009127A8">
            <w:pPr>
              <w:rPr>
                <w:sz w:val="20"/>
                <w:szCs w:val="20"/>
              </w:rPr>
            </w:pPr>
            <w:r w:rsidRPr="00511E2A">
              <w:rPr>
                <w:sz w:val="20"/>
                <w:szCs w:val="20"/>
              </w:rPr>
              <w:t>ОК 01, ОК 02</w:t>
            </w:r>
          </w:p>
          <w:p w:rsidR="00C830B5" w:rsidRPr="00511E2A" w:rsidRDefault="00C830B5" w:rsidP="009127A8">
            <w:pPr>
              <w:rPr>
                <w:sz w:val="20"/>
                <w:szCs w:val="20"/>
              </w:rPr>
            </w:pPr>
            <w:r w:rsidRPr="00511E2A">
              <w:rPr>
                <w:sz w:val="20"/>
                <w:szCs w:val="20"/>
              </w:rPr>
              <w:t>ОК 04, ПК 1.3,</w:t>
            </w:r>
          </w:p>
          <w:p w:rsidR="00C830B5" w:rsidRPr="00511E2A" w:rsidRDefault="00C830B5" w:rsidP="009127A8">
            <w:pPr>
              <w:rPr>
                <w:sz w:val="20"/>
                <w:szCs w:val="20"/>
              </w:rPr>
            </w:pPr>
            <w:r w:rsidRPr="00511E2A">
              <w:rPr>
                <w:sz w:val="20"/>
                <w:szCs w:val="20"/>
              </w:rPr>
              <w:t>ПК 1.4, ПК 2.3,</w:t>
            </w:r>
          </w:p>
          <w:p w:rsidR="00C830B5" w:rsidRPr="00641698" w:rsidRDefault="00C830B5" w:rsidP="00641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3.1, ПК 3.3</w:t>
            </w:r>
          </w:p>
        </w:tc>
      </w:tr>
      <w:tr w:rsidR="00C830B5" w:rsidRPr="00511E2A" w:rsidTr="00641698">
        <w:trPr>
          <w:gridAfter w:val="1"/>
          <w:wAfter w:w="13" w:type="dxa"/>
          <w:trHeight w:val="227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641698" w:rsidRDefault="00C830B5" w:rsidP="00641698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Цель и порядок выполнения о</w:t>
            </w:r>
            <w:r>
              <w:rPr>
                <w:sz w:val="24"/>
                <w:szCs w:val="24"/>
              </w:rPr>
              <w:t xml:space="preserve">бзорного осмотра пострадавшего. </w:t>
            </w:r>
            <w:r w:rsidRPr="00511E2A">
              <w:rPr>
                <w:sz w:val="24"/>
                <w:szCs w:val="24"/>
              </w:rPr>
              <w:t>Кровотечение. Кровопотеря. Признаки острой кровопотери. Признаки различны</w:t>
            </w:r>
            <w:r>
              <w:rPr>
                <w:sz w:val="24"/>
                <w:szCs w:val="24"/>
              </w:rPr>
              <w:t>х видов наружного кровотечения.</w:t>
            </w:r>
          </w:p>
        </w:tc>
        <w:tc>
          <w:tcPr>
            <w:tcW w:w="1568" w:type="dxa"/>
          </w:tcPr>
          <w:p w:rsidR="00C830B5" w:rsidRPr="00511E2A" w:rsidRDefault="00BB2822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0B595F">
        <w:trPr>
          <w:gridAfter w:val="1"/>
          <w:wAfter w:w="13" w:type="dxa"/>
          <w:trHeight w:val="399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641698">
            <w:pPr>
              <w:rPr>
                <w:sz w:val="24"/>
                <w:szCs w:val="24"/>
              </w:rPr>
            </w:pPr>
            <w:r w:rsidRPr="00641698">
              <w:rPr>
                <w:sz w:val="24"/>
                <w:szCs w:val="24"/>
              </w:rPr>
              <w:t xml:space="preserve">Прямое давление на рану. Наложение давящей повязки. Пальцевое прижатие артерии. Максимальное сгибание конечности в суставе. Наложение кровоостанавливающего жгута. </w:t>
            </w:r>
          </w:p>
        </w:tc>
        <w:tc>
          <w:tcPr>
            <w:tcW w:w="1568" w:type="dxa"/>
          </w:tcPr>
          <w:p w:rsidR="00C830B5" w:rsidRPr="00511E2A" w:rsidRDefault="00BB2822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0B595F">
        <w:trPr>
          <w:gridAfter w:val="1"/>
          <w:wAfter w:w="13" w:type="dxa"/>
          <w:trHeight w:val="399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641698" w:rsidRDefault="00C830B5" w:rsidP="00641698">
            <w:pPr>
              <w:rPr>
                <w:sz w:val="24"/>
                <w:szCs w:val="24"/>
              </w:rPr>
            </w:pPr>
            <w:r w:rsidRPr="00641698">
              <w:rPr>
                <w:sz w:val="24"/>
                <w:szCs w:val="24"/>
              </w:rPr>
              <w:t>Правила оказания первой помощи при носовом кровотечении.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0B595F">
        <w:trPr>
          <w:gridAfter w:val="1"/>
          <w:wAfter w:w="13" w:type="dxa"/>
          <w:trHeight w:val="399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641698">
            <w:pPr>
              <w:rPr>
                <w:sz w:val="24"/>
                <w:szCs w:val="24"/>
              </w:rPr>
            </w:pPr>
            <w:r w:rsidRPr="00641698">
              <w:rPr>
                <w:sz w:val="24"/>
                <w:szCs w:val="24"/>
              </w:rPr>
              <w:t>Травматический шок: определение, признаки. Предупреждение травматического шока. Цель и последовательность подробного осмотра пострадавшего.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0B595F">
        <w:trPr>
          <w:gridAfter w:val="1"/>
          <w:wAfter w:w="13" w:type="dxa"/>
          <w:trHeight w:val="399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641698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 xml:space="preserve">Основные состояния, с которыми может столкнуться </w:t>
            </w:r>
            <w:r>
              <w:rPr>
                <w:sz w:val="24"/>
                <w:szCs w:val="24"/>
              </w:rPr>
              <w:t xml:space="preserve">участник оказания первой помощи. </w:t>
            </w:r>
            <w:r w:rsidRPr="00641698">
              <w:rPr>
                <w:sz w:val="24"/>
                <w:szCs w:val="24"/>
              </w:rPr>
              <w:t>Травмы головы. Признаки черепно-мозговой травмы. Наложение давящей повязки на голову. Особенности р</w:t>
            </w:r>
            <w:r>
              <w:rPr>
                <w:sz w:val="24"/>
                <w:szCs w:val="24"/>
              </w:rPr>
              <w:t xml:space="preserve">анений волосистой части головы. </w:t>
            </w:r>
            <w:r w:rsidRPr="00641698">
              <w:rPr>
                <w:sz w:val="24"/>
                <w:szCs w:val="24"/>
              </w:rPr>
              <w:t>Особенности и способы оказания первой помощи при травмах глаза.</w:t>
            </w:r>
          </w:p>
        </w:tc>
        <w:tc>
          <w:tcPr>
            <w:tcW w:w="1568" w:type="dxa"/>
          </w:tcPr>
          <w:p w:rsidR="00C830B5" w:rsidRPr="00511E2A" w:rsidRDefault="00BB2822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641698">
        <w:trPr>
          <w:gridAfter w:val="1"/>
          <w:wAfter w:w="13" w:type="dxa"/>
          <w:trHeight w:val="340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641698">
            <w:pPr>
              <w:rPr>
                <w:sz w:val="24"/>
                <w:szCs w:val="24"/>
              </w:rPr>
            </w:pPr>
            <w:r w:rsidRPr="00641698">
              <w:rPr>
                <w:sz w:val="24"/>
                <w:szCs w:val="24"/>
              </w:rPr>
              <w:t>Травмы шеи. Остановка наружного кровотечения. Фиксация шейного отдела позвоночника.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641698">
        <w:trPr>
          <w:gridAfter w:val="1"/>
          <w:wAfter w:w="13" w:type="dxa"/>
          <w:trHeight w:val="850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641698" w:rsidRDefault="00C830B5" w:rsidP="00641698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Основные проявления травмы груди. Особенности наложения повязок при травме груди. Наложение окклюзионной (герметизирующей) повязки. Особенности наложения повязки н</w:t>
            </w:r>
            <w:r>
              <w:rPr>
                <w:sz w:val="24"/>
                <w:szCs w:val="24"/>
              </w:rPr>
              <w:t>а рану груди с инородным телом.</w:t>
            </w:r>
          </w:p>
        </w:tc>
        <w:tc>
          <w:tcPr>
            <w:tcW w:w="1568" w:type="dxa"/>
          </w:tcPr>
          <w:p w:rsidR="00C830B5" w:rsidRPr="00641698" w:rsidRDefault="00C830B5" w:rsidP="00641698">
            <w:pPr>
              <w:jc w:val="center"/>
              <w:rPr>
                <w:sz w:val="24"/>
                <w:szCs w:val="24"/>
              </w:rPr>
            </w:pPr>
            <w:r w:rsidRPr="00641698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641698">
        <w:trPr>
          <w:gridAfter w:val="1"/>
          <w:wAfter w:w="13" w:type="dxa"/>
          <w:trHeight w:val="397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641698">
            <w:pPr>
              <w:rPr>
                <w:sz w:val="24"/>
                <w:szCs w:val="24"/>
              </w:rPr>
            </w:pPr>
            <w:r w:rsidRPr="00641698">
              <w:rPr>
                <w:sz w:val="24"/>
                <w:szCs w:val="24"/>
              </w:rPr>
              <w:t>Виды травм живота и таза, их характеристики. Правила оказания первой помощи. Оптимальное положение тела при травмах живота.</w:t>
            </w:r>
            <w:r>
              <w:rPr>
                <w:sz w:val="24"/>
                <w:szCs w:val="24"/>
              </w:rPr>
              <w:t xml:space="preserve"> </w:t>
            </w:r>
            <w:r w:rsidRPr="00641698">
              <w:rPr>
                <w:sz w:val="24"/>
                <w:szCs w:val="24"/>
              </w:rPr>
              <w:t>Первая помощь при закрытой травме живота с признаками внутреннего кровотечения.</w:t>
            </w:r>
          </w:p>
        </w:tc>
        <w:tc>
          <w:tcPr>
            <w:tcW w:w="1568" w:type="dxa"/>
          </w:tcPr>
          <w:p w:rsidR="00C830B5" w:rsidRPr="00641698" w:rsidRDefault="00C830B5" w:rsidP="00641698">
            <w:pPr>
              <w:jc w:val="center"/>
              <w:rPr>
                <w:sz w:val="24"/>
                <w:szCs w:val="24"/>
              </w:rPr>
            </w:pPr>
            <w:r w:rsidRPr="00641698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641698">
        <w:trPr>
          <w:gridAfter w:val="1"/>
          <w:wAfter w:w="13" w:type="dxa"/>
          <w:trHeight w:val="397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641698" w:rsidRDefault="00C830B5" w:rsidP="00641698">
            <w:pPr>
              <w:rPr>
                <w:sz w:val="24"/>
                <w:szCs w:val="24"/>
              </w:rPr>
            </w:pPr>
            <w:r w:rsidRPr="00641698">
              <w:rPr>
                <w:sz w:val="24"/>
                <w:szCs w:val="24"/>
              </w:rPr>
              <w:t>Особенности наложения повязок на рану при выпадении органов брюшной полости, при наличии инородного тела в ране.</w:t>
            </w:r>
          </w:p>
        </w:tc>
        <w:tc>
          <w:tcPr>
            <w:tcW w:w="1568" w:type="dxa"/>
          </w:tcPr>
          <w:p w:rsidR="00C830B5" w:rsidRPr="00641698" w:rsidRDefault="00C830B5" w:rsidP="00641698">
            <w:pPr>
              <w:jc w:val="center"/>
              <w:rPr>
                <w:sz w:val="24"/>
                <w:szCs w:val="24"/>
              </w:rPr>
            </w:pPr>
            <w:r w:rsidRPr="00641698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641698">
        <w:trPr>
          <w:gridAfter w:val="1"/>
          <w:wAfter w:w="13" w:type="dxa"/>
          <w:trHeight w:val="397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641698" w:rsidRDefault="00C830B5" w:rsidP="00641698">
            <w:pPr>
              <w:rPr>
                <w:sz w:val="24"/>
                <w:szCs w:val="24"/>
              </w:rPr>
            </w:pPr>
            <w:r w:rsidRPr="00641698">
              <w:rPr>
                <w:sz w:val="24"/>
                <w:szCs w:val="24"/>
              </w:rPr>
              <w:t>Травмы конечностей, их виды. Факторы, позволяющие выбрать верный способ оказания первой помощи. Иммобилизация при травме конечностей.</w:t>
            </w:r>
          </w:p>
        </w:tc>
        <w:tc>
          <w:tcPr>
            <w:tcW w:w="1568" w:type="dxa"/>
          </w:tcPr>
          <w:p w:rsidR="00C830B5" w:rsidRPr="00641698" w:rsidRDefault="00BB2822" w:rsidP="0064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641698">
        <w:trPr>
          <w:gridAfter w:val="1"/>
          <w:wAfter w:w="13" w:type="dxa"/>
          <w:trHeight w:val="397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641698" w:rsidRDefault="00C830B5" w:rsidP="00641698">
            <w:pPr>
              <w:rPr>
                <w:sz w:val="24"/>
                <w:szCs w:val="24"/>
              </w:rPr>
            </w:pPr>
            <w:r w:rsidRPr="00641698">
              <w:rPr>
                <w:sz w:val="24"/>
                <w:szCs w:val="24"/>
              </w:rPr>
              <w:t>Повреждение позвоночника. Положение пострадавшего при повреждении позвоночника. Перемещение пострадавшего при повреждении позвоночника.</w:t>
            </w:r>
          </w:p>
        </w:tc>
        <w:tc>
          <w:tcPr>
            <w:tcW w:w="1568" w:type="dxa"/>
          </w:tcPr>
          <w:p w:rsidR="00C830B5" w:rsidRPr="00641698" w:rsidRDefault="00C830B5" w:rsidP="00641698">
            <w:pPr>
              <w:jc w:val="center"/>
              <w:rPr>
                <w:sz w:val="24"/>
                <w:szCs w:val="24"/>
              </w:rPr>
            </w:pPr>
            <w:r w:rsidRPr="00641698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0B595F">
        <w:trPr>
          <w:gridAfter w:val="1"/>
          <w:wAfter w:w="13" w:type="dxa"/>
          <w:trHeight w:val="373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C46ACE">
            <w:pPr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5C7D86">
        <w:trPr>
          <w:gridAfter w:val="1"/>
          <w:wAfter w:w="13" w:type="dxa"/>
          <w:trHeight w:val="340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5C7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5C7D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511E2A">
              <w:rPr>
                <w:sz w:val="24"/>
                <w:szCs w:val="24"/>
              </w:rPr>
              <w:t xml:space="preserve"> Травмы головы. Оказание первой помощи. Особенности ранений волосистой части головы</w:t>
            </w:r>
            <w:r w:rsidR="005C7D86">
              <w:rPr>
                <w:sz w:val="24"/>
                <w:szCs w:val="24"/>
              </w:rPr>
              <w:t xml:space="preserve">. </w:t>
            </w:r>
            <w:r w:rsidR="005C7D86" w:rsidRPr="005C7D86">
              <w:rPr>
                <w:sz w:val="24"/>
                <w:szCs w:val="24"/>
              </w:rPr>
              <w:t xml:space="preserve">Травмы шеи, оказание первой помощи. Остановка наружного </w:t>
            </w:r>
            <w:r w:rsidR="005C7D86" w:rsidRPr="005C7D86">
              <w:rPr>
                <w:sz w:val="24"/>
                <w:szCs w:val="24"/>
              </w:rPr>
              <w:lastRenderedPageBreak/>
              <w:t>кровотечения при травмах шеи</w:t>
            </w:r>
            <w:r w:rsidR="005C7D86">
              <w:rPr>
                <w:sz w:val="24"/>
                <w:szCs w:val="24"/>
              </w:rPr>
              <w:t>.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0B595F">
        <w:trPr>
          <w:gridAfter w:val="1"/>
          <w:wAfter w:w="13" w:type="dxa"/>
          <w:trHeight w:val="271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5C7D86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Практическая работа №</w:t>
            </w:r>
            <w:r w:rsidR="00BB2822">
              <w:rPr>
                <w:sz w:val="24"/>
                <w:szCs w:val="24"/>
              </w:rPr>
              <w:t xml:space="preserve"> </w:t>
            </w:r>
            <w:r w:rsidR="005C7D86">
              <w:rPr>
                <w:sz w:val="24"/>
                <w:szCs w:val="24"/>
              </w:rPr>
              <w:t>5</w:t>
            </w:r>
            <w:r w:rsidR="00BB2822">
              <w:rPr>
                <w:sz w:val="24"/>
                <w:szCs w:val="24"/>
              </w:rPr>
              <w:t>.</w:t>
            </w:r>
            <w:r w:rsidRPr="00511E2A">
              <w:rPr>
                <w:sz w:val="24"/>
                <w:szCs w:val="24"/>
              </w:rPr>
              <w:t xml:space="preserve"> Травмы груди. Оказание первой помощи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jc w:val="center"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0B595F">
        <w:trPr>
          <w:gridAfter w:val="1"/>
          <w:wAfter w:w="13" w:type="dxa"/>
          <w:trHeight w:val="250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5C7D86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Практическая работа №</w:t>
            </w:r>
            <w:r w:rsidR="00BB2822">
              <w:rPr>
                <w:sz w:val="24"/>
                <w:szCs w:val="24"/>
              </w:rPr>
              <w:t xml:space="preserve"> </w:t>
            </w:r>
            <w:r w:rsidR="005C7D86">
              <w:rPr>
                <w:sz w:val="24"/>
                <w:szCs w:val="24"/>
              </w:rPr>
              <w:t>6</w:t>
            </w:r>
            <w:r w:rsidR="00BB2822">
              <w:rPr>
                <w:sz w:val="24"/>
                <w:szCs w:val="24"/>
              </w:rPr>
              <w:t>.</w:t>
            </w:r>
            <w:r w:rsidRPr="00511E2A">
              <w:rPr>
                <w:sz w:val="24"/>
                <w:szCs w:val="24"/>
              </w:rPr>
              <w:t xml:space="preserve"> Травмы живота и таза, основные проявления. Оказание первой помощи</w:t>
            </w:r>
            <w:r w:rsidR="005C7D86">
              <w:rPr>
                <w:sz w:val="24"/>
                <w:szCs w:val="24"/>
              </w:rPr>
              <w:t xml:space="preserve">. </w:t>
            </w:r>
            <w:r w:rsidR="005C7D86" w:rsidRPr="005C7D86">
              <w:rPr>
                <w:sz w:val="24"/>
                <w:szCs w:val="24"/>
              </w:rPr>
              <w:t>Закрытая травма живота с признаками внутреннего кровотечения. Оказание первой помощи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jc w:val="center"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0B595F">
        <w:trPr>
          <w:gridAfter w:val="1"/>
          <w:wAfter w:w="13" w:type="dxa"/>
          <w:trHeight w:val="425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5C7D86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Практическая работа №</w:t>
            </w:r>
            <w:r w:rsidR="00BB2822">
              <w:rPr>
                <w:sz w:val="24"/>
                <w:szCs w:val="24"/>
              </w:rPr>
              <w:t xml:space="preserve"> </w:t>
            </w:r>
            <w:r w:rsidR="005C7D86">
              <w:rPr>
                <w:sz w:val="24"/>
                <w:szCs w:val="24"/>
              </w:rPr>
              <w:t>7</w:t>
            </w:r>
            <w:r w:rsidR="00BB2822">
              <w:rPr>
                <w:sz w:val="24"/>
                <w:szCs w:val="24"/>
              </w:rPr>
              <w:t>.</w:t>
            </w:r>
            <w:r w:rsidRPr="00511E2A">
              <w:rPr>
                <w:sz w:val="24"/>
                <w:szCs w:val="24"/>
              </w:rPr>
              <w:t xml:space="preserve"> Особенности наложения повязок на рану при выпадении органов брюшной полости, при наличии инородного тела в ране</w:t>
            </w:r>
            <w:r w:rsidR="005C7D8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0B595F">
        <w:trPr>
          <w:gridAfter w:val="1"/>
          <w:wAfter w:w="13" w:type="dxa"/>
          <w:trHeight w:val="283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5C7D86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Практическая работа №</w:t>
            </w:r>
            <w:r w:rsidR="00BB2822">
              <w:rPr>
                <w:sz w:val="24"/>
                <w:szCs w:val="24"/>
              </w:rPr>
              <w:t xml:space="preserve"> </w:t>
            </w:r>
            <w:r w:rsidR="005C7D86">
              <w:rPr>
                <w:sz w:val="24"/>
                <w:szCs w:val="24"/>
              </w:rPr>
              <w:t>8</w:t>
            </w:r>
            <w:r w:rsidR="00BB2822">
              <w:rPr>
                <w:sz w:val="24"/>
                <w:szCs w:val="24"/>
              </w:rPr>
              <w:t>.</w:t>
            </w:r>
            <w:r w:rsidRPr="00511E2A">
              <w:rPr>
                <w:sz w:val="24"/>
                <w:szCs w:val="24"/>
              </w:rPr>
              <w:t xml:space="preserve"> Травмы конечностей.</w:t>
            </w:r>
            <w:r w:rsidR="005C7D86" w:rsidRPr="00511E2A">
              <w:rPr>
                <w:sz w:val="24"/>
                <w:szCs w:val="24"/>
              </w:rPr>
              <w:t xml:space="preserve"> </w:t>
            </w:r>
            <w:r w:rsidR="005C7D86">
              <w:rPr>
                <w:sz w:val="24"/>
                <w:szCs w:val="24"/>
              </w:rPr>
              <w:t xml:space="preserve">Травмы позвоночника. </w:t>
            </w:r>
            <w:r w:rsidRPr="00511E2A">
              <w:rPr>
                <w:sz w:val="24"/>
                <w:szCs w:val="24"/>
              </w:rPr>
              <w:t xml:space="preserve"> Оказание первой помощи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C830B5" w:rsidRPr="00511E2A" w:rsidTr="000B595F">
        <w:trPr>
          <w:gridAfter w:val="1"/>
          <w:wAfter w:w="13" w:type="dxa"/>
          <w:trHeight w:val="274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C7D86" w:rsidRDefault="00C830B5" w:rsidP="00C46ACE">
            <w:pPr>
              <w:rPr>
                <w:b/>
                <w:sz w:val="24"/>
                <w:szCs w:val="24"/>
              </w:rPr>
            </w:pPr>
            <w:r w:rsidRPr="00C830B5">
              <w:rPr>
                <w:b/>
                <w:sz w:val="24"/>
                <w:szCs w:val="24"/>
              </w:rPr>
              <w:t>Самостоятельная работа обучающихся.</w:t>
            </w:r>
            <w:r w:rsidR="00BB2822">
              <w:rPr>
                <w:b/>
                <w:sz w:val="24"/>
                <w:szCs w:val="24"/>
              </w:rPr>
              <w:t xml:space="preserve"> </w:t>
            </w:r>
            <w:r w:rsidR="005C7D86" w:rsidRPr="00511E2A">
              <w:rPr>
                <w:sz w:val="24"/>
                <w:szCs w:val="24"/>
              </w:rPr>
              <w:t>Особенности оказания первой помощи при травмах глаз</w:t>
            </w:r>
            <w:r w:rsidR="005C7D86">
              <w:rPr>
                <w:sz w:val="24"/>
                <w:szCs w:val="24"/>
              </w:rPr>
              <w:t xml:space="preserve">. </w:t>
            </w:r>
            <w:r w:rsidR="005C7D86" w:rsidRPr="005C7D86">
              <w:rPr>
                <w:sz w:val="24"/>
                <w:szCs w:val="24"/>
              </w:rPr>
              <w:t>Способы временной остановки наружного кровотечения (прямое давление на рану, наложение давящей повязки, пальцевое прижатие артерии, максимальное сгибание конечности в суставе, наложение жгута)</w:t>
            </w:r>
          </w:p>
        </w:tc>
        <w:tc>
          <w:tcPr>
            <w:tcW w:w="1568" w:type="dxa"/>
          </w:tcPr>
          <w:p w:rsidR="00C830B5" w:rsidRPr="00511E2A" w:rsidRDefault="005C7D86" w:rsidP="0091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C830B5" w:rsidRPr="00511E2A" w:rsidRDefault="00C830B5" w:rsidP="009127A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0B595F" w:rsidRPr="00511E2A" w:rsidTr="000B595F">
        <w:trPr>
          <w:gridAfter w:val="1"/>
          <w:wAfter w:w="13" w:type="dxa"/>
          <w:trHeight w:val="338"/>
        </w:trPr>
        <w:tc>
          <w:tcPr>
            <w:tcW w:w="2098" w:type="dxa"/>
            <w:vMerge w:val="restart"/>
            <w:hideMark/>
          </w:tcPr>
          <w:p w:rsidR="000B595F" w:rsidRPr="00511E2A" w:rsidRDefault="00C830B5" w:rsidP="00BB28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0B595F" w:rsidRPr="00511E2A">
              <w:rPr>
                <w:b/>
                <w:bCs/>
                <w:sz w:val="24"/>
                <w:szCs w:val="24"/>
              </w:rPr>
              <w:t>4.</w:t>
            </w:r>
          </w:p>
          <w:p w:rsidR="000B595F" w:rsidRPr="00511E2A" w:rsidRDefault="000B595F" w:rsidP="009127A8">
            <w:pPr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Оказание первой помощи при прочих</w:t>
            </w:r>
            <w:r w:rsidRPr="00511E2A">
              <w:rPr>
                <w:b/>
                <w:bCs/>
                <w:sz w:val="24"/>
                <w:szCs w:val="24"/>
              </w:rPr>
              <w:br/>
              <w:t>состояниях</w:t>
            </w:r>
          </w:p>
          <w:p w:rsidR="000B595F" w:rsidRPr="00511E2A" w:rsidRDefault="000B595F" w:rsidP="00912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  <w:hideMark/>
          </w:tcPr>
          <w:p w:rsidR="000B595F" w:rsidRPr="00511E2A" w:rsidRDefault="000B595F" w:rsidP="00BB2822">
            <w:pPr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1568" w:type="dxa"/>
            <w:hideMark/>
          </w:tcPr>
          <w:p w:rsidR="000B595F" w:rsidRPr="00511E2A" w:rsidRDefault="00C830B5" w:rsidP="00912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16" w:type="dxa"/>
            <w:vMerge w:val="restart"/>
          </w:tcPr>
          <w:p w:rsidR="000B595F" w:rsidRPr="00511E2A" w:rsidRDefault="000B595F" w:rsidP="009127A8">
            <w:pPr>
              <w:rPr>
                <w:sz w:val="20"/>
                <w:szCs w:val="20"/>
              </w:rPr>
            </w:pPr>
            <w:r w:rsidRPr="00511E2A">
              <w:rPr>
                <w:sz w:val="20"/>
                <w:szCs w:val="20"/>
              </w:rPr>
              <w:t>ОК 01, ОК 02</w:t>
            </w:r>
          </w:p>
          <w:p w:rsidR="000B595F" w:rsidRPr="00511E2A" w:rsidRDefault="000B595F" w:rsidP="009127A8">
            <w:pPr>
              <w:rPr>
                <w:sz w:val="20"/>
                <w:szCs w:val="20"/>
              </w:rPr>
            </w:pPr>
            <w:r w:rsidRPr="00511E2A">
              <w:rPr>
                <w:sz w:val="20"/>
                <w:szCs w:val="20"/>
              </w:rPr>
              <w:t>ОК 04, ПК 1.3,</w:t>
            </w:r>
          </w:p>
          <w:p w:rsidR="000B595F" w:rsidRPr="00511E2A" w:rsidRDefault="000B595F" w:rsidP="009127A8">
            <w:pPr>
              <w:rPr>
                <w:sz w:val="20"/>
                <w:szCs w:val="20"/>
              </w:rPr>
            </w:pPr>
            <w:r w:rsidRPr="00511E2A">
              <w:rPr>
                <w:sz w:val="20"/>
                <w:szCs w:val="20"/>
              </w:rPr>
              <w:t>ПК 1.4, ПК 2.3,</w:t>
            </w:r>
          </w:p>
          <w:p w:rsidR="000B595F" w:rsidRPr="00511E2A" w:rsidRDefault="000B595F" w:rsidP="00912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3.1, </w:t>
            </w:r>
            <w:r w:rsidRPr="00511E2A">
              <w:rPr>
                <w:sz w:val="20"/>
                <w:szCs w:val="20"/>
              </w:rPr>
              <w:t>ПК 3.3</w:t>
            </w:r>
          </w:p>
          <w:p w:rsidR="000B595F" w:rsidRPr="00511E2A" w:rsidRDefault="000B595F" w:rsidP="009127A8">
            <w:pPr>
              <w:rPr>
                <w:b/>
                <w:sz w:val="24"/>
                <w:szCs w:val="24"/>
              </w:rPr>
            </w:pPr>
          </w:p>
        </w:tc>
      </w:tr>
      <w:tr w:rsidR="000B595F" w:rsidRPr="00511E2A" w:rsidTr="00C830B5">
        <w:trPr>
          <w:gridAfter w:val="1"/>
          <w:wAfter w:w="13" w:type="dxa"/>
          <w:trHeight w:val="794"/>
        </w:trPr>
        <w:tc>
          <w:tcPr>
            <w:tcW w:w="2098" w:type="dxa"/>
            <w:vMerge/>
          </w:tcPr>
          <w:p w:rsidR="000B595F" w:rsidRPr="00511E2A" w:rsidRDefault="000B595F" w:rsidP="009127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B595F" w:rsidRPr="00C830B5" w:rsidRDefault="000B595F" w:rsidP="00C830B5">
            <w:pPr>
              <w:ind w:firstLine="36"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Причины возникновения ожогов. Виды ожогов и правила оказания первой помощи. Ожог верхних дыхательных путей, основные проявления. Перегревание, факторы, способствующие его</w:t>
            </w:r>
            <w:r w:rsidR="00C830B5">
              <w:rPr>
                <w:sz w:val="24"/>
                <w:szCs w:val="24"/>
              </w:rPr>
              <w:t xml:space="preserve"> развитию, основные проявления.</w:t>
            </w:r>
          </w:p>
        </w:tc>
        <w:tc>
          <w:tcPr>
            <w:tcW w:w="1568" w:type="dxa"/>
          </w:tcPr>
          <w:p w:rsidR="000B595F" w:rsidRPr="00511E2A" w:rsidRDefault="00C830B5" w:rsidP="0091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0B595F" w:rsidRPr="00511E2A" w:rsidRDefault="000B595F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C830B5" w:rsidRPr="00511E2A" w:rsidTr="00C830B5">
        <w:trPr>
          <w:gridAfter w:val="1"/>
          <w:wAfter w:w="13" w:type="dxa"/>
          <w:trHeight w:val="624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C830B5">
            <w:pPr>
              <w:rPr>
                <w:sz w:val="24"/>
                <w:szCs w:val="24"/>
              </w:rPr>
            </w:pPr>
            <w:r w:rsidRPr="00C830B5">
              <w:rPr>
                <w:sz w:val="24"/>
                <w:szCs w:val="24"/>
              </w:rPr>
              <w:t>Холодовая травма. Переохлаждение. Признаки переохлаждения и первая помощь. Отморожение. Признаки отморожения и первая помощь.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C830B5" w:rsidRPr="00511E2A" w:rsidTr="00C830B5">
        <w:trPr>
          <w:gridAfter w:val="1"/>
          <w:wAfter w:w="13" w:type="dxa"/>
          <w:trHeight w:val="340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C830B5">
            <w:pPr>
              <w:rPr>
                <w:sz w:val="24"/>
                <w:szCs w:val="24"/>
              </w:rPr>
            </w:pPr>
            <w:r w:rsidRPr="00C830B5">
              <w:rPr>
                <w:sz w:val="24"/>
                <w:szCs w:val="24"/>
              </w:rPr>
              <w:t>Пути попадания ядов в организм. Основные проявления отравлений. Способы предупреждения отравлений. Общие принципы оказания первой помощи при отравлении. ПП при отравлении через рот. ПП при отравлении через дыхательные пути.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C830B5" w:rsidRPr="00511E2A" w:rsidTr="00C830B5">
        <w:trPr>
          <w:gridAfter w:val="1"/>
          <w:wAfter w:w="13" w:type="dxa"/>
          <w:trHeight w:val="454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C830B5">
            <w:pPr>
              <w:rPr>
                <w:sz w:val="24"/>
                <w:szCs w:val="24"/>
              </w:rPr>
            </w:pPr>
            <w:r w:rsidRPr="00C830B5">
              <w:rPr>
                <w:sz w:val="24"/>
                <w:szCs w:val="24"/>
              </w:rPr>
              <w:t>Оптимальные положения тела пострадавшего с травмами груди, живота, таза, конечностей, при потере сознания и с признаками кровопотери.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C830B5" w:rsidRPr="00511E2A" w:rsidTr="00C830B5">
        <w:trPr>
          <w:gridAfter w:val="1"/>
          <w:wAfter w:w="13" w:type="dxa"/>
          <w:trHeight w:val="454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C830B5">
            <w:pPr>
              <w:rPr>
                <w:sz w:val="24"/>
                <w:szCs w:val="24"/>
              </w:rPr>
            </w:pPr>
            <w:r w:rsidRPr="00C830B5">
              <w:rPr>
                <w:sz w:val="24"/>
                <w:szCs w:val="24"/>
              </w:rPr>
              <w:t>Способы контроля состояния пострадавшего, находящегося в сознании, без сознания. Психологическая поддержка.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C830B5" w:rsidRPr="00511E2A" w:rsidTr="00C830B5">
        <w:trPr>
          <w:gridAfter w:val="1"/>
          <w:wAfter w:w="13" w:type="dxa"/>
          <w:trHeight w:val="454"/>
        </w:trPr>
        <w:tc>
          <w:tcPr>
            <w:tcW w:w="2098" w:type="dxa"/>
            <w:vMerge/>
          </w:tcPr>
          <w:p w:rsidR="00C830B5" w:rsidRPr="00511E2A" w:rsidRDefault="00C830B5" w:rsidP="009127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C830B5" w:rsidRPr="00511E2A" w:rsidRDefault="00C830B5" w:rsidP="00C830B5">
            <w:pPr>
              <w:rPr>
                <w:sz w:val="24"/>
                <w:szCs w:val="24"/>
              </w:rPr>
            </w:pPr>
            <w:r w:rsidRPr="00C830B5">
              <w:rPr>
                <w:sz w:val="24"/>
                <w:szCs w:val="24"/>
              </w:rPr>
              <w:t>Принципы передачи пострадавшего бригаде скорой помощи, другим службам, сотрудники которых обязаны оказывать первую помощь.</w:t>
            </w:r>
          </w:p>
        </w:tc>
        <w:tc>
          <w:tcPr>
            <w:tcW w:w="1568" w:type="dxa"/>
          </w:tcPr>
          <w:p w:rsidR="00C830B5" w:rsidRPr="00511E2A" w:rsidRDefault="00C830B5" w:rsidP="0091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C830B5" w:rsidRPr="00511E2A" w:rsidRDefault="00C830B5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B595F" w:rsidRPr="00511E2A" w:rsidTr="000B595F">
        <w:trPr>
          <w:gridAfter w:val="1"/>
          <w:wAfter w:w="13" w:type="dxa"/>
          <w:trHeight w:val="344"/>
        </w:trPr>
        <w:tc>
          <w:tcPr>
            <w:tcW w:w="2098" w:type="dxa"/>
            <w:vMerge/>
            <w:hideMark/>
          </w:tcPr>
          <w:p w:rsidR="000B595F" w:rsidRPr="00511E2A" w:rsidRDefault="000B595F" w:rsidP="009127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41" w:type="dxa"/>
            <w:hideMark/>
          </w:tcPr>
          <w:p w:rsidR="000B595F" w:rsidRPr="00511E2A" w:rsidRDefault="000B595F" w:rsidP="00C46ACE">
            <w:pPr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568" w:type="dxa"/>
            <w:hideMark/>
          </w:tcPr>
          <w:p w:rsidR="000B595F" w:rsidRPr="00511E2A" w:rsidRDefault="000B595F" w:rsidP="009127A8">
            <w:pPr>
              <w:jc w:val="center"/>
              <w:rPr>
                <w:b/>
                <w:sz w:val="24"/>
                <w:szCs w:val="24"/>
              </w:rPr>
            </w:pPr>
            <w:r w:rsidRPr="00511E2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16" w:type="dxa"/>
            <w:vMerge/>
          </w:tcPr>
          <w:p w:rsidR="000B595F" w:rsidRPr="00511E2A" w:rsidRDefault="000B595F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B595F" w:rsidRPr="00511E2A" w:rsidTr="000B595F">
        <w:trPr>
          <w:gridAfter w:val="1"/>
          <w:wAfter w:w="13" w:type="dxa"/>
          <w:trHeight w:val="330"/>
        </w:trPr>
        <w:tc>
          <w:tcPr>
            <w:tcW w:w="2098" w:type="dxa"/>
            <w:vMerge/>
            <w:hideMark/>
          </w:tcPr>
          <w:p w:rsidR="000B595F" w:rsidRPr="00511E2A" w:rsidRDefault="000B595F" w:rsidP="009127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41" w:type="dxa"/>
            <w:hideMark/>
          </w:tcPr>
          <w:p w:rsidR="000B595F" w:rsidRPr="00511E2A" w:rsidRDefault="000B595F" w:rsidP="005C7D86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Практическая работа №</w:t>
            </w:r>
            <w:r w:rsidR="005C7D86">
              <w:rPr>
                <w:sz w:val="24"/>
                <w:szCs w:val="24"/>
              </w:rPr>
              <w:t xml:space="preserve"> 9.</w:t>
            </w:r>
            <w:r w:rsidRPr="00511E2A">
              <w:rPr>
                <w:sz w:val="24"/>
                <w:szCs w:val="24"/>
              </w:rPr>
              <w:t xml:space="preserve"> Холодовая травма, её виды</w:t>
            </w:r>
            <w:r w:rsidR="005C7D86">
              <w:rPr>
                <w:sz w:val="24"/>
                <w:szCs w:val="24"/>
              </w:rPr>
              <w:t xml:space="preserve">. </w:t>
            </w:r>
            <w:r w:rsidR="005C7D86" w:rsidRPr="005C7D86">
              <w:rPr>
                <w:sz w:val="24"/>
                <w:szCs w:val="24"/>
              </w:rPr>
              <w:t>Отравления, пути попадания ядов в организм. Оказание первой помощи при попадании отравляющих веществ в организм через дыхательные пути, пищеварительный тракт, через кожу</w:t>
            </w:r>
          </w:p>
        </w:tc>
        <w:tc>
          <w:tcPr>
            <w:tcW w:w="1568" w:type="dxa"/>
            <w:hideMark/>
          </w:tcPr>
          <w:p w:rsidR="000B595F" w:rsidRPr="00511E2A" w:rsidRDefault="000B595F" w:rsidP="009127A8">
            <w:pPr>
              <w:jc w:val="center"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0B595F" w:rsidRPr="00511E2A" w:rsidRDefault="000B595F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B595F" w:rsidRPr="00511E2A" w:rsidTr="000B595F">
        <w:trPr>
          <w:gridAfter w:val="1"/>
          <w:wAfter w:w="13" w:type="dxa"/>
          <w:trHeight w:val="556"/>
        </w:trPr>
        <w:tc>
          <w:tcPr>
            <w:tcW w:w="2098" w:type="dxa"/>
            <w:vMerge/>
          </w:tcPr>
          <w:p w:rsidR="000B595F" w:rsidRPr="00511E2A" w:rsidRDefault="000B595F" w:rsidP="009127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41" w:type="dxa"/>
          </w:tcPr>
          <w:p w:rsidR="000B595F" w:rsidRPr="00511E2A" w:rsidRDefault="000B595F" w:rsidP="005C7D86">
            <w:pPr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Практическая работа №</w:t>
            </w:r>
            <w:r w:rsidR="005C7D86">
              <w:rPr>
                <w:sz w:val="24"/>
                <w:szCs w:val="24"/>
              </w:rPr>
              <w:t xml:space="preserve"> </w:t>
            </w:r>
            <w:r w:rsidRPr="00511E2A">
              <w:rPr>
                <w:sz w:val="24"/>
                <w:szCs w:val="24"/>
              </w:rPr>
              <w:t>1</w:t>
            </w:r>
            <w:r w:rsidR="005C7D86">
              <w:rPr>
                <w:sz w:val="24"/>
                <w:szCs w:val="24"/>
              </w:rPr>
              <w:t>0.</w:t>
            </w:r>
            <w:r w:rsidRPr="00511E2A">
              <w:rPr>
                <w:sz w:val="24"/>
                <w:szCs w:val="24"/>
              </w:rPr>
              <w:t xml:space="preserve"> Способы контроля состояния пострадавшего, находящегося в сознании, без сознания</w:t>
            </w:r>
            <w:r w:rsidR="005C7D86">
              <w:rPr>
                <w:sz w:val="24"/>
                <w:szCs w:val="24"/>
              </w:rPr>
              <w:t>.</w:t>
            </w:r>
          </w:p>
        </w:tc>
        <w:tc>
          <w:tcPr>
            <w:tcW w:w="1568" w:type="dxa"/>
          </w:tcPr>
          <w:p w:rsidR="000B595F" w:rsidRPr="00511E2A" w:rsidRDefault="000B595F" w:rsidP="009127A8">
            <w:pPr>
              <w:jc w:val="center"/>
              <w:rPr>
                <w:sz w:val="24"/>
                <w:szCs w:val="24"/>
              </w:rPr>
            </w:pPr>
            <w:r w:rsidRPr="00511E2A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0B595F" w:rsidRPr="00511E2A" w:rsidRDefault="000B595F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B595F" w:rsidRPr="00511E2A" w:rsidTr="000B595F">
        <w:trPr>
          <w:trHeight w:val="296"/>
        </w:trPr>
        <w:tc>
          <w:tcPr>
            <w:tcW w:w="12139" w:type="dxa"/>
            <w:gridSpan w:val="2"/>
          </w:tcPr>
          <w:p w:rsidR="000B595F" w:rsidRPr="00511E2A" w:rsidRDefault="000B595F" w:rsidP="009127A8">
            <w:pPr>
              <w:rPr>
                <w:bCs/>
                <w:sz w:val="24"/>
                <w:szCs w:val="24"/>
              </w:rPr>
            </w:pPr>
            <w:r w:rsidRPr="00511E2A">
              <w:rPr>
                <w:bCs/>
                <w:sz w:val="24"/>
                <w:szCs w:val="24"/>
              </w:rPr>
              <w:t>Промежуточная аттестация</w:t>
            </w:r>
            <w:r w:rsidR="005C7D86">
              <w:rPr>
                <w:bCs/>
                <w:sz w:val="24"/>
                <w:szCs w:val="24"/>
              </w:rPr>
              <w:t xml:space="preserve"> в форме экзамена</w:t>
            </w:r>
          </w:p>
        </w:tc>
        <w:tc>
          <w:tcPr>
            <w:tcW w:w="1568" w:type="dxa"/>
          </w:tcPr>
          <w:p w:rsidR="000B595F" w:rsidRPr="00511E2A" w:rsidRDefault="005C7D86" w:rsidP="00912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9" w:type="dxa"/>
            <w:gridSpan w:val="2"/>
          </w:tcPr>
          <w:p w:rsidR="000B595F" w:rsidRPr="00511E2A" w:rsidRDefault="000B595F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5C7D86" w:rsidRPr="00511E2A" w:rsidTr="000B595F">
        <w:trPr>
          <w:trHeight w:val="296"/>
        </w:trPr>
        <w:tc>
          <w:tcPr>
            <w:tcW w:w="12139" w:type="dxa"/>
            <w:gridSpan w:val="2"/>
          </w:tcPr>
          <w:p w:rsidR="005C7D86" w:rsidRPr="00511E2A" w:rsidRDefault="005C7D86" w:rsidP="009127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1568" w:type="dxa"/>
          </w:tcPr>
          <w:p w:rsidR="005C7D86" w:rsidRDefault="005C7D86" w:rsidP="00912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2"/>
          </w:tcPr>
          <w:p w:rsidR="005C7D86" w:rsidRPr="00511E2A" w:rsidRDefault="005C7D86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B595F" w:rsidRPr="00511E2A" w:rsidTr="000B595F">
        <w:trPr>
          <w:trHeight w:val="302"/>
        </w:trPr>
        <w:tc>
          <w:tcPr>
            <w:tcW w:w="12139" w:type="dxa"/>
            <w:gridSpan w:val="2"/>
          </w:tcPr>
          <w:p w:rsidR="000B595F" w:rsidRPr="00511E2A" w:rsidRDefault="000B595F" w:rsidP="009127A8">
            <w:pPr>
              <w:rPr>
                <w:bCs/>
                <w:sz w:val="24"/>
                <w:szCs w:val="24"/>
              </w:rPr>
            </w:pPr>
            <w:r w:rsidRPr="00511E2A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</w:tcPr>
          <w:p w:rsidR="000B595F" w:rsidRPr="00511E2A" w:rsidRDefault="005C7D86" w:rsidP="00912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729" w:type="dxa"/>
            <w:gridSpan w:val="2"/>
          </w:tcPr>
          <w:p w:rsidR="000B595F" w:rsidRPr="00511E2A" w:rsidRDefault="000B595F" w:rsidP="009127A8">
            <w:pPr>
              <w:ind w:firstLine="709"/>
              <w:rPr>
                <w:b/>
                <w:sz w:val="24"/>
                <w:szCs w:val="24"/>
              </w:rPr>
            </w:pPr>
          </w:p>
        </w:tc>
      </w:tr>
    </w:tbl>
    <w:p w:rsidR="007E0798" w:rsidRDefault="007E0798">
      <w:pPr>
        <w:rPr>
          <w:sz w:val="2"/>
          <w:szCs w:val="2"/>
        </w:rPr>
        <w:sectPr w:rsidR="007E0798">
          <w:footerReference w:type="default" r:id="rId10"/>
          <w:pgSz w:w="16850" w:h="11910" w:orient="landscape"/>
          <w:pgMar w:top="820" w:right="380" w:bottom="880" w:left="760" w:header="0" w:footer="693" w:gutter="0"/>
          <w:cols w:space="720"/>
        </w:sectPr>
      </w:pPr>
    </w:p>
    <w:p w:rsidR="00EA0255" w:rsidRPr="009616F0" w:rsidRDefault="00EA0255" w:rsidP="008054A2">
      <w:pPr>
        <w:pStyle w:val="1"/>
        <w:tabs>
          <w:tab w:val="left" w:pos="1276"/>
        </w:tabs>
        <w:ind w:left="0" w:firstLine="709"/>
        <w:jc w:val="center"/>
        <w:rPr>
          <w:sz w:val="24"/>
          <w:szCs w:val="24"/>
        </w:rPr>
      </w:pPr>
      <w:r w:rsidRPr="009616F0">
        <w:rPr>
          <w:sz w:val="24"/>
          <w:szCs w:val="24"/>
        </w:rPr>
        <w:lastRenderedPageBreak/>
        <w:t>3. УСЛОВИЯ РЕАЛИЗАЦИИ РАБОЧЕЙ ПРОГРАММЫ УЧЕБНОЙ ДИСЦИПЛИНЫ</w:t>
      </w:r>
    </w:p>
    <w:p w:rsidR="00EA0255" w:rsidRPr="009616F0" w:rsidRDefault="00EA0255" w:rsidP="00EA025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EA0255" w:rsidRPr="009616F0" w:rsidRDefault="00EA0255" w:rsidP="00EA025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D55CE" w:rsidRPr="00FD55CE" w:rsidRDefault="001126DE" w:rsidP="00FD55CE">
      <w:pPr>
        <w:pStyle w:val="a3"/>
        <w:tabs>
          <w:tab w:val="left" w:pos="916"/>
          <w:tab w:val="left" w:pos="993"/>
        </w:tabs>
        <w:ind w:left="709" w:right="15" w:firstLine="284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Реализация программы</w:t>
      </w:r>
      <w:r w:rsidRPr="00AC3BBB">
        <w:rPr>
          <w:bCs/>
          <w:sz w:val="24"/>
          <w:szCs w:val="24"/>
          <w:lang w:eastAsia="ru-RU"/>
        </w:rPr>
        <w:t xml:space="preserve"> учебного предмета требует наличия учебного кабинета </w:t>
      </w:r>
      <w:r w:rsidR="00C81801">
        <w:rPr>
          <w:bCs/>
          <w:sz w:val="24"/>
          <w:szCs w:val="24"/>
          <w:lang w:eastAsia="ru-RU"/>
        </w:rPr>
        <w:t>«</w:t>
      </w:r>
      <w:r w:rsidR="00FD55CE" w:rsidRPr="00FD55CE">
        <w:rPr>
          <w:sz w:val="24"/>
          <w:szCs w:val="24"/>
        </w:rPr>
        <w:t>Безопасность жизнедеятельности и/или охраны труда или топографии».</w:t>
      </w:r>
    </w:p>
    <w:p w:rsidR="00FD55CE" w:rsidRPr="00FD55CE" w:rsidRDefault="00FD55CE" w:rsidP="00FD55CE">
      <w:pPr>
        <w:pStyle w:val="a3"/>
        <w:tabs>
          <w:tab w:val="left" w:pos="916"/>
          <w:tab w:val="left" w:pos="993"/>
        </w:tabs>
        <w:ind w:left="709" w:right="15" w:firstLine="284"/>
        <w:jc w:val="both"/>
        <w:rPr>
          <w:sz w:val="24"/>
          <w:szCs w:val="24"/>
        </w:rPr>
      </w:pPr>
      <w:r w:rsidRPr="00FD55CE">
        <w:rPr>
          <w:sz w:val="24"/>
          <w:szCs w:val="24"/>
        </w:rPr>
        <w:tab/>
        <w:t xml:space="preserve">Оборудование учебного кабинета: </w:t>
      </w:r>
    </w:p>
    <w:p w:rsidR="001E717F" w:rsidRPr="001E717F" w:rsidRDefault="001E717F" w:rsidP="001E717F">
      <w:pPr>
        <w:pStyle w:val="a3"/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1E717F">
        <w:rPr>
          <w:bCs/>
          <w:sz w:val="24"/>
          <w:szCs w:val="24"/>
        </w:rPr>
        <w:t>- посадочные места по количеству обучающихся,</w:t>
      </w:r>
    </w:p>
    <w:p w:rsidR="001E717F" w:rsidRPr="001E717F" w:rsidRDefault="001E717F" w:rsidP="001E717F">
      <w:pPr>
        <w:pStyle w:val="a3"/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1E717F">
        <w:rPr>
          <w:bCs/>
          <w:sz w:val="24"/>
          <w:szCs w:val="24"/>
        </w:rPr>
        <w:t>- рабочее место преподавателя,</w:t>
      </w:r>
    </w:p>
    <w:p w:rsidR="001E717F" w:rsidRPr="001E717F" w:rsidRDefault="001E717F" w:rsidP="001E717F">
      <w:pPr>
        <w:pStyle w:val="a3"/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1E717F">
        <w:rPr>
          <w:bCs/>
          <w:sz w:val="24"/>
          <w:szCs w:val="24"/>
        </w:rPr>
        <w:t>- доска магнитно-маркерная</w:t>
      </w:r>
    </w:p>
    <w:p w:rsidR="001E717F" w:rsidRPr="001E717F" w:rsidRDefault="001E717F" w:rsidP="001E717F">
      <w:pPr>
        <w:pStyle w:val="a3"/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1E717F">
        <w:rPr>
          <w:bCs/>
          <w:sz w:val="24"/>
          <w:szCs w:val="24"/>
        </w:rPr>
        <w:t>- информационные стенды,</w:t>
      </w:r>
    </w:p>
    <w:p w:rsidR="001E717F" w:rsidRPr="001E717F" w:rsidRDefault="001E717F" w:rsidP="001E717F">
      <w:pPr>
        <w:pStyle w:val="a3"/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1E717F">
        <w:rPr>
          <w:bCs/>
          <w:sz w:val="24"/>
          <w:szCs w:val="24"/>
        </w:rPr>
        <w:t>- технические средства обучения (персональный компьютер с лицензионным программным обеспечением; мультимедийный проектор),</w:t>
      </w:r>
    </w:p>
    <w:p w:rsidR="001E717F" w:rsidRPr="001E717F" w:rsidRDefault="001E717F" w:rsidP="001E717F">
      <w:pPr>
        <w:pStyle w:val="a3"/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1E717F">
        <w:rPr>
          <w:bCs/>
          <w:sz w:val="24"/>
          <w:szCs w:val="24"/>
        </w:rPr>
        <w:t>- демонстрационные учебно-наглядные пособия (таблицы по темам курса, наглядные пособия, топографические карты, справочники инструкций по охране труда),</w:t>
      </w:r>
    </w:p>
    <w:p w:rsidR="001E717F" w:rsidRPr="001E717F" w:rsidRDefault="001E717F" w:rsidP="001E717F">
      <w:pPr>
        <w:pStyle w:val="a3"/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1E717F">
        <w:rPr>
          <w:bCs/>
          <w:sz w:val="24"/>
          <w:szCs w:val="24"/>
        </w:rPr>
        <w:t>- конструктор стрелковых упражнений (автомат),</w:t>
      </w:r>
    </w:p>
    <w:p w:rsidR="001E717F" w:rsidRPr="001E717F" w:rsidRDefault="001E717F" w:rsidP="001E717F">
      <w:pPr>
        <w:pStyle w:val="a3"/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1E717F">
        <w:rPr>
          <w:bCs/>
          <w:sz w:val="24"/>
          <w:szCs w:val="24"/>
        </w:rPr>
        <w:t>- пособие автомат Калашникова,</w:t>
      </w:r>
    </w:p>
    <w:p w:rsidR="00EA0255" w:rsidRDefault="001E717F" w:rsidP="001E717F">
      <w:pPr>
        <w:pStyle w:val="a3"/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1E717F">
        <w:rPr>
          <w:bCs/>
          <w:sz w:val="24"/>
          <w:szCs w:val="24"/>
        </w:rPr>
        <w:t>- индивидуальные средства медицинской защиты.</w:t>
      </w:r>
    </w:p>
    <w:p w:rsidR="001E717F" w:rsidRPr="00EA0255" w:rsidRDefault="001E717F" w:rsidP="001E717F">
      <w:pPr>
        <w:pStyle w:val="a3"/>
        <w:tabs>
          <w:tab w:val="left" w:pos="993"/>
          <w:tab w:val="left" w:pos="1276"/>
        </w:tabs>
        <w:ind w:firstLine="709"/>
        <w:rPr>
          <w:b/>
          <w:sz w:val="24"/>
          <w:szCs w:val="24"/>
        </w:rPr>
      </w:pPr>
      <w:bookmarkStart w:id="5" w:name="_GoBack"/>
      <w:bookmarkEnd w:id="5"/>
    </w:p>
    <w:p w:rsidR="00EA0255" w:rsidRPr="00EA0255" w:rsidRDefault="00EA0255" w:rsidP="00EA0255">
      <w:p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EA0255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EA0255" w:rsidRPr="00EA0255" w:rsidRDefault="00EA0255" w:rsidP="00EA0255">
      <w:pPr>
        <w:tabs>
          <w:tab w:val="left" w:pos="993"/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EA0255">
        <w:rPr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EA0255" w:rsidRPr="008D19C1" w:rsidRDefault="00EA0255" w:rsidP="00EA0255">
      <w:pPr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8D19C1">
        <w:rPr>
          <w:b/>
          <w:bCs/>
          <w:sz w:val="24"/>
          <w:szCs w:val="24"/>
        </w:rPr>
        <w:t>3.2.1. Печатные издания</w:t>
      </w:r>
      <w:r w:rsidRPr="008D19C1">
        <w:rPr>
          <w:bCs/>
          <w:sz w:val="24"/>
          <w:szCs w:val="24"/>
        </w:rPr>
        <w:t>:</w:t>
      </w:r>
    </w:p>
    <w:p w:rsidR="00D76B5C" w:rsidRDefault="00D76B5C" w:rsidP="00EA0255">
      <w:pPr>
        <w:pStyle w:val="a7"/>
        <w:numPr>
          <w:ilvl w:val="0"/>
          <w:numId w:val="3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D76B5C">
        <w:rPr>
          <w:sz w:val="24"/>
          <w:szCs w:val="24"/>
        </w:rPr>
        <w:t>Кадыков, В. А.  Первая доврачебная помощь : учебное пособие для вузов / В. А. Кадыков, Е. М. Мохов, А. М. Морозов. — 3-е изд., перераб. и доп. — Москва : Издательство Юрайт, 2023. — 244 с.</w:t>
      </w:r>
    </w:p>
    <w:p w:rsidR="00D76B5C" w:rsidRDefault="00D76B5C" w:rsidP="00EA0255">
      <w:pPr>
        <w:pStyle w:val="1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7E0798" w:rsidRPr="008D19C1" w:rsidRDefault="005D1BEF" w:rsidP="00EA0255">
      <w:pPr>
        <w:pStyle w:val="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Дополнительная</w:t>
      </w:r>
      <w:r w:rsidRPr="008D19C1">
        <w:rPr>
          <w:spacing w:val="-4"/>
          <w:sz w:val="24"/>
          <w:szCs w:val="24"/>
        </w:rPr>
        <w:t xml:space="preserve"> </w:t>
      </w:r>
      <w:r w:rsidRPr="008D19C1">
        <w:rPr>
          <w:sz w:val="24"/>
          <w:szCs w:val="24"/>
        </w:rPr>
        <w:t>литература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>1. Атлас добровольного спасателя. Первая медицинская помощь на месте пострадавшего/ В.Г. Бубнов, Н.В. Бубнова – М.: 2015 г.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>2. Доврачебная помощь в ЧС/ В.Г. Бубнов – М.: 2015 г.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>3. Атлас первой медицинской помощи/ Я. Юнас – М.: 2015 г.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>4. Медицина критических ситуаций/ А.Л. Зильберг – Петрозаводск 2016 г.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>5. Неотложные состояния/ П.Г. Кондратенко – М.: 2016 г.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>6. Интенсивная терапия. Реанимационные мероприятия. Первая помощь/ В.Д. Малышев – М.: 2016 г.</w:t>
      </w:r>
    </w:p>
    <w:p w:rsidR="00D76B5C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>7. Медицинский справочник по неотложной помощи – М.: 2016 г.</w:t>
      </w:r>
    </w:p>
    <w:p w:rsidR="007E0798" w:rsidRPr="00D76B5C" w:rsidRDefault="00D76B5C" w:rsidP="00D76B5C">
      <w:pPr>
        <w:pStyle w:val="a3"/>
        <w:ind w:firstLine="709"/>
        <w:rPr>
          <w:sz w:val="24"/>
        </w:rPr>
      </w:pPr>
      <w:r w:rsidRPr="00D76B5C">
        <w:rPr>
          <w:sz w:val="24"/>
        </w:rPr>
        <w:t>8. Мультимедийный справочник «Первая медицинская помощь» - 2016 г.</w:t>
      </w:r>
    </w:p>
    <w:p w:rsidR="00EA0255" w:rsidRDefault="00EA0255">
      <w:pPr>
        <w:rPr>
          <w:b/>
          <w:bCs/>
          <w:sz w:val="28"/>
          <w:szCs w:val="28"/>
        </w:rPr>
      </w:pPr>
      <w:bookmarkStart w:id="6" w:name="_bookmark6"/>
      <w:bookmarkStart w:id="7" w:name="_bookmark8"/>
      <w:bookmarkEnd w:id="6"/>
      <w:bookmarkEnd w:id="7"/>
      <w:r>
        <w:br w:type="page"/>
      </w:r>
    </w:p>
    <w:p w:rsidR="00EA0255" w:rsidRPr="008054A2" w:rsidRDefault="00EA0255" w:rsidP="008054A2">
      <w:pPr>
        <w:pStyle w:val="1"/>
        <w:jc w:val="center"/>
        <w:rPr>
          <w:sz w:val="24"/>
        </w:rPr>
      </w:pPr>
      <w:r w:rsidRPr="008054A2">
        <w:rPr>
          <w:sz w:val="24"/>
        </w:rPr>
        <w:lastRenderedPageBreak/>
        <w:t>4. КОНТРОЛЬ И ОЦЕНКА РЕЗУЛЬТАТОВ ОСВОЕНИЯ УЧЕБНОЙ ДИСЦИПЛИНЫ</w:t>
      </w:r>
    </w:p>
    <w:p w:rsidR="00EA0255" w:rsidRDefault="00EA0255" w:rsidP="00EA0255">
      <w:pPr>
        <w:pStyle w:val="a3"/>
        <w:ind w:firstLine="851"/>
        <w:jc w:val="both"/>
        <w:rPr>
          <w:b/>
          <w:sz w:val="24"/>
        </w:rPr>
      </w:pPr>
    </w:p>
    <w:p w:rsidR="00EA0255" w:rsidRPr="00BF42B4" w:rsidRDefault="00EA0255" w:rsidP="00EA0255">
      <w:pPr>
        <w:pStyle w:val="a3"/>
        <w:ind w:firstLine="851"/>
        <w:jc w:val="both"/>
        <w:rPr>
          <w:sz w:val="24"/>
        </w:rPr>
      </w:pPr>
      <w:r w:rsidRPr="00BF42B4">
        <w:rPr>
          <w:sz w:val="24"/>
        </w:rPr>
        <w:t>Контроль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оценка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освоения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дисциплины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осуществляется преподавателем в процессе проведения различных форм 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видов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текущего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контроля,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также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по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результатам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выполнения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обучающимися</w:t>
      </w:r>
      <w:r w:rsidRPr="00BF42B4">
        <w:rPr>
          <w:spacing w:val="-4"/>
          <w:sz w:val="24"/>
        </w:rPr>
        <w:t xml:space="preserve"> </w:t>
      </w:r>
      <w:r w:rsidRPr="00BF42B4">
        <w:rPr>
          <w:sz w:val="24"/>
        </w:rPr>
        <w:t>индивиду</w:t>
      </w:r>
      <w:r w:rsidR="00AA212D">
        <w:rPr>
          <w:sz w:val="24"/>
        </w:rPr>
        <w:t>а</w:t>
      </w:r>
      <w:r w:rsidRPr="00BF42B4">
        <w:rPr>
          <w:sz w:val="24"/>
        </w:rPr>
        <w:t>льных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заданий.</w:t>
      </w:r>
    </w:p>
    <w:p w:rsidR="007E0798" w:rsidRDefault="007E0798">
      <w:pPr>
        <w:pStyle w:val="a3"/>
        <w:spacing w:before="1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4051"/>
        <w:gridCol w:w="2224"/>
      </w:tblGrid>
      <w:tr w:rsidR="00D76B5C" w:rsidRPr="00511E2A" w:rsidTr="009127A8">
        <w:tc>
          <w:tcPr>
            <w:tcW w:w="1871" w:type="pct"/>
          </w:tcPr>
          <w:p w:rsidR="00D76B5C" w:rsidRPr="00511E2A" w:rsidRDefault="00D76B5C" w:rsidP="009127A8">
            <w:pPr>
              <w:rPr>
                <w:b/>
                <w:bCs/>
                <w:sz w:val="24"/>
                <w:szCs w:val="24"/>
              </w:rPr>
            </w:pPr>
            <w:bookmarkStart w:id="8" w:name="_bookmark9"/>
            <w:bookmarkEnd w:id="8"/>
            <w:r w:rsidRPr="00511E2A">
              <w:rPr>
                <w:b/>
                <w:sz w:val="24"/>
                <w:szCs w:val="24"/>
              </w:rPr>
              <w:t xml:space="preserve">   </w:t>
            </w:r>
            <w:r w:rsidRPr="00511E2A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20" w:type="pct"/>
          </w:tcPr>
          <w:p w:rsidR="00D76B5C" w:rsidRPr="00511E2A" w:rsidRDefault="00D76B5C" w:rsidP="009127A8">
            <w:pPr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109" w:type="pct"/>
          </w:tcPr>
          <w:p w:rsidR="00D76B5C" w:rsidRPr="00511E2A" w:rsidRDefault="00D76B5C" w:rsidP="009127A8">
            <w:pPr>
              <w:rPr>
                <w:b/>
                <w:bCs/>
                <w:sz w:val="24"/>
                <w:szCs w:val="24"/>
              </w:rPr>
            </w:pPr>
            <w:r w:rsidRPr="00511E2A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76B5C" w:rsidRPr="00511E2A" w:rsidTr="009127A8">
        <w:tc>
          <w:tcPr>
            <w:tcW w:w="5000" w:type="pct"/>
            <w:gridSpan w:val="3"/>
          </w:tcPr>
          <w:p w:rsidR="00D76B5C" w:rsidRPr="00511E2A" w:rsidRDefault="00D76B5C" w:rsidP="009127A8">
            <w:pPr>
              <w:rPr>
                <w:bCs/>
                <w:iCs/>
                <w:sz w:val="24"/>
                <w:szCs w:val="24"/>
              </w:rPr>
            </w:pPr>
            <w:r w:rsidRPr="00511E2A">
              <w:rPr>
                <w:bCs/>
                <w:i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D76B5C" w:rsidRPr="00511E2A" w:rsidTr="009127A8">
        <w:tc>
          <w:tcPr>
            <w:tcW w:w="1871" w:type="pct"/>
          </w:tcPr>
          <w:p w:rsidR="00D76B5C" w:rsidRPr="00511E2A" w:rsidRDefault="00D76B5C" w:rsidP="009127A8">
            <w:pPr>
              <w:ind w:firstLine="142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роль физиче</w:t>
            </w:r>
            <w:r w:rsidR="00C81801">
              <w:rPr>
                <w:sz w:val="24"/>
                <w:szCs w:val="24"/>
                <w:shd w:val="clear" w:color="auto" w:fill="FFFFFF"/>
              </w:rPr>
              <w:t xml:space="preserve">ской культуры в общекультурном, </w:t>
            </w:r>
            <w:r w:rsidRPr="00511E2A">
              <w:rPr>
                <w:sz w:val="24"/>
                <w:szCs w:val="24"/>
                <w:shd w:val="clear" w:color="auto" w:fill="FFFFFF"/>
              </w:rPr>
              <w:t>профессиональном и социальном развитии человека;</w:t>
            </w:r>
          </w:p>
          <w:p w:rsidR="00D76B5C" w:rsidRPr="00511E2A" w:rsidRDefault="00D76B5C" w:rsidP="009127A8">
            <w:pPr>
              <w:ind w:firstLine="142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основы здорового образа жизни;</w:t>
            </w:r>
          </w:p>
          <w:p w:rsidR="00D76B5C" w:rsidRPr="00511E2A" w:rsidRDefault="00D76B5C" w:rsidP="009127A8">
            <w:pPr>
              <w:ind w:firstLine="142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 xml:space="preserve">условия профессиональной деятельности и зоны риска физического </w:t>
            </w:r>
            <w:r w:rsidRPr="00511E2A">
              <w:rPr>
                <w:iCs/>
                <w:sz w:val="24"/>
                <w:szCs w:val="24"/>
                <w:shd w:val="clear" w:color="auto" w:fill="FFFFFF"/>
              </w:rPr>
              <w:t xml:space="preserve">здоровья для данной специальности; </w:t>
            </w:r>
          </w:p>
          <w:p w:rsidR="00D76B5C" w:rsidRPr="00511E2A" w:rsidRDefault="00D76B5C" w:rsidP="009127A8">
            <w:pPr>
              <w:ind w:firstLine="142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2020" w:type="pct"/>
          </w:tcPr>
          <w:p w:rsidR="00D76B5C" w:rsidRPr="00511E2A" w:rsidRDefault="00D76B5C" w:rsidP="009127A8">
            <w:pPr>
              <w:ind w:firstLine="142"/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</w:rPr>
              <w:t xml:space="preserve">обучающийся понимает </w:t>
            </w:r>
            <w:r w:rsidRPr="00511E2A">
              <w:rPr>
                <w:sz w:val="24"/>
                <w:szCs w:val="24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D76B5C" w:rsidRPr="00511E2A" w:rsidRDefault="00D76B5C" w:rsidP="009127A8">
            <w:pPr>
              <w:ind w:firstLine="142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ведёт здоровый образ жизни; понимает условия деятельности и знает зоны риска физического</w:t>
            </w:r>
            <w:r w:rsidRPr="00511E2A">
              <w:rPr>
                <w:iCs/>
                <w:sz w:val="24"/>
                <w:szCs w:val="24"/>
                <w:shd w:val="clear" w:color="auto" w:fill="FFFFFF"/>
              </w:rPr>
              <w:t xml:space="preserve"> здоровья для данной специальности;</w:t>
            </w:r>
          </w:p>
          <w:p w:rsidR="00D76B5C" w:rsidRPr="00511E2A" w:rsidRDefault="00D76B5C" w:rsidP="009127A8">
            <w:pPr>
              <w:ind w:firstLine="142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</w:rPr>
              <w:t>проводит индивидуальные занятия физическими упражнениями различной направленности</w:t>
            </w:r>
          </w:p>
        </w:tc>
        <w:tc>
          <w:tcPr>
            <w:tcW w:w="1109" w:type="pct"/>
          </w:tcPr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Устный опрос.</w:t>
            </w:r>
          </w:p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Тестирование.</w:t>
            </w:r>
          </w:p>
          <w:p w:rsidR="00D76B5C" w:rsidRPr="00511E2A" w:rsidRDefault="00D76B5C" w:rsidP="009127A8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Результаты выполнения контрольных нормативов</w:t>
            </w:r>
          </w:p>
          <w:p w:rsidR="00D76B5C" w:rsidRPr="00511E2A" w:rsidRDefault="00D76B5C" w:rsidP="009127A8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76B5C" w:rsidRPr="00511E2A" w:rsidTr="009127A8">
        <w:tc>
          <w:tcPr>
            <w:tcW w:w="5000" w:type="pct"/>
            <w:gridSpan w:val="3"/>
          </w:tcPr>
          <w:p w:rsidR="00D76B5C" w:rsidRPr="00511E2A" w:rsidRDefault="00D76B5C" w:rsidP="009127A8">
            <w:pPr>
              <w:rPr>
                <w:bCs/>
                <w:iCs/>
                <w:sz w:val="24"/>
                <w:szCs w:val="24"/>
              </w:rPr>
            </w:pPr>
            <w:r w:rsidRPr="00511E2A">
              <w:rPr>
                <w:bCs/>
                <w:iCs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D76B5C" w:rsidRPr="00511E2A" w:rsidTr="009127A8">
        <w:trPr>
          <w:trHeight w:val="896"/>
        </w:trPr>
        <w:tc>
          <w:tcPr>
            <w:tcW w:w="1871" w:type="pct"/>
          </w:tcPr>
          <w:p w:rsidR="00D76B5C" w:rsidRPr="00511E2A" w:rsidRDefault="00D76B5C" w:rsidP="009127A8">
            <w:pPr>
              <w:ind w:firstLine="142"/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D76B5C" w:rsidRPr="00511E2A" w:rsidRDefault="00D76B5C" w:rsidP="009127A8">
            <w:pPr>
              <w:ind w:firstLine="142"/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 xml:space="preserve">применять рациональные приемы двигательных функций в </w:t>
            </w:r>
            <w:r w:rsidRPr="00511E2A">
              <w:rPr>
                <w:iCs/>
                <w:sz w:val="24"/>
                <w:szCs w:val="24"/>
                <w:shd w:val="clear" w:color="auto" w:fill="FFFFFF"/>
              </w:rPr>
              <w:t>профессиональной деятельности;</w:t>
            </w:r>
          </w:p>
          <w:p w:rsidR="00D76B5C" w:rsidRPr="00511E2A" w:rsidRDefault="00D76B5C" w:rsidP="009127A8">
            <w:pPr>
              <w:ind w:firstLine="142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</w:rPr>
              <w:t>пользоваться средствами профилактики перенапряжения, характерными для данной специальности;</w:t>
            </w:r>
          </w:p>
          <w:p w:rsidR="00D76B5C" w:rsidRPr="00511E2A" w:rsidRDefault="00D76B5C" w:rsidP="009127A8">
            <w:pPr>
              <w:ind w:firstLine="142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</w:rPr>
              <w:t>выполнять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2020" w:type="pct"/>
          </w:tcPr>
          <w:p w:rsidR="00D76B5C" w:rsidRPr="00511E2A" w:rsidRDefault="00D76B5C" w:rsidP="009127A8">
            <w:pPr>
              <w:ind w:firstLine="102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</w:rPr>
              <w:t xml:space="preserve">обучающийся использует </w:t>
            </w:r>
            <w:r w:rsidRPr="00511E2A">
              <w:rPr>
                <w:sz w:val="24"/>
                <w:szCs w:val="24"/>
                <w:shd w:val="clear" w:color="auto" w:fill="FFFFFF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D76B5C" w:rsidRPr="00511E2A" w:rsidRDefault="00D76B5C" w:rsidP="009127A8">
            <w:pPr>
              <w:ind w:firstLine="102"/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 xml:space="preserve">применяет рациональные приемы двигательных функций в </w:t>
            </w:r>
            <w:r w:rsidRPr="00511E2A">
              <w:rPr>
                <w:iCs/>
                <w:sz w:val="24"/>
                <w:szCs w:val="24"/>
                <w:shd w:val="clear" w:color="auto" w:fill="FFFFFF"/>
              </w:rPr>
              <w:t>профессиональной деятельности;</w:t>
            </w:r>
          </w:p>
          <w:p w:rsidR="00D76B5C" w:rsidRPr="00511E2A" w:rsidRDefault="00D76B5C" w:rsidP="009127A8">
            <w:pPr>
              <w:ind w:firstLine="102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</w:rPr>
              <w:t>пользуется средствами профилактики перенапряжения, характерными для данной специальности;</w:t>
            </w:r>
          </w:p>
          <w:p w:rsidR="00D76B5C" w:rsidRPr="00511E2A" w:rsidRDefault="00D76B5C" w:rsidP="009127A8">
            <w:pPr>
              <w:ind w:firstLine="102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iCs/>
                <w:sz w:val="24"/>
                <w:szCs w:val="24"/>
                <w:shd w:val="clear" w:color="auto" w:fill="FFFFFF"/>
              </w:rPr>
              <w:t>выполняет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</w:t>
            </w:r>
          </w:p>
        </w:tc>
        <w:tc>
          <w:tcPr>
            <w:tcW w:w="1109" w:type="pct"/>
          </w:tcPr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Выполнение комплекса упражнений.</w:t>
            </w:r>
          </w:p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Регулирование физической нагрузки.</w:t>
            </w:r>
          </w:p>
          <w:p w:rsidR="00D76B5C" w:rsidRPr="00511E2A" w:rsidRDefault="00D76B5C" w:rsidP="009127A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Владение навыками контроля и оценки.</w:t>
            </w:r>
          </w:p>
          <w:p w:rsidR="00D76B5C" w:rsidRPr="00511E2A" w:rsidRDefault="00D76B5C" w:rsidP="009127A8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11E2A">
              <w:rPr>
                <w:sz w:val="24"/>
                <w:szCs w:val="24"/>
                <w:shd w:val="clear" w:color="auto" w:fill="FFFFFF"/>
              </w:rPr>
              <w:t>Подбор средств и методов занятий</w:t>
            </w:r>
          </w:p>
        </w:tc>
      </w:tr>
    </w:tbl>
    <w:p w:rsidR="007E0798" w:rsidRDefault="007E0798" w:rsidP="00EA0255">
      <w:pPr>
        <w:pStyle w:val="1"/>
        <w:spacing w:before="78"/>
        <w:rPr>
          <w:sz w:val="24"/>
        </w:rPr>
      </w:pPr>
    </w:p>
    <w:sectPr w:rsidR="007E0798" w:rsidSect="002E0453">
      <w:footerReference w:type="default" r:id="rId11"/>
      <w:pgSz w:w="11910" w:h="16840"/>
      <w:pgMar w:top="1360" w:right="620" w:bottom="960" w:left="14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B1" w:rsidRDefault="009012B1">
      <w:r>
        <w:separator/>
      </w:r>
    </w:p>
  </w:endnote>
  <w:endnote w:type="continuationSeparator" w:id="0">
    <w:p w:rsidR="009012B1" w:rsidRDefault="009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D81DE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1E717F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3.25pt;margin-top:780.9pt;width:11.6pt;height:13.05pt;z-index:-166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VBrg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" filled="f" stroked="f">
          <v:textbox inset="0,0,0,0">
            <w:txbxContent>
              <w:p w:rsidR="00D81DE4" w:rsidRDefault="00D81D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1E717F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43.8pt;margin-top:792.3pt;width:12pt;height:15.3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Al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" filled="f" stroked="f">
          <v:textbox style="mso-next-textbox:#Text Box 3"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717F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1E717F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0.4pt;margin-top:545.7pt;width:18pt;height:15.3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" filled="f" stroked="f">
          <v:textbox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717F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1E717F">
    <w:pPr>
      <w:pStyle w:val="a3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7.8pt;margin-top:792.3pt;width:18pt;height:15.3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" filled="f" stroked="f">
          <v:textbox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717F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B1" w:rsidRDefault="009012B1">
      <w:r>
        <w:separator/>
      </w:r>
    </w:p>
  </w:footnote>
  <w:footnote w:type="continuationSeparator" w:id="0">
    <w:p w:rsidR="009012B1" w:rsidRDefault="0090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083"/>
    <w:multiLevelType w:val="hybridMultilevel"/>
    <w:tmpl w:val="D54434AE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B200B1"/>
    <w:multiLevelType w:val="hybridMultilevel"/>
    <w:tmpl w:val="793C860C"/>
    <w:lvl w:ilvl="0" w:tplc="028E55E4">
      <w:numFmt w:val="bullet"/>
      <w:lvlText w:val="-"/>
      <w:lvlJc w:val="left"/>
      <w:pPr>
        <w:ind w:left="68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4EC64">
      <w:numFmt w:val="bullet"/>
      <w:lvlText w:val="•"/>
      <w:lvlJc w:val="left"/>
      <w:pPr>
        <w:ind w:left="1664" w:hanging="214"/>
      </w:pPr>
      <w:rPr>
        <w:rFonts w:hint="default"/>
        <w:lang w:val="ru-RU" w:eastAsia="en-US" w:bidi="ar-SA"/>
      </w:rPr>
    </w:lvl>
    <w:lvl w:ilvl="2" w:tplc="3D20434C">
      <w:numFmt w:val="bullet"/>
      <w:lvlText w:val="•"/>
      <w:lvlJc w:val="left"/>
      <w:pPr>
        <w:ind w:left="2649" w:hanging="214"/>
      </w:pPr>
      <w:rPr>
        <w:rFonts w:hint="default"/>
        <w:lang w:val="ru-RU" w:eastAsia="en-US" w:bidi="ar-SA"/>
      </w:rPr>
    </w:lvl>
    <w:lvl w:ilvl="3" w:tplc="2916944E">
      <w:numFmt w:val="bullet"/>
      <w:lvlText w:val="•"/>
      <w:lvlJc w:val="left"/>
      <w:pPr>
        <w:ind w:left="3633" w:hanging="214"/>
      </w:pPr>
      <w:rPr>
        <w:rFonts w:hint="default"/>
        <w:lang w:val="ru-RU" w:eastAsia="en-US" w:bidi="ar-SA"/>
      </w:rPr>
    </w:lvl>
    <w:lvl w:ilvl="4" w:tplc="F26E2E76">
      <w:numFmt w:val="bullet"/>
      <w:lvlText w:val="•"/>
      <w:lvlJc w:val="left"/>
      <w:pPr>
        <w:ind w:left="4618" w:hanging="214"/>
      </w:pPr>
      <w:rPr>
        <w:rFonts w:hint="default"/>
        <w:lang w:val="ru-RU" w:eastAsia="en-US" w:bidi="ar-SA"/>
      </w:rPr>
    </w:lvl>
    <w:lvl w:ilvl="5" w:tplc="F3022660">
      <w:numFmt w:val="bullet"/>
      <w:lvlText w:val="•"/>
      <w:lvlJc w:val="left"/>
      <w:pPr>
        <w:ind w:left="5603" w:hanging="214"/>
      </w:pPr>
      <w:rPr>
        <w:rFonts w:hint="default"/>
        <w:lang w:val="ru-RU" w:eastAsia="en-US" w:bidi="ar-SA"/>
      </w:rPr>
    </w:lvl>
    <w:lvl w:ilvl="6" w:tplc="A38E1372">
      <w:numFmt w:val="bullet"/>
      <w:lvlText w:val="•"/>
      <w:lvlJc w:val="left"/>
      <w:pPr>
        <w:ind w:left="6587" w:hanging="214"/>
      </w:pPr>
      <w:rPr>
        <w:rFonts w:hint="default"/>
        <w:lang w:val="ru-RU" w:eastAsia="en-US" w:bidi="ar-SA"/>
      </w:rPr>
    </w:lvl>
    <w:lvl w:ilvl="7" w:tplc="3B3A7848">
      <w:numFmt w:val="bullet"/>
      <w:lvlText w:val="•"/>
      <w:lvlJc w:val="left"/>
      <w:pPr>
        <w:ind w:left="7572" w:hanging="214"/>
      </w:pPr>
      <w:rPr>
        <w:rFonts w:hint="default"/>
        <w:lang w:val="ru-RU" w:eastAsia="en-US" w:bidi="ar-SA"/>
      </w:rPr>
    </w:lvl>
    <w:lvl w:ilvl="8" w:tplc="ED76677E">
      <w:numFmt w:val="bullet"/>
      <w:lvlText w:val="•"/>
      <w:lvlJc w:val="left"/>
      <w:pPr>
        <w:ind w:left="8557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124A498E"/>
    <w:multiLevelType w:val="hybridMultilevel"/>
    <w:tmpl w:val="3C64409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2066D5"/>
    <w:multiLevelType w:val="hybridMultilevel"/>
    <w:tmpl w:val="868642AE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A6505"/>
    <w:multiLevelType w:val="hybridMultilevel"/>
    <w:tmpl w:val="466E5E6C"/>
    <w:lvl w:ilvl="0" w:tplc="A0E044EE">
      <w:numFmt w:val="bullet"/>
      <w:lvlText w:val=""/>
      <w:lvlJc w:val="left"/>
      <w:pPr>
        <w:ind w:left="682" w:hanging="2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EAFA9A">
      <w:numFmt w:val="bullet"/>
      <w:lvlText w:val="•"/>
      <w:lvlJc w:val="left"/>
      <w:pPr>
        <w:ind w:left="1664" w:hanging="228"/>
      </w:pPr>
      <w:rPr>
        <w:rFonts w:hint="default"/>
        <w:lang w:val="ru-RU" w:eastAsia="en-US" w:bidi="ar-SA"/>
      </w:rPr>
    </w:lvl>
    <w:lvl w:ilvl="2" w:tplc="73CCE5CE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C5502912">
      <w:numFmt w:val="bullet"/>
      <w:lvlText w:val="•"/>
      <w:lvlJc w:val="left"/>
      <w:pPr>
        <w:ind w:left="3633" w:hanging="228"/>
      </w:pPr>
      <w:rPr>
        <w:rFonts w:hint="default"/>
        <w:lang w:val="ru-RU" w:eastAsia="en-US" w:bidi="ar-SA"/>
      </w:rPr>
    </w:lvl>
    <w:lvl w:ilvl="4" w:tplc="0E260DBA">
      <w:numFmt w:val="bullet"/>
      <w:lvlText w:val="•"/>
      <w:lvlJc w:val="left"/>
      <w:pPr>
        <w:ind w:left="4618" w:hanging="228"/>
      </w:pPr>
      <w:rPr>
        <w:rFonts w:hint="default"/>
        <w:lang w:val="ru-RU" w:eastAsia="en-US" w:bidi="ar-SA"/>
      </w:rPr>
    </w:lvl>
    <w:lvl w:ilvl="5" w:tplc="E8A48F58">
      <w:numFmt w:val="bullet"/>
      <w:lvlText w:val="•"/>
      <w:lvlJc w:val="left"/>
      <w:pPr>
        <w:ind w:left="5603" w:hanging="228"/>
      </w:pPr>
      <w:rPr>
        <w:rFonts w:hint="default"/>
        <w:lang w:val="ru-RU" w:eastAsia="en-US" w:bidi="ar-SA"/>
      </w:rPr>
    </w:lvl>
    <w:lvl w:ilvl="6" w:tplc="A224B536">
      <w:numFmt w:val="bullet"/>
      <w:lvlText w:val="•"/>
      <w:lvlJc w:val="left"/>
      <w:pPr>
        <w:ind w:left="6587" w:hanging="228"/>
      </w:pPr>
      <w:rPr>
        <w:rFonts w:hint="default"/>
        <w:lang w:val="ru-RU" w:eastAsia="en-US" w:bidi="ar-SA"/>
      </w:rPr>
    </w:lvl>
    <w:lvl w:ilvl="7" w:tplc="56B23C76">
      <w:numFmt w:val="bullet"/>
      <w:lvlText w:val="•"/>
      <w:lvlJc w:val="left"/>
      <w:pPr>
        <w:ind w:left="7572" w:hanging="228"/>
      </w:pPr>
      <w:rPr>
        <w:rFonts w:hint="default"/>
        <w:lang w:val="ru-RU" w:eastAsia="en-US" w:bidi="ar-SA"/>
      </w:rPr>
    </w:lvl>
    <w:lvl w:ilvl="8" w:tplc="08CE1872">
      <w:numFmt w:val="bullet"/>
      <w:lvlText w:val="•"/>
      <w:lvlJc w:val="left"/>
      <w:pPr>
        <w:ind w:left="8557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28201C04"/>
    <w:multiLevelType w:val="hybridMultilevel"/>
    <w:tmpl w:val="02AA80DA"/>
    <w:lvl w:ilvl="0" w:tplc="C5B0908A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ACAC88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4A4008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92EBF4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5689EB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E3606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E92E6A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ADC8F8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2C2025D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5426E67"/>
    <w:multiLevelType w:val="hybridMultilevel"/>
    <w:tmpl w:val="70C0FEC8"/>
    <w:lvl w:ilvl="0" w:tplc="08A865A2">
      <w:start w:val="7"/>
      <w:numFmt w:val="decimal"/>
      <w:lvlText w:val="%1."/>
      <w:lvlJc w:val="left"/>
      <w:pPr>
        <w:ind w:left="43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3989DE0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098EF62E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FBD0E768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1A6E55C2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456A70FC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EF8671FE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9014E4CC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0DF017E6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3ADD6A60"/>
    <w:multiLevelType w:val="hybridMultilevel"/>
    <w:tmpl w:val="4BD24ED2"/>
    <w:lvl w:ilvl="0" w:tplc="58367C8A">
      <w:start w:val="1"/>
      <w:numFmt w:val="decimal"/>
      <w:lvlText w:val="%1."/>
      <w:lvlJc w:val="left"/>
      <w:pPr>
        <w:ind w:left="32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A7025CC">
      <w:numFmt w:val="bullet"/>
      <w:lvlText w:val="•"/>
      <w:lvlJc w:val="left"/>
      <w:pPr>
        <w:ind w:left="1340" w:hanging="213"/>
      </w:pPr>
      <w:rPr>
        <w:rFonts w:hint="default"/>
        <w:lang w:val="ru-RU" w:eastAsia="en-US" w:bidi="ar-SA"/>
      </w:rPr>
    </w:lvl>
    <w:lvl w:ilvl="2" w:tplc="5D28211E">
      <w:numFmt w:val="bullet"/>
      <w:lvlText w:val="•"/>
      <w:lvlJc w:val="left"/>
      <w:pPr>
        <w:ind w:left="2361" w:hanging="213"/>
      </w:pPr>
      <w:rPr>
        <w:rFonts w:hint="default"/>
        <w:lang w:val="ru-RU" w:eastAsia="en-US" w:bidi="ar-SA"/>
      </w:rPr>
    </w:lvl>
    <w:lvl w:ilvl="3" w:tplc="FF7CE30E">
      <w:numFmt w:val="bullet"/>
      <w:lvlText w:val="•"/>
      <w:lvlJc w:val="left"/>
      <w:pPr>
        <w:ind w:left="3381" w:hanging="213"/>
      </w:pPr>
      <w:rPr>
        <w:rFonts w:hint="default"/>
        <w:lang w:val="ru-RU" w:eastAsia="en-US" w:bidi="ar-SA"/>
      </w:rPr>
    </w:lvl>
    <w:lvl w:ilvl="4" w:tplc="51268078">
      <w:numFmt w:val="bullet"/>
      <w:lvlText w:val="•"/>
      <w:lvlJc w:val="left"/>
      <w:pPr>
        <w:ind w:left="4402" w:hanging="213"/>
      </w:pPr>
      <w:rPr>
        <w:rFonts w:hint="default"/>
        <w:lang w:val="ru-RU" w:eastAsia="en-US" w:bidi="ar-SA"/>
      </w:rPr>
    </w:lvl>
    <w:lvl w:ilvl="5" w:tplc="199A8F08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A2A2B3D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BA4C6BF2">
      <w:numFmt w:val="bullet"/>
      <w:lvlText w:val="•"/>
      <w:lvlJc w:val="left"/>
      <w:pPr>
        <w:ind w:left="7464" w:hanging="213"/>
      </w:pPr>
      <w:rPr>
        <w:rFonts w:hint="default"/>
        <w:lang w:val="ru-RU" w:eastAsia="en-US" w:bidi="ar-SA"/>
      </w:rPr>
    </w:lvl>
    <w:lvl w:ilvl="8" w:tplc="7BC84CC8">
      <w:numFmt w:val="bullet"/>
      <w:lvlText w:val="•"/>
      <w:lvlJc w:val="left"/>
      <w:pPr>
        <w:ind w:left="8485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54D53E0B"/>
    <w:multiLevelType w:val="hybridMultilevel"/>
    <w:tmpl w:val="BFB898E8"/>
    <w:lvl w:ilvl="0" w:tplc="6D0608AC">
      <w:numFmt w:val="bullet"/>
      <w:lvlText w:val=""/>
      <w:lvlJc w:val="left"/>
      <w:pPr>
        <w:ind w:left="682" w:hanging="4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E85948">
      <w:numFmt w:val="bullet"/>
      <w:lvlText w:val="•"/>
      <w:lvlJc w:val="left"/>
      <w:pPr>
        <w:ind w:left="1664" w:hanging="416"/>
      </w:pPr>
      <w:rPr>
        <w:rFonts w:hint="default"/>
        <w:lang w:val="ru-RU" w:eastAsia="en-US" w:bidi="ar-SA"/>
      </w:rPr>
    </w:lvl>
    <w:lvl w:ilvl="2" w:tplc="9A44CABC">
      <w:numFmt w:val="bullet"/>
      <w:lvlText w:val="•"/>
      <w:lvlJc w:val="left"/>
      <w:pPr>
        <w:ind w:left="2649" w:hanging="416"/>
      </w:pPr>
      <w:rPr>
        <w:rFonts w:hint="default"/>
        <w:lang w:val="ru-RU" w:eastAsia="en-US" w:bidi="ar-SA"/>
      </w:rPr>
    </w:lvl>
    <w:lvl w:ilvl="3" w:tplc="3DDC826E">
      <w:numFmt w:val="bullet"/>
      <w:lvlText w:val="•"/>
      <w:lvlJc w:val="left"/>
      <w:pPr>
        <w:ind w:left="3633" w:hanging="416"/>
      </w:pPr>
      <w:rPr>
        <w:rFonts w:hint="default"/>
        <w:lang w:val="ru-RU" w:eastAsia="en-US" w:bidi="ar-SA"/>
      </w:rPr>
    </w:lvl>
    <w:lvl w:ilvl="4" w:tplc="191CAAE0">
      <w:numFmt w:val="bullet"/>
      <w:lvlText w:val="•"/>
      <w:lvlJc w:val="left"/>
      <w:pPr>
        <w:ind w:left="4618" w:hanging="416"/>
      </w:pPr>
      <w:rPr>
        <w:rFonts w:hint="default"/>
        <w:lang w:val="ru-RU" w:eastAsia="en-US" w:bidi="ar-SA"/>
      </w:rPr>
    </w:lvl>
    <w:lvl w:ilvl="5" w:tplc="E9364EBE">
      <w:numFmt w:val="bullet"/>
      <w:lvlText w:val="•"/>
      <w:lvlJc w:val="left"/>
      <w:pPr>
        <w:ind w:left="5603" w:hanging="416"/>
      </w:pPr>
      <w:rPr>
        <w:rFonts w:hint="default"/>
        <w:lang w:val="ru-RU" w:eastAsia="en-US" w:bidi="ar-SA"/>
      </w:rPr>
    </w:lvl>
    <w:lvl w:ilvl="6" w:tplc="3A86AC6E">
      <w:numFmt w:val="bullet"/>
      <w:lvlText w:val="•"/>
      <w:lvlJc w:val="left"/>
      <w:pPr>
        <w:ind w:left="6587" w:hanging="416"/>
      </w:pPr>
      <w:rPr>
        <w:rFonts w:hint="default"/>
        <w:lang w:val="ru-RU" w:eastAsia="en-US" w:bidi="ar-SA"/>
      </w:rPr>
    </w:lvl>
    <w:lvl w:ilvl="7" w:tplc="AC1C27CA">
      <w:numFmt w:val="bullet"/>
      <w:lvlText w:val="•"/>
      <w:lvlJc w:val="left"/>
      <w:pPr>
        <w:ind w:left="7572" w:hanging="416"/>
      </w:pPr>
      <w:rPr>
        <w:rFonts w:hint="default"/>
        <w:lang w:val="ru-RU" w:eastAsia="en-US" w:bidi="ar-SA"/>
      </w:rPr>
    </w:lvl>
    <w:lvl w:ilvl="8" w:tplc="D73CDC04">
      <w:numFmt w:val="bullet"/>
      <w:lvlText w:val="•"/>
      <w:lvlJc w:val="left"/>
      <w:pPr>
        <w:ind w:left="8557" w:hanging="416"/>
      </w:pPr>
      <w:rPr>
        <w:rFonts w:hint="default"/>
        <w:lang w:val="ru-RU" w:eastAsia="en-US" w:bidi="ar-SA"/>
      </w:rPr>
    </w:lvl>
  </w:abstractNum>
  <w:abstractNum w:abstractNumId="9" w15:restartNumberingAfterBreak="0">
    <w:nsid w:val="67D41033"/>
    <w:multiLevelType w:val="hybridMultilevel"/>
    <w:tmpl w:val="74C05B1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1A495D"/>
    <w:multiLevelType w:val="multilevel"/>
    <w:tmpl w:val="44281E5A"/>
    <w:lvl w:ilvl="0">
      <w:start w:val="7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167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99" w:hanging="369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8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76235C0C"/>
    <w:multiLevelType w:val="hybridMultilevel"/>
    <w:tmpl w:val="99247D0E"/>
    <w:lvl w:ilvl="0" w:tplc="1DACAEB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24BA61E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0526DA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8C21FA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C16DB1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2A8CAE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7267AF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5EAED4C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3ECD96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A544C95"/>
    <w:multiLevelType w:val="multilevel"/>
    <w:tmpl w:val="E4482856"/>
    <w:lvl w:ilvl="0">
      <w:start w:val="5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54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3"/>
      </w:pPr>
      <w:rPr>
        <w:rFonts w:hint="default"/>
        <w:lang w:val="ru-RU" w:eastAsia="en-US" w:bidi="ar-SA"/>
      </w:rPr>
    </w:lvl>
  </w:abstractNum>
  <w:abstractNum w:abstractNumId="13" w15:restartNumberingAfterBreak="0">
    <w:nsid w:val="7F8D0F0C"/>
    <w:multiLevelType w:val="hybridMultilevel"/>
    <w:tmpl w:val="293E7628"/>
    <w:lvl w:ilvl="0" w:tplc="70FA8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12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0798"/>
    <w:rsid w:val="00014E05"/>
    <w:rsid w:val="00071846"/>
    <w:rsid w:val="0009016D"/>
    <w:rsid w:val="000A63E4"/>
    <w:rsid w:val="000B595F"/>
    <w:rsid w:val="001126DE"/>
    <w:rsid w:val="00154EB5"/>
    <w:rsid w:val="00155224"/>
    <w:rsid w:val="001D0CEE"/>
    <w:rsid w:val="001E717F"/>
    <w:rsid w:val="00213817"/>
    <w:rsid w:val="002B5DA8"/>
    <w:rsid w:val="002D59A8"/>
    <w:rsid w:val="002E0453"/>
    <w:rsid w:val="0031114C"/>
    <w:rsid w:val="004D1A9B"/>
    <w:rsid w:val="004F04DF"/>
    <w:rsid w:val="00533DDA"/>
    <w:rsid w:val="005C7D86"/>
    <w:rsid w:val="005C7F7C"/>
    <w:rsid w:val="005D1BEF"/>
    <w:rsid w:val="00641698"/>
    <w:rsid w:val="00664A90"/>
    <w:rsid w:val="0068033A"/>
    <w:rsid w:val="00720E45"/>
    <w:rsid w:val="00733F23"/>
    <w:rsid w:val="0074156A"/>
    <w:rsid w:val="007B049C"/>
    <w:rsid w:val="007E0798"/>
    <w:rsid w:val="008054A2"/>
    <w:rsid w:val="00891A43"/>
    <w:rsid w:val="00897771"/>
    <w:rsid w:val="008C17B6"/>
    <w:rsid w:val="008D19C1"/>
    <w:rsid w:val="009012B1"/>
    <w:rsid w:val="009C4E2B"/>
    <w:rsid w:val="00AA212D"/>
    <w:rsid w:val="00B75976"/>
    <w:rsid w:val="00B95464"/>
    <w:rsid w:val="00BB2822"/>
    <w:rsid w:val="00BE369E"/>
    <w:rsid w:val="00C37694"/>
    <w:rsid w:val="00C46ACE"/>
    <w:rsid w:val="00C54CCB"/>
    <w:rsid w:val="00C809C2"/>
    <w:rsid w:val="00C81801"/>
    <w:rsid w:val="00C830B5"/>
    <w:rsid w:val="00D04BCA"/>
    <w:rsid w:val="00D14CB1"/>
    <w:rsid w:val="00D4465A"/>
    <w:rsid w:val="00D53119"/>
    <w:rsid w:val="00D76B5C"/>
    <w:rsid w:val="00D81DE4"/>
    <w:rsid w:val="00DD65EA"/>
    <w:rsid w:val="00EA0255"/>
    <w:rsid w:val="00ED1951"/>
    <w:rsid w:val="00F27C17"/>
    <w:rsid w:val="00F56434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C31867D"/>
  <w15:docId w15:val="{77F7B09D-003E-4C1B-AAD0-4B85828A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04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0453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E0453"/>
    <w:pPr>
      <w:spacing w:before="160"/>
      <w:ind w:left="327" w:hanging="2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0453"/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2E0453"/>
    <w:pPr>
      <w:spacing w:before="19"/>
      <w:ind w:left="2573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E0453"/>
    <w:pPr>
      <w:ind w:left="581" w:hanging="213"/>
    </w:pPr>
  </w:style>
  <w:style w:type="paragraph" w:customStyle="1" w:styleId="TableParagraph">
    <w:name w:val="Table Paragraph"/>
    <w:basedOn w:val="a"/>
    <w:uiPriority w:val="1"/>
    <w:qFormat/>
    <w:rsid w:val="002E0453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DD6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5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Заголовок Знак"/>
    <w:basedOn w:val="a0"/>
    <w:link w:val="a5"/>
    <w:uiPriority w:val="1"/>
    <w:rsid w:val="00DD65EA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a">
    <w:name w:val="header"/>
    <w:basedOn w:val="a"/>
    <w:link w:val="ab"/>
    <w:rsid w:val="00DD65E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DD65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DD65E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A025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Normal (Web)"/>
    <w:basedOn w:val="a"/>
    <w:rsid w:val="00C809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12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Кондратьева Светлана Петровна</cp:lastModifiedBy>
  <cp:revision>40</cp:revision>
  <dcterms:created xsi:type="dcterms:W3CDTF">2023-12-19T09:17:00Z</dcterms:created>
  <dcterms:modified xsi:type="dcterms:W3CDTF">2024-10-28T07:22:00Z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2023-12-19T00:00:00Z</vt:filetime>
  </property>
</Properties>
</file>