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DB" w:rsidRPr="000E66B0" w:rsidRDefault="00647ADB" w:rsidP="000E66B0">
      <w:pPr>
        <w:jc w:val="center"/>
      </w:pPr>
      <w:r w:rsidRPr="000E66B0">
        <w:t xml:space="preserve">Государственное автономное профессиональное образовательное учреждение </w:t>
      </w:r>
    </w:p>
    <w:p w:rsidR="00647ADB" w:rsidRPr="000E66B0" w:rsidRDefault="00647ADB" w:rsidP="000E66B0">
      <w:pPr>
        <w:jc w:val="center"/>
      </w:pPr>
      <w:r w:rsidRPr="000E66B0">
        <w:t xml:space="preserve">Чувашской Республики </w:t>
      </w:r>
    </w:p>
    <w:p w:rsidR="00647ADB" w:rsidRPr="000E66B0" w:rsidRDefault="00647ADB" w:rsidP="000E66B0">
      <w:pPr>
        <w:jc w:val="center"/>
      </w:pPr>
      <w:r w:rsidRPr="000E66B0">
        <w:t xml:space="preserve">«Чебоксарский экономико-технологический колледж» </w:t>
      </w:r>
    </w:p>
    <w:p w:rsidR="00647ADB" w:rsidRPr="000E66B0" w:rsidRDefault="00647ADB" w:rsidP="000E66B0">
      <w:pPr>
        <w:jc w:val="center"/>
      </w:pPr>
      <w:r w:rsidRPr="000E66B0">
        <w:t>Министерства образования Чувашской Республики</w:t>
      </w:r>
    </w:p>
    <w:p w:rsidR="00647ADB" w:rsidRPr="00C13211" w:rsidRDefault="00647ADB" w:rsidP="000E66B0">
      <w:pPr>
        <w:rPr>
          <w:sz w:val="28"/>
          <w:szCs w:val="28"/>
        </w:rPr>
      </w:pPr>
    </w:p>
    <w:p w:rsidR="00647ADB" w:rsidRPr="00581166" w:rsidRDefault="00647ADB" w:rsidP="00951492">
      <w:pPr>
        <w:jc w:val="center"/>
        <w:rPr>
          <w:sz w:val="28"/>
          <w:szCs w:val="28"/>
        </w:rPr>
      </w:pPr>
    </w:p>
    <w:p w:rsidR="00647ADB" w:rsidRPr="001D696D" w:rsidRDefault="00647ADB" w:rsidP="00951492">
      <w:pPr>
        <w:rPr>
          <w:sz w:val="28"/>
          <w:szCs w:val="28"/>
        </w:rPr>
      </w:pPr>
    </w:p>
    <w:p w:rsidR="00647ADB" w:rsidRPr="00F5717D" w:rsidRDefault="00647ADB" w:rsidP="00951492">
      <w:pPr>
        <w:tabs>
          <w:tab w:val="left" w:pos="0"/>
        </w:tabs>
        <w:ind w:firstLine="567"/>
        <w:jc w:val="center"/>
        <w:rPr>
          <w:snapToGrid w:val="0"/>
        </w:rPr>
      </w:pPr>
    </w:p>
    <w:p w:rsidR="00647ADB" w:rsidRPr="00F5717D" w:rsidRDefault="00647ADB" w:rsidP="00951492">
      <w:pPr>
        <w:tabs>
          <w:tab w:val="left" w:pos="0"/>
        </w:tabs>
        <w:ind w:firstLine="567"/>
        <w:jc w:val="center"/>
        <w:rPr>
          <w:snapToGrid w:val="0"/>
        </w:rPr>
      </w:pPr>
    </w:p>
    <w:p w:rsidR="00647ADB" w:rsidRPr="00F5717D" w:rsidRDefault="00647ADB" w:rsidP="00951492">
      <w:pPr>
        <w:tabs>
          <w:tab w:val="left" w:pos="0"/>
        </w:tabs>
        <w:ind w:firstLine="567"/>
        <w:jc w:val="center"/>
        <w:rPr>
          <w:snapToGrid w:val="0"/>
        </w:rPr>
      </w:pPr>
    </w:p>
    <w:p w:rsidR="00647ADB" w:rsidRPr="00F5717D" w:rsidRDefault="00647ADB" w:rsidP="00951492">
      <w:pPr>
        <w:tabs>
          <w:tab w:val="left" w:pos="0"/>
        </w:tabs>
        <w:ind w:firstLine="567"/>
        <w:jc w:val="center"/>
        <w:rPr>
          <w:snapToGrid w:val="0"/>
        </w:rPr>
      </w:pPr>
    </w:p>
    <w:p w:rsidR="00647ADB" w:rsidRPr="00F5717D" w:rsidRDefault="00647ADB" w:rsidP="00951492">
      <w:pPr>
        <w:tabs>
          <w:tab w:val="left" w:pos="0"/>
        </w:tabs>
        <w:ind w:firstLine="567"/>
        <w:jc w:val="center"/>
        <w:rPr>
          <w:snapToGrid w:val="0"/>
        </w:rPr>
      </w:pPr>
    </w:p>
    <w:p w:rsidR="00647ADB" w:rsidRPr="00F5717D" w:rsidRDefault="00647ADB" w:rsidP="00951492">
      <w:pPr>
        <w:tabs>
          <w:tab w:val="left" w:pos="0"/>
        </w:tabs>
        <w:ind w:firstLine="567"/>
        <w:jc w:val="center"/>
        <w:rPr>
          <w:snapToGrid w:val="0"/>
        </w:rPr>
      </w:pPr>
    </w:p>
    <w:p w:rsidR="00647ADB" w:rsidRDefault="00647ADB" w:rsidP="00951492">
      <w:pPr>
        <w:tabs>
          <w:tab w:val="left" w:pos="0"/>
        </w:tabs>
        <w:ind w:firstLine="567"/>
        <w:jc w:val="center"/>
        <w:rPr>
          <w:snapToGrid w:val="0"/>
        </w:rPr>
      </w:pPr>
    </w:p>
    <w:p w:rsidR="00B90E3A" w:rsidRDefault="00B90E3A" w:rsidP="00951492">
      <w:pPr>
        <w:tabs>
          <w:tab w:val="left" w:pos="0"/>
        </w:tabs>
        <w:ind w:firstLine="567"/>
        <w:jc w:val="center"/>
        <w:rPr>
          <w:snapToGrid w:val="0"/>
        </w:rPr>
      </w:pPr>
    </w:p>
    <w:p w:rsidR="00B90E3A" w:rsidRPr="00F5717D" w:rsidRDefault="00B90E3A" w:rsidP="00951492">
      <w:pPr>
        <w:tabs>
          <w:tab w:val="left" w:pos="0"/>
        </w:tabs>
        <w:ind w:firstLine="567"/>
        <w:jc w:val="center"/>
        <w:rPr>
          <w:snapToGrid w:val="0"/>
        </w:rPr>
      </w:pPr>
    </w:p>
    <w:p w:rsidR="00647ADB" w:rsidRPr="00F5717D" w:rsidRDefault="00647ADB" w:rsidP="00951492">
      <w:pPr>
        <w:tabs>
          <w:tab w:val="left" w:pos="0"/>
        </w:tabs>
        <w:ind w:firstLine="567"/>
        <w:jc w:val="center"/>
        <w:rPr>
          <w:snapToGrid w:val="0"/>
        </w:rPr>
      </w:pPr>
    </w:p>
    <w:p w:rsidR="00647ADB" w:rsidRPr="00B90E3A" w:rsidRDefault="00647ADB" w:rsidP="00B90E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480" w:lineRule="auto"/>
        <w:jc w:val="center"/>
        <w:rPr>
          <w:b/>
          <w:bCs/>
          <w:caps/>
        </w:rPr>
      </w:pPr>
      <w:r w:rsidRPr="00F5717D">
        <w:rPr>
          <w:b/>
          <w:bCs/>
          <w:caps/>
        </w:rPr>
        <w:t>РАБОЧАЯ ПРОГРАММа УЧЕБНОЙ</w:t>
      </w:r>
      <w:r>
        <w:rPr>
          <w:b/>
          <w:bCs/>
          <w:caps/>
        </w:rPr>
        <w:t xml:space="preserve"> </w:t>
      </w:r>
      <w:r w:rsidRPr="00F5717D">
        <w:rPr>
          <w:b/>
          <w:bCs/>
          <w:caps/>
        </w:rPr>
        <w:t>ДИСЦИПЛИНЫ</w:t>
      </w:r>
    </w:p>
    <w:p w:rsidR="009D16FA" w:rsidRDefault="00647ADB" w:rsidP="009D16FA">
      <w:pPr>
        <w:spacing w:line="276" w:lineRule="auto"/>
        <w:jc w:val="center"/>
        <w:rPr>
          <w:b/>
          <w:bCs/>
        </w:rPr>
      </w:pPr>
      <w:r>
        <w:rPr>
          <w:b/>
          <w:bCs/>
        </w:rPr>
        <w:t>ОП.0</w:t>
      </w:r>
      <w:r w:rsidR="009D16FA">
        <w:rPr>
          <w:b/>
          <w:bCs/>
        </w:rPr>
        <w:t>3</w:t>
      </w:r>
      <w:r>
        <w:rPr>
          <w:b/>
          <w:bCs/>
        </w:rPr>
        <w:t xml:space="preserve"> </w:t>
      </w:r>
      <w:r w:rsidR="009D16FA" w:rsidRPr="009D16FA">
        <w:rPr>
          <w:b/>
          <w:bCs/>
        </w:rPr>
        <w:t>ИНФОРМАЦИОННЫЕ ТЕХНОЛОГИИ В ПРОФЕССИОНАЛЬНОЙ ДЕЯТЕЛЬНОСТИ</w:t>
      </w:r>
    </w:p>
    <w:p w:rsidR="009D16FA" w:rsidRPr="009D16FA" w:rsidRDefault="009D16FA" w:rsidP="009D16FA">
      <w:pPr>
        <w:spacing w:line="276" w:lineRule="auto"/>
        <w:jc w:val="center"/>
        <w:rPr>
          <w:b/>
          <w:bCs/>
          <w:sz w:val="20"/>
        </w:rPr>
      </w:pPr>
    </w:p>
    <w:p w:rsidR="00647ADB" w:rsidRPr="00C72921" w:rsidRDefault="00647ADB" w:rsidP="00B90E3A">
      <w:pPr>
        <w:spacing w:line="480" w:lineRule="auto"/>
        <w:jc w:val="center"/>
      </w:pPr>
      <w:r w:rsidRPr="00C72921">
        <w:t xml:space="preserve">для специальности </w:t>
      </w:r>
    </w:p>
    <w:p w:rsidR="00647ADB" w:rsidRPr="00C72921" w:rsidRDefault="00647ADB" w:rsidP="00B90E3A">
      <w:pPr>
        <w:spacing w:line="480" w:lineRule="auto"/>
        <w:jc w:val="center"/>
      </w:pPr>
      <w:r w:rsidRPr="00C72921">
        <w:t>среднего профессионального образования</w:t>
      </w:r>
    </w:p>
    <w:p w:rsidR="00FA1009" w:rsidRPr="009D16FA" w:rsidRDefault="00FA1009" w:rsidP="00B90E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480" w:lineRule="auto"/>
        <w:jc w:val="center"/>
        <w:rPr>
          <w:b/>
        </w:rPr>
      </w:pPr>
      <w:r w:rsidRPr="009D16FA">
        <w:rPr>
          <w:b/>
        </w:rPr>
        <w:t>20.02.02 Защита в чрезвычайных ситуациях</w:t>
      </w: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Pr="00F5717D" w:rsidRDefault="00647ADB" w:rsidP="00951492">
      <w:pPr>
        <w:tabs>
          <w:tab w:val="left" w:pos="0"/>
        </w:tabs>
        <w:jc w:val="center"/>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Default="00647ADB" w:rsidP="009D16FA">
      <w:pPr>
        <w:tabs>
          <w:tab w:val="left" w:pos="0"/>
        </w:tabs>
        <w:jc w:val="both"/>
        <w:rPr>
          <w:snapToGrid w:val="0"/>
        </w:rPr>
      </w:pPr>
    </w:p>
    <w:p w:rsidR="0034215D" w:rsidRDefault="0034215D" w:rsidP="00951492">
      <w:pPr>
        <w:tabs>
          <w:tab w:val="left" w:pos="0"/>
        </w:tabs>
        <w:ind w:firstLine="567"/>
        <w:jc w:val="both"/>
        <w:rPr>
          <w:snapToGrid w:val="0"/>
        </w:rPr>
      </w:pPr>
    </w:p>
    <w:p w:rsidR="0034215D" w:rsidRDefault="0034215D" w:rsidP="00951492">
      <w:pPr>
        <w:tabs>
          <w:tab w:val="left" w:pos="0"/>
        </w:tabs>
        <w:ind w:firstLine="567"/>
        <w:jc w:val="both"/>
        <w:rPr>
          <w:snapToGrid w:val="0"/>
        </w:rPr>
      </w:pPr>
    </w:p>
    <w:p w:rsidR="0034215D" w:rsidRDefault="0034215D" w:rsidP="00951492">
      <w:pPr>
        <w:tabs>
          <w:tab w:val="left" w:pos="0"/>
        </w:tabs>
        <w:ind w:firstLine="567"/>
        <w:jc w:val="both"/>
        <w:rPr>
          <w:snapToGrid w:val="0"/>
        </w:rPr>
      </w:pPr>
    </w:p>
    <w:p w:rsidR="0034215D" w:rsidRDefault="0034215D" w:rsidP="00951492">
      <w:pPr>
        <w:tabs>
          <w:tab w:val="left" w:pos="0"/>
        </w:tabs>
        <w:ind w:firstLine="567"/>
        <w:jc w:val="both"/>
        <w:rPr>
          <w:snapToGrid w:val="0"/>
        </w:rPr>
      </w:pPr>
    </w:p>
    <w:p w:rsidR="0034215D" w:rsidRDefault="0034215D" w:rsidP="00951492">
      <w:pPr>
        <w:tabs>
          <w:tab w:val="left" w:pos="0"/>
        </w:tabs>
        <w:ind w:firstLine="567"/>
        <w:jc w:val="both"/>
        <w:rPr>
          <w:snapToGrid w:val="0"/>
        </w:rPr>
      </w:pPr>
    </w:p>
    <w:p w:rsidR="00647ADB" w:rsidRDefault="00647ADB" w:rsidP="00951492">
      <w:pPr>
        <w:tabs>
          <w:tab w:val="left" w:pos="0"/>
        </w:tabs>
        <w:ind w:firstLine="567"/>
        <w:jc w:val="both"/>
        <w:rPr>
          <w:snapToGrid w:val="0"/>
        </w:rPr>
      </w:pPr>
    </w:p>
    <w:p w:rsidR="00647ADB" w:rsidRDefault="00647ADB" w:rsidP="00951492">
      <w:pPr>
        <w:tabs>
          <w:tab w:val="left" w:pos="0"/>
        </w:tabs>
        <w:ind w:firstLine="567"/>
        <w:jc w:val="both"/>
        <w:rPr>
          <w:snapToGrid w:val="0"/>
        </w:rPr>
      </w:pPr>
    </w:p>
    <w:p w:rsidR="00647ADB" w:rsidRPr="00CF79BD" w:rsidRDefault="00647ADB" w:rsidP="00951492">
      <w:pPr>
        <w:tabs>
          <w:tab w:val="left" w:pos="0"/>
        </w:tabs>
        <w:jc w:val="center"/>
        <w:rPr>
          <w:bCs/>
          <w:snapToGrid w:val="0"/>
        </w:rPr>
      </w:pPr>
      <w:r w:rsidRPr="00CF79BD">
        <w:rPr>
          <w:bCs/>
          <w:snapToGrid w:val="0"/>
        </w:rPr>
        <w:t xml:space="preserve">Чебоксары </w:t>
      </w:r>
      <w:r w:rsidR="00CF79BD" w:rsidRPr="00CF79BD">
        <w:rPr>
          <w:bCs/>
          <w:snapToGrid w:val="0"/>
        </w:rPr>
        <w:t>202</w:t>
      </w:r>
      <w:r w:rsidR="00764F32">
        <w:rPr>
          <w:bCs/>
          <w:snapToGrid w:val="0"/>
        </w:rPr>
        <w:t>3</w:t>
      </w:r>
    </w:p>
    <w:p w:rsidR="00647ADB" w:rsidRPr="00F5717D" w:rsidRDefault="00647ADB" w:rsidP="00951492">
      <w:pPr>
        <w:tabs>
          <w:tab w:val="left" w:pos="0"/>
        </w:tabs>
        <w:rPr>
          <w:snapToGrid w:val="0"/>
        </w:rPr>
      </w:pPr>
    </w:p>
    <w:tbl>
      <w:tblPr>
        <w:tblW w:w="9645" w:type="dxa"/>
        <w:tblInd w:w="108" w:type="dxa"/>
        <w:tblLayout w:type="fixed"/>
        <w:tblLook w:val="04A0" w:firstRow="1" w:lastRow="0" w:firstColumn="1" w:lastColumn="0" w:noHBand="0" w:noVBand="1"/>
      </w:tblPr>
      <w:tblGrid>
        <w:gridCol w:w="5644"/>
        <w:gridCol w:w="4001"/>
      </w:tblGrid>
      <w:tr w:rsidR="0085675E" w:rsidTr="0085675E">
        <w:tc>
          <w:tcPr>
            <w:tcW w:w="5640" w:type="dxa"/>
            <w:hideMark/>
          </w:tcPr>
          <w:p w:rsidR="0085675E" w:rsidRDefault="0085675E">
            <w:pPr>
              <w:tabs>
                <w:tab w:val="left" w:pos="0"/>
              </w:tabs>
              <w:ind w:hanging="3"/>
              <w:jc w:val="both"/>
            </w:pPr>
            <w:r>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20.02.02 Защита в чрезвычайных ситуациях</w:t>
            </w:r>
          </w:p>
        </w:tc>
        <w:tc>
          <w:tcPr>
            <w:tcW w:w="3999" w:type="dxa"/>
          </w:tcPr>
          <w:p w:rsidR="00873832" w:rsidRPr="00873832" w:rsidRDefault="0085675E" w:rsidP="00873832">
            <w:pPr>
              <w:ind w:firstLine="567"/>
              <w:jc w:val="right"/>
              <w:rPr>
                <w:spacing w:val="20"/>
              </w:rPr>
            </w:pPr>
            <w:r>
              <w:rPr>
                <w:spacing w:val="20"/>
              </w:rPr>
              <w:t xml:space="preserve">   </w:t>
            </w:r>
            <w:r w:rsidR="00873832" w:rsidRPr="00873832">
              <w:rPr>
                <w:spacing w:val="20"/>
              </w:rPr>
              <w:t>УТВЕРЖДЕНА</w:t>
            </w:r>
          </w:p>
          <w:p w:rsidR="00B90E3A" w:rsidRPr="00546CC9" w:rsidRDefault="00B90E3A" w:rsidP="00B90E3A">
            <w:pPr>
              <w:ind w:firstLine="567"/>
              <w:jc w:val="right"/>
              <w:rPr>
                <w:spacing w:val="20"/>
              </w:rPr>
            </w:pPr>
            <w:r w:rsidRPr="00546CC9">
              <w:rPr>
                <w:spacing w:val="20"/>
              </w:rPr>
              <w:t>Приказом №</w:t>
            </w:r>
            <w:r>
              <w:rPr>
                <w:spacing w:val="20"/>
              </w:rPr>
              <w:t>336/б</w:t>
            </w:r>
            <w:r w:rsidRPr="00546CC9">
              <w:rPr>
                <w:spacing w:val="20"/>
              </w:rPr>
              <w:t xml:space="preserve"> </w:t>
            </w:r>
          </w:p>
          <w:p w:rsidR="00B90E3A" w:rsidRPr="00546CC9" w:rsidRDefault="00B90E3A" w:rsidP="00B90E3A">
            <w:pPr>
              <w:ind w:firstLine="567"/>
              <w:jc w:val="right"/>
              <w:rPr>
                <w:spacing w:val="20"/>
              </w:rPr>
            </w:pPr>
            <w:r w:rsidRPr="00546CC9">
              <w:t>от "30" августа 202</w:t>
            </w:r>
            <w:r>
              <w:t>3</w:t>
            </w:r>
            <w:r w:rsidRPr="00546CC9">
              <w:t>г.</w:t>
            </w:r>
          </w:p>
          <w:p w:rsidR="00873832" w:rsidRPr="00873832" w:rsidRDefault="00873832" w:rsidP="00873832">
            <w:pPr>
              <w:ind w:firstLine="567"/>
              <w:jc w:val="right"/>
            </w:pPr>
          </w:p>
          <w:p w:rsidR="00873832" w:rsidRPr="00873832" w:rsidRDefault="00873832" w:rsidP="00873832">
            <w:pPr>
              <w:ind w:firstLine="567"/>
              <w:jc w:val="right"/>
            </w:pPr>
          </w:p>
          <w:p w:rsidR="0085675E" w:rsidRDefault="00873832" w:rsidP="00873832">
            <w:pPr>
              <w:tabs>
                <w:tab w:val="left" w:pos="0"/>
              </w:tabs>
              <w:ind w:firstLine="567"/>
              <w:jc w:val="right"/>
            </w:pPr>
            <w:r w:rsidRPr="00873832">
              <w:t xml:space="preserve"> М.П.</w:t>
            </w:r>
          </w:p>
        </w:tc>
      </w:tr>
    </w:tbl>
    <w:p w:rsidR="0085675E" w:rsidRDefault="0085675E" w:rsidP="0085675E">
      <w:pPr>
        <w:tabs>
          <w:tab w:val="left" w:pos="0"/>
        </w:tabs>
        <w:ind w:firstLine="567"/>
        <w:jc w:val="both"/>
        <w:rPr>
          <w:snapToGrid w:val="0"/>
        </w:rPr>
      </w:pPr>
    </w:p>
    <w:p w:rsidR="0085675E" w:rsidRDefault="0085675E" w:rsidP="0085675E">
      <w:pPr>
        <w:tabs>
          <w:tab w:val="left" w:pos="0"/>
        </w:tabs>
        <w:ind w:firstLine="567"/>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jc w:val="both"/>
        <w:rPr>
          <w:b/>
          <w:snapToGrid w:val="0"/>
        </w:rPr>
      </w:pPr>
    </w:p>
    <w:p w:rsidR="0085675E" w:rsidRDefault="0085675E" w:rsidP="0085675E">
      <w:pPr>
        <w:tabs>
          <w:tab w:val="left" w:pos="0"/>
        </w:tabs>
        <w:rPr>
          <w:snapToGrid w:val="0"/>
        </w:rPr>
      </w:pPr>
      <w:r>
        <w:rPr>
          <w:snapToGrid w:val="0"/>
        </w:rPr>
        <w:t xml:space="preserve"> </w:t>
      </w:r>
    </w:p>
    <w:p w:rsidR="0085675E" w:rsidRDefault="0085675E" w:rsidP="0085675E">
      <w:pPr>
        <w:tabs>
          <w:tab w:val="left" w:pos="0"/>
        </w:tabs>
        <w:rPr>
          <w:spacing w:val="20"/>
        </w:rPr>
      </w:pPr>
      <w:r>
        <w:rPr>
          <w:snapToGrid w:val="0"/>
        </w:rPr>
        <w:t xml:space="preserve"> </w:t>
      </w:r>
      <w:r>
        <w:rPr>
          <w:spacing w:val="20"/>
        </w:rPr>
        <w:t>РАССМОТРЕНА</w:t>
      </w:r>
    </w:p>
    <w:p w:rsidR="0085675E" w:rsidRDefault="0085675E" w:rsidP="0085675E">
      <w:pPr>
        <w:tabs>
          <w:tab w:val="left" w:pos="0"/>
        </w:tabs>
      </w:pPr>
      <w:r>
        <w:t>на заседании цикловой комиссии</w:t>
      </w:r>
    </w:p>
    <w:p w:rsidR="0085675E" w:rsidRDefault="0085675E" w:rsidP="0085675E">
      <w:pPr>
        <w:tabs>
          <w:tab w:val="left" w:pos="0"/>
        </w:tabs>
      </w:pPr>
      <w:r>
        <w:t>____________________________</w:t>
      </w:r>
    </w:p>
    <w:p w:rsidR="0085675E" w:rsidRDefault="0085675E" w:rsidP="0085675E">
      <w:pPr>
        <w:tabs>
          <w:tab w:val="left" w:pos="0"/>
        </w:tabs>
      </w:pPr>
      <w:r>
        <w:t>Протокол №____ от "___" __________202_ г.</w:t>
      </w:r>
    </w:p>
    <w:p w:rsidR="0085675E" w:rsidRDefault="0085675E" w:rsidP="0085675E">
      <w:pPr>
        <w:tabs>
          <w:tab w:val="left" w:pos="0"/>
        </w:tabs>
      </w:pPr>
      <w:r>
        <w:t>Председатель ЦК: __________/_______</w:t>
      </w:r>
      <w:r>
        <w:rPr>
          <w:u w:val="single"/>
        </w:rPr>
        <w:t>.</w:t>
      </w:r>
      <w:r>
        <w:t>_____/</w:t>
      </w:r>
    </w:p>
    <w:p w:rsidR="0085675E" w:rsidRDefault="0085675E" w:rsidP="0085675E">
      <w:pPr>
        <w:tabs>
          <w:tab w:val="left" w:pos="0"/>
        </w:tabs>
        <w:jc w:val="both"/>
        <w:rPr>
          <w:snapToGrid w:val="0"/>
        </w:rPr>
      </w:pPr>
    </w:p>
    <w:p w:rsidR="0085675E" w:rsidRDefault="0085675E" w:rsidP="0085675E">
      <w:pPr>
        <w:tabs>
          <w:tab w:val="left" w:pos="0"/>
        </w:tabs>
        <w:jc w:val="both"/>
        <w:rPr>
          <w:snapToGrid w:val="0"/>
        </w:rPr>
      </w:pPr>
    </w:p>
    <w:p w:rsidR="0085675E" w:rsidRDefault="0085675E" w:rsidP="0085675E">
      <w:pPr>
        <w:tabs>
          <w:tab w:val="left" w:pos="0"/>
        </w:tabs>
        <w:jc w:val="both"/>
        <w:rPr>
          <w:snapToGrid w:val="0"/>
        </w:rPr>
      </w:pPr>
    </w:p>
    <w:tbl>
      <w:tblPr>
        <w:tblW w:w="9780" w:type="dxa"/>
        <w:tblInd w:w="-34" w:type="dxa"/>
        <w:tblLayout w:type="fixed"/>
        <w:tblLook w:val="04A0" w:firstRow="1" w:lastRow="0" w:firstColumn="1" w:lastColumn="0" w:noHBand="0" w:noVBand="1"/>
      </w:tblPr>
      <w:tblGrid>
        <w:gridCol w:w="4948"/>
        <w:gridCol w:w="4832"/>
      </w:tblGrid>
      <w:tr w:rsidR="0085675E" w:rsidTr="0085675E">
        <w:tc>
          <w:tcPr>
            <w:tcW w:w="4949" w:type="dxa"/>
          </w:tcPr>
          <w:p w:rsidR="0085675E" w:rsidRDefault="0085675E">
            <w:pPr>
              <w:tabs>
                <w:tab w:val="left" w:pos="0"/>
              </w:tabs>
            </w:pPr>
            <w:r>
              <w:t>Разработчик:</w:t>
            </w:r>
          </w:p>
          <w:p w:rsidR="0085675E" w:rsidRDefault="0085675E">
            <w:pPr>
              <w:tabs>
                <w:tab w:val="left" w:pos="0"/>
              </w:tabs>
            </w:pPr>
            <w:r>
              <w:t>_</w:t>
            </w:r>
            <w:r w:rsidR="00AD0371">
              <w:rPr>
                <w:u w:val="single"/>
              </w:rPr>
              <w:t>__________________</w:t>
            </w:r>
          </w:p>
          <w:p w:rsidR="0085675E" w:rsidRDefault="0085675E">
            <w:pPr>
              <w:tabs>
                <w:tab w:val="left" w:pos="0"/>
              </w:tabs>
            </w:pPr>
            <w:r>
              <w:t xml:space="preserve"> (ФИО, должность)</w:t>
            </w:r>
          </w:p>
          <w:p w:rsidR="0085675E" w:rsidRDefault="0085675E">
            <w:pPr>
              <w:tabs>
                <w:tab w:val="left" w:pos="0"/>
              </w:tabs>
            </w:pPr>
            <w:r>
              <w:t>"___" ____________202_ г.</w:t>
            </w:r>
          </w:p>
          <w:p w:rsidR="0085675E" w:rsidRDefault="0085675E">
            <w:pPr>
              <w:tabs>
                <w:tab w:val="left" w:pos="0"/>
              </w:tabs>
            </w:pPr>
          </w:p>
        </w:tc>
        <w:tc>
          <w:tcPr>
            <w:tcW w:w="4832" w:type="dxa"/>
          </w:tcPr>
          <w:p w:rsidR="0085675E" w:rsidRDefault="0085675E">
            <w:pPr>
              <w:tabs>
                <w:tab w:val="left" w:pos="0"/>
              </w:tabs>
            </w:pPr>
          </w:p>
          <w:p w:rsidR="0085675E" w:rsidRDefault="0085675E">
            <w:pPr>
              <w:tabs>
                <w:tab w:val="left" w:pos="0"/>
              </w:tabs>
            </w:pPr>
          </w:p>
          <w:p w:rsidR="0085675E" w:rsidRDefault="0085675E">
            <w:pPr>
              <w:tabs>
                <w:tab w:val="left" w:pos="0"/>
              </w:tabs>
            </w:pPr>
          </w:p>
          <w:p w:rsidR="0085675E" w:rsidRDefault="0085675E">
            <w:pPr>
              <w:tabs>
                <w:tab w:val="left" w:pos="0"/>
              </w:tabs>
            </w:pPr>
          </w:p>
        </w:tc>
      </w:tr>
    </w:tbl>
    <w:p w:rsidR="00647ADB" w:rsidRPr="00693654" w:rsidRDefault="00647ADB" w:rsidP="00F91DCC">
      <w:pPr>
        <w:ind w:left="567"/>
        <w:jc w:val="center"/>
        <w:rPr>
          <w:b/>
          <w:bCs/>
        </w:rPr>
      </w:pPr>
      <w:r w:rsidRPr="00F5717D">
        <w:rPr>
          <w:snapToGrid w:val="0"/>
        </w:rPr>
        <w:br w:type="page"/>
      </w:r>
      <w:r w:rsidRPr="00693654">
        <w:rPr>
          <w:b/>
          <w:bCs/>
        </w:rPr>
        <w:lastRenderedPageBreak/>
        <w:t>СОДЕРЖАНИЕ</w:t>
      </w: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668"/>
        <w:gridCol w:w="1903"/>
      </w:tblGrid>
      <w:tr w:rsidR="00647ADB" w:rsidRPr="00693654">
        <w:tc>
          <w:tcPr>
            <w:tcW w:w="7668" w:type="dxa"/>
          </w:tcPr>
          <w:p w:rsidR="00647ADB" w:rsidRPr="00693654" w:rsidRDefault="00647ADB" w:rsidP="003163C3">
            <w:pPr>
              <w:pStyle w:val="1"/>
              <w:numPr>
                <w:ilvl w:val="0"/>
                <w:numId w:val="0"/>
              </w:numPr>
              <w:ind w:left="284"/>
              <w:rPr>
                <w:caps/>
              </w:rPr>
            </w:pPr>
          </w:p>
        </w:tc>
        <w:tc>
          <w:tcPr>
            <w:tcW w:w="1903" w:type="dxa"/>
          </w:tcPr>
          <w:p w:rsidR="00647ADB" w:rsidRPr="00693654" w:rsidRDefault="00647ADB" w:rsidP="00E46246">
            <w:pPr>
              <w:jc w:val="center"/>
              <w:rPr>
                <w:b/>
                <w:bCs/>
              </w:rPr>
            </w:pPr>
            <w:r w:rsidRPr="00693654">
              <w:rPr>
                <w:b/>
                <w:bCs/>
              </w:rPr>
              <w:t>стр.</w:t>
            </w:r>
          </w:p>
        </w:tc>
      </w:tr>
      <w:tr w:rsidR="00647ADB" w:rsidRPr="00693654">
        <w:tc>
          <w:tcPr>
            <w:tcW w:w="7668" w:type="dxa"/>
          </w:tcPr>
          <w:p w:rsidR="00647ADB" w:rsidRPr="00693654" w:rsidRDefault="00647ADB" w:rsidP="00575D85">
            <w:pPr>
              <w:pStyle w:val="1"/>
              <w:numPr>
                <w:ilvl w:val="0"/>
                <w:numId w:val="2"/>
              </w:numPr>
              <w:rPr>
                <w:caps/>
              </w:rPr>
            </w:pPr>
            <w:r w:rsidRPr="00693654">
              <w:rPr>
                <w:caps/>
              </w:rPr>
              <w:t>ПАСПОРТ рабочей ПРОГРАММЫ УЧЕБНОЙ ДИСЦИПЛИНЫ</w:t>
            </w:r>
          </w:p>
          <w:p w:rsidR="00647ADB" w:rsidRPr="00693654" w:rsidRDefault="00647ADB" w:rsidP="00E46246">
            <w:pPr>
              <w:rPr>
                <w:b/>
                <w:bCs/>
              </w:rPr>
            </w:pPr>
          </w:p>
        </w:tc>
        <w:tc>
          <w:tcPr>
            <w:tcW w:w="1903" w:type="dxa"/>
          </w:tcPr>
          <w:p w:rsidR="00647ADB" w:rsidRPr="00693654" w:rsidRDefault="00647ADB" w:rsidP="00E46246">
            <w:pPr>
              <w:jc w:val="center"/>
              <w:rPr>
                <w:b/>
                <w:bCs/>
              </w:rPr>
            </w:pPr>
            <w:r w:rsidRPr="00693654">
              <w:rPr>
                <w:b/>
                <w:bCs/>
              </w:rPr>
              <w:t>4</w:t>
            </w:r>
          </w:p>
        </w:tc>
      </w:tr>
      <w:tr w:rsidR="00647ADB" w:rsidRPr="00693654">
        <w:tc>
          <w:tcPr>
            <w:tcW w:w="7668" w:type="dxa"/>
          </w:tcPr>
          <w:p w:rsidR="00647ADB" w:rsidRPr="00693654" w:rsidRDefault="00647ADB" w:rsidP="00575D85">
            <w:pPr>
              <w:pStyle w:val="1"/>
              <w:numPr>
                <w:ilvl w:val="0"/>
                <w:numId w:val="2"/>
              </w:numPr>
              <w:rPr>
                <w:caps/>
              </w:rPr>
            </w:pPr>
            <w:r w:rsidRPr="00693654">
              <w:rPr>
                <w:caps/>
              </w:rPr>
              <w:t>СТРУКТУРА и содержание УЧЕБНОЙ ДИСЦИПЛИНЫ</w:t>
            </w:r>
          </w:p>
          <w:p w:rsidR="00647ADB" w:rsidRPr="00693654" w:rsidRDefault="00647ADB" w:rsidP="003163C3">
            <w:pPr>
              <w:pStyle w:val="1"/>
              <w:numPr>
                <w:ilvl w:val="0"/>
                <w:numId w:val="0"/>
              </w:numPr>
              <w:ind w:left="284"/>
              <w:rPr>
                <w:caps/>
              </w:rPr>
            </w:pPr>
          </w:p>
        </w:tc>
        <w:tc>
          <w:tcPr>
            <w:tcW w:w="1903" w:type="dxa"/>
          </w:tcPr>
          <w:p w:rsidR="00647ADB" w:rsidRPr="00693654" w:rsidRDefault="00647ADB" w:rsidP="00E46246">
            <w:pPr>
              <w:jc w:val="center"/>
              <w:rPr>
                <w:b/>
                <w:bCs/>
              </w:rPr>
            </w:pPr>
            <w:r w:rsidRPr="00693654">
              <w:rPr>
                <w:b/>
                <w:bCs/>
              </w:rPr>
              <w:t>6</w:t>
            </w:r>
          </w:p>
        </w:tc>
      </w:tr>
      <w:tr w:rsidR="00647ADB" w:rsidRPr="00693654">
        <w:trPr>
          <w:trHeight w:val="670"/>
        </w:trPr>
        <w:tc>
          <w:tcPr>
            <w:tcW w:w="7668" w:type="dxa"/>
          </w:tcPr>
          <w:p w:rsidR="00647ADB" w:rsidRPr="00693654" w:rsidRDefault="00647ADB" w:rsidP="00575D85">
            <w:pPr>
              <w:pStyle w:val="1"/>
              <w:numPr>
                <w:ilvl w:val="0"/>
                <w:numId w:val="2"/>
              </w:numPr>
              <w:rPr>
                <w:caps/>
              </w:rPr>
            </w:pPr>
            <w:r w:rsidRPr="00693654">
              <w:rPr>
                <w:caps/>
              </w:rPr>
              <w:t>условия реализации рабочей программы учебной дисциплины</w:t>
            </w:r>
          </w:p>
          <w:p w:rsidR="00647ADB" w:rsidRPr="00693654" w:rsidRDefault="00647ADB" w:rsidP="003163C3">
            <w:pPr>
              <w:pStyle w:val="1"/>
              <w:numPr>
                <w:ilvl w:val="0"/>
                <w:numId w:val="0"/>
              </w:numPr>
              <w:ind w:left="-76"/>
              <w:rPr>
                <w:caps/>
              </w:rPr>
            </w:pPr>
          </w:p>
        </w:tc>
        <w:tc>
          <w:tcPr>
            <w:tcW w:w="1903" w:type="dxa"/>
          </w:tcPr>
          <w:p w:rsidR="00647ADB" w:rsidRPr="00693654" w:rsidRDefault="00647ADB" w:rsidP="00E46246">
            <w:pPr>
              <w:jc w:val="center"/>
              <w:rPr>
                <w:b/>
                <w:bCs/>
              </w:rPr>
            </w:pPr>
            <w:r>
              <w:rPr>
                <w:b/>
                <w:bCs/>
              </w:rPr>
              <w:t>1</w:t>
            </w:r>
            <w:r w:rsidR="00D73085">
              <w:rPr>
                <w:b/>
                <w:bCs/>
              </w:rPr>
              <w:t>0</w:t>
            </w:r>
          </w:p>
        </w:tc>
      </w:tr>
      <w:tr w:rsidR="00647ADB" w:rsidRPr="00693654">
        <w:tc>
          <w:tcPr>
            <w:tcW w:w="7668" w:type="dxa"/>
          </w:tcPr>
          <w:p w:rsidR="00647ADB" w:rsidRPr="00693654" w:rsidRDefault="00647ADB" w:rsidP="00575D85">
            <w:pPr>
              <w:pStyle w:val="1"/>
              <w:numPr>
                <w:ilvl w:val="0"/>
                <w:numId w:val="2"/>
              </w:numPr>
              <w:rPr>
                <w:caps/>
              </w:rPr>
            </w:pPr>
            <w:r w:rsidRPr="00693654">
              <w:rPr>
                <w:caps/>
              </w:rPr>
              <w:t>Контроль и оценка результатов Освоения учебной дисциплины</w:t>
            </w:r>
          </w:p>
          <w:p w:rsidR="00647ADB" w:rsidRPr="00693654" w:rsidRDefault="00647ADB" w:rsidP="003163C3">
            <w:pPr>
              <w:pStyle w:val="1"/>
              <w:numPr>
                <w:ilvl w:val="0"/>
                <w:numId w:val="0"/>
              </w:numPr>
              <w:ind w:left="284"/>
              <w:rPr>
                <w:caps/>
              </w:rPr>
            </w:pPr>
          </w:p>
        </w:tc>
        <w:tc>
          <w:tcPr>
            <w:tcW w:w="1903" w:type="dxa"/>
          </w:tcPr>
          <w:p w:rsidR="00647ADB" w:rsidRPr="00693654" w:rsidRDefault="00647ADB" w:rsidP="00E46246">
            <w:pPr>
              <w:jc w:val="center"/>
              <w:rPr>
                <w:b/>
                <w:bCs/>
              </w:rPr>
            </w:pPr>
            <w:r>
              <w:rPr>
                <w:b/>
                <w:bCs/>
              </w:rPr>
              <w:t>1</w:t>
            </w:r>
            <w:r w:rsidR="00D73085">
              <w:rPr>
                <w:b/>
                <w:bCs/>
              </w:rPr>
              <w:t>1</w:t>
            </w:r>
          </w:p>
        </w:tc>
      </w:tr>
    </w:tbl>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647ADB" w:rsidRPr="00436541"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20A8B">
        <w:rPr>
          <w:b/>
          <w:bCs/>
          <w:caps/>
          <w:sz w:val="28"/>
          <w:szCs w:val="28"/>
          <w:u w:val="single"/>
        </w:rPr>
        <w:br w:type="page"/>
      </w:r>
      <w:r w:rsidRPr="00436541">
        <w:rPr>
          <w:b/>
          <w:bCs/>
          <w:caps/>
        </w:rPr>
        <w:lastRenderedPageBreak/>
        <w:t>1. паспорт</w:t>
      </w:r>
      <w:r>
        <w:rPr>
          <w:b/>
          <w:bCs/>
          <w:caps/>
        </w:rPr>
        <w:t xml:space="preserve"> рабочей</w:t>
      </w:r>
      <w:r w:rsidRPr="00436541">
        <w:rPr>
          <w:b/>
          <w:bCs/>
          <w:caps/>
        </w:rPr>
        <w:t xml:space="preserve"> ПРОГРАММЫ УЧЕБНОЙ ДИСЦИПЛИНЫ</w:t>
      </w:r>
    </w:p>
    <w:p w:rsidR="009D16FA" w:rsidRDefault="009D16FA" w:rsidP="0078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rsidR="00647ADB" w:rsidRPr="00C72921" w:rsidRDefault="00647ADB" w:rsidP="0078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C72921">
        <w:rPr>
          <w:b/>
          <w:bCs/>
        </w:rPr>
        <w:t xml:space="preserve">1.1. Область применения </w:t>
      </w:r>
      <w:r>
        <w:rPr>
          <w:b/>
          <w:bCs/>
        </w:rPr>
        <w:t xml:space="preserve">рабочей </w:t>
      </w:r>
      <w:r w:rsidRPr="00C72921">
        <w:rPr>
          <w:b/>
          <w:bCs/>
        </w:rPr>
        <w:t>программы</w:t>
      </w:r>
    </w:p>
    <w:p w:rsidR="001A785A" w:rsidRDefault="001A785A" w:rsidP="00B90E3A">
      <w:pPr>
        <w:ind w:firstLine="709"/>
        <w:jc w:val="both"/>
      </w:pPr>
      <w:r>
        <w:t>Рабочая п</w:t>
      </w:r>
      <w:r w:rsidRPr="00C72921">
        <w:t xml:space="preserve">рограмма учебной дисциплины </w:t>
      </w:r>
      <w:r w:rsidR="009D16FA" w:rsidRPr="009D16FA">
        <w:rPr>
          <w:bCs/>
        </w:rPr>
        <w:t>ОП.03 Информационные технологии в профессиональной деятельности</w:t>
      </w:r>
      <w:r w:rsidR="009D16FA" w:rsidRPr="001A785A">
        <w:t xml:space="preserve"> </w:t>
      </w:r>
      <w:r w:rsidRPr="001A785A">
        <w:t xml:space="preserve">является обязательной частью общепрофессионального цикла примерной основной образовательной программы в соответствии </w:t>
      </w:r>
      <w:r>
        <w:t xml:space="preserve"> </w:t>
      </w:r>
      <w:r w:rsidRPr="001A785A">
        <w:t xml:space="preserve">с ФГОС СПО по специальности </w:t>
      </w:r>
      <w:r w:rsidRPr="001A785A">
        <w:rPr>
          <w:rFonts w:eastAsia="Calibri"/>
          <w:spacing w:val="4"/>
          <w:lang w:eastAsia="en-US"/>
        </w:rPr>
        <w:t>20.02.02</w:t>
      </w:r>
      <w:r w:rsidRPr="001A785A">
        <w:rPr>
          <w:rFonts w:eastAsia="Calibri"/>
          <w:color w:val="000000"/>
          <w:spacing w:val="4"/>
          <w:lang w:eastAsia="en-US"/>
        </w:rPr>
        <w:t xml:space="preserve"> </w:t>
      </w:r>
      <w:r w:rsidRPr="001A785A">
        <w:rPr>
          <w:rFonts w:eastAsia="Calibri"/>
          <w:lang w:eastAsia="en-US"/>
        </w:rPr>
        <w:t>Защита в чрезвычайных ситуациях.</w:t>
      </w:r>
    </w:p>
    <w:p w:rsidR="00647ADB" w:rsidRPr="00C72921" w:rsidRDefault="00647ADB" w:rsidP="003C3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
        <w:jc w:val="both"/>
        <w:rPr>
          <w:b/>
          <w:bCs/>
        </w:rPr>
      </w:pPr>
    </w:p>
    <w:p w:rsidR="00647ADB" w:rsidRPr="000D781F" w:rsidRDefault="00647ADB" w:rsidP="00B90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rPr>
          <w:b/>
          <w:bCs/>
        </w:rPr>
        <w:t>1</w:t>
      </w:r>
      <w:r w:rsidR="00B90E3A">
        <w:rPr>
          <w:b/>
          <w:bCs/>
        </w:rPr>
        <w:t>.2</w:t>
      </w:r>
      <w:r w:rsidRPr="00461B1F">
        <w:rPr>
          <w:b/>
          <w:bCs/>
        </w:rPr>
        <w:t>. Цели и задачи дисциплины – требования к результатам освоения дисциплины:</w:t>
      </w:r>
    </w:p>
    <w:p w:rsidR="00B90E3A" w:rsidRDefault="00B90E3A" w:rsidP="000D781F">
      <w:pPr>
        <w:widowControl w:val="0"/>
        <w:autoSpaceDE w:val="0"/>
        <w:autoSpaceDN w:val="0"/>
        <w:jc w:val="both"/>
        <w:rPr>
          <w:b/>
        </w:rPr>
      </w:pPr>
    </w:p>
    <w:p w:rsidR="00461B1F" w:rsidRPr="000D781F" w:rsidRDefault="00461B1F" w:rsidP="000D781F">
      <w:pPr>
        <w:widowControl w:val="0"/>
        <w:autoSpaceDE w:val="0"/>
        <w:autoSpaceDN w:val="0"/>
        <w:jc w:val="both"/>
        <w:rPr>
          <w:lang w:bidi="ru-RU"/>
        </w:rPr>
      </w:pPr>
      <w:r w:rsidRPr="000D781F">
        <w:rPr>
          <w:lang w:bidi="ru-RU"/>
        </w:rPr>
        <w:t xml:space="preserve">В результате освоения дисциплины обучающийся должен </w:t>
      </w:r>
      <w:r w:rsidRPr="000D781F">
        <w:rPr>
          <w:b/>
          <w:lang w:bidi="ru-RU"/>
        </w:rPr>
        <w:t>уметь</w:t>
      </w:r>
      <w:r w:rsidRPr="000D781F">
        <w:rPr>
          <w:lang w:bidi="ru-RU"/>
        </w:rPr>
        <w:t>:</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применять информационные технологии для решения задач профессиональной деятельности.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определять задачи поиска информации.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 xml:space="preserve">осуществлять поиск информации; </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определять необходимые информационные ресурсы для выполнения профессиональных задач;</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владеть приемами работы с программными средствами.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определять   необходимые   источники информации.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структурировать получаемую информацию.</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оценивать   практическую   значимость результатов поиска.</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оформлять результаты поиска с применением информационных технологий.</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анализировать и систематизировать знания по специальности с применением современных информационных технологий;</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использовать современное программное обеспечение.</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анализировать, аннотировать и реферировать тексты различных форм и содержания с использованием систем обработки текстов;</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анализировать и систематизировать текстовую и числовую информацию;</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применять технологии поиска, хранения и сортировки информации;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обрабатывать графическую информацию;</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применять мультимедийные технологии обработки и представления информации;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применять сетевые технологии обработки информации;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оформлять  документы  с  использованием современных программных средств.</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планировать и реализовывать собственное профессиональное и личностное развитие в различных жизненных ситуациях;</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организовывать эффективное взаимодействие и работу в коллективе и команде;</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определять  собственную  позицию  и излагать  свои  мысли  на государственном языке;</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демонстрировать осознанное поведение на основе традиционных общечеловеческих ценностей;</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соблюдать   нормы   экологической безопасности;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определять направления ресурсосбережения в рамках профессиональной деятельности по специальности;</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 xml:space="preserve">эффективно действовать в чрезвычайной ситуации; </w:t>
      </w:r>
    </w:p>
    <w:p w:rsidR="009D16FA" w:rsidRPr="009D16FA" w:rsidRDefault="009D16FA" w:rsidP="009D16FA">
      <w:pPr>
        <w:widowControl w:val="0"/>
        <w:numPr>
          <w:ilvl w:val="0"/>
          <w:numId w:val="15"/>
        </w:numPr>
        <w:autoSpaceDE w:val="0"/>
        <w:autoSpaceDN w:val="0"/>
        <w:spacing w:line="322" w:lineRule="exact"/>
        <w:ind w:left="0" w:firstLine="360"/>
        <w:jc w:val="both"/>
        <w:rPr>
          <w:bCs/>
        </w:rPr>
      </w:pPr>
      <w:r w:rsidRPr="009D16FA">
        <w:rPr>
          <w:bCs/>
        </w:rPr>
        <w:t xml:space="preserve">выбирать и организовывать физкультурно-оздоровительную деятельность для </w:t>
      </w:r>
    </w:p>
    <w:p w:rsidR="009D16FA" w:rsidRPr="009D16FA" w:rsidRDefault="009D16FA" w:rsidP="009D16FA">
      <w:pPr>
        <w:widowControl w:val="0"/>
        <w:autoSpaceDE w:val="0"/>
        <w:autoSpaceDN w:val="0"/>
        <w:spacing w:line="322" w:lineRule="exact"/>
        <w:jc w:val="both"/>
        <w:rPr>
          <w:bCs/>
        </w:rPr>
      </w:pPr>
      <w:r w:rsidRPr="009D16FA">
        <w:rPr>
          <w:bCs/>
        </w:rPr>
        <w:t>укрепления здоровья;</w:t>
      </w:r>
    </w:p>
    <w:p w:rsidR="00764F32" w:rsidRDefault="009D16FA" w:rsidP="009D16FA">
      <w:pPr>
        <w:widowControl w:val="0"/>
        <w:numPr>
          <w:ilvl w:val="0"/>
          <w:numId w:val="15"/>
        </w:numPr>
        <w:autoSpaceDE w:val="0"/>
        <w:autoSpaceDN w:val="0"/>
        <w:spacing w:line="322" w:lineRule="exact"/>
        <w:ind w:left="0" w:firstLine="360"/>
        <w:jc w:val="both"/>
        <w:rPr>
          <w:lang w:bidi="ru-RU"/>
        </w:rPr>
      </w:pPr>
      <w:r w:rsidRPr="009D16FA">
        <w:rPr>
          <w:bCs/>
        </w:rPr>
        <w:t>пользоваться профессиональной документацией на государственном и иностранном языках</w:t>
      </w:r>
      <w:r>
        <w:rPr>
          <w:bCs/>
        </w:rPr>
        <w:t>.</w:t>
      </w:r>
    </w:p>
    <w:p w:rsidR="000D781F" w:rsidRPr="000D781F" w:rsidRDefault="000D781F" w:rsidP="005414DE">
      <w:pPr>
        <w:widowControl w:val="0"/>
        <w:autoSpaceDE w:val="0"/>
        <w:autoSpaceDN w:val="0"/>
        <w:spacing w:line="322" w:lineRule="exact"/>
        <w:jc w:val="both"/>
        <w:rPr>
          <w:b/>
          <w:lang w:bidi="ru-RU"/>
        </w:rPr>
      </w:pPr>
      <w:r w:rsidRPr="000D781F">
        <w:rPr>
          <w:lang w:bidi="ru-RU"/>
        </w:rPr>
        <w:t xml:space="preserve">В результате освоения дисциплины обучающийся должен </w:t>
      </w:r>
      <w:r w:rsidRPr="00B90E3A">
        <w:rPr>
          <w:b/>
          <w:lang w:bidi="ru-RU"/>
        </w:rPr>
        <w:t>знать</w:t>
      </w:r>
      <w:r w:rsidRPr="000D781F">
        <w:rPr>
          <w:b/>
          <w:lang w:bidi="ru-RU"/>
        </w:rPr>
        <w:t>:</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виды информационных технологий для решения задач профессиональной деятельности;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 xml:space="preserve">современные средства и устройства </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информатизации, порядок их применения;</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основные источники информации и ресурсы для решения задач и проблем в профессиональном контексте;</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средства поиска информации;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алгоритмы работ с программными средствами;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порядок оценки результатов при решении задач профессиональной деятельности.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приемы поиска и структурирования информации.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электронный формат оформления результатов поиска информации.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возможности программ для анализа и систематизирования знаний;</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современное программное обеспечение;</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возможности средств обработки текстов;</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принципы создания и обработки текстовых данных;</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принципы создания и обработки числовой информации;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алгоритмы работы по поиску, хранению и сортировке информации;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возможности программных продуктов для обработки графической информации;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возможности мультимедийных технологий обработки и представления информации;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основы проектной деятельности;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приемы работы с сетевыми технологиями обработки информации;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правила оформления документов с использованием современных программных средств;</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пути и способы самообразования;</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условия формирования личности в конте</w:t>
      </w:r>
      <w:r>
        <w:rPr>
          <w:bCs/>
          <w:color w:val="000000"/>
        </w:rPr>
        <w:t xml:space="preserve">ксте частой смены программного обеспечения в условиях </w:t>
      </w:r>
      <w:r w:rsidRPr="009D16FA">
        <w:rPr>
          <w:bCs/>
          <w:color w:val="000000"/>
        </w:rPr>
        <w:t>реализации профессиональной деятельности;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основы психологии личности;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принципы работы и взаимодействия в коллективе;</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сущность   гражданско-патриотической позиции;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общечеловеческие ценности;</w:t>
      </w:r>
    </w:p>
    <w:p w:rsidR="009D16FA" w:rsidRPr="009D16FA" w:rsidRDefault="009D16FA" w:rsidP="009D16FA">
      <w:pPr>
        <w:numPr>
          <w:ilvl w:val="0"/>
          <w:numId w:val="16"/>
        </w:numPr>
        <w:autoSpaceDE w:val="0"/>
        <w:autoSpaceDN w:val="0"/>
        <w:adjustRightInd w:val="0"/>
        <w:ind w:left="0" w:firstLine="360"/>
        <w:rPr>
          <w:bCs/>
          <w:color w:val="000000"/>
        </w:rPr>
      </w:pPr>
      <w:r>
        <w:rPr>
          <w:bCs/>
          <w:color w:val="000000"/>
        </w:rPr>
        <w:t xml:space="preserve">правила поведения в </w:t>
      </w:r>
      <w:r w:rsidRPr="009D16FA">
        <w:rPr>
          <w:bCs/>
          <w:color w:val="000000"/>
        </w:rPr>
        <w:t xml:space="preserve">ходе выполнения </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профессиональной деятельности;</w:t>
      </w:r>
    </w:p>
    <w:p w:rsidR="009D16FA" w:rsidRPr="009D16FA" w:rsidRDefault="009D16FA" w:rsidP="009D16FA">
      <w:pPr>
        <w:numPr>
          <w:ilvl w:val="0"/>
          <w:numId w:val="16"/>
        </w:numPr>
        <w:autoSpaceDE w:val="0"/>
        <w:autoSpaceDN w:val="0"/>
        <w:adjustRightInd w:val="0"/>
        <w:ind w:left="0" w:firstLine="360"/>
        <w:rPr>
          <w:bCs/>
          <w:color w:val="000000"/>
        </w:rPr>
      </w:pPr>
      <w:r>
        <w:rPr>
          <w:bCs/>
          <w:color w:val="000000"/>
        </w:rPr>
        <w:t xml:space="preserve">правила экологической безопасности </w:t>
      </w:r>
      <w:r w:rsidRPr="009D16FA">
        <w:rPr>
          <w:bCs/>
          <w:color w:val="000000"/>
        </w:rPr>
        <w:t>при ведении профессиональной деятельности;</w:t>
      </w:r>
    </w:p>
    <w:p w:rsidR="009D16FA" w:rsidRPr="009D16FA" w:rsidRDefault="009D16FA" w:rsidP="009D16FA">
      <w:pPr>
        <w:numPr>
          <w:ilvl w:val="0"/>
          <w:numId w:val="16"/>
        </w:numPr>
        <w:autoSpaceDE w:val="0"/>
        <w:autoSpaceDN w:val="0"/>
        <w:adjustRightInd w:val="0"/>
        <w:ind w:left="0" w:firstLine="360"/>
        <w:rPr>
          <w:bCs/>
          <w:color w:val="000000"/>
        </w:rPr>
      </w:pPr>
      <w:r>
        <w:rPr>
          <w:bCs/>
          <w:color w:val="000000"/>
        </w:rPr>
        <w:t>основные ресурсы, задействованные</w:t>
      </w:r>
      <w:r w:rsidRPr="009D16FA">
        <w:rPr>
          <w:bCs/>
          <w:color w:val="000000"/>
        </w:rPr>
        <w:t xml:space="preserve"> в профессиональной деятельности;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пути обеспечения ресурсосбережения;</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 xml:space="preserve">роль физической культуры в </w:t>
      </w:r>
      <w:r>
        <w:rPr>
          <w:bCs/>
          <w:color w:val="000000"/>
        </w:rPr>
        <w:t>общекультурном,</w:t>
      </w:r>
      <w:r w:rsidRPr="009D16FA">
        <w:rPr>
          <w:bCs/>
          <w:color w:val="000000"/>
        </w:rPr>
        <w:t xml:space="preserve"> профессиональном и социальном развитии человека;</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основы здорового образа жизни;</w:t>
      </w:r>
    </w:p>
    <w:p w:rsidR="009D16FA" w:rsidRPr="009D16FA" w:rsidRDefault="009D16FA" w:rsidP="009D16FA">
      <w:pPr>
        <w:numPr>
          <w:ilvl w:val="0"/>
          <w:numId w:val="16"/>
        </w:numPr>
        <w:autoSpaceDE w:val="0"/>
        <w:autoSpaceDN w:val="0"/>
        <w:adjustRightInd w:val="0"/>
        <w:ind w:left="0" w:firstLine="360"/>
        <w:rPr>
          <w:bCs/>
          <w:color w:val="000000"/>
        </w:rPr>
      </w:pPr>
      <w:r w:rsidRPr="009D16FA">
        <w:rPr>
          <w:bCs/>
          <w:color w:val="000000"/>
        </w:rPr>
        <w:t>условия профе</w:t>
      </w:r>
      <w:r>
        <w:rPr>
          <w:bCs/>
          <w:color w:val="000000"/>
        </w:rPr>
        <w:t>ссиональной деятельности и зоны риска физического здоровья</w:t>
      </w:r>
      <w:r w:rsidRPr="009D16FA">
        <w:rPr>
          <w:bCs/>
          <w:color w:val="000000"/>
        </w:rPr>
        <w:t xml:space="preserve"> для </w:t>
      </w:r>
    </w:p>
    <w:p w:rsidR="009D16FA" w:rsidRPr="009D16FA" w:rsidRDefault="009D16FA" w:rsidP="009D16FA">
      <w:pPr>
        <w:autoSpaceDE w:val="0"/>
        <w:autoSpaceDN w:val="0"/>
        <w:adjustRightInd w:val="0"/>
        <w:rPr>
          <w:bCs/>
          <w:color w:val="000000"/>
        </w:rPr>
      </w:pPr>
      <w:r>
        <w:rPr>
          <w:bCs/>
          <w:color w:val="000000"/>
        </w:rPr>
        <w:t>специальности;</w:t>
      </w:r>
    </w:p>
    <w:p w:rsidR="00D12E2D" w:rsidRDefault="009D16FA" w:rsidP="009D16FA">
      <w:pPr>
        <w:numPr>
          <w:ilvl w:val="0"/>
          <w:numId w:val="16"/>
        </w:numPr>
        <w:autoSpaceDE w:val="0"/>
        <w:autoSpaceDN w:val="0"/>
        <w:adjustRightInd w:val="0"/>
        <w:ind w:left="0" w:firstLine="360"/>
        <w:rPr>
          <w:bCs/>
          <w:color w:val="000000"/>
        </w:rPr>
      </w:pPr>
      <w:r w:rsidRPr="009D16FA">
        <w:rPr>
          <w:bCs/>
          <w:color w:val="000000"/>
        </w:rPr>
        <w:t>средства профилактики перенапряжения;</w:t>
      </w:r>
    </w:p>
    <w:p w:rsidR="009D16FA" w:rsidRDefault="009D16FA" w:rsidP="009D16FA">
      <w:pPr>
        <w:numPr>
          <w:ilvl w:val="0"/>
          <w:numId w:val="16"/>
        </w:numPr>
        <w:autoSpaceDE w:val="0"/>
        <w:autoSpaceDN w:val="0"/>
        <w:adjustRightInd w:val="0"/>
        <w:ind w:left="0" w:firstLine="360"/>
        <w:rPr>
          <w:bCs/>
          <w:color w:val="000000"/>
        </w:rPr>
      </w:pP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36541">
        <w:t xml:space="preserve">ПК </w:t>
      </w:r>
      <w:r w:rsidR="005A120D">
        <w:t>и</w:t>
      </w:r>
      <w:r w:rsidRPr="00436541">
        <w:t xml:space="preserve"> ОК, которые актуализируются при изучении учебной дисциплины</w:t>
      </w:r>
      <w:r>
        <w:rPr>
          <w:sz w:val="28"/>
          <w:szCs w:val="28"/>
        </w:rPr>
        <w:t>:</w:t>
      </w:r>
    </w:p>
    <w:p w:rsidR="001B4640" w:rsidRDefault="009340C9" w:rsidP="0005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340C9">
        <w:rPr>
          <w:bCs/>
        </w:rPr>
        <w:t>ОК 01</w:t>
      </w:r>
      <w:r w:rsidRPr="009340C9">
        <w:rPr>
          <w:bCs/>
        </w:rPr>
        <w:tab/>
        <w:t>Выбирать способы решения задач профессиональной деятельности применительно к различным контекстам</w:t>
      </w:r>
    </w:p>
    <w:p w:rsidR="00B730E3" w:rsidRPr="00B730E3" w:rsidRDefault="00B730E3" w:rsidP="00B73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730E3">
        <w:rPr>
          <w:bCs/>
        </w:rPr>
        <w:t>ОК 02</w:t>
      </w:r>
      <w:r w:rsidRPr="00B730E3">
        <w:rPr>
          <w:bC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50A8A" w:rsidRPr="00E50A8A" w:rsidRDefault="00E50A8A" w:rsidP="00E5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50A8A">
        <w:rPr>
          <w:bCs/>
        </w:rPr>
        <w:t>ОК 03</w:t>
      </w:r>
      <w:r w:rsidRPr="00E50A8A">
        <w:rPr>
          <w:bCs/>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50A8A" w:rsidRPr="00E50A8A" w:rsidRDefault="00E50A8A" w:rsidP="00E5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50A8A">
        <w:rPr>
          <w:bCs/>
        </w:rPr>
        <w:t>ОК 04</w:t>
      </w:r>
      <w:r w:rsidRPr="00E50A8A">
        <w:rPr>
          <w:bCs/>
        </w:rPr>
        <w:tab/>
        <w:t>Эффективно взаимодействовать и работать в коллективе и команде</w:t>
      </w:r>
    </w:p>
    <w:p w:rsidR="00E50A8A" w:rsidRDefault="00E50A8A" w:rsidP="00E5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50A8A">
        <w:rPr>
          <w:bCs/>
        </w:rPr>
        <w:t>ОК 05</w:t>
      </w:r>
      <w:r w:rsidRPr="00E50A8A">
        <w:rPr>
          <w:bCs/>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72129" w:rsidRPr="00472129" w:rsidRDefault="00472129" w:rsidP="0047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72129">
        <w:rPr>
          <w:bCs/>
        </w:rPr>
        <w:t>ОК 06</w:t>
      </w:r>
      <w:r w:rsidRPr="00472129">
        <w:rPr>
          <w:bCs/>
        </w:rPr>
        <w:tab/>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472129">
        <w:rPr>
          <w:bCs/>
        </w:rPr>
        <w:lastRenderedPageBreak/>
        <w:t>гармонизации межнациональных и межрелигиозных отношений, применять стандарты антикоррупционного поведения</w:t>
      </w:r>
    </w:p>
    <w:p w:rsidR="00D31DE5" w:rsidRPr="00D31DE5" w:rsidRDefault="00D31DE5" w:rsidP="00D3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31DE5">
        <w:rPr>
          <w:bCs/>
        </w:rPr>
        <w:t>ОК 07</w:t>
      </w:r>
      <w:r w:rsidRPr="00D31DE5">
        <w:rPr>
          <w:bC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31DE5" w:rsidRPr="00D31DE5" w:rsidRDefault="00D31DE5" w:rsidP="00D3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31DE5">
        <w:rPr>
          <w:bCs/>
        </w:rPr>
        <w:t>ОК 08</w:t>
      </w:r>
      <w:r w:rsidRPr="00D31DE5">
        <w:rPr>
          <w:bCs/>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31DE5" w:rsidRPr="00D31DE5" w:rsidRDefault="00D31DE5" w:rsidP="00D3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31DE5">
        <w:rPr>
          <w:bCs/>
        </w:rPr>
        <w:t>ОК 09</w:t>
      </w:r>
      <w:r w:rsidRPr="00D31DE5">
        <w:rPr>
          <w:bCs/>
        </w:rPr>
        <w:tab/>
        <w:t>Пользоваться профессиональной документацией на государственном и иностранном языках</w:t>
      </w:r>
    </w:p>
    <w:p w:rsidR="00472129" w:rsidRDefault="00D31DE5" w:rsidP="00D3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31DE5">
        <w:rPr>
          <w:bCs/>
        </w:rPr>
        <w:tab/>
      </w:r>
      <w:r w:rsidRPr="00D31DE5">
        <w:rPr>
          <w:bCs/>
        </w:rPr>
        <w:tab/>
      </w:r>
      <w:r w:rsidR="00472129" w:rsidRPr="00472129">
        <w:rPr>
          <w:bCs/>
        </w:rPr>
        <w:tab/>
      </w:r>
    </w:p>
    <w:p w:rsidR="00BB0454" w:rsidRPr="00BB0454" w:rsidRDefault="00BB0454" w:rsidP="00BB0454">
      <w:pPr>
        <w:shd w:val="clear" w:color="auto" w:fill="FFFFFF"/>
        <w:rPr>
          <w:color w:val="1A1A1A"/>
          <w:szCs w:val="23"/>
        </w:rPr>
      </w:pPr>
      <w:r w:rsidRPr="00BB0454">
        <w:rPr>
          <w:color w:val="1A1A1A"/>
          <w:szCs w:val="23"/>
        </w:rPr>
        <w:t>ПК 2.1. Проводить мониторинг потенциально опасных</w:t>
      </w:r>
      <w:r w:rsidRPr="00BB0454">
        <w:rPr>
          <w:color w:val="1A1A1A"/>
          <w:szCs w:val="23"/>
        </w:rPr>
        <w:t xml:space="preserve"> </w:t>
      </w:r>
      <w:r w:rsidRPr="00BB0454">
        <w:rPr>
          <w:color w:val="1A1A1A"/>
          <w:szCs w:val="23"/>
        </w:rPr>
        <w:t>промышленных и природных объектов.</w:t>
      </w:r>
    </w:p>
    <w:p w:rsidR="00BB0454" w:rsidRPr="00BB0454" w:rsidRDefault="00BB0454" w:rsidP="00BB0454">
      <w:pPr>
        <w:shd w:val="clear" w:color="auto" w:fill="FFFFFF"/>
        <w:rPr>
          <w:color w:val="1A1A1A"/>
          <w:szCs w:val="23"/>
        </w:rPr>
      </w:pPr>
      <w:r w:rsidRPr="00BB0454">
        <w:rPr>
          <w:color w:val="1A1A1A"/>
          <w:szCs w:val="23"/>
        </w:rPr>
        <w:t>ПК 2.2. Осуществлять оперативное планирование</w:t>
      </w:r>
      <w:r w:rsidRPr="00BB0454">
        <w:rPr>
          <w:color w:val="1A1A1A"/>
          <w:szCs w:val="23"/>
        </w:rPr>
        <w:t xml:space="preserve"> </w:t>
      </w:r>
      <w:r w:rsidRPr="00BB0454">
        <w:rPr>
          <w:color w:val="1A1A1A"/>
          <w:szCs w:val="23"/>
        </w:rPr>
        <w:t>мероприятий по ликвидации последствий чрезвычайных</w:t>
      </w:r>
      <w:r w:rsidRPr="00BB0454">
        <w:rPr>
          <w:color w:val="1A1A1A"/>
          <w:szCs w:val="23"/>
        </w:rPr>
        <w:t xml:space="preserve"> </w:t>
      </w:r>
      <w:r w:rsidRPr="00BB0454">
        <w:rPr>
          <w:color w:val="1A1A1A"/>
          <w:szCs w:val="23"/>
        </w:rPr>
        <w:t>ситуаций.</w:t>
      </w:r>
    </w:p>
    <w:p w:rsidR="00BB0454" w:rsidRPr="00BB0454" w:rsidRDefault="00BB0454" w:rsidP="00BB0454">
      <w:pPr>
        <w:shd w:val="clear" w:color="auto" w:fill="FFFFFF"/>
        <w:rPr>
          <w:color w:val="1A1A1A"/>
          <w:szCs w:val="23"/>
        </w:rPr>
      </w:pPr>
      <w:r w:rsidRPr="00BB0454">
        <w:rPr>
          <w:color w:val="1A1A1A"/>
          <w:szCs w:val="23"/>
        </w:rPr>
        <w:t>ПК 2.3. Организовывать и проводить мероприятия по</w:t>
      </w:r>
      <w:r w:rsidRPr="00BB0454">
        <w:rPr>
          <w:color w:val="1A1A1A"/>
          <w:szCs w:val="23"/>
        </w:rPr>
        <w:t xml:space="preserve"> </w:t>
      </w:r>
      <w:r w:rsidRPr="00BB0454">
        <w:rPr>
          <w:color w:val="1A1A1A"/>
          <w:szCs w:val="23"/>
        </w:rPr>
        <w:t>защите населения в чрезвычайных ситуациях.</w:t>
      </w:r>
    </w:p>
    <w:p w:rsidR="009D16FA" w:rsidRPr="009D16FA" w:rsidRDefault="009D16FA" w:rsidP="009D16FA">
      <w:pPr>
        <w:shd w:val="clear" w:color="auto" w:fill="FFFFFF"/>
        <w:rPr>
          <w:color w:val="1A1A1A"/>
        </w:rPr>
      </w:pPr>
      <w:r w:rsidRPr="009D16FA">
        <w:rPr>
          <w:color w:val="1A1A1A"/>
        </w:rPr>
        <w:t>ПК 4.1. Организовывать действия по проведению</w:t>
      </w:r>
      <w:r>
        <w:rPr>
          <w:color w:val="1A1A1A"/>
        </w:rPr>
        <w:t xml:space="preserve"> </w:t>
      </w:r>
      <w:r w:rsidRPr="009D16FA">
        <w:rPr>
          <w:color w:val="1A1A1A"/>
        </w:rPr>
        <w:t>поисково-спасательных работ при локализации и</w:t>
      </w:r>
      <w:r>
        <w:rPr>
          <w:color w:val="1A1A1A"/>
        </w:rPr>
        <w:t xml:space="preserve"> </w:t>
      </w:r>
      <w:r w:rsidRPr="009D16FA">
        <w:rPr>
          <w:color w:val="1A1A1A"/>
        </w:rPr>
        <w:t>ликвидации последствий чрезвычайных ситуаций.</w:t>
      </w:r>
    </w:p>
    <w:p w:rsidR="009D16FA" w:rsidRPr="009D16FA" w:rsidRDefault="009D16FA" w:rsidP="009D16FA">
      <w:pPr>
        <w:shd w:val="clear" w:color="auto" w:fill="FFFFFF"/>
        <w:rPr>
          <w:color w:val="1A1A1A"/>
        </w:rPr>
      </w:pPr>
      <w:r w:rsidRPr="009D16FA">
        <w:rPr>
          <w:color w:val="1A1A1A"/>
        </w:rPr>
        <w:t>ПК 4.2. Организовывать выполнение мероприятий по</w:t>
      </w:r>
      <w:r>
        <w:rPr>
          <w:color w:val="1A1A1A"/>
        </w:rPr>
        <w:t xml:space="preserve"> </w:t>
      </w:r>
      <w:r w:rsidRPr="009D16FA">
        <w:rPr>
          <w:color w:val="1A1A1A"/>
        </w:rPr>
        <w:t>обеззараживанию помещений и (или) территорий.</w:t>
      </w:r>
    </w:p>
    <w:p w:rsidR="009D16FA" w:rsidRPr="009D16FA" w:rsidRDefault="009D16FA" w:rsidP="009D16FA">
      <w:pPr>
        <w:shd w:val="clear" w:color="auto" w:fill="FFFFFF"/>
        <w:rPr>
          <w:color w:val="1A1A1A"/>
        </w:rPr>
      </w:pPr>
      <w:r w:rsidRPr="009D16FA">
        <w:rPr>
          <w:color w:val="1A1A1A"/>
        </w:rPr>
        <w:t>ПК 4.3. Организовывать и управлять силами и средствами</w:t>
      </w:r>
      <w:r>
        <w:rPr>
          <w:color w:val="1A1A1A"/>
        </w:rPr>
        <w:t xml:space="preserve"> </w:t>
      </w:r>
      <w:r w:rsidRPr="009D16FA">
        <w:rPr>
          <w:color w:val="1A1A1A"/>
        </w:rPr>
        <w:t>на этапах тушения пожара.</w:t>
      </w:r>
    </w:p>
    <w:p w:rsidR="009D16FA" w:rsidRPr="009D16FA" w:rsidRDefault="009D16FA" w:rsidP="009D16FA">
      <w:pPr>
        <w:shd w:val="clear" w:color="auto" w:fill="FFFFFF"/>
        <w:rPr>
          <w:color w:val="1A1A1A"/>
        </w:rPr>
      </w:pPr>
      <w:r w:rsidRPr="009D16FA">
        <w:rPr>
          <w:color w:val="1A1A1A"/>
        </w:rPr>
        <w:t>ПК 4.4. Организовывать поиск пострадавших, оказание им</w:t>
      </w:r>
      <w:r>
        <w:rPr>
          <w:color w:val="1A1A1A"/>
        </w:rPr>
        <w:t xml:space="preserve"> первой помощи и </w:t>
      </w:r>
      <w:r w:rsidRPr="009D16FA">
        <w:rPr>
          <w:color w:val="1A1A1A"/>
        </w:rPr>
        <w:t>психологической поддержки в зонах</w:t>
      </w:r>
      <w:r>
        <w:rPr>
          <w:color w:val="1A1A1A"/>
        </w:rPr>
        <w:t xml:space="preserve"> </w:t>
      </w:r>
      <w:r w:rsidRPr="009D16FA">
        <w:rPr>
          <w:color w:val="1A1A1A"/>
        </w:rPr>
        <w:t>чрезвычайных ситуаций.</w:t>
      </w:r>
    </w:p>
    <w:p w:rsidR="009D16FA" w:rsidRPr="009D16FA" w:rsidRDefault="009D16FA" w:rsidP="009D16FA">
      <w:pPr>
        <w:shd w:val="clear" w:color="auto" w:fill="FFFFFF"/>
        <w:rPr>
          <w:color w:val="1A1A1A"/>
        </w:rPr>
      </w:pPr>
      <w:r w:rsidRPr="009D16FA">
        <w:rPr>
          <w:color w:val="1A1A1A"/>
        </w:rPr>
        <w:t>ПК 4.8. Организовывать безопасное применение</w:t>
      </w:r>
      <w:r>
        <w:rPr>
          <w:color w:val="1A1A1A"/>
        </w:rPr>
        <w:t xml:space="preserve"> </w:t>
      </w:r>
      <w:r w:rsidRPr="009D16FA">
        <w:rPr>
          <w:color w:val="1A1A1A"/>
        </w:rPr>
        <w:t>аварийно-спасательного, пожарного оборудования и</w:t>
      </w:r>
      <w:r>
        <w:rPr>
          <w:color w:val="1A1A1A"/>
        </w:rPr>
        <w:t xml:space="preserve"> </w:t>
      </w:r>
      <w:r w:rsidRPr="009D16FA">
        <w:rPr>
          <w:color w:val="1A1A1A"/>
        </w:rPr>
        <w:t>техники.</w:t>
      </w:r>
    </w:p>
    <w:p w:rsidR="008642E7" w:rsidRPr="009D16FA" w:rsidRDefault="008642E7" w:rsidP="0005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71130" w:rsidRDefault="00371130"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71130" w:rsidRDefault="00371130"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0E3A" w:rsidRDefault="00B90E3A" w:rsidP="00BB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B90E3A" w:rsidRDefault="00B90E3A" w:rsidP="009D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B90E3A" w:rsidRDefault="00B90E3A"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lastRenderedPageBreak/>
        <w:t>2. СТРУКТУРА И СОДЕРЖАНИЕ УЧЕБНОЙ ДИСЦИПЛИНЫ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rPr>
      </w:pPr>
      <w:r w:rsidRPr="00436541">
        <w:rPr>
          <w:b/>
          <w:bCs/>
        </w:rPr>
        <w:t>2.1. Объем учебной дисциплины и виды учебной работы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7"/>
        <w:gridCol w:w="2785"/>
      </w:tblGrid>
      <w:tr w:rsidR="00647ADB" w:rsidRPr="00436541">
        <w:trPr>
          <w:trHeight w:val="460"/>
        </w:trPr>
        <w:tc>
          <w:tcPr>
            <w:tcW w:w="6912" w:type="dxa"/>
          </w:tcPr>
          <w:p w:rsidR="00647ADB" w:rsidRPr="00436541" w:rsidRDefault="00647ADB" w:rsidP="00E46246">
            <w:pPr>
              <w:jc w:val="center"/>
            </w:pPr>
            <w:r w:rsidRPr="00436541">
              <w:rPr>
                <w:b/>
                <w:bCs/>
              </w:rPr>
              <w:t>Вид учебной работы</w:t>
            </w:r>
          </w:p>
        </w:tc>
        <w:tc>
          <w:tcPr>
            <w:tcW w:w="2792" w:type="dxa"/>
            <w:gridSpan w:val="2"/>
          </w:tcPr>
          <w:p w:rsidR="00647ADB" w:rsidRPr="00436541" w:rsidRDefault="00647ADB" w:rsidP="00E46246">
            <w:pPr>
              <w:jc w:val="center"/>
              <w:rPr>
                <w:i/>
                <w:iCs/>
              </w:rPr>
            </w:pPr>
            <w:r w:rsidRPr="00436541">
              <w:rPr>
                <w:b/>
                <w:bCs/>
                <w:i/>
                <w:iCs/>
              </w:rPr>
              <w:t>Объем часов</w:t>
            </w:r>
          </w:p>
        </w:tc>
      </w:tr>
      <w:tr w:rsidR="00647ADB" w:rsidRPr="00436541">
        <w:trPr>
          <w:trHeight w:val="285"/>
        </w:trPr>
        <w:tc>
          <w:tcPr>
            <w:tcW w:w="6912" w:type="dxa"/>
          </w:tcPr>
          <w:p w:rsidR="00647ADB" w:rsidRPr="00436541" w:rsidRDefault="00647ADB" w:rsidP="00E46246">
            <w:pPr>
              <w:rPr>
                <w:b/>
                <w:bCs/>
              </w:rPr>
            </w:pPr>
            <w:r w:rsidRPr="00436541">
              <w:rPr>
                <w:b/>
                <w:bCs/>
              </w:rPr>
              <w:t>Максимальная учебная нагрузка (всего)</w:t>
            </w:r>
          </w:p>
        </w:tc>
        <w:tc>
          <w:tcPr>
            <w:tcW w:w="2792" w:type="dxa"/>
            <w:gridSpan w:val="2"/>
          </w:tcPr>
          <w:p w:rsidR="00647ADB" w:rsidRPr="00436541" w:rsidRDefault="009D16FA" w:rsidP="00E46246">
            <w:pPr>
              <w:jc w:val="center"/>
              <w:rPr>
                <w:i/>
                <w:iCs/>
              </w:rPr>
            </w:pPr>
            <w:r>
              <w:rPr>
                <w:i/>
                <w:iCs/>
              </w:rPr>
              <w:t>50</w:t>
            </w:r>
          </w:p>
        </w:tc>
      </w:tr>
      <w:tr w:rsidR="00647ADB" w:rsidRPr="00436541">
        <w:tc>
          <w:tcPr>
            <w:tcW w:w="6912" w:type="dxa"/>
          </w:tcPr>
          <w:p w:rsidR="00647ADB" w:rsidRPr="00436541" w:rsidRDefault="00647ADB" w:rsidP="00E46246">
            <w:pPr>
              <w:jc w:val="both"/>
            </w:pPr>
            <w:r w:rsidRPr="00436541">
              <w:rPr>
                <w:b/>
                <w:bCs/>
              </w:rPr>
              <w:t xml:space="preserve">Обязательная аудиторная учебная нагрузка (всего) </w:t>
            </w:r>
          </w:p>
        </w:tc>
        <w:tc>
          <w:tcPr>
            <w:tcW w:w="2792" w:type="dxa"/>
            <w:gridSpan w:val="2"/>
          </w:tcPr>
          <w:p w:rsidR="00647ADB" w:rsidRPr="00436541" w:rsidRDefault="009D16FA" w:rsidP="00E46246">
            <w:pPr>
              <w:jc w:val="center"/>
              <w:rPr>
                <w:i/>
                <w:iCs/>
              </w:rPr>
            </w:pPr>
            <w:r>
              <w:rPr>
                <w:i/>
                <w:iCs/>
              </w:rPr>
              <w:t>42</w:t>
            </w:r>
          </w:p>
        </w:tc>
      </w:tr>
      <w:tr w:rsidR="00647ADB" w:rsidRPr="00436541">
        <w:tc>
          <w:tcPr>
            <w:tcW w:w="6912" w:type="dxa"/>
          </w:tcPr>
          <w:p w:rsidR="00647ADB" w:rsidRPr="00436541" w:rsidRDefault="00647ADB" w:rsidP="00E46246">
            <w:pPr>
              <w:jc w:val="both"/>
            </w:pPr>
            <w:r w:rsidRPr="00436541">
              <w:t>в том числе:</w:t>
            </w:r>
          </w:p>
        </w:tc>
        <w:tc>
          <w:tcPr>
            <w:tcW w:w="2792" w:type="dxa"/>
            <w:gridSpan w:val="2"/>
          </w:tcPr>
          <w:p w:rsidR="00647ADB" w:rsidRPr="00436541" w:rsidRDefault="00647ADB" w:rsidP="00E46246">
            <w:pPr>
              <w:jc w:val="center"/>
              <w:rPr>
                <w:i/>
                <w:iCs/>
              </w:rPr>
            </w:pPr>
          </w:p>
        </w:tc>
      </w:tr>
      <w:tr w:rsidR="00647ADB" w:rsidRPr="00436541">
        <w:tc>
          <w:tcPr>
            <w:tcW w:w="6912" w:type="dxa"/>
          </w:tcPr>
          <w:p w:rsidR="00647ADB" w:rsidRPr="00436541" w:rsidRDefault="00647ADB" w:rsidP="00E46246">
            <w:pPr>
              <w:jc w:val="both"/>
            </w:pPr>
            <w:r w:rsidRPr="00436541">
              <w:t xml:space="preserve">     лабораторные занятия</w:t>
            </w:r>
          </w:p>
        </w:tc>
        <w:tc>
          <w:tcPr>
            <w:tcW w:w="2792" w:type="dxa"/>
            <w:gridSpan w:val="2"/>
          </w:tcPr>
          <w:p w:rsidR="00647ADB" w:rsidRPr="00436541" w:rsidRDefault="00647ADB" w:rsidP="00E46246">
            <w:pPr>
              <w:jc w:val="center"/>
              <w:rPr>
                <w:i/>
                <w:iCs/>
              </w:rPr>
            </w:pPr>
            <w:r w:rsidRPr="00066028">
              <w:t>не предусмотрено</w:t>
            </w:r>
          </w:p>
        </w:tc>
      </w:tr>
      <w:tr w:rsidR="00647ADB" w:rsidRPr="00436541">
        <w:tc>
          <w:tcPr>
            <w:tcW w:w="6912" w:type="dxa"/>
          </w:tcPr>
          <w:p w:rsidR="00647ADB" w:rsidRPr="00436541" w:rsidRDefault="00647ADB" w:rsidP="00E46246">
            <w:pPr>
              <w:jc w:val="both"/>
            </w:pPr>
            <w:r w:rsidRPr="00436541">
              <w:t xml:space="preserve">     практические занятия</w:t>
            </w:r>
          </w:p>
        </w:tc>
        <w:tc>
          <w:tcPr>
            <w:tcW w:w="2792" w:type="dxa"/>
            <w:gridSpan w:val="2"/>
          </w:tcPr>
          <w:p w:rsidR="00647ADB" w:rsidRPr="00436541" w:rsidRDefault="009D16FA" w:rsidP="00E46246">
            <w:pPr>
              <w:jc w:val="center"/>
              <w:rPr>
                <w:i/>
                <w:iCs/>
              </w:rPr>
            </w:pPr>
            <w:r>
              <w:t>1</w:t>
            </w:r>
            <w:r w:rsidR="00E2544B">
              <w:t>6</w:t>
            </w:r>
          </w:p>
        </w:tc>
      </w:tr>
      <w:tr w:rsidR="00647ADB" w:rsidRPr="00436541">
        <w:tc>
          <w:tcPr>
            <w:tcW w:w="6912" w:type="dxa"/>
          </w:tcPr>
          <w:p w:rsidR="00647ADB" w:rsidRPr="00436541" w:rsidRDefault="00647ADB" w:rsidP="00E46246">
            <w:pPr>
              <w:jc w:val="both"/>
            </w:pPr>
            <w:r w:rsidRPr="00436541">
              <w:t xml:space="preserve">     контрольные работы</w:t>
            </w:r>
          </w:p>
        </w:tc>
        <w:tc>
          <w:tcPr>
            <w:tcW w:w="2792" w:type="dxa"/>
            <w:gridSpan w:val="2"/>
          </w:tcPr>
          <w:p w:rsidR="00647ADB" w:rsidRPr="00436541" w:rsidRDefault="00647ADB" w:rsidP="00E46246">
            <w:pPr>
              <w:jc w:val="center"/>
              <w:rPr>
                <w:i/>
                <w:iCs/>
              </w:rPr>
            </w:pPr>
            <w:r w:rsidRPr="00066028">
              <w:t>не предусмотрено</w:t>
            </w:r>
          </w:p>
        </w:tc>
      </w:tr>
      <w:tr w:rsidR="00647ADB" w:rsidRPr="00436541">
        <w:tc>
          <w:tcPr>
            <w:tcW w:w="6912" w:type="dxa"/>
          </w:tcPr>
          <w:p w:rsidR="00647ADB" w:rsidRPr="00436541" w:rsidRDefault="00647ADB" w:rsidP="00E46246">
            <w:pPr>
              <w:jc w:val="both"/>
              <w:rPr>
                <w:i/>
                <w:iCs/>
              </w:rPr>
            </w:pPr>
            <w:r w:rsidRPr="00436541">
              <w:t xml:space="preserve">     курсовая работа (проект) </w:t>
            </w:r>
          </w:p>
        </w:tc>
        <w:tc>
          <w:tcPr>
            <w:tcW w:w="2792" w:type="dxa"/>
            <w:gridSpan w:val="2"/>
          </w:tcPr>
          <w:p w:rsidR="00647ADB" w:rsidRPr="00436541" w:rsidRDefault="00647ADB" w:rsidP="00E46246">
            <w:pPr>
              <w:jc w:val="center"/>
              <w:rPr>
                <w:i/>
                <w:iCs/>
              </w:rPr>
            </w:pPr>
            <w:r w:rsidRPr="00066028">
              <w:t>не предусмотрено</w:t>
            </w:r>
          </w:p>
        </w:tc>
      </w:tr>
      <w:tr w:rsidR="009D16FA" w:rsidRPr="00436541">
        <w:tc>
          <w:tcPr>
            <w:tcW w:w="6912" w:type="dxa"/>
          </w:tcPr>
          <w:p w:rsidR="009D16FA" w:rsidRPr="00436541" w:rsidRDefault="009D16FA" w:rsidP="009D16FA">
            <w:pPr>
              <w:jc w:val="both"/>
              <w:rPr>
                <w:b/>
                <w:bCs/>
              </w:rPr>
            </w:pPr>
            <w:r w:rsidRPr="00436541">
              <w:rPr>
                <w:b/>
                <w:bCs/>
              </w:rPr>
              <w:t>Самостоятельная работа обучающегося (всего)</w:t>
            </w:r>
          </w:p>
        </w:tc>
        <w:tc>
          <w:tcPr>
            <w:tcW w:w="2792" w:type="dxa"/>
            <w:gridSpan w:val="2"/>
          </w:tcPr>
          <w:p w:rsidR="009D16FA" w:rsidRPr="00436541" w:rsidRDefault="009D16FA" w:rsidP="009D16FA">
            <w:pPr>
              <w:jc w:val="center"/>
              <w:rPr>
                <w:i/>
                <w:iCs/>
              </w:rPr>
            </w:pPr>
            <w:r w:rsidRPr="00066028">
              <w:t>не предусмотрено</w:t>
            </w:r>
          </w:p>
        </w:tc>
      </w:tr>
      <w:tr w:rsidR="009D16FA" w:rsidRPr="00436541">
        <w:tc>
          <w:tcPr>
            <w:tcW w:w="6912" w:type="dxa"/>
          </w:tcPr>
          <w:p w:rsidR="009D16FA" w:rsidRPr="00436541" w:rsidRDefault="009D16FA" w:rsidP="009D16FA">
            <w:pPr>
              <w:jc w:val="both"/>
              <w:rPr>
                <w:b/>
                <w:bCs/>
              </w:rPr>
            </w:pPr>
            <w:r>
              <w:rPr>
                <w:b/>
                <w:bCs/>
              </w:rPr>
              <w:t>Консультации</w:t>
            </w:r>
          </w:p>
        </w:tc>
        <w:tc>
          <w:tcPr>
            <w:tcW w:w="2792" w:type="dxa"/>
            <w:gridSpan w:val="2"/>
          </w:tcPr>
          <w:p w:rsidR="009D16FA" w:rsidRPr="00066028" w:rsidRDefault="009D16FA" w:rsidP="009D16FA">
            <w:pPr>
              <w:jc w:val="center"/>
            </w:pPr>
            <w:r>
              <w:t>2</w:t>
            </w:r>
          </w:p>
        </w:tc>
      </w:tr>
      <w:tr w:rsidR="009D16FA" w:rsidRPr="00DC7384" w:rsidTr="009D16FA">
        <w:tc>
          <w:tcPr>
            <w:tcW w:w="6919" w:type="dxa"/>
            <w:gridSpan w:val="2"/>
          </w:tcPr>
          <w:p w:rsidR="009D16FA" w:rsidRPr="00DC7384" w:rsidRDefault="009D16FA" w:rsidP="009D16FA">
            <w:pPr>
              <w:rPr>
                <w:i/>
                <w:iCs/>
                <w:sz w:val="28"/>
                <w:szCs w:val="28"/>
              </w:rPr>
            </w:pPr>
            <w:r w:rsidRPr="00436541">
              <w:rPr>
                <w:i/>
                <w:iCs/>
              </w:rPr>
              <w:t>Промежуточная аттестация</w:t>
            </w:r>
            <w:r>
              <w:rPr>
                <w:i/>
                <w:iCs/>
              </w:rPr>
              <w:t xml:space="preserve"> в форме </w:t>
            </w:r>
            <w:r>
              <w:rPr>
                <w:b/>
                <w:i/>
                <w:sz w:val="22"/>
                <w:szCs w:val="22"/>
              </w:rPr>
              <w:t>экзамена</w:t>
            </w:r>
          </w:p>
        </w:tc>
        <w:tc>
          <w:tcPr>
            <w:tcW w:w="2785" w:type="dxa"/>
          </w:tcPr>
          <w:p w:rsidR="009D16FA" w:rsidRPr="009D16FA" w:rsidRDefault="009D16FA" w:rsidP="009D16FA">
            <w:pPr>
              <w:jc w:val="center"/>
              <w:rPr>
                <w:iCs/>
                <w:szCs w:val="28"/>
              </w:rPr>
            </w:pPr>
            <w:r w:rsidRPr="009D16FA">
              <w:rPr>
                <w:iCs/>
                <w:szCs w:val="28"/>
              </w:rPr>
              <w:t>6</w:t>
            </w:r>
          </w:p>
        </w:tc>
      </w:tr>
    </w:tbl>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47ADB" w:rsidRPr="00A20A8B">
          <w:footerReference w:type="default" r:id="rId7"/>
          <w:pgSz w:w="11906" w:h="16838"/>
          <w:pgMar w:top="1134" w:right="850" w:bottom="1134" w:left="1701" w:header="708" w:footer="708" w:gutter="0"/>
          <w:cols w:space="720"/>
        </w:sectPr>
      </w:pPr>
    </w:p>
    <w:p w:rsidR="00647ADB" w:rsidRDefault="00647ADB" w:rsidP="00327FBA">
      <w:pPr>
        <w:spacing w:line="360" w:lineRule="auto"/>
        <w:jc w:val="both"/>
        <w:rPr>
          <w:b/>
          <w:bCs/>
        </w:rPr>
      </w:pPr>
      <w:r w:rsidRPr="00436541">
        <w:rPr>
          <w:b/>
          <w:bCs/>
        </w:rPr>
        <w:t>2.2. Тематический план и содержание учебной дисциплины</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8708"/>
        <w:gridCol w:w="1779"/>
        <w:gridCol w:w="2160"/>
      </w:tblGrid>
      <w:tr w:rsidR="00BB0454" w:rsidRPr="00D41B6B" w:rsidTr="00371130">
        <w:trPr>
          <w:trHeight w:val="20"/>
          <w:jc w:val="center"/>
        </w:trPr>
        <w:tc>
          <w:tcPr>
            <w:tcW w:w="691" w:type="pct"/>
            <w:vAlign w:val="center"/>
          </w:tcPr>
          <w:p w:rsidR="00BB0454" w:rsidRPr="00D41B6B" w:rsidRDefault="00BB0454" w:rsidP="006B4F28">
            <w:pPr>
              <w:suppressAutoHyphens/>
              <w:jc w:val="center"/>
              <w:rPr>
                <w:b/>
                <w:bCs/>
              </w:rPr>
            </w:pPr>
            <w:r w:rsidRPr="00D41B6B">
              <w:rPr>
                <w:b/>
                <w:bCs/>
              </w:rPr>
              <w:t>Наименование разделов и тем</w:t>
            </w:r>
          </w:p>
        </w:tc>
        <w:tc>
          <w:tcPr>
            <w:tcW w:w="2967" w:type="pct"/>
            <w:vAlign w:val="center"/>
          </w:tcPr>
          <w:p w:rsidR="00BB0454" w:rsidRPr="00D41B6B" w:rsidRDefault="00BB0454" w:rsidP="006B4F28">
            <w:pPr>
              <w:suppressAutoHyphens/>
              <w:jc w:val="center"/>
              <w:rPr>
                <w:b/>
                <w:bCs/>
              </w:rPr>
            </w:pPr>
            <w:r w:rsidRPr="00D41B6B">
              <w:rPr>
                <w:b/>
                <w:bCs/>
              </w:rPr>
              <w:t>Содержание учебного материала и формы организации деятельности обучающихся</w:t>
            </w:r>
          </w:p>
        </w:tc>
        <w:tc>
          <w:tcPr>
            <w:tcW w:w="606" w:type="pct"/>
            <w:vAlign w:val="center"/>
          </w:tcPr>
          <w:p w:rsidR="00BB0454" w:rsidRPr="00D41B6B" w:rsidRDefault="00BB0454" w:rsidP="006B4F28">
            <w:pPr>
              <w:suppressAutoHyphens/>
              <w:jc w:val="center"/>
              <w:rPr>
                <w:b/>
                <w:bCs/>
              </w:rPr>
            </w:pPr>
            <w:r w:rsidRPr="00D41B6B">
              <w:rPr>
                <w:b/>
                <w:bCs/>
              </w:rPr>
              <w:t>Объем, акад. ч / в том числе в форме практической подготовки, акад ч</w:t>
            </w:r>
          </w:p>
        </w:tc>
        <w:tc>
          <w:tcPr>
            <w:tcW w:w="736" w:type="pct"/>
            <w:vAlign w:val="center"/>
          </w:tcPr>
          <w:p w:rsidR="00BB0454" w:rsidRPr="00D41B6B" w:rsidRDefault="00BB0454" w:rsidP="006B4F28">
            <w:pPr>
              <w:suppressAutoHyphens/>
              <w:jc w:val="center"/>
              <w:rPr>
                <w:b/>
                <w:bCs/>
              </w:rPr>
            </w:pPr>
            <w:r w:rsidRPr="00D41B6B">
              <w:rPr>
                <w:b/>
                <w:bCs/>
              </w:rPr>
              <w:t>Коды компетенций и личностных результатов формированию которых способствует элемент программы</w:t>
            </w:r>
          </w:p>
        </w:tc>
      </w:tr>
      <w:tr w:rsidR="00BB0454" w:rsidRPr="00D41B6B" w:rsidTr="00371130">
        <w:trPr>
          <w:trHeight w:val="20"/>
          <w:jc w:val="center"/>
        </w:trPr>
        <w:tc>
          <w:tcPr>
            <w:tcW w:w="691" w:type="pct"/>
          </w:tcPr>
          <w:p w:rsidR="00BB0454" w:rsidRPr="00D41B6B" w:rsidRDefault="00BB0454" w:rsidP="006B4F28">
            <w:pPr>
              <w:jc w:val="center"/>
              <w:rPr>
                <w:b/>
                <w:bCs/>
                <w:i/>
                <w:iCs/>
              </w:rPr>
            </w:pPr>
            <w:r w:rsidRPr="00D41B6B">
              <w:rPr>
                <w:b/>
                <w:bCs/>
                <w:i/>
                <w:iCs/>
              </w:rPr>
              <w:t>1</w:t>
            </w:r>
          </w:p>
        </w:tc>
        <w:tc>
          <w:tcPr>
            <w:tcW w:w="2967" w:type="pct"/>
          </w:tcPr>
          <w:p w:rsidR="00BB0454" w:rsidRPr="00D41B6B" w:rsidRDefault="00BB0454" w:rsidP="006B4F28">
            <w:pPr>
              <w:jc w:val="center"/>
              <w:rPr>
                <w:b/>
                <w:bCs/>
                <w:i/>
                <w:iCs/>
              </w:rPr>
            </w:pPr>
            <w:r w:rsidRPr="00D41B6B">
              <w:rPr>
                <w:b/>
                <w:bCs/>
                <w:i/>
                <w:iCs/>
              </w:rPr>
              <w:t>2</w:t>
            </w:r>
          </w:p>
        </w:tc>
        <w:tc>
          <w:tcPr>
            <w:tcW w:w="606" w:type="pct"/>
            <w:vAlign w:val="center"/>
          </w:tcPr>
          <w:p w:rsidR="00BB0454" w:rsidRPr="00D41B6B" w:rsidRDefault="00BB0454" w:rsidP="006B4F28">
            <w:pPr>
              <w:jc w:val="center"/>
              <w:rPr>
                <w:b/>
                <w:bCs/>
                <w:i/>
                <w:iCs/>
              </w:rPr>
            </w:pPr>
            <w:r w:rsidRPr="00D41B6B">
              <w:rPr>
                <w:b/>
                <w:bCs/>
                <w:i/>
                <w:iCs/>
              </w:rPr>
              <w:t>3</w:t>
            </w:r>
          </w:p>
        </w:tc>
        <w:tc>
          <w:tcPr>
            <w:tcW w:w="736" w:type="pct"/>
          </w:tcPr>
          <w:p w:rsidR="00BB0454" w:rsidRPr="00D41B6B" w:rsidRDefault="00BB0454" w:rsidP="006B4F28">
            <w:pPr>
              <w:jc w:val="center"/>
              <w:rPr>
                <w:b/>
                <w:bCs/>
                <w:i/>
                <w:iCs/>
              </w:rPr>
            </w:pPr>
            <w:r w:rsidRPr="00D41B6B">
              <w:rPr>
                <w:b/>
                <w:bCs/>
                <w:i/>
                <w:iCs/>
              </w:rPr>
              <w:t>4</w:t>
            </w:r>
          </w:p>
        </w:tc>
      </w:tr>
      <w:tr w:rsidR="00BB0454" w:rsidRPr="00D41B6B" w:rsidTr="00371130">
        <w:trPr>
          <w:trHeight w:val="20"/>
          <w:jc w:val="center"/>
        </w:trPr>
        <w:tc>
          <w:tcPr>
            <w:tcW w:w="3658" w:type="pct"/>
            <w:gridSpan w:val="2"/>
          </w:tcPr>
          <w:p w:rsidR="00BB0454" w:rsidRPr="00D41B6B" w:rsidRDefault="00BB0454" w:rsidP="006B4F28">
            <w:pPr>
              <w:jc w:val="center"/>
              <w:rPr>
                <w:b/>
                <w:bCs/>
              </w:rPr>
            </w:pPr>
            <w:r w:rsidRPr="00D41B6B">
              <w:rPr>
                <w:b/>
                <w:bCs/>
              </w:rPr>
              <w:t>Раздел 1. Информационные процессы и технологии</w:t>
            </w:r>
          </w:p>
        </w:tc>
        <w:tc>
          <w:tcPr>
            <w:tcW w:w="606" w:type="pct"/>
            <w:vAlign w:val="center"/>
          </w:tcPr>
          <w:p w:rsidR="00BB0454" w:rsidRPr="00D41B6B" w:rsidRDefault="00BB0454" w:rsidP="006B4F28">
            <w:pPr>
              <w:jc w:val="center"/>
              <w:rPr>
                <w:b/>
                <w:bCs/>
                <w:i/>
                <w:iCs/>
              </w:rPr>
            </w:pPr>
            <w:r w:rsidRPr="00D41B6B">
              <w:rPr>
                <w:b/>
                <w:bCs/>
                <w:i/>
                <w:iCs/>
              </w:rPr>
              <w:t>2</w:t>
            </w:r>
          </w:p>
        </w:tc>
        <w:tc>
          <w:tcPr>
            <w:tcW w:w="736" w:type="pct"/>
          </w:tcPr>
          <w:p w:rsidR="00BB0454" w:rsidRPr="00D41B6B" w:rsidRDefault="00BB0454" w:rsidP="006B4F28">
            <w:pPr>
              <w:jc w:val="center"/>
              <w:rPr>
                <w:b/>
                <w:bCs/>
                <w:i/>
                <w:iCs/>
              </w:rPr>
            </w:pPr>
          </w:p>
        </w:tc>
      </w:tr>
      <w:tr w:rsidR="00BB0454" w:rsidRPr="000150A8" w:rsidTr="00371130">
        <w:trPr>
          <w:trHeight w:val="20"/>
          <w:jc w:val="center"/>
        </w:trPr>
        <w:tc>
          <w:tcPr>
            <w:tcW w:w="691" w:type="pct"/>
            <w:vMerge w:val="restart"/>
          </w:tcPr>
          <w:p w:rsidR="00BB0454" w:rsidRPr="00D41B6B" w:rsidRDefault="00BB0454" w:rsidP="006B4F28">
            <w:pPr>
              <w:shd w:val="clear" w:color="auto" w:fill="FFFFFF"/>
            </w:pPr>
            <w:r w:rsidRPr="00D41B6B">
              <w:rPr>
                <w:b/>
                <w:bCs/>
              </w:rPr>
              <w:t>Тема 1.1.</w:t>
            </w:r>
            <w:r w:rsidRPr="00D41B6B">
              <w:rPr>
                <w:rFonts w:eastAsia="Calibri"/>
                <w:lang w:eastAsia="en-US"/>
              </w:rPr>
              <w:t xml:space="preserve"> </w:t>
            </w:r>
          </w:p>
          <w:p w:rsidR="00BB0454" w:rsidRPr="00D41B6B" w:rsidRDefault="00BB0454" w:rsidP="006B4F28">
            <w:pPr>
              <w:shd w:val="clear" w:color="auto" w:fill="FFFFFF"/>
            </w:pPr>
            <w:r w:rsidRPr="00D41B6B">
              <w:t xml:space="preserve">Информация и </w:t>
            </w:r>
          </w:p>
          <w:p w:rsidR="00BB0454" w:rsidRPr="00D41B6B" w:rsidRDefault="00BB0454" w:rsidP="006B4F28">
            <w:pPr>
              <w:shd w:val="clear" w:color="auto" w:fill="FFFFFF"/>
            </w:pPr>
            <w:r w:rsidRPr="00D41B6B">
              <w:t xml:space="preserve">информационные </w:t>
            </w:r>
          </w:p>
          <w:p w:rsidR="00BB0454" w:rsidRPr="00D41B6B" w:rsidRDefault="00BB0454" w:rsidP="006B4F28">
            <w:pPr>
              <w:shd w:val="clear" w:color="auto" w:fill="FFFFFF"/>
              <w:rPr>
                <w:b/>
                <w:bCs/>
              </w:rPr>
            </w:pPr>
            <w:r w:rsidRPr="00D41B6B">
              <w:t>технологии.</w:t>
            </w:r>
          </w:p>
        </w:tc>
        <w:tc>
          <w:tcPr>
            <w:tcW w:w="2967" w:type="pct"/>
          </w:tcPr>
          <w:p w:rsidR="00BB0454" w:rsidRPr="00D41B6B" w:rsidRDefault="00BB0454" w:rsidP="006B4F28">
            <w:pPr>
              <w:rPr>
                <w:b/>
                <w:bCs/>
              </w:rPr>
            </w:pPr>
            <w:r w:rsidRPr="00D41B6B">
              <w:rPr>
                <w:b/>
                <w:bCs/>
              </w:rPr>
              <w:t>Содержание учебного материала</w:t>
            </w:r>
          </w:p>
        </w:tc>
        <w:tc>
          <w:tcPr>
            <w:tcW w:w="606" w:type="pct"/>
            <w:vAlign w:val="center"/>
          </w:tcPr>
          <w:p w:rsidR="00BB0454" w:rsidRPr="00D41B6B" w:rsidRDefault="00BB0454" w:rsidP="006B4F28">
            <w:pPr>
              <w:jc w:val="center"/>
              <w:rPr>
                <w:b/>
                <w:bCs/>
                <w:i/>
                <w:iCs/>
              </w:rPr>
            </w:pPr>
            <w:r w:rsidRPr="00D41B6B">
              <w:rPr>
                <w:b/>
                <w:bCs/>
                <w:i/>
                <w:iCs/>
              </w:rPr>
              <w:t>2</w:t>
            </w:r>
          </w:p>
        </w:tc>
        <w:tc>
          <w:tcPr>
            <w:tcW w:w="736" w:type="pct"/>
            <w:vMerge w:val="restart"/>
          </w:tcPr>
          <w:p w:rsidR="00BB0454" w:rsidRPr="000150A8" w:rsidRDefault="00BB0454" w:rsidP="006B4F28">
            <w:pPr>
              <w:rPr>
                <w:iCs/>
              </w:rPr>
            </w:pPr>
            <w:r w:rsidRPr="000150A8">
              <w:rPr>
                <w:iCs/>
              </w:rPr>
              <w:t>ОК 01-09</w:t>
            </w:r>
          </w:p>
          <w:p w:rsidR="00BB0454" w:rsidRPr="000150A8" w:rsidRDefault="00BB0454" w:rsidP="006B4F28">
            <w:pPr>
              <w:rPr>
                <w:iCs/>
              </w:rPr>
            </w:pPr>
            <w:r w:rsidRPr="000150A8">
              <w:rPr>
                <w:iCs/>
              </w:rPr>
              <w:t>ПК 2.1.-2.</w:t>
            </w:r>
            <w:r w:rsidR="00371130">
              <w:rPr>
                <w:iCs/>
              </w:rPr>
              <w:t>3</w:t>
            </w:r>
            <w:r w:rsidRPr="000150A8">
              <w:rPr>
                <w:iCs/>
              </w:rPr>
              <w:t xml:space="preserve">; </w:t>
            </w:r>
          </w:p>
          <w:p w:rsidR="00BB0454" w:rsidRPr="000150A8" w:rsidRDefault="00BB0454" w:rsidP="006B4F28">
            <w:pPr>
              <w:rPr>
                <w:iCs/>
              </w:rPr>
            </w:pPr>
            <w:r w:rsidRPr="000150A8">
              <w:rPr>
                <w:iCs/>
              </w:rPr>
              <w:t>ПК</w:t>
            </w:r>
            <w:r w:rsidRPr="000150A8">
              <w:rPr>
                <w:iCs/>
                <w:vertAlign w:val="subscript"/>
              </w:rPr>
              <w:t xml:space="preserve">  </w:t>
            </w:r>
            <w:r w:rsidR="00371130">
              <w:rPr>
                <w:iCs/>
              </w:rPr>
              <w:t>4.1.-4.4, 4.8</w:t>
            </w:r>
          </w:p>
          <w:p w:rsidR="00BB0454" w:rsidRPr="000150A8" w:rsidRDefault="00BB0454" w:rsidP="006B4F28">
            <w:pPr>
              <w:rPr>
                <w:b/>
                <w:bCs/>
                <w:iCs/>
              </w:rPr>
            </w:pPr>
          </w:p>
        </w:tc>
      </w:tr>
      <w:tr w:rsidR="00BB0454" w:rsidRPr="000150A8" w:rsidTr="00371130">
        <w:trPr>
          <w:trHeight w:val="1849"/>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shd w:val="clear" w:color="auto" w:fill="FFFFFF"/>
            </w:pPr>
            <w:r w:rsidRPr="00D41B6B">
              <w:t>Введение. История развития информационных технологий. Основные понятия и</w:t>
            </w:r>
            <w:r w:rsidRPr="00D41B6B">
              <w:t>н</w:t>
            </w:r>
            <w:r w:rsidRPr="00D41B6B">
              <w:t>формационных технологий. Представление  об  информационном  обществе.  Роль информатизации  в  развитии  общества.  Информационные ресурсы. Формы пре</w:t>
            </w:r>
            <w:r w:rsidRPr="00D41B6B">
              <w:t>д</w:t>
            </w:r>
            <w:r w:rsidRPr="00D41B6B">
              <w:t>ставления информации. Информационные процессы. Назначение и виды информ</w:t>
            </w:r>
            <w:r w:rsidRPr="00D41B6B">
              <w:t>а</w:t>
            </w:r>
            <w:r w:rsidRPr="00D41B6B">
              <w:t>ционных систем. Информационные  технологии. Классификация  ИТ  по  сферам  применения. Принципы  реализации и функционирования    информационных  те</w:t>
            </w:r>
            <w:r w:rsidRPr="00D41B6B">
              <w:t>х</w:t>
            </w:r>
            <w:r w:rsidRPr="00D41B6B">
              <w:t>нологий.</w:t>
            </w:r>
          </w:p>
        </w:tc>
        <w:tc>
          <w:tcPr>
            <w:tcW w:w="606" w:type="pct"/>
            <w:vAlign w:val="center"/>
          </w:tcPr>
          <w:p w:rsidR="00BB0454" w:rsidRPr="00D41B6B" w:rsidRDefault="00BB0454" w:rsidP="006B4F28">
            <w:pPr>
              <w:suppressAutoHyphens/>
              <w:jc w:val="center"/>
              <w:rPr>
                <w:b/>
                <w:i/>
                <w:iCs/>
              </w:rPr>
            </w:pPr>
            <w:r w:rsidRPr="00D41B6B">
              <w:rPr>
                <w:b/>
                <w:i/>
                <w:iCs/>
              </w:rPr>
              <w:t>2</w:t>
            </w:r>
          </w:p>
        </w:tc>
        <w:tc>
          <w:tcPr>
            <w:tcW w:w="736" w:type="pct"/>
            <w:vMerge/>
          </w:tcPr>
          <w:p w:rsidR="00BB0454" w:rsidRPr="000150A8" w:rsidRDefault="00BB0454" w:rsidP="006B4F28">
            <w:pPr>
              <w:rPr>
                <w:b/>
                <w:iCs/>
              </w:rPr>
            </w:pPr>
          </w:p>
        </w:tc>
      </w:tr>
      <w:tr w:rsidR="00BB0454" w:rsidRPr="000150A8" w:rsidTr="00371130">
        <w:trPr>
          <w:trHeight w:val="20"/>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b/>
                <w:bCs/>
              </w:rPr>
              <w:t>Самостоятельная работа обучающихся</w:t>
            </w:r>
          </w:p>
        </w:tc>
        <w:tc>
          <w:tcPr>
            <w:tcW w:w="606" w:type="pct"/>
            <w:vAlign w:val="center"/>
          </w:tcPr>
          <w:p w:rsidR="00BB0454" w:rsidRPr="00D41B6B" w:rsidRDefault="00371130" w:rsidP="006B4F28">
            <w:pPr>
              <w:suppressAutoHyphens/>
              <w:jc w:val="center"/>
              <w:rPr>
                <w:b/>
                <w:bCs/>
                <w:i/>
                <w:iCs/>
              </w:rPr>
            </w:pPr>
            <w:r>
              <w:rPr>
                <w:b/>
                <w:bCs/>
                <w:i/>
                <w:iCs/>
              </w:rPr>
              <w:t>-</w:t>
            </w:r>
          </w:p>
        </w:tc>
        <w:tc>
          <w:tcPr>
            <w:tcW w:w="736" w:type="pct"/>
            <w:vMerge/>
          </w:tcPr>
          <w:p w:rsidR="00BB0454" w:rsidRPr="000150A8" w:rsidRDefault="00BB0454" w:rsidP="006B4F28">
            <w:pPr>
              <w:rPr>
                <w:b/>
                <w:iCs/>
              </w:rPr>
            </w:pPr>
          </w:p>
        </w:tc>
      </w:tr>
      <w:tr w:rsidR="00BB0454" w:rsidRPr="000150A8" w:rsidTr="00371130">
        <w:trPr>
          <w:trHeight w:val="20"/>
          <w:jc w:val="center"/>
        </w:trPr>
        <w:tc>
          <w:tcPr>
            <w:tcW w:w="3658" w:type="pct"/>
            <w:gridSpan w:val="2"/>
          </w:tcPr>
          <w:p w:rsidR="00BB0454" w:rsidRPr="00D41B6B" w:rsidRDefault="00BB0454" w:rsidP="006B4F28">
            <w:pPr>
              <w:jc w:val="center"/>
              <w:rPr>
                <w:b/>
                <w:bCs/>
              </w:rPr>
            </w:pPr>
            <w:r w:rsidRPr="00D41B6B">
              <w:rPr>
                <w:b/>
                <w:bCs/>
              </w:rPr>
              <w:t xml:space="preserve">Раздел 2. Аппаратное и программное обеспечение </w:t>
            </w:r>
            <w:r w:rsidRPr="00D41B6B">
              <w:rPr>
                <w:b/>
                <w:bCs/>
                <w:lang w:val="en-US"/>
              </w:rPr>
              <w:t>IT</w:t>
            </w:r>
            <w:r w:rsidRPr="00D41B6B">
              <w:rPr>
                <w:b/>
                <w:bCs/>
              </w:rPr>
              <w:t>-технологий</w:t>
            </w:r>
          </w:p>
        </w:tc>
        <w:tc>
          <w:tcPr>
            <w:tcW w:w="606" w:type="pct"/>
            <w:vAlign w:val="center"/>
          </w:tcPr>
          <w:p w:rsidR="00BB0454" w:rsidRPr="00D41B6B" w:rsidRDefault="00BB0454" w:rsidP="006B4F28">
            <w:pPr>
              <w:suppressAutoHyphens/>
              <w:jc w:val="center"/>
              <w:rPr>
                <w:b/>
                <w:i/>
                <w:iCs/>
              </w:rPr>
            </w:pPr>
            <w:r w:rsidRPr="00D41B6B">
              <w:rPr>
                <w:b/>
                <w:i/>
                <w:iCs/>
              </w:rPr>
              <w:t>4</w:t>
            </w:r>
          </w:p>
        </w:tc>
        <w:tc>
          <w:tcPr>
            <w:tcW w:w="736" w:type="pct"/>
          </w:tcPr>
          <w:p w:rsidR="00BB0454" w:rsidRPr="000150A8" w:rsidRDefault="00BB0454" w:rsidP="006B4F28">
            <w:pPr>
              <w:rPr>
                <w:b/>
                <w:iCs/>
              </w:rPr>
            </w:pPr>
          </w:p>
        </w:tc>
      </w:tr>
      <w:tr w:rsidR="00BB0454" w:rsidRPr="000150A8" w:rsidTr="00371130">
        <w:trPr>
          <w:trHeight w:val="20"/>
          <w:jc w:val="center"/>
        </w:trPr>
        <w:tc>
          <w:tcPr>
            <w:tcW w:w="691" w:type="pct"/>
            <w:vMerge w:val="restart"/>
          </w:tcPr>
          <w:p w:rsidR="00BB0454" w:rsidRPr="00D41B6B" w:rsidRDefault="00BB0454" w:rsidP="006B4F28">
            <w:pPr>
              <w:rPr>
                <w:b/>
                <w:bCs/>
              </w:rPr>
            </w:pPr>
            <w:r w:rsidRPr="00D41B6B">
              <w:rPr>
                <w:b/>
                <w:bCs/>
              </w:rPr>
              <w:t>Тема 2.1.</w:t>
            </w:r>
          </w:p>
          <w:p w:rsidR="00BB0454" w:rsidRPr="00D41B6B" w:rsidRDefault="00BB0454" w:rsidP="006B4F28">
            <w:pPr>
              <w:rPr>
                <w:b/>
                <w:bCs/>
              </w:rPr>
            </w:pPr>
            <w:r w:rsidRPr="00D41B6B">
              <w:rPr>
                <w:bCs/>
              </w:rPr>
              <w:t>Аппаратное обе</w:t>
            </w:r>
            <w:r w:rsidRPr="00D41B6B">
              <w:rPr>
                <w:bCs/>
              </w:rPr>
              <w:t>с</w:t>
            </w:r>
            <w:r w:rsidRPr="00D41B6B">
              <w:rPr>
                <w:bCs/>
              </w:rPr>
              <w:t xml:space="preserve">печение </w:t>
            </w:r>
            <w:r w:rsidRPr="00D41B6B">
              <w:rPr>
                <w:bCs/>
                <w:lang w:val="en-US"/>
              </w:rPr>
              <w:t>IT</w:t>
            </w:r>
            <w:r w:rsidRPr="00D41B6B">
              <w:rPr>
                <w:bCs/>
              </w:rPr>
              <w:t>-технологий</w:t>
            </w:r>
          </w:p>
        </w:tc>
        <w:tc>
          <w:tcPr>
            <w:tcW w:w="2967" w:type="pct"/>
          </w:tcPr>
          <w:p w:rsidR="00BB0454" w:rsidRPr="00D41B6B" w:rsidRDefault="00BB0454" w:rsidP="006B4F28">
            <w:pPr>
              <w:rPr>
                <w:b/>
                <w:bCs/>
              </w:rPr>
            </w:pPr>
            <w:r w:rsidRPr="00D41B6B">
              <w:rPr>
                <w:b/>
                <w:bCs/>
              </w:rPr>
              <w:t>Содержание учебного материала</w:t>
            </w:r>
          </w:p>
        </w:tc>
        <w:tc>
          <w:tcPr>
            <w:tcW w:w="606" w:type="pct"/>
            <w:vAlign w:val="center"/>
          </w:tcPr>
          <w:p w:rsidR="00BB0454" w:rsidRPr="00D41B6B" w:rsidRDefault="00BB0454" w:rsidP="006B4F28">
            <w:pPr>
              <w:suppressAutoHyphens/>
              <w:jc w:val="center"/>
              <w:rPr>
                <w:b/>
                <w:i/>
                <w:iCs/>
              </w:rPr>
            </w:pPr>
            <w:r w:rsidRPr="00D41B6B">
              <w:rPr>
                <w:b/>
                <w:i/>
                <w:iCs/>
              </w:rPr>
              <w:t>2</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b/>
                <w:iCs/>
              </w:rPr>
            </w:pPr>
            <w:r w:rsidRPr="000150A8">
              <w:rPr>
                <w:iCs/>
              </w:rPr>
              <w:t>ПК</w:t>
            </w:r>
            <w:r w:rsidRPr="000150A8">
              <w:rPr>
                <w:iCs/>
                <w:vertAlign w:val="subscript"/>
              </w:rPr>
              <w:t xml:space="preserve">  </w:t>
            </w:r>
            <w:r>
              <w:rPr>
                <w:iCs/>
              </w:rPr>
              <w:t>4.1.-4.4, 4.8</w:t>
            </w:r>
          </w:p>
        </w:tc>
      </w:tr>
      <w:tr w:rsidR="00BB0454" w:rsidRPr="00D41B6B" w:rsidTr="00371130">
        <w:trPr>
          <w:trHeight w:val="583"/>
          <w:jc w:val="center"/>
        </w:trPr>
        <w:tc>
          <w:tcPr>
            <w:tcW w:w="691" w:type="pct"/>
            <w:vMerge/>
          </w:tcPr>
          <w:p w:rsidR="00BB0454" w:rsidRPr="00D41B6B" w:rsidRDefault="00BB0454" w:rsidP="006B4F28">
            <w:pPr>
              <w:rPr>
                <w:bCs/>
              </w:rPr>
            </w:pPr>
          </w:p>
        </w:tc>
        <w:tc>
          <w:tcPr>
            <w:tcW w:w="2967" w:type="pct"/>
          </w:tcPr>
          <w:p w:rsidR="00BB0454" w:rsidRPr="00D41B6B" w:rsidRDefault="00BB0454" w:rsidP="006B4F28">
            <w:pPr>
              <w:rPr>
                <w:bCs/>
              </w:rPr>
            </w:pPr>
            <w:r w:rsidRPr="00D41B6B">
              <w:rPr>
                <w:bCs/>
              </w:rPr>
              <w:t xml:space="preserve">История развития и классификация современных компьютеров. Элементная база </w:t>
            </w:r>
            <w:r w:rsidRPr="00D41B6B">
              <w:rPr>
                <w:bCs/>
                <w:lang w:val="en-US"/>
              </w:rPr>
              <w:t>IT</w:t>
            </w:r>
            <w:r w:rsidRPr="00D41B6B">
              <w:rPr>
                <w:bCs/>
              </w:rPr>
              <w:t>-технологий. Устройства обработки информации. Устройства хранения инфо</w:t>
            </w:r>
            <w:r w:rsidRPr="00D41B6B">
              <w:rPr>
                <w:bCs/>
              </w:rPr>
              <w:t>р</w:t>
            </w:r>
            <w:r w:rsidRPr="00D41B6B">
              <w:rPr>
                <w:bCs/>
              </w:rPr>
              <w:t xml:space="preserve">мации. Устройства ввода-вывода информации. </w:t>
            </w:r>
          </w:p>
        </w:tc>
        <w:tc>
          <w:tcPr>
            <w:tcW w:w="606" w:type="pct"/>
            <w:vAlign w:val="center"/>
          </w:tcPr>
          <w:p w:rsidR="00BB0454" w:rsidRPr="00D41B6B" w:rsidRDefault="00BB0454" w:rsidP="006B4F28">
            <w:pPr>
              <w:suppressAutoHyphens/>
              <w:jc w:val="center"/>
              <w:rPr>
                <w:b/>
                <w:i/>
                <w:iCs/>
              </w:rPr>
            </w:pPr>
            <w:r w:rsidRPr="00D41B6B">
              <w:rPr>
                <w:b/>
                <w:i/>
                <w:iCs/>
              </w:rPr>
              <w:t>2</w:t>
            </w:r>
          </w:p>
        </w:tc>
        <w:tc>
          <w:tcPr>
            <w:tcW w:w="736" w:type="pct"/>
            <w:vMerge/>
          </w:tcPr>
          <w:p w:rsidR="00BB0454" w:rsidRPr="00D41B6B" w:rsidRDefault="00BB0454" w:rsidP="006B4F28"/>
        </w:tc>
      </w:tr>
      <w:tr w:rsidR="00BB0454" w:rsidRPr="00D41B6B" w:rsidTr="00371130">
        <w:trPr>
          <w:trHeight w:val="20"/>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b/>
                <w:bCs/>
              </w:rPr>
              <w:t xml:space="preserve">Самостоятельная работа обучающихся </w:t>
            </w:r>
          </w:p>
        </w:tc>
        <w:tc>
          <w:tcPr>
            <w:tcW w:w="606" w:type="pct"/>
            <w:vAlign w:val="center"/>
          </w:tcPr>
          <w:p w:rsidR="00BB0454" w:rsidRPr="00D41B6B" w:rsidRDefault="00371130" w:rsidP="006B4F28">
            <w:pPr>
              <w:suppressAutoHyphens/>
              <w:jc w:val="center"/>
              <w:rPr>
                <w:b/>
                <w:i/>
                <w:iCs/>
              </w:rPr>
            </w:pPr>
            <w:r>
              <w:rPr>
                <w:b/>
                <w:i/>
                <w:iCs/>
              </w:rPr>
              <w:t>-</w:t>
            </w:r>
          </w:p>
        </w:tc>
        <w:tc>
          <w:tcPr>
            <w:tcW w:w="736" w:type="pct"/>
            <w:vMerge/>
          </w:tcPr>
          <w:p w:rsidR="00BB0454" w:rsidRPr="00D41B6B" w:rsidRDefault="00BB0454" w:rsidP="006B4F28">
            <w:pPr>
              <w:rPr>
                <w:b/>
              </w:rPr>
            </w:pPr>
          </w:p>
        </w:tc>
      </w:tr>
      <w:tr w:rsidR="00BB0454" w:rsidRPr="000150A8" w:rsidTr="00371130">
        <w:trPr>
          <w:trHeight w:val="20"/>
          <w:jc w:val="center"/>
        </w:trPr>
        <w:tc>
          <w:tcPr>
            <w:tcW w:w="691" w:type="pct"/>
            <w:vMerge w:val="restart"/>
          </w:tcPr>
          <w:p w:rsidR="00BB0454" w:rsidRPr="00D41B6B" w:rsidRDefault="00BB0454" w:rsidP="006B4F28">
            <w:pPr>
              <w:rPr>
                <w:b/>
                <w:bCs/>
              </w:rPr>
            </w:pPr>
            <w:r w:rsidRPr="00D41B6B">
              <w:rPr>
                <w:b/>
                <w:bCs/>
              </w:rPr>
              <w:t>Тема 2.2.</w:t>
            </w:r>
          </w:p>
          <w:p w:rsidR="00BB0454" w:rsidRPr="00D41B6B" w:rsidRDefault="00BB0454" w:rsidP="006B4F28">
            <w:pPr>
              <w:rPr>
                <w:bCs/>
              </w:rPr>
            </w:pPr>
            <w:r w:rsidRPr="00D41B6B">
              <w:rPr>
                <w:bCs/>
              </w:rPr>
              <w:t xml:space="preserve">Программное обеспечение </w:t>
            </w:r>
            <w:r w:rsidRPr="00D41B6B">
              <w:rPr>
                <w:bCs/>
                <w:lang w:val="en-US"/>
              </w:rPr>
              <w:t>IT</w:t>
            </w:r>
            <w:r w:rsidRPr="00D41B6B">
              <w:rPr>
                <w:bCs/>
              </w:rPr>
              <w:t>-технологий</w:t>
            </w:r>
          </w:p>
          <w:p w:rsidR="00BB0454" w:rsidRPr="00D41B6B" w:rsidRDefault="00BB0454" w:rsidP="006B4F28">
            <w:pPr>
              <w:rPr>
                <w:b/>
                <w:bCs/>
                <w:i/>
                <w:iCs/>
              </w:rPr>
            </w:pPr>
          </w:p>
        </w:tc>
        <w:tc>
          <w:tcPr>
            <w:tcW w:w="2967" w:type="pct"/>
          </w:tcPr>
          <w:p w:rsidR="00BB0454" w:rsidRPr="00D41B6B" w:rsidRDefault="00BB0454" w:rsidP="006B4F28">
            <w:pPr>
              <w:rPr>
                <w:b/>
                <w:bCs/>
                <w:iCs/>
              </w:rPr>
            </w:pPr>
            <w:r w:rsidRPr="00D41B6B">
              <w:rPr>
                <w:b/>
                <w:bCs/>
              </w:rPr>
              <w:t>Содержание учебного материала</w:t>
            </w:r>
          </w:p>
        </w:tc>
        <w:tc>
          <w:tcPr>
            <w:tcW w:w="606" w:type="pct"/>
            <w:vAlign w:val="center"/>
          </w:tcPr>
          <w:p w:rsidR="00BB0454" w:rsidRPr="00D41B6B" w:rsidRDefault="00BB0454" w:rsidP="006B4F28">
            <w:pPr>
              <w:jc w:val="center"/>
              <w:rPr>
                <w:b/>
                <w:bCs/>
                <w:i/>
                <w:iCs/>
              </w:rPr>
            </w:pPr>
            <w:r w:rsidRPr="00D41B6B">
              <w:rPr>
                <w:b/>
                <w:bCs/>
                <w:i/>
                <w:iCs/>
              </w:rPr>
              <w:t>2</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b/>
                <w:bCs/>
                <w:iCs/>
              </w:rPr>
            </w:pPr>
            <w:r w:rsidRPr="000150A8">
              <w:rPr>
                <w:iCs/>
              </w:rPr>
              <w:t>ПК</w:t>
            </w:r>
            <w:r w:rsidRPr="000150A8">
              <w:rPr>
                <w:iCs/>
                <w:vertAlign w:val="subscript"/>
              </w:rPr>
              <w:t xml:space="preserve">  </w:t>
            </w:r>
            <w:r>
              <w:rPr>
                <w:iCs/>
              </w:rPr>
              <w:t>4.1.-4.4, 4.8</w:t>
            </w:r>
          </w:p>
        </w:tc>
      </w:tr>
      <w:tr w:rsidR="00BB0454" w:rsidRPr="000150A8" w:rsidTr="00371130">
        <w:trPr>
          <w:trHeight w:val="1241"/>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tabs>
                <w:tab w:val="left" w:pos="209"/>
              </w:tabs>
              <w:contextualSpacing/>
              <w:rPr>
                <w:bCs/>
              </w:rPr>
            </w:pPr>
            <w:r w:rsidRPr="00D41B6B">
              <w:rPr>
                <w:bCs/>
              </w:rPr>
              <w:t>Назначение и классификация программного обеспечения. Системное программное обеспечение. Операционные системы. Системы контроля и диагностики. Инстр</w:t>
            </w:r>
            <w:r w:rsidRPr="00D41B6B">
              <w:rPr>
                <w:bCs/>
              </w:rPr>
              <w:t>у</w:t>
            </w:r>
            <w:r w:rsidRPr="00D41B6B">
              <w:rPr>
                <w:bCs/>
              </w:rPr>
              <w:t>ментальное программное обеспечение. Языки программирования. Трансляторы. Компиляторы и интерпретаторы. Прикладное программное обеспечение.</w:t>
            </w:r>
          </w:p>
        </w:tc>
        <w:tc>
          <w:tcPr>
            <w:tcW w:w="606" w:type="pct"/>
            <w:vAlign w:val="center"/>
          </w:tcPr>
          <w:p w:rsidR="00BB0454" w:rsidRPr="00D41B6B" w:rsidRDefault="00BB0454" w:rsidP="006B4F28">
            <w:pPr>
              <w:suppressAutoHyphens/>
              <w:jc w:val="center"/>
              <w:rPr>
                <w:b/>
                <w:i/>
                <w:iCs/>
              </w:rPr>
            </w:pPr>
            <w:r w:rsidRPr="00D41B6B">
              <w:rPr>
                <w:b/>
                <w:i/>
                <w:iCs/>
              </w:rPr>
              <w:t>2</w:t>
            </w:r>
          </w:p>
        </w:tc>
        <w:tc>
          <w:tcPr>
            <w:tcW w:w="736" w:type="pct"/>
            <w:vMerge/>
          </w:tcPr>
          <w:p w:rsidR="00BB0454" w:rsidRPr="000150A8" w:rsidRDefault="00BB0454" w:rsidP="006B4F28">
            <w:pPr>
              <w:rPr>
                <w:iCs/>
              </w:rPr>
            </w:pPr>
          </w:p>
        </w:tc>
      </w:tr>
      <w:tr w:rsidR="00BB0454" w:rsidRPr="000150A8" w:rsidTr="00371130">
        <w:trPr>
          <w:trHeight w:val="20"/>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b/>
                <w:bCs/>
              </w:rPr>
              <w:t xml:space="preserve">Самостоятельная работа обучающихся </w:t>
            </w:r>
          </w:p>
        </w:tc>
        <w:tc>
          <w:tcPr>
            <w:tcW w:w="606" w:type="pct"/>
            <w:vAlign w:val="center"/>
          </w:tcPr>
          <w:p w:rsidR="00BB0454" w:rsidRPr="00D41B6B" w:rsidRDefault="00371130" w:rsidP="006B4F28">
            <w:pPr>
              <w:suppressAutoHyphens/>
              <w:jc w:val="center"/>
              <w:rPr>
                <w:b/>
                <w:i/>
                <w:iCs/>
              </w:rPr>
            </w:pPr>
            <w:r>
              <w:rPr>
                <w:b/>
                <w:i/>
                <w:iCs/>
              </w:rPr>
              <w:t>-</w:t>
            </w:r>
          </w:p>
        </w:tc>
        <w:tc>
          <w:tcPr>
            <w:tcW w:w="736" w:type="pct"/>
            <w:vMerge/>
          </w:tcPr>
          <w:p w:rsidR="00BB0454" w:rsidRPr="000150A8" w:rsidRDefault="00BB0454" w:rsidP="006B4F28">
            <w:pPr>
              <w:rPr>
                <w:b/>
                <w:iCs/>
              </w:rPr>
            </w:pPr>
          </w:p>
        </w:tc>
      </w:tr>
      <w:tr w:rsidR="00BB0454" w:rsidRPr="000150A8" w:rsidTr="00371130">
        <w:trPr>
          <w:trHeight w:val="20"/>
          <w:jc w:val="center"/>
        </w:trPr>
        <w:tc>
          <w:tcPr>
            <w:tcW w:w="3658" w:type="pct"/>
            <w:gridSpan w:val="2"/>
          </w:tcPr>
          <w:p w:rsidR="00BB0454" w:rsidRPr="00D41B6B" w:rsidRDefault="00BB0454" w:rsidP="006B4F28">
            <w:pPr>
              <w:jc w:val="center"/>
              <w:rPr>
                <w:b/>
                <w:bCs/>
              </w:rPr>
            </w:pPr>
            <w:r w:rsidRPr="00D41B6B">
              <w:rPr>
                <w:rFonts w:eastAsia="Calibri"/>
                <w:b/>
                <w:bCs/>
                <w:lang w:eastAsia="en-US"/>
              </w:rPr>
              <w:t>Раздел 3. Технология обработки текстовой информации</w:t>
            </w:r>
          </w:p>
        </w:tc>
        <w:tc>
          <w:tcPr>
            <w:tcW w:w="606" w:type="pct"/>
            <w:vAlign w:val="center"/>
          </w:tcPr>
          <w:p w:rsidR="00BB0454" w:rsidRPr="00D41B6B" w:rsidRDefault="00BB0454" w:rsidP="006B4F28">
            <w:pPr>
              <w:suppressAutoHyphens/>
              <w:jc w:val="center"/>
              <w:rPr>
                <w:b/>
                <w:i/>
                <w:iCs/>
              </w:rPr>
            </w:pPr>
            <w:r w:rsidRPr="00D41B6B">
              <w:rPr>
                <w:b/>
                <w:i/>
                <w:iCs/>
              </w:rPr>
              <w:t>8</w:t>
            </w:r>
          </w:p>
        </w:tc>
        <w:tc>
          <w:tcPr>
            <w:tcW w:w="736" w:type="pct"/>
          </w:tcPr>
          <w:p w:rsidR="00BB0454" w:rsidRPr="000150A8" w:rsidRDefault="00BB0454" w:rsidP="006B4F28">
            <w:pPr>
              <w:rPr>
                <w:b/>
                <w:iCs/>
              </w:rPr>
            </w:pPr>
          </w:p>
        </w:tc>
      </w:tr>
      <w:tr w:rsidR="00BB0454" w:rsidRPr="000150A8" w:rsidTr="00371130">
        <w:trPr>
          <w:trHeight w:val="20"/>
          <w:jc w:val="center"/>
        </w:trPr>
        <w:tc>
          <w:tcPr>
            <w:tcW w:w="691" w:type="pct"/>
            <w:vMerge w:val="restart"/>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D41B6B">
              <w:rPr>
                <w:b/>
                <w:bCs/>
              </w:rPr>
              <w:t>Тема 3.1.</w:t>
            </w:r>
            <w:r w:rsidRPr="00D41B6B">
              <w:rPr>
                <w:rFonts w:eastAsia="Calibri"/>
                <w:b/>
                <w:bCs/>
                <w:lang w:eastAsia="en-US"/>
              </w:rPr>
              <w:t xml:space="preserve"> </w:t>
            </w:r>
            <w:r w:rsidRPr="00D41B6B">
              <w:rPr>
                <w:rFonts w:eastAsia="Calibri"/>
                <w:bCs/>
                <w:lang w:eastAsia="en-US"/>
              </w:rPr>
              <w:t>Текст</w:t>
            </w:r>
            <w:r w:rsidRPr="00D41B6B">
              <w:rPr>
                <w:rFonts w:eastAsia="Calibri"/>
                <w:bCs/>
                <w:lang w:eastAsia="en-US"/>
              </w:rPr>
              <w:t>о</w:t>
            </w:r>
            <w:r w:rsidRPr="00D41B6B">
              <w:rPr>
                <w:rFonts w:eastAsia="Calibri"/>
                <w:bCs/>
                <w:lang w:eastAsia="en-US"/>
              </w:rPr>
              <w:t xml:space="preserve">вый процессор </w:t>
            </w:r>
            <w:r w:rsidRPr="00D41B6B">
              <w:rPr>
                <w:rFonts w:eastAsia="Calibri"/>
                <w:lang w:val="en-US" w:eastAsia="en-US"/>
              </w:rPr>
              <w:t>MS</w:t>
            </w:r>
            <w:r w:rsidRPr="00D41B6B">
              <w:rPr>
                <w:rFonts w:eastAsia="Calibri"/>
                <w:lang w:eastAsia="en-US"/>
              </w:rPr>
              <w:t xml:space="preserve"> </w:t>
            </w:r>
            <w:r w:rsidRPr="00D41B6B">
              <w:rPr>
                <w:rFonts w:eastAsia="Calibri"/>
                <w:lang w:val="en-US" w:eastAsia="en-US"/>
              </w:rPr>
              <w:t>WORD</w:t>
            </w:r>
          </w:p>
        </w:tc>
        <w:tc>
          <w:tcPr>
            <w:tcW w:w="2967" w:type="pct"/>
          </w:tcPr>
          <w:p w:rsidR="00BB0454" w:rsidRPr="00D41B6B" w:rsidRDefault="00BB0454" w:rsidP="006B4F28">
            <w:pPr>
              <w:rPr>
                <w:rFonts w:eastAsia="Calibri"/>
                <w:b/>
                <w:bCs/>
                <w:lang w:eastAsia="en-US"/>
              </w:rPr>
            </w:pPr>
            <w:r w:rsidRPr="00D41B6B">
              <w:rPr>
                <w:b/>
                <w:bCs/>
              </w:rPr>
              <w:t xml:space="preserve">Содержание учебного материала </w:t>
            </w:r>
          </w:p>
        </w:tc>
        <w:tc>
          <w:tcPr>
            <w:tcW w:w="606" w:type="pct"/>
            <w:vAlign w:val="center"/>
          </w:tcPr>
          <w:p w:rsidR="00BB0454" w:rsidRPr="00D41B6B" w:rsidRDefault="00BB0454" w:rsidP="006B4F28">
            <w:pPr>
              <w:suppressAutoHyphens/>
              <w:jc w:val="center"/>
              <w:rPr>
                <w:b/>
                <w:i/>
                <w:iCs/>
              </w:rPr>
            </w:pPr>
            <w:r w:rsidRPr="00D41B6B">
              <w:rPr>
                <w:b/>
                <w:i/>
                <w:iCs/>
              </w:rPr>
              <w:t>8</w:t>
            </w:r>
          </w:p>
        </w:tc>
        <w:tc>
          <w:tcPr>
            <w:tcW w:w="736" w:type="pct"/>
          </w:tcPr>
          <w:p w:rsidR="00BB0454" w:rsidRPr="000150A8" w:rsidRDefault="00BB0454" w:rsidP="006B4F28">
            <w:pPr>
              <w:rPr>
                <w:b/>
                <w:iCs/>
              </w:rPr>
            </w:pPr>
          </w:p>
        </w:tc>
      </w:tr>
      <w:tr w:rsidR="00BB0454" w:rsidRPr="000150A8" w:rsidTr="00371130">
        <w:trPr>
          <w:trHeight w:val="1455"/>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lang w:eastAsia="en-US"/>
              </w:rPr>
            </w:pPr>
            <w:r w:rsidRPr="00D41B6B">
              <w:rPr>
                <w:rFonts w:eastAsia="Calibri"/>
                <w:bCs/>
                <w:lang w:eastAsia="en-US"/>
              </w:rPr>
              <w:t xml:space="preserve">Классификация и возможности современных текстовых редакторов. </w:t>
            </w:r>
            <w:r w:rsidRPr="00D41B6B">
              <w:rPr>
                <w:rFonts w:eastAsia="Calibri"/>
                <w:lang w:eastAsia="en-US"/>
              </w:rPr>
              <w:t xml:space="preserve">Текстовый редактор </w:t>
            </w:r>
            <w:r w:rsidRPr="00D41B6B">
              <w:rPr>
                <w:rFonts w:eastAsia="Calibri"/>
                <w:lang w:val="en-US" w:eastAsia="en-US"/>
              </w:rPr>
              <w:t>Word</w:t>
            </w:r>
            <w:r w:rsidRPr="00D41B6B">
              <w:rPr>
                <w:rFonts w:eastAsia="Calibri"/>
                <w:lang w:eastAsia="en-US"/>
              </w:rPr>
              <w:t>. Настройка параметров редактора и документа. Сохранение и пр</w:t>
            </w:r>
            <w:r w:rsidRPr="00D41B6B">
              <w:rPr>
                <w:rFonts w:eastAsia="Calibri"/>
                <w:lang w:eastAsia="en-US"/>
              </w:rPr>
              <w:t>о</w:t>
            </w:r>
            <w:r w:rsidRPr="00D41B6B">
              <w:rPr>
                <w:rFonts w:eastAsia="Calibri"/>
                <w:lang w:eastAsia="en-US"/>
              </w:rPr>
              <w:t>верка информации. Исправление ошибок. Форматирование и редактирование те</w:t>
            </w:r>
            <w:r w:rsidRPr="00D41B6B">
              <w:rPr>
                <w:rFonts w:eastAsia="Calibri"/>
                <w:lang w:eastAsia="en-US"/>
              </w:rPr>
              <w:t>к</w:t>
            </w:r>
            <w:r w:rsidRPr="00D41B6B">
              <w:rPr>
                <w:rFonts w:eastAsia="Calibri"/>
                <w:lang w:eastAsia="en-US"/>
              </w:rPr>
              <w:t>ста документа. Шрифтовое оформление. Работа со списками и таблицами. Граф</w:t>
            </w:r>
            <w:r w:rsidRPr="00D41B6B">
              <w:rPr>
                <w:rFonts w:eastAsia="Calibri"/>
                <w:lang w:eastAsia="en-US"/>
              </w:rPr>
              <w:t>и</w:t>
            </w:r>
            <w:r w:rsidRPr="00D41B6B">
              <w:rPr>
                <w:rFonts w:eastAsia="Calibri"/>
                <w:lang w:eastAsia="en-US"/>
              </w:rPr>
              <w:t>ческие возможности MS Wor</w:t>
            </w:r>
            <w:r w:rsidRPr="00D41B6B">
              <w:rPr>
                <w:rFonts w:eastAsia="Calibri"/>
                <w:lang w:val="en-US" w:eastAsia="en-US"/>
              </w:rPr>
              <w:t>d</w:t>
            </w:r>
            <w:r w:rsidRPr="00D41B6B">
              <w:rPr>
                <w:rFonts w:eastAsia="Calibri"/>
                <w:lang w:eastAsia="en-US"/>
              </w:rPr>
              <w:t>. Правила оформления документов.</w:t>
            </w:r>
          </w:p>
        </w:tc>
        <w:tc>
          <w:tcPr>
            <w:tcW w:w="606" w:type="pct"/>
            <w:vAlign w:val="center"/>
          </w:tcPr>
          <w:p w:rsidR="00BB0454" w:rsidRPr="00D41B6B" w:rsidRDefault="00BB0454" w:rsidP="006B4F28">
            <w:pPr>
              <w:jc w:val="center"/>
              <w:rPr>
                <w:b/>
                <w:bCs/>
              </w:rPr>
            </w:pPr>
            <w:r w:rsidRPr="00D41B6B">
              <w:rPr>
                <w:b/>
                <w:bCs/>
              </w:rPr>
              <w:t>6</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iCs/>
              </w:rPr>
            </w:pPr>
            <w:r w:rsidRPr="000150A8">
              <w:rPr>
                <w:iCs/>
              </w:rPr>
              <w:t>ПК</w:t>
            </w:r>
            <w:r w:rsidRPr="000150A8">
              <w:rPr>
                <w:iCs/>
                <w:vertAlign w:val="subscript"/>
              </w:rPr>
              <w:t xml:space="preserve">  </w:t>
            </w:r>
            <w:r>
              <w:rPr>
                <w:iCs/>
              </w:rPr>
              <w:t>4.1.-4.4, 4.8</w:t>
            </w:r>
          </w:p>
        </w:tc>
      </w:tr>
      <w:tr w:rsidR="00BB0454" w:rsidRPr="000150A8" w:rsidTr="00371130">
        <w:trPr>
          <w:trHeight w:val="20"/>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rPr>
            </w:pPr>
            <w:r w:rsidRPr="00D41B6B">
              <w:rPr>
                <w:b/>
                <w:bCs/>
              </w:rPr>
              <w:t>В том числе практических и лабораторных занятий</w:t>
            </w:r>
          </w:p>
        </w:tc>
        <w:tc>
          <w:tcPr>
            <w:tcW w:w="606" w:type="pct"/>
            <w:vAlign w:val="center"/>
          </w:tcPr>
          <w:p w:rsidR="00BB0454" w:rsidRPr="00D41B6B" w:rsidRDefault="00BB0454" w:rsidP="006B4F28">
            <w:pPr>
              <w:jc w:val="center"/>
              <w:rPr>
                <w:b/>
                <w:bCs/>
                <w:i/>
              </w:rPr>
            </w:pPr>
            <w:r w:rsidRPr="00D41B6B">
              <w:rPr>
                <w:b/>
                <w:bCs/>
                <w:i/>
              </w:rPr>
              <w:t>2</w:t>
            </w: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691" w:type="pct"/>
            <w:vMerge/>
          </w:tcPr>
          <w:p w:rsidR="00BB0454" w:rsidRPr="00D41B6B" w:rsidRDefault="00BB0454" w:rsidP="006B4F28">
            <w:pPr>
              <w:rPr>
                <w:b/>
                <w:bCs/>
              </w:rPr>
            </w:pPr>
          </w:p>
        </w:tc>
        <w:tc>
          <w:tcPr>
            <w:tcW w:w="2967" w:type="pct"/>
            <w:vAlign w:val="bottom"/>
          </w:tcPr>
          <w:p w:rsidR="00BB0454" w:rsidRPr="00D41B6B" w:rsidRDefault="00BB0454" w:rsidP="006B4F28">
            <w:pPr>
              <w:rPr>
                <w:b/>
              </w:rPr>
            </w:pPr>
            <w:r w:rsidRPr="00D41B6B">
              <w:rPr>
                <w:b/>
              </w:rPr>
              <w:t xml:space="preserve">1. </w:t>
            </w:r>
            <w:r w:rsidRPr="00D41B6B">
              <w:t>Оформление документа по требованиям</w:t>
            </w:r>
          </w:p>
        </w:tc>
        <w:tc>
          <w:tcPr>
            <w:tcW w:w="606" w:type="pct"/>
            <w:vAlign w:val="center"/>
          </w:tcPr>
          <w:p w:rsidR="00BB0454" w:rsidRPr="00D41B6B" w:rsidRDefault="00BB0454" w:rsidP="006B4F28">
            <w:pPr>
              <w:jc w:val="center"/>
              <w:rPr>
                <w:b/>
              </w:rPr>
            </w:pPr>
            <w:r w:rsidRPr="00D41B6B">
              <w:rPr>
                <w:b/>
                <w:bCs/>
              </w:rPr>
              <w:t>2</w:t>
            </w: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b/>
                <w:bCs/>
              </w:rPr>
              <w:t xml:space="preserve">Самостоятельная работа обучающихся </w:t>
            </w:r>
          </w:p>
        </w:tc>
        <w:tc>
          <w:tcPr>
            <w:tcW w:w="606" w:type="pct"/>
            <w:vAlign w:val="center"/>
          </w:tcPr>
          <w:p w:rsidR="00BB0454" w:rsidRPr="00D41B6B" w:rsidRDefault="00371130" w:rsidP="006B4F28">
            <w:pPr>
              <w:jc w:val="center"/>
              <w:rPr>
                <w:b/>
                <w:bCs/>
              </w:rPr>
            </w:pPr>
            <w:r>
              <w:rPr>
                <w:b/>
                <w:bCs/>
              </w:rPr>
              <w:t>-</w:t>
            </w: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p>
        </w:tc>
        <w:tc>
          <w:tcPr>
            <w:tcW w:w="606" w:type="pct"/>
            <w:vAlign w:val="center"/>
          </w:tcPr>
          <w:p w:rsidR="00BB0454" w:rsidRPr="00D41B6B" w:rsidRDefault="00BB0454" w:rsidP="006B4F28">
            <w:pPr>
              <w:jc w:val="center"/>
              <w:rPr>
                <w:b/>
                <w:bCs/>
              </w:rPr>
            </w:pP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3658" w:type="pct"/>
            <w:gridSpan w:val="2"/>
          </w:tcPr>
          <w:p w:rsidR="00BB0454" w:rsidRPr="00D41B6B" w:rsidRDefault="00BB0454" w:rsidP="006B4F28">
            <w:pPr>
              <w:rPr>
                <w:b/>
                <w:bCs/>
              </w:rPr>
            </w:pPr>
            <w:r w:rsidRPr="00D41B6B">
              <w:rPr>
                <w:rFonts w:eastAsia="Calibri"/>
                <w:b/>
                <w:lang w:eastAsia="en-US"/>
              </w:rPr>
              <w:t xml:space="preserve">Раздел 4. </w:t>
            </w:r>
            <w:r w:rsidRPr="00D41B6B">
              <w:rPr>
                <w:rFonts w:eastAsia="Calibri"/>
                <w:b/>
                <w:bCs/>
                <w:lang w:eastAsia="en-US"/>
              </w:rPr>
              <w:t>Технология обработки числовой и текстовой информации, представленной в табличном виде</w:t>
            </w:r>
          </w:p>
        </w:tc>
        <w:tc>
          <w:tcPr>
            <w:tcW w:w="606" w:type="pct"/>
            <w:vAlign w:val="center"/>
          </w:tcPr>
          <w:p w:rsidR="00BB0454" w:rsidRPr="00D41B6B" w:rsidRDefault="00BB0454" w:rsidP="006B4F28">
            <w:pPr>
              <w:jc w:val="center"/>
              <w:rPr>
                <w:b/>
                <w:bCs/>
              </w:rPr>
            </w:pPr>
            <w:r w:rsidRPr="00D41B6B">
              <w:rPr>
                <w:b/>
                <w:bCs/>
              </w:rPr>
              <w:t>4</w:t>
            </w:r>
          </w:p>
        </w:tc>
        <w:tc>
          <w:tcPr>
            <w:tcW w:w="736" w:type="pct"/>
          </w:tcPr>
          <w:p w:rsidR="00BB0454" w:rsidRPr="000150A8" w:rsidRDefault="00BB0454" w:rsidP="006B4F28">
            <w:pPr>
              <w:rPr>
                <w:b/>
                <w:bCs/>
                <w:iCs/>
              </w:rPr>
            </w:pPr>
          </w:p>
        </w:tc>
      </w:tr>
      <w:tr w:rsidR="00BB0454" w:rsidRPr="000150A8" w:rsidTr="00371130">
        <w:trPr>
          <w:trHeight w:val="20"/>
          <w:jc w:val="center"/>
        </w:trPr>
        <w:tc>
          <w:tcPr>
            <w:tcW w:w="691" w:type="pct"/>
            <w:vMerge w:val="restart"/>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sidRPr="00D41B6B">
              <w:rPr>
                <w:rFonts w:eastAsia="Calibri"/>
                <w:b/>
                <w:bCs/>
                <w:lang w:eastAsia="en-US"/>
              </w:rPr>
              <w:t>Тема 4.1.</w:t>
            </w:r>
            <w:r w:rsidRPr="00D41B6B">
              <w:rPr>
                <w:rFonts w:eastAsia="Calibri"/>
                <w:lang w:eastAsia="en-US"/>
              </w:rPr>
              <w:t xml:space="preserve"> Эле</w:t>
            </w:r>
            <w:r w:rsidRPr="00D41B6B">
              <w:rPr>
                <w:rFonts w:eastAsia="Calibri"/>
                <w:lang w:eastAsia="en-US"/>
              </w:rPr>
              <w:t>к</w:t>
            </w:r>
            <w:r w:rsidRPr="00D41B6B">
              <w:rPr>
                <w:rFonts w:eastAsia="Calibri"/>
                <w:lang w:eastAsia="en-US"/>
              </w:rPr>
              <w:t>тронные таблицы</w:t>
            </w:r>
            <w:r w:rsidRPr="00D41B6B">
              <w:rPr>
                <w:rFonts w:eastAsia="Calibri"/>
                <w:b/>
                <w:lang w:eastAsia="en-US"/>
              </w:rPr>
              <w:t xml:space="preserve"> </w:t>
            </w:r>
          </w:p>
          <w:p w:rsidR="00BB0454" w:rsidRPr="00D41B6B" w:rsidRDefault="00BB0454" w:rsidP="006B4F28">
            <w:pPr>
              <w:rPr>
                <w:rFonts w:eastAsia="Calibri"/>
                <w:b/>
                <w:lang w:eastAsia="en-US"/>
              </w:rPr>
            </w:pPr>
            <w:r w:rsidRPr="00D41B6B">
              <w:rPr>
                <w:rFonts w:eastAsia="Calibri"/>
                <w:bCs/>
                <w:lang w:eastAsia="en-US"/>
              </w:rPr>
              <w:t>MS Excel</w:t>
            </w:r>
          </w:p>
        </w:tc>
        <w:tc>
          <w:tcPr>
            <w:tcW w:w="2967" w:type="pct"/>
          </w:tcPr>
          <w:p w:rsidR="00BB0454" w:rsidRPr="00D41B6B" w:rsidRDefault="00BB0454" w:rsidP="006B4F28">
            <w:pPr>
              <w:rPr>
                <w:rFonts w:eastAsia="Calibri"/>
                <w:b/>
                <w:lang w:eastAsia="en-US"/>
              </w:rPr>
            </w:pPr>
            <w:r w:rsidRPr="00D41B6B">
              <w:rPr>
                <w:b/>
                <w:bCs/>
              </w:rPr>
              <w:t xml:space="preserve">Содержание учебного материала </w:t>
            </w:r>
          </w:p>
        </w:tc>
        <w:tc>
          <w:tcPr>
            <w:tcW w:w="606" w:type="pct"/>
            <w:vAlign w:val="center"/>
          </w:tcPr>
          <w:p w:rsidR="00BB0454" w:rsidRPr="00D41B6B" w:rsidRDefault="00BB0454" w:rsidP="006B4F28">
            <w:pPr>
              <w:jc w:val="center"/>
              <w:rPr>
                <w:b/>
                <w:bCs/>
              </w:rPr>
            </w:pPr>
            <w:r w:rsidRPr="00D41B6B">
              <w:rPr>
                <w:b/>
                <w:bCs/>
              </w:rPr>
              <w:t>4</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b/>
                <w:bCs/>
                <w:iCs/>
              </w:rPr>
            </w:pPr>
            <w:r w:rsidRPr="000150A8">
              <w:rPr>
                <w:iCs/>
              </w:rPr>
              <w:t>ПК</w:t>
            </w:r>
            <w:r w:rsidRPr="000150A8">
              <w:rPr>
                <w:iCs/>
                <w:vertAlign w:val="subscript"/>
              </w:rPr>
              <w:t xml:space="preserve">  </w:t>
            </w:r>
            <w:r>
              <w:rPr>
                <w:iCs/>
              </w:rPr>
              <w:t>4.1.-4.4, 4.8</w:t>
            </w:r>
          </w:p>
        </w:tc>
      </w:tr>
      <w:tr w:rsidR="00BB0454" w:rsidRPr="00D41B6B" w:rsidTr="00371130">
        <w:trPr>
          <w:trHeight w:val="1746"/>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rFonts w:eastAsia="Calibri"/>
                <w:lang w:eastAsia="en-US"/>
              </w:rPr>
              <w:t>Табличный процессор. Понятие электронной таблицы. Строки, столбцы, ячейки, адрес ячейки, блок ячеек. Окно, рабочая книга лист. Типы входных данных. Орг</w:t>
            </w:r>
            <w:r w:rsidRPr="00D41B6B">
              <w:rPr>
                <w:rFonts w:eastAsia="Calibri"/>
                <w:lang w:eastAsia="en-US"/>
              </w:rPr>
              <w:t>а</w:t>
            </w:r>
            <w:r w:rsidRPr="00D41B6B">
              <w:rPr>
                <w:rFonts w:eastAsia="Calibri"/>
                <w:lang w:eastAsia="en-US"/>
              </w:rPr>
              <w:t xml:space="preserve">низация расчетов в табличном процессоре MS Excel. Создание электронной книги.  Относительная и абсолютная адресация в MS Excel. Ввод текстовых данных. Ввод числовых данных. Ввод формул. Графические возможности </w:t>
            </w:r>
            <w:r w:rsidRPr="00D41B6B">
              <w:rPr>
                <w:rFonts w:eastAsia="Calibri"/>
                <w:lang w:val="en-US" w:eastAsia="en-US"/>
              </w:rPr>
              <w:t>MS</w:t>
            </w:r>
            <w:r w:rsidRPr="00D41B6B">
              <w:rPr>
                <w:rFonts w:eastAsia="Calibri"/>
                <w:lang w:eastAsia="en-US"/>
              </w:rPr>
              <w:t xml:space="preserve"> </w:t>
            </w:r>
            <w:r w:rsidRPr="00D41B6B">
              <w:rPr>
                <w:rFonts w:eastAsia="Calibri"/>
                <w:lang w:val="en-US" w:eastAsia="en-US"/>
              </w:rPr>
              <w:t>Excel</w:t>
            </w:r>
            <w:r w:rsidRPr="00D41B6B">
              <w:rPr>
                <w:rFonts w:eastAsia="Calibri"/>
                <w:lang w:eastAsia="en-US"/>
              </w:rPr>
              <w:t>. Виды и</w:t>
            </w:r>
            <w:r w:rsidRPr="00D41B6B">
              <w:rPr>
                <w:rFonts w:eastAsia="Calibri"/>
                <w:lang w:eastAsia="en-US"/>
              </w:rPr>
              <w:t>с</w:t>
            </w:r>
            <w:r w:rsidRPr="00D41B6B">
              <w:rPr>
                <w:rFonts w:eastAsia="Calibri"/>
                <w:lang w:eastAsia="en-US"/>
              </w:rPr>
              <w:t>пользуемых диаграмм. Построение диаграмм.</w:t>
            </w:r>
          </w:p>
        </w:tc>
        <w:tc>
          <w:tcPr>
            <w:tcW w:w="606" w:type="pct"/>
            <w:vAlign w:val="center"/>
          </w:tcPr>
          <w:p w:rsidR="00BB0454" w:rsidRPr="00D41B6B" w:rsidRDefault="00BB0454" w:rsidP="006B4F28">
            <w:pPr>
              <w:jc w:val="center"/>
              <w:rPr>
                <w:b/>
                <w:bCs/>
              </w:rPr>
            </w:pPr>
            <w:r w:rsidRPr="00D41B6B">
              <w:rPr>
                <w:b/>
                <w:bCs/>
              </w:rPr>
              <w:t>2</w:t>
            </w:r>
          </w:p>
        </w:tc>
        <w:tc>
          <w:tcPr>
            <w:tcW w:w="736" w:type="pct"/>
            <w:vMerge/>
          </w:tcPr>
          <w:p w:rsidR="00BB0454" w:rsidRPr="00D41B6B" w:rsidRDefault="00BB0454" w:rsidP="006B4F28"/>
        </w:tc>
      </w:tr>
      <w:tr w:rsidR="00BB0454" w:rsidRPr="00D41B6B" w:rsidTr="00371130">
        <w:trPr>
          <w:trHeight w:val="20"/>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b/>
                <w:bCs/>
              </w:rPr>
              <w:t>В том числе практических и лабораторных занятий</w:t>
            </w:r>
          </w:p>
        </w:tc>
        <w:tc>
          <w:tcPr>
            <w:tcW w:w="606" w:type="pct"/>
            <w:vAlign w:val="center"/>
          </w:tcPr>
          <w:p w:rsidR="00BB0454" w:rsidRPr="00D41B6B" w:rsidRDefault="00BB0454" w:rsidP="006B4F28">
            <w:pPr>
              <w:jc w:val="center"/>
              <w:rPr>
                <w:b/>
                <w:bCs/>
                <w:i/>
              </w:rPr>
            </w:pPr>
            <w:r w:rsidRPr="00D41B6B">
              <w:rPr>
                <w:b/>
                <w:bCs/>
                <w:i/>
              </w:rPr>
              <w:t>2</w:t>
            </w:r>
          </w:p>
        </w:tc>
        <w:tc>
          <w:tcPr>
            <w:tcW w:w="736" w:type="pct"/>
            <w:vMerge/>
          </w:tcPr>
          <w:p w:rsidR="00BB0454" w:rsidRPr="00D41B6B" w:rsidRDefault="00BB0454" w:rsidP="006B4F28">
            <w:pPr>
              <w:rPr>
                <w:b/>
                <w:bCs/>
              </w:rPr>
            </w:pPr>
          </w:p>
        </w:tc>
      </w:tr>
      <w:tr w:rsidR="00BB0454" w:rsidRPr="00D41B6B" w:rsidTr="00371130">
        <w:trPr>
          <w:trHeight w:val="158"/>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b/>
                <w:bCs/>
              </w:rPr>
              <w:t>1.</w:t>
            </w:r>
            <w:r w:rsidRPr="00D41B6B">
              <w:rPr>
                <w:rFonts w:eastAsia="Calibri"/>
                <w:lang w:eastAsia="en-US"/>
              </w:rPr>
              <w:t xml:space="preserve"> Построение графиков и диаграмм</w:t>
            </w:r>
          </w:p>
        </w:tc>
        <w:tc>
          <w:tcPr>
            <w:tcW w:w="606" w:type="pct"/>
            <w:vAlign w:val="center"/>
          </w:tcPr>
          <w:p w:rsidR="00BB0454" w:rsidRPr="00D41B6B" w:rsidRDefault="00BB0454" w:rsidP="006B4F28">
            <w:pPr>
              <w:jc w:val="center"/>
              <w:rPr>
                <w:b/>
                <w:bCs/>
              </w:rPr>
            </w:pPr>
            <w:r w:rsidRPr="00D41B6B">
              <w:rPr>
                <w:b/>
                <w:bCs/>
              </w:rPr>
              <w:t>2</w:t>
            </w:r>
          </w:p>
        </w:tc>
        <w:tc>
          <w:tcPr>
            <w:tcW w:w="736" w:type="pct"/>
            <w:vMerge/>
          </w:tcPr>
          <w:p w:rsidR="00BB0454" w:rsidRPr="00D41B6B" w:rsidRDefault="00BB0454" w:rsidP="006B4F28">
            <w:pPr>
              <w:rPr>
                <w:b/>
                <w:bCs/>
              </w:rPr>
            </w:pPr>
          </w:p>
        </w:tc>
      </w:tr>
      <w:tr w:rsidR="00BB0454" w:rsidRPr="00D41B6B" w:rsidTr="00371130">
        <w:trPr>
          <w:trHeight w:val="70"/>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b/>
                <w:bCs/>
              </w:rPr>
              <w:t xml:space="preserve">Самостоятельная работа обучающихся </w:t>
            </w:r>
          </w:p>
        </w:tc>
        <w:tc>
          <w:tcPr>
            <w:tcW w:w="606" w:type="pct"/>
            <w:vAlign w:val="center"/>
          </w:tcPr>
          <w:p w:rsidR="00BB0454" w:rsidRPr="00D41B6B" w:rsidRDefault="00371130" w:rsidP="006B4F28">
            <w:pPr>
              <w:jc w:val="center"/>
              <w:rPr>
                <w:b/>
                <w:bCs/>
              </w:rPr>
            </w:pPr>
            <w:r>
              <w:rPr>
                <w:b/>
                <w:bCs/>
              </w:rPr>
              <w:t>-</w:t>
            </w:r>
          </w:p>
        </w:tc>
        <w:tc>
          <w:tcPr>
            <w:tcW w:w="736" w:type="pct"/>
          </w:tcPr>
          <w:p w:rsidR="00BB0454" w:rsidRPr="00D41B6B" w:rsidRDefault="00BB0454" w:rsidP="006B4F28">
            <w:pPr>
              <w:rPr>
                <w:b/>
                <w:bCs/>
              </w:rPr>
            </w:pPr>
          </w:p>
        </w:tc>
      </w:tr>
      <w:tr w:rsidR="00BB0454" w:rsidRPr="000150A8" w:rsidTr="00371130">
        <w:trPr>
          <w:trHeight w:val="20"/>
          <w:jc w:val="center"/>
        </w:trPr>
        <w:tc>
          <w:tcPr>
            <w:tcW w:w="3658" w:type="pct"/>
            <w:gridSpan w:val="2"/>
          </w:tcPr>
          <w:p w:rsidR="00BB0454" w:rsidRPr="00D41B6B" w:rsidRDefault="00BB0454" w:rsidP="006B4F28">
            <w:pPr>
              <w:jc w:val="center"/>
              <w:rPr>
                <w:b/>
                <w:bCs/>
              </w:rPr>
            </w:pPr>
            <w:r w:rsidRPr="00D41B6B">
              <w:rPr>
                <w:rFonts w:eastAsia="Calibri"/>
                <w:b/>
                <w:lang w:eastAsia="en-US"/>
              </w:rPr>
              <w:t xml:space="preserve">Раздел 5. </w:t>
            </w:r>
            <w:r w:rsidRPr="00D41B6B">
              <w:rPr>
                <w:rFonts w:eastAsia="Calibri"/>
                <w:b/>
                <w:bCs/>
                <w:lang w:eastAsia="en-US"/>
              </w:rPr>
              <w:t>Технология хранения, поиска и сортировки информации</w:t>
            </w:r>
          </w:p>
        </w:tc>
        <w:tc>
          <w:tcPr>
            <w:tcW w:w="606" w:type="pct"/>
            <w:vAlign w:val="center"/>
          </w:tcPr>
          <w:p w:rsidR="00BB0454" w:rsidRPr="00D41B6B" w:rsidRDefault="00BB0454" w:rsidP="006B4F28">
            <w:pPr>
              <w:jc w:val="center"/>
              <w:rPr>
                <w:b/>
                <w:bCs/>
              </w:rPr>
            </w:pPr>
            <w:r w:rsidRPr="00D41B6B">
              <w:rPr>
                <w:b/>
                <w:bCs/>
              </w:rPr>
              <w:t>4</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b/>
                <w:bCs/>
                <w:iCs/>
              </w:rPr>
            </w:pPr>
            <w:r w:rsidRPr="000150A8">
              <w:rPr>
                <w:iCs/>
              </w:rPr>
              <w:t>ПК</w:t>
            </w:r>
            <w:r w:rsidRPr="000150A8">
              <w:rPr>
                <w:iCs/>
                <w:vertAlign w:val="subscript"/>
              </w:rPr>
              <w:t xml:space="preserve">  </w:t>
            </w:r>
            <w:r>
              <w:rPr>
                <w:iCs/>
              </w:rPr>
              <w:t>4.1.-4.4, 4.8</w:t>
            </w:r>
          </w:p>
        </w:tc>
      </w:tr>
      <w:tr w:rsidR="00BB0454" w:rsidRPr="000150A8" w:rsidTr="00371130">
        <w:trPr>
          <w:trHeight w:val="20"/>
          <w:jc w:val="center"/>
        </w:trPr>
        <w:tc>
          <w:tcPr>
            <w:tcW w:w="691" w:type="pct"/>
            <w:vMerge w:val="restart"/>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sidRPr="00D41B6B">
              <w:rPr>
                <w:rFonts w:eastAsia="Calibri"/>
                <w:b/>
                <w:bCs/>
                <w:lang w:eastAsia="en-US"/>
              </w:rPr>
              <w:t>Тема 5.1.</w:t>
            </w:r>
            <w:r w:rsidRPr="00D41B6B">
              <w:rPr>
                <w:rFonts w:eastAsia="Calibri"/>
                <w:lang w:eastAsia="en-US"/>
              </w:rPr>
              <w:t xml:space="preserve"> </w:t>
            </w:r>
          </w:p>
          <w:p w:rsidR="00BB0454" w:rsidRPr="00D41B6B" w:rsidRDefault="00BB0454" w:rsidP="006B4F28">
            <w:pPr>
              <w:rPr>
                <w:rFonts w:eastAsia="Calibri"/>
                <w:b/>
                <w:lang w:eastAsia="en-US"/>
              </w:rPr>
            </w:pPr>
            <w:r w:rsidRPr="00D41B6B">
              <w:rPr>
                <w:rFonts w:eastAsia="Calibri"/>
                <w:lang w:eastAsia="en-US"/>
              </w:rPr>
              <w:t>Реализация прое</w:t>
            </w:r>
            <w:r w:rsidRPr="00D41B6B">
              <w:rPr>
                <w:rFonts w:eastAsia="Calibri"/>
                <w:lang w:eastAsia="en-US"/>
              </w:rPr>
              <w:t>к</w:t>
            </w:r>
            <w:r w:rsidRPr="00D41B6B">
              <w:rPr>
                <w:rFonts w:eastAsia="Calibri"/>
                <w:lang w:eastAsia="en-US"/>
              </w:rPr>
              <w:t xml:space="preserve">та с помощью СУБД </w:t>
            </w:r>
            <w:r w:rsidRPr="00D41B6B">
              <w:rPr>
                <w:rFonts w:eastAsia="Calibri"/>
                <w:lang w:val="en-US" w:eastAsia="en-US"/>
              </w:rPr>
              <w:t>MSAccess</w:t>
            </w:r>
            <w:r w:rsidRPr="00D41B6B">
              <w:rPr>
                <w:rFonts w:eastAsia="Calibri"/>
                <w:lang w:eastAsia="en-US"/>
              </w:rPr>
              <w:t>.</w:t>
            </w:r>
          </w:p>
        </w:tc>
        <w:tc>
          <w:tcPr>
            <w:tcW w:w="2967" w:type="pct"/>
          </w:tcPr>
          <w:p w:rsidR="00BB0454" w:rsidRPr="00D41B6B" w:rsidRDefault="00BB0454" w:rsidP="006B4F28">
            <w:pPr>
              <w:rPr>
                <w:rFonts w:eastAsia="Calibri"/>
                <w:b/>
                <w:lang w:eastAsia="en-US"/>
              </w:rPr>
            </w:pPr>
            <w:r w:rsidRPr="00D41B6B">
              <w:rPr>
                <w:b/>
                <w:bCs/>
              </w:rPr>
              <w:t>Содержание учебного материала</w:t>
            </w:r>
          </w:p>
        </w:tc>
        <w:tc>
          <w:tcPr>
            <w:tcW w:w="606" w:type="pct"/>
            <w:vAlign w:val="center"/>
          </w:tcPr>
          <w:p w:rsidR="00BB0454" w:rsidRPr="00D41B6B" w:rsidRDefault="00BB0454" w:rsidP="006B4F28">
            <w:pPr>
              <w:jc w:val="center"/>
              <w:rPr>
                <w:b/>
                <w:bCs/>
              </w:rPr>
            </w:pPr>
            <w:r w:rsidRPr="00D41B6B">
              <w:rPr>
                <w:b/>
                <w:bCs/>
              </w:rPr>
              <w:t>4</w:t>
            </w:r>
          </w:p>
        </w:tc>
        <w:tc>
          <w:tcPr>
            <w:tcW w:w="736" w:type="pct"/>
            <w:vMerge/>
          </w:tcPr>
          <w:p w:rsidR="00BB0454" w:rsidRPr="000150A8" w:rsidRDefault="00BB0454" w:rsidP="006B4F28">
            <w:pPr>
              <w:rPr>
                <w:iCs/>
              </w:rPr>
            </w:pPr>
          </w:p>
        </w:tc>
      </w:tr>
      <w:tr w:rsidR="00BB0454" w:rsidRPr="000150A8" w:rsidTr="00371130">
        <w:trPr>
          <w:trHeight w:val="1455"/>
          <w:jc w:val="center"/>
        </w:trPr>
        <w:tc>
          <w:tcPr>
            <w:tcW w:w="691" w:type="pct"/>
            <w:vMerge/>
          </w:tcPr>
          <w:p w:rsidR="00BB0454" w:rsidRPr="00D41B6B" w:rsidRDefault="00BB0454" w:rsidP="006B4F28">
            <w:pPr>
              <w:rPr>
                <w:b/>
                <w:bCs/>
              </w:rPr>
            </w:pPr>
          </w:p>
        </w:tc>
        <w:tc>
          <w:tcPr>
            <w:tcW w:w="2967" w:type="pct"/>
          </w:tcPr>
          <w:p w:rsidR="00BB0454" w:rsidRPr="00D41B6B" w:rsidRDefault="00BB0454" w:rsidP="006B4F28">
            <w:pPr>
              <w:rPr>
                <w:b/>
                <w:bCs/>
              </w:rPr>
            </w:pPr>
            <w:r w:rsidRPr="00D41B6B">
              <w:rPr>
                <w:rFonts w:eastAsia="Calibri"/>
                <w:lang w:eastAsia="en-US"/>
              </w:rPr>
              <w:t>Организация системы управления базами данных (СУДБ). Выбор СУБД для созд</w:t>
            </w:r>
            <w:r w:rsidRPr="00D41B6B">
              <w:rPr>
                <w:rFonts w:eastAsia="Calibri"/>
                <w:lang w:eastAsia="en-US"/>
              </w:rPr>
              <w:t>а</w:t>
            </w:r>
            <w:r w:rsidRPr="00D41B6B">
              <w:rPr>
                <w:rFonts w:eastAsia="Calibri"/>
                <w:lang w:eastAsia="en-US"/>
              </w:rPr>
              <w:t>ния системы автоматизации. Основы работы СУБД MS Access. Рассмотрение об</w:t>
            </w:r>
            <w:r w:rsidRPr="00D41B6B">
              <w:rPr>
                <w:rFonts w:eastAsia="Calibri"/>
                <w:lang w:eastAsia="en-US"/>
              </w:rPr>
              <w:t>ъ</w:t>
            </w:r>
            <w:r w:rsidRPr="00D41B6B">
              <w:rPr>
                <w:rFonts w:eastAsia="Calibri"/>
                <w:lang w:eastAsia="en-US"/>
              </w:rPr>
              <w:t xml:space="preserve">ектов СУБД </w:t>
            </w:r>
            <w:r w:rsidRPr="00D41B6B">
              <w:rPr>
                <w:rFonts w:eastAsia="Calibri"/>
                <w:lang w:val="en-US" w:eastAsia="en-US"/>
              </w:rPr>
              <w:t>MS</w:t>
            </w:r>
            <w:r w:rsidRPr="00D41B6B">
              <w:rPr>
                <w:rFonts w:eastAsia="Calibri"/>
                <w:lang w:eastAsia="en-US"/>
              </w:rPr>
              <w:t xml:space="preserve"> </w:t>
            </w:r>
            <w:r w:rsidRPr="00D41B6B">
              <w:rPr>
                <w:rFonts w:eastAsia="Calibri"/>
                <w:lang w:val="en-US" w:eastAsia="en-US"/>
              </w:rPr>
              <w:t>Access</w:t>
            </w:r>
            <w:r w:rsidRPr="00D41B6B">
              <w:rPr>
                <w:rFonts w:eastAsia="Calibri"/>
                <w:lang w:eastAsia="en-US"/>
              </w:rPr>
              <w:t>: таблицы, запросы, формы, отчеты, макросы и модули. Н</w:t>
            </w:r>
            <w:r w:rsidRPr="00D41B6B">
              <w:rPr>
                <w:rFonts w:eastAsia="Calibri"/>
                <w:lang w:eastAsia="en-US"/>
              </w:rPr>
              <w:t>а</w:t>
            </w:r>
            <w:r w:rsidRPr="00D41B6B">
              <w:rPr>
                <w:rFonts w:eastAsia="Calibri"/>
                <w:lang w:eastAsia="en-US"/>
              </w:rPr>
              <w:t>значение объектов БД и способы их создания. Экспорт и импорт данных в MS Access. Создание базы данных по заданию.</w:t>
            </w:r>
          </w:p>
        </w:tc>
        <w:tc>
          <w:tcPr>
            <w:tcW w:w="606" w:type="pct"/>
            <w:vAlign w:val="center"/>
          </w:tcPr>
          <w:p w:rsidR="00BB0454" w:rsidRPr="00D41B6B" w:rsidRDefault="00BB0454" w:rsidP="006B4F28">
            <w:pPr>
              <w:jc w:val="center"/>
              <w:rPr>
                <w:b/>
                <w:bCs/>
              </w:rPr>
            </w:pPr>
            <w:r w:rsidRPr="00D41B6B">
              <w:rPr>
                <w:b/>
                <w:bCs/>
              </w:rPr>
              <w:t>2</w:t>
            </w:r>
          </w:p>
        </w:tc>
        <w:tc>
          <w:tcPr>
            <w:tcW w:w="736" w:type="pct"/>
            <w:vMerge/>
          </w:tcPr>
          <w:p w:rsidR="00BB0454" w:rsidRPr="000150A8" w:rsidRDefault="00BB0454" w:rsidP="006B4F28">
            <w:pPr>
              <w:rPr>
                <w:iCs/>
              </w:rPr>
            </w:pPr>
          </w:p>
        </w:tc>
      </w:tr>
      <w:tr w:rsidR="00BB0454" w:rsidRPr="000150A8"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В том числе практических и лабораторных занятий</w:t>
            </w:r>
          </w:p>
        </w:tc>
        <w:tc>
          <w:tcPr>
            <w:tcW w:w="606" w:type="pct"/>
            <w:vAlign w:val="center"/>
          </w:tcPr>
          <w:p w:rsidR="00BB0454" w:rsidRPr="00D41B6B" w:rsidRDefault="00BB0454" w:rsidP="006B4F28">
            <w:pPr>
              <w:jc w:val="center"/>
              <w:rPr>
                <w:b/>
                <w:bCs/>
                <w:i/>
              </w:rPr>
            </w:pPr>
            <w:r w:rsidRPr="00D41B6B">
              <w:rPr>
                <w:b/>
                <w:bCs/>
                <w:i/>
              </w:rPr>
              <w:t>2</w:t>
            </w:r>
          </w:p>
        </w:tc>
        <w:tc>
          <w:tcPr>
            <w:tcW w:w="736" w:type="pct"/>
            <w:vMerge/>
          </w:tcPr>
          <w:p w:rsidR="00BB0454" w:rsidRPr="000150A8" w:rsidRDefault="00BB0454" w:rsidP="006B4F28">
            <w:pPr>
              <w:rPr>
                <w:b/>
                <w:bCs/>
                <w:iCs/>
              </w:rPr>
            </w:pPr>
          </w:p>
        </w:tc>
      </w:tr>
      <w:tr w:rsidR="00BB0454" w:rsidRPr="000150A8" w:rsidTr="00371130">
        <w:trPr>
          <w:trHeight w:val="164"/>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1.</w:t>
            </w:r>
            <w:r w:rsidRPr="00D41B6B">
              <w:rPr>
                <w:rFonts w:eastAsia="Calibri"/>
                <w:lang w:eastAsia="en-US"/>
              </w:rPr>
              <w:t xml:space="preserve"> Создание базы данных </w:t>
            </w:r>
            <w:r w:rsidRPr="00D41B6B">
              <w:rPr>
                <w:rFonts w:eastAsia="Calibri"/>
                <w:color w:val="000000"/>
                <w:lang w:eastAsia="en-US"/>
              </w:rPr>
              <w:t>по учету пожаров</w:t>
            </w:r>
          </w:p>
        </w:tc>
        <w:tc>
          <w:tcPr>
            <w:tcW w:w="606" w:type="pct"/>
            <w:vAlign w:val="center"/>
          </w:tcPr>
          <w:p w:rsidR="00BB0454" w:rsidRPr="00D41B6B" w:rsidRDefault="00BB0454" w:rsidP="006B4F28">
            <w:pPr>
              <w:jc w:val="center"/>
              <w:rPr>
                <w:b/>
                <w:bCs/>
              </w:rPr>
            </w:pPr>
            <w:r w:rsidRPr="00D41B6B">
              <w:rPr>
                <w:b/>
                <w:bCs/>
              </w:rPr>
              <w:t>2</w:t>
            </w:r>
          </w:p>
        </w:tc>
        <w:tc>
          <w:tcPr>
            <w:tcW w:w="736" w:type="pct"/>
            <w:vMerge/>
          </w:tcPr>
          <w:p w:rsidR="00BB0454" w:rsidRPr="000150A8" w:rsidRDefault="00BB0454" w:rsidP="006B4F28">
            <w:pPr>
              <w:rPr>
                <w:b/>
                <w:bCs/>
                <w:iCs/>
              </w:rPr>
            </w:pPr>
          </w:p>
        </w:tc>
      </w:tr>
      <w:tr w:rsidR="00BB0454" w:rsidRPr="000150A8" w:rsidTr="00371130">
        <w:trPr>
          <w:trHeight w:val="272"/>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 xml:space="preserve">Самостоятельная работа обучающихся </w:t>
            </w:r>
          </w:p>
        </w:tc>
        <w:tc>
          <w:tcPr>
            <w:tcW w:w="606" w:type="pct"/>
            <w:vAlign w:val="center"/>
          </w:tcPr>
          <w:p w:rsidR="00BB0454" w:rsidRPr="00D41B6B" w:rsidRDefault="00371130" w:rsidP="006B4F28">
            <w:pPr>
              <w:jc w:val="center"/>
              <w:rPr>
                <w:b/>
                <w:bCs/>
              </w:rPr>
            </w:pPr>
            <w:r>
              <w:rPr>
                <w:b/>
                <w:bCs/>
              </w:rPr>
              <w:t>-</w:t>
            </w: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3658" w:type="pct"/>
            <w:gridSpan w:val="2"/>
          </w:tcPr>
          <w:p w:rsidR="00BB0454" w:rsidRPr="00D41B6B" w:rsidRDefault="00BB0454" w:rsidP="006B4F28">
            <w:pPr>
              <w:jc w:val="center"/>
              <w:rPr>
                <w:b/>
                <w:bCs/>
              </w:rPr>
            </w:pPr>
            <w:r w:rsidRPr="00D41B6B">
              <w:rPr>
                <w:rFonts w:eastAsia="Calibri"/>
                <w:b/>
                <w:lang w:eastAsia="en-US"/>
              </w:rPr>
              <w:t>Раздел 6. Технология обработки графической информации</w:t>
            </w:r>
          </w:p>
        </w:tc>
        <w:tc>
          <w:tcPr>
            <w:tcW w:w="606" w:type="pct"/>
            <w:vAlign w:val="center"/>
          </w:tcPr>
          <w:p w:rsidR="00BB0454" w:rsidRPr="00D41B6B" w:rsidRDefault="00371130" w:rsidP="006B4F28">
            <w:pPr>
              <w:jc w:val="center"/>
              <w:rPr>
                <w:b/>
                <w:bCs/>
                <w:i/>
              </w:rPr>
            </w:pPr>
            <w:r>
              <w:rPr>
                <w:b/>
                <w:bCs/>
                <w:i/>
              </w:rPr>
              <w:t>12</w:t>
            </w:r>
          </w:p>
        </w:tc>
        <w:tc>
          <w:tcPr>
            <w:tcW w:w="736" w:type="pct"/>
          </w:tcPr>
          <w:p w:rsidR="00BB0454" w:rsidRPr="000150A8" w:rsidRDefault="00BB0454" w:rsidP="006B4F28">
            <w:pPr>
              <w:rPr>
                <w:b/>
                <w:bCs/>
                <w:iCs/>
              </w:rPr>
            </w:pPr>
          </w:p>
        </w:tc>
      </w:tr>
      <w:tr w:rsidR="00BB0454" w:rsidRPr="000150A8" w:rsidTr="00371130">
        <w:trPr>
          <w:trHeight w:val="20"/>
          <w:jc w:val="center"/>
        </w:trPr>
        <w:tc>
          <w:tcPr>
            <w:tcW w:w="691" w:type="pct"/>
            <w:vMerge w:val="restart"/>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sidRPr="00D41B6B">
              <w:rPr>
                <w:rFonts w:eastAsia="Calibri"/>
                <w:b/>
                <w:bCs/>
                <w:lang w:eastAsia="en-US"/>
              </w:rPr>
              <w:t>Тема 6.1.</w:t>
            </w:r>
            <w:r w:rsidRPr="00D41B6B">
              <w:rPr>
                <w:rFonts w:eastAsia="Calibri"/>
                <w:lang w:eastAsia="en-US"/>
              </w:rPr>
              <w:t xml:space="preserve"> </w:t>
            </w:r>
          </w:p>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sidRPr="00D41B6B">
              <w:rPr>
                <w:rFonts w:eastAsia="Calibri"/>
                <w:lang w:eastAsia="en-US"/>
              </w:rPr>
              <w:t>Графический р</w:t>
            </w:r>
            <w:r w:rsidRPr="00D41B6B">
              <w:rPr>
                <w:rFonts w:eastAsia="Calibri"/>
                <w:lang w:eastAsia="en-US"/>
              </w:rPr>
              <w:t>е</w:t>
            </w:r>
            <w:r w:rsidRPr="00D41B6B">
              <w:rPr>
                <w:rFonts w:eastAsia="Calibri"/>
                <w:lang w:eastAsia="en-US"/>
              </w:rPr>
              <w:t xml:space="preserve">дактор </w:t>
            </w:r>
            <w:r w:rsidRPr="00D41B6B">
              <w:rPr>
                <w:rFonts w:eastAsia="Calibri"/>
                <w:lang w:val="en-US" w:eastAsia="en-US"/>
              </w:rPr>
              <w:t>Photoshop</w:t>
            </w:r>
          </w:p>
        </w:tc>
        <w:tc>
          <w:tcPr>
            <w:tcW w:w="2967" w:type="pct"/>
          </w:tcPr>
          <w:p w:rsidR="00BB0454" w:rsidRPr="00D41B6B" w:rsidRDefault="00BB0454" w:rsidP="006B4F28">
            <w:pPr>
              <w:rPr>
                <w:rFonts w:eastAsia="Calibri"/>
                <w:b/>
                <w:lang w:eastAsia="en-US"/>
              </w:rPr>
            </w:pPr>
            <w:r w:rsidRPr="00D41B6B">
              <w:rPr>
                <w:b/>
                <w:bCs/>
              </w:rPr>
              <w:t>Содержание учебного материала</w:t>
            </w:r>
          </w:p>
        </w:tc>
        <w:tc>
          <w:tcPr>
            <w:tcW w:w="606" w:type="pct"/>
            <w:vAlign w:val="center"/>
          </w:tcPr>
          <w:p w:rsidR="00BB0454" w:rsidRPr="00D41B6B" w:rsidRDefault="00BB0454" w:rsidP="006B4F28">
            <w:pPr>
              <w:jc w:val="center"/>
              <w:rPr>
                <w:b/>
                <w:bCs/>
                <w:i/>
              </w:rPr>
            </w:pPr>
            <w:r w:rsidRPr="00D41B6B">
              <w:rPr>
                <w:b/>
                <w:bCs/>
                <w:i/>
              </w:rPr>
              <w:t>6</w:t>
            </w:r>
          </w:p>
        </w:tc>
        <w:tc>
          <w:tcPr>
            <w:tcW w:w="736" w:type="pct"/>
          </w:tcPr>
          <w:p w:rsidR="00BB0454" w:rsidRPr="000150A8" w:rsidRDefault="00BB0454" w:rsidP="006B4F28">
            <w:pPr>
              <w:rPr>
                <w:b/>
                <w:bCs/>
                <w:iCs/>
              </w:rPr>
            </w:pPr>
          </w:p>
        </w:tc>
      </w:tr>
      <w:tr w:rsidR="00BB0454" w:rsidRPr="000150A8" w:rsidTr="00371130">
        <w:trPr>
          <w:trHeight w:val="1455"/>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rFonts w:eastAsia="Calibri"/>
                <w:lang w:eastAsia="en-US"/>
              </w:rPr>
              <w:t xml:space="preserve">Графический редактор </w:t>
            </w:r>
            <w:r w:rsidRPr="00D41B6B">
              <w:rPr>
                <w:rFonts w:eastAsia="Calibri"/>
                <w:lang w:val="en-US" w:eastAsia="en-US"/>
              </w:rPr>
              <w:t>Photoshop</w:t>
            </w:r>
            <w:r w:rsidRPr="00D41B6B">
              <w:rPr>
                <w:rFonts w:eastAsia="Calibri"/>
                <w:lang w:eastAsia="en-US"/>
              </w:rPr>
              <w:t>: назначение, пользовательский интерфейс, о</w:t>
            </w:r>
            <w:r w:rsidRPr="00D41B6B">
              <w:rPr>
                <w:rFonts w:eastAsia="Calibri"/>
                <w:lang w:eastAsia="en-US"/>
              </w:rPr>
              <w:t>с</w:t>
            </w:r>
            <w:r w:rsidRPr="00D41B6B">
              <w:rPr>
                <w:rFonts w:eastAsia="Calibri"/>
                <w:lang w:eastAsia="en-US"/>
              </w:rPr>
              <w:t>новные функции. Палитры цветов.</w:t>
            </w:r>
            <w:r w:rsidRPr="00D41B6B">
              <w:rPr>
                <w:rFonts w:eastAsia="Calibri"/>
                <w:bCs/>
                <w:lang w:eastAsia="en-US"/>
              </w:rPr>
              <w:t xml:space="preserve"> Настройка экрана и инструментария.</w:t>
            </w:r>
            <w:r w:rsidRPr="00D41B6B">
              <w:rPr>
                <w:rFonts w:eastAsia="Calibri"/>
                <w:lang w:eastAsia="en-US"/>
              </w:rPr>
              <w:t xml:space="preserve"> Создание и редактирование изображений: ретуширование и восстановление, заливка, выд</w:t>
            </w:r>
            <w:r w:rsidRPr="00D41B6B">
              <w:rPr>
                <w:rFonts w:eastAsia="Calibri"/>
                <w:lang w:eastAsia="en-US"/>
              </w:rPr>
              <w:t>е</w:t>
            </w:r>
            <w:r w:rsidRPr="00D41B6B">
              <w:rPr>
                <w:rFonts w:eastAsia="Calibri"/>
                <w:lang w:eastAsia="en-US"/>
              </w:rPr>
              <w:t>ление, работа с масками, работа с фрагментами, создание коллажа и фотомонтажа; работа с текстом.</w:t>
            </w:r>
          </w:p>
        </w:tc>
        <w:tc>
          <w:tcPr>
            <w:tcW w:w="606" w:type="pct"/>
            <w:vAlign w:val="center"/>
          </w:tcPr>
          <w:p w:rsidR="00BB0454" w:rsidRPr="00D41B6B" w:rsidRDefault="00BB0454" w:rsidP="006B4F28">
            <w:pPr>
              <w:jc w:val="center"/>
              <w:rPr>
                <w:b/>
                <w:bCs/>
              </w:rPr>
            </w:pPr>
            <w:r w:rsidRPr="00D41B6B">
              <w:rPr>
                <w:b/>
                <w:bCs/>
              </w:rPr>
              <w:t>2</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iCs/>
              </w:rPr>
            </w:pPr>
            <w:r w:rsidRPr="000150A8">
              <w:rPr>
                <w:iCs/>
              </w:rPr>
              <w:t>ПК</w:t>
            </w:r>
            <w:r w:rsidRPr="000150A8">
              <w:rPr>
                <w:iCs/>
                <w:vertAlign w:val="subscript"/>
              </w:rPr>
              <w:t xml:space="preserve">  </w:t>
            </w:r>
            <w:r>
              <w:rPr>
                <w:iCs/>
              </w:rPr>
              <w:t>4.1.-4.4, 4.8</w:t>
            </w:r>
          </w:p>
        </w:tc>
      </w:tr>
      <w:tr w:rsidR="00BB0454" w:rsidRPr="000150A8"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В том числе практических и лабораторных занятий</w:t>
            </w:r>
          </w:p>
        </w:tc>
        <w:tc>
          <w:tcPr>
            <w:tcW w:w="606" w:type="pct"/>
            <w:vAlign w:val="center"/>
          </w:tcPr>
          <w:p w:rsidR="00BB0454" w:rsidRPr="00D41B6B" w:rsidRDefault="00BB0454" w:rsidP="006B4F28">
            <w:pPr>
              <w:jc w:val="center"/>
              <w:rPr>
                <w:b/>
                <w:bCs/>
                <w:i/>
              </w:rPr>
            </w:pPr>
            <w:r w:rsidRPr="00D41B6B">
              <w:rPr>
                <w:b/>
                <w:bCs/>
                <w:i/>
              </w:rPr>
              <w:t>4</w:t>
            </w: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1.</w:t>
            </w:r>
            <w:r w:rsidRPr="00D41B6B">
              <w:rPr>
                <w:rFonts w:eastAsia="Calibri"/>
                <w:lang w:eastAsia="en-US"/>
              </w:rPr>
              <w:t xml:space="preserve"> Основы фотокоррекции. Ретуширование и восстановление</w:t>
            </w:r>
          </w:p>
        </w:tc>
        <w:tc>
          <w:tcPr>
            <w:tcW w:w="606" w:type="pct"/>
            <w:vAlign w:val="center"/>
          </w:tcPr>
          <w:p w:rsidR="00BB0454" w:rsidRPr="00D41B6B" w:rsidRDefault="00BB0454" w:rsidP="006B4F28">
            <w:pPr>
              <w:jc w:val="center"/>
              <w:rPr>
                <w:b/>
                <w:bCs/>
              </w:rPr>
            </w:pPr>
            <w:r w:rsidRPr="00D41B6B">
              <w:rPr>
                <w:b/>
                <w:bCs/>
              </w:rPr>
              <w:t>2</w:t>
            </w: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2.</w:t>
            </w:r>
            <w:r w:rsidRPr="00D41B6B">
              <w:rPr>
                <w:rFonts w:eastAsia="Calibri"/>
                <w:lang w:eastAsia="en-US"/>
              </w:rPr>
              <w:t xml:space="preserve"> Работа с масками. Создание коллажа.</w:t>
            </w:r>
          </w:p>
        </w:tc>
        <w:tc>
          <w:tcPr>
            <w:tcW w:w="606" w:type="pct"/>
            <w:vAlign w:val="center"/>
          </w:tcPr>
          <w:p w:rsidR="00BB0454" w:rsidRPr="00D41B6B" w:rsidRDefault="00BB0454" w:rsidP="006B4F28">
            <w:pPr>
              <w:jc w:val="center"/>
              <w:rPr>
                <w:b/>
                <w:bCs/>
              </w:rPr>
            </w:pPr>
            <w:r w:rsidRPr="00D41B6B">
              <w:rPr>
                <w:b/>
                <w:bCs/>
              </w:rPr>
              <w:t>2</w:t>
            </w:r>
          </w:p>
        </w:tc>
        <w:tc>
          <w:tcPr>
            <w:tcW w:w="736" w:type="pct"/>
            <w:vMerge/>
          </w:tcPr>
          <w:p w:rsidR="00BB0454" w:rsidRPr="000150A8" w:rsidRDefault="00BB0454" w:rsidP="006B4F28">
            <w:pPr>
              <w:rPr>
                <w:b/>
                <w:bCs/>
                <w:iCs/>
              </w:rPr>
            </w:pPr>
          </w:p>
        </w:tc>
      </w:tr>
      <w:tr w:rsidR="00BB0454" w:rsidRPr="000150A8" w:rsidTr="00371130">
        <w:trPr>
          <w:trHeight w:val="1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 xml:space="preserve">Самостоятельная работа обучающихся </w:t>
            </w:r>
          </w:p>
        </w:tc>
        <w:tc>
          <w:tcPr>
            <w:tcW w:w="606" w:type="pct"/>
            <w:vAlign w:val="center"/>
          </w:tcPr>
          <w:p w:rsidR="00BB0454" w:rsidRPr="00D41B6B" w:rsidRDefault="00371130" w:rsidP="006B4F28">
            <w:pPr>
              <w:jc w:val="center"/>
              <w:rPr>
                <w:b/>
                <w:bCs/>
              </w:rPr>
            </w:pPr>
            <w:r>
              <w:rPr>
                <w:b/>
                <w:bCs/>
              </w:rPr>
              <w:t>-</w:t>
            </w:r>
          </w:p>
        </w:tc>
        <w:tc>
          <w:tcPr>
            <w:tcW w:w="736" w:type="pct"/>
            <w:vMerge/>
          </w:tcPr>
          <w:p w:rsidR="00BB0454" w:rsidRPr="000150A8" w:rsidRDefault="00BB0454" w:rsidP="006B4F28">
            <w:pPr>
              <w:rPr>
                <w:b/>
                <w:bCs/>
                <w:iCs/>
              </w:rPr>
            </w:pPr>
          </w:p>
        </w:tc>
      </w:tr>
      <w:tr w:rsidR="00BB0454" w:rsidRPr="000150A8" w:rsidTr="00371130">
        <w:trPr>
          <w:trHeight w:val="120"/>
          <w:jc w:val="center"/>
        </w:trPr>
        <w:tc>
          <w:tcPr>
            <w:tcW w:w="691" w:type="pct"/>
            <w:vMerge w:val="restart"/>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sidRPr="00D41B6B">
              <w:rPr>
                <w:rFonts w:eastAsia="Calibri"/>
                <w:b/>
                <w:bCs/>
                <w:lang w:eastAsia="en-US"/>
              </w:rPr>
              <w:t>Тема 6.2.</w:t>
            </w:r>
            <w:r w:rsidRPr="00D41B6B">
              <w:rPr>
                <w:rFonts w:eastAsia="Calibri"/>
                <w:lang w:eastAsia="en-US"/>
              </w:rPr>
              <w:t xml:space="preserve"> </w:t>
            </w:r>
          </w:p>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r w:rsidRPr="00D41B6B">
              <w:rPr>
                <w:rFonts w:eastAsia="Calibri"/>
                <w:lang w:eastAsia="en-US"/>
              </w:rPr>
              <w:t>Основы работы в графическом р</w:t>
            </w:r>
            <w:r w:rsidRPr="00D41B6B">
              <w:rPr>
                <w:rFonts w:eastAsia="Calibri"/>
                <w:lang w:eastAsia="en-US"/>
              </w:rPr>
              <w:t>е</w:t>
            </w:r>
            <w:r w:rsidRPr="00D41B6B">
              <w:rPr>
                <w:rFonts w:eastAsia="Calibri"/>
                <w:lang w:eastAsia="en-US"/>
              </w:rPr>
              <w:t xml:space="preserve">дакторе </w:t>
            </w:r>
            <w:r w:rsidRPr="00D41B6B">
              <w:rPr>
                <w:rFonts w:eastAsia="Calibri"/>
                <w:lang w:val="en-US" w:eastAsia="en-US"/>
              </w:rPr>
              <w:t>CorelDraw</w:t>
            </w:r>
          </w:p>
        </w:tc>
        <w:tc>
          <w:tcPr>
            <w:tcW w:w="2967" w:type="pct"/>
          </w:tcPr>
          <w:p w:rsidR="00BB0454" w:rsidRPr="00D41B6B" w:rsidRDefault="00BB0454" w:rsidP="006B4F28">
            <w:pPr>
              <w:rPr>
                <w:b/>
                <w:bCs/>
              </w:rPr>
            </w:pPr>
            <w:r w:rsidRPr="00D41B6B">
              <w:rPr>
                <w:b/>
                <w:bCs/>
              </w:rPr>
              <w:t>Содержание учебного материала</w:t>
            </w:r>
          </w:p>
        </w:tc>
        <w:tc>
          <w:tcPr>
            <w:tcW w:w="606" w:type="pct"/>
            <w:vAlign w:val="center"/>
          </w:tcPr>
          <w:p w:rsidR="00BB0454" w:rsidRPr="00D41B6B" w:rsidRDefault="00BB0454" w:rsidP="00371130">
            <w:pPr>
              <w:jc w:val="center"/>
              <w:rPr>
                <w:b/>
                <w:bCs/>
              </w:rPr>
            </w:pPr>
            <w:r w:rsidRPr="00D41B6B">
              <w:rPr>
                <w:b/>
                <w:bCs/>
              </w:rPr>
              <w:t>6</w:t>
            </w:r>
          </w:p>
        </w:tc>
        <w:tc>
          <w:tcPr>
            <w:tcW w:w="736" w:type="pct"/>
          </w:tcPr>
          <w:p w:rsidR="00BB0454" w:rsidRPr="000150A8" w:rsidRDefault="00BB0454" w:rsidP="006B4F28">
            <w:pPr>
              <w:rPr>
                <w:b/>
                <w:bCs/>
                <w:iCs/>
              </w:rPr>
            </w:pPr>
          </w:p>
        </w:tc>
      </w:tr>
      <w:tr w:rsidR="00BB0454" w:rsidRPr="000150A8" w:rsidTr="00371130">
        <w:trPr>
          <w:trHeight w:val="1746"/>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rFonts w:eastAsia="Calibri"/>
                <w:lang w:eastAsia="en-US"/>
              </w:rPr>
              <w:t>Определение, назначение, особенности, достоинства и недостатки векторной гр</w:t>
            </w:r>
            <w:r w:rsidRPr="00D41B6B">
              <w:rPr>
                <w:rFonts w:eastAsia="Calibri"/>
                <w:lang w:eastAsia="en-US"/>
              </w:rPr>
              <w:t>а</w:t>
            </w:r>
            <w:r w:rsidRPr="00D41B6B">
              <w:rPr>
                <w:rFonts w:eastAsia="Calibri"/>
                <w:lang w:eastAsia="en-US"/>
              </w:rPr>
              <w:t xml:space="preserve">фики. Редакторы работы с векторной графикой. Форматы векторных графических изображений. </w:t>
            </w:r>
            <w:r w:rsidRPr="00D41B6B">
              <w:rPr>
                <w:rFonts w:eastAsia="Calibri"/>
                <w:bCs/>
                <w:lang w:eastAsia="en-US"/>
              </w:rPr>
              <w:t>Настройка экрана и инструментария.</w:t>
            </w:r>
            <w:r w:rsidRPr="00D41B6B">
              <w:rPr>
                <w:rFonts w:eastAsia="Calibri"/>
                <w:lang w:eastAsia="en-US"/>
              </w:rPr>
              <w:t xml:space="preserve"> Создание и редактирование изображений: рисование на компьютере; стандартные фигуры; работа с фрагме</w:t>
            </w:r>
            <w:r w:rsidRPr="00D41B6B">
              <w:rPr>
                <w:rFonts w:eastAsia="Calibri"/>
                <w:lang w:eastAsia="en-US"/>
              </w:rPr>
              <w:t>н</w:t>
            </w:r>
            <w:r w:rsidRPr="00D41B6B">
              <w:rPr>
                <w:rFonts w:eastAsia="Calibri"/>
                <w:lang w:eastAsia="en-US"/>
              </w:rPr>
              <w:t>тами; работа с абрисами, заливками; трансформация изображений; работа с те</w:t>
            </w:r>
            <w:r w:rsidRPr="00D41B6B">
              <w:rPr>
                <w:rFonts w:eastAsia="Calibri"/>
                <w:lang w:eastAsia="en-US"/>
              </w:rPr>
              <w:t>к</w:t>
            </w:r>
            <w:r w:rsidRPr="00D41B6B">
              <w:rPr>
                <w:rFonts w:eastAsia="Calibri"/>
                <w:lang w:eastAsia="en-US"/>
              </w:rPr>
              <w:t>стом; применение эффектов.</w:t>
            </w:r>
          </w:p>
        </w:tc>
        <w:tc>
          <w:tcPr>
            <w:tcW w:w="606" w:type="pct"/>
            <w:vAlign w:val="center"/>
          </w:tcPr>
          <w:p w:rsidR="00BB0454" w:rsidRPr="00D41B6B" w:rsidRDefault="00BB0454" w:rsidP="006B4F28">
            <w:pPr>
              <w:jc w:val="center"/>
              <w:rPr>
                <w:b/>
                <w:bCs/>
              </w:rPr>
            </w:pPr>
            <w:r w:rsidRPr="00D41B6B">
              <w:rPr>
                <w:b/>
                <w:bCs/>
              </w:rPr>
              <w:t>2</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iCs/>
              </w:rPr>
            </w:pPr>
            <w:r w:rsidRPr="000150A8">
              <w:rPr>
                <w:iCs/>
              </w:rPr>
              <w:t>ПК</w:t>
            </w:r>
            <w:r w:rsidRPr="000150A8">
              <w:rPr>
                <w:iCs/>
                <w:vertAlign w:val="subscript"/>
              </w:rPr>
              <w:t xml:space="preserve">  </w:t>
            </w:r>
            <w:r>
              <w:rPr>
                <w:iCs/>
              </w:rPr>
              <w:t>4.1.-4.4, 4.8</w:t>
            </w:r>
          </w:p>
        </w:tc>
      </w:tr>
      <w:tr w:rsidR="00BB0454" w:rsidRPr="00D41B6B"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В том числе практических и лабораторных занятий</w:t>
            </w:r>
          </w:p>
        </w:tc>
        <w:tc>
          <w:tcPr>
            <w:tcW w:w="606" w:type="pct"/>
            <w:vAlign w:val="center"/>
          </w:tcPr>
          <w:p w:rsidR="00BB0454" w:rsidRPr="00D41B6B" w:rsidRDefault="00BB0454" w:rsidP="006B4F28">
            <w:pPr>
              <w:jc w:val="center"/>
              <w:rPr>
                <w:b/>
                <w:bCs/>
                <w:i/>
              </w:rPr>
            </w:pPr>
            <w:r w:rsidRPr="00D41B6B">
              <w:rPr>
                <w:b/>
                <w:bCs/>
                <w:i/>
              </w:rPr>
              <w:t>4</w:t>
            </w:r>
          </w:p>
        </w:tc>
        <w:tc>
          <w:tcPr>
            <w:tcW w:w="736" w:type="pct"/>
            <w:vMerge/>
          </w:tcPr>
          <w:p w:rsidR="00BB0454" w:rsidRPr="00D41B6B" w:rsidRDefault="00BB0454" w:rsidP="006B4F28">
            <w:pPr>
              <w:rPr>
                <w:b/>
                <w:bCs/>
              </w:rPr>
            </w:pPr>
          </w:p>
        </w:tc>
      </w:tr>
      <w:tr w:rsidR="00BB0454" w:rsidRPr="00D41B6B"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vAlign w:val="bottom"/>
          </w:tcPr>
          <w:p w:rsidR="00BB0454" w:rsidRPr="00D41B6B" w:rsidRDefault="00BB0454" w:rsidP="006B4F28">
            <w:pPr>
              <w:jc w:val="both"/>
              <w:rPr>
                <w:rFonts w:eastAsia="Calibri"/>
                <w:lang w:eastAsia="en-US"/>
              </w:rPr>
            </w:pPr>
            <w:r w:rsidRPr="00D41B6B">
              <w:rPr>
                <w:rFonts w:eastAsia="Calibri"/>
                <w:lang w:eastAsia="en-US"/>
              </w:rPr>
              <w:t xml:space="preserve">1. </w:t>
            </w:r>
            <w:r w:rsidRPr="00D41B6B">
              <w:rPr>
                <w:rFonts w:eastAsia="Calibri"/>
                <w:bCs/>
                <w:lang w:eastAsia="en-US"/>
              </w:rPr>
              <w:t>Создание плана ликвидации ЧС</w:t>
            </w:r>
          </w:p>
        </w:tc>
        <w:tc>
          <w:tcPr>
            <w:tcW w:w="606" w:type="pct"/>
            <w:vAlign w:val="center"/>
          </w:tcPr>
          <w:p w:rsidR="00BB0454" w:rsidRPr="00D41B6B" w:rsidRDefault="00BB0454" w:rsidP="006B4F28">
            <w:pPr>
              <w:jc w:val="center"/>
              <w:rPr>
                <w:b/>
                <w:bCs/>
              </w:rPr>
            </w:pPr>
            <w:r w:rsidRPr="00D41B6B">
              <w:rPr>
                <w:b/>
                <w:bCs/>
              </w:rPr>
              <w:t>4</w:t>
            </w:r>
          </w:p>
        </w:tc>
        <w:tc>
          <w:tcPr>
            <w:tcW w:w="736" w:type="pct"/>
            <w:vMerge/>
          </w:tcPr>
          <w:p w:rsidR="00BB0454" w:rsidRPr="00D41B6B" w:rsidRDefault="00BB0454" w:rsidP="006B4F28">
            <w:pPr>
              <w:rPr>
                <w:b/>
                <w:bCs/>
              </w:rPr>
            </w:pPr>
          </w:p>
        </w:tc>
      </w:tr>
      <w:tr w:rsidR="00BB0454" w:rsidRPr="00D41B6B" w:rsidTr="00371130">
        <w:trPr>
          <w:trHeight w:val="7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vAlign w:val="bottom"/>
          </w:tcPr>
          <w:p w:rsidR="00BB0454" w:rsidRPr="00D41B6B" w:rsidRDefault="00BB0454" w:rsidP="006B4F28">
            <w:pPr>
              <w:jc w:val="both"/>
              <w:rPr>
                <w:b/>
                <w:bCs/>
              </w:rPr>
            </w:pPr>
            <w:r w:rsidRPr="00D41B6B">
              <w:rPr>
                <w:b/>
                <w:bCs/>
              </w:rPr>
              <w:t xml:space="preserve">Самостоятельная работа обучающихся </w:t>
            </w:r>
          </w:p>
        </w:tc>
        <w:tc>
          <w:tcPr>
            <w:tcW w:w="606" w:type="pct"/>
            <w:vAlign w:val="center"/>
          </w:tcPr>
          <w:p w:rsidR="00BB0454" w:rsidRPr="00D41B6B" w:rsidRDefault="00BB0454" w:rsidP="006B4F28">
            <w:pPr>
              <w:jc w:val="center"/>
              <w:rPr>
                <w:b/>
                <w:bCs/>
              </w:rPr>
            </w:pPr>
          </w:p>
        </w:tc>
        <w:tc>
          <w:tcPr>
            <w:tcW w:w="736" w:type="pct"/>
            <w:vMerge/>
          </w:tcPr>
          <w:p w:rsidR="00BB0454" w:rsidRPr="00D41B6B" w:rsidRDefault="00BB0454" w:rsidP="006B4F28">
            <w:pPr>
              <w:rPr>
                <w:b/>
                <w:bCs/>
              </w:rPr>
            </w:pPr>
          </w:p>
        </w:tc>
      </w:tr>
      <w:tr w:rsidR="00BB0454" w:rsidRPr="00D41B6B" w:rsidTr="00371130">
        <w:trPr>
          <w:trHeight w:val="20"/>
          <w:jc w:val="center"/>
        </w:trPr>
        <w:tc>
          <w:tcPr>
            <w:tcW w:w="3658" w:type="pct"/>
            <w:gridSpan w:val="2"/>
          </w:tcPr>
          <w:p w:rsidR="00BB0454" w:rsidRPr="00D41B6B" w:rsidRDefault="00BB0454" w:rsidP="006B4F28">
            <w:pPr>
              <w:jc w:val="center"/>
              <w:rPr>
                <w:b/>
                <w:bCs/>
              </w:rPr>
            </w:pPr>
            <w:r w:rsidRPr="00D41B6B">
              <w:rPr>
                <w:rFonts w:eastAsia="Calibri"/>
                <w:b/>
                <w:lang w:eastAsia="en-US"/>
              </w:rPr>
              <w:t>Раздел 7. Мультимедийные технологии обработки и представления информации</w:t>
            </w:r>
          </w:p>
        </w:tc>
        <w:tc>
          <w:tcPr>
            <w:tcW w:w="606" w:type="pct"/>
            <w:vAlign w:val="center"/>
          </w:tcPr>
          <w:p w:rsidR="00BB0454" w:rsidRPr="00D41B6B" w:rsidRDefault="00371130" w:rsidP="006B4F28">
            <w:pPr>
              <w:jc w:val="center"/>
              <w:rPr>
                <w:b/>
                <w:bCs/>
              </w:rPr>
            </w:pPr>
            <w:r>
              <w:rPr>
                <w:b/>
                <w:bCs/>
              </w:rPr>
              <w:t>4</w:t>
            </w:r>
          </w:p>
        </w:tc>
        <w:tc>
          <w:tcPr>
            <w:tcW w:w="736" w:type="pct"/>
          </w:tcPr>
          <w:p w:rsidR="00BB0454" w:rsidRPr="00D41B6B" w:rsidRDefault="00BB0454" w:rsidP="006B4F28">
            <w:pPr>
              <w:rPr>
                <w:b/>
                <w:bCs/>
              </w:rPr>
            </w:pPr>
          </w:p>
        </w:tc>
      </w:tr>
      <w:tr w:rsidR="00BB0454" w:rsidRPr="00D41B6B" w:rsidTr="00371130">
        <w:trPr>
          <w:trHeight w:val="20"/>
          <w:jc w:val="center"/>
        </w:trPr>
        <w:tc>
          <w:tcPr>
            <w:tcW w:w="691" w:type="pct"/>
            <w:vMerge w:val="restart"/>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sidRPr="00D41B6B">
              <w:rPr>
                <w:rFonts w:eastAsia="Calibri"/>
                <w:b/>
                <w:bCs/>
                <w:lang w:eastAsia="en-US"/>
              </w:rPr>
              <w:t>Тема 7.1.</w:t>
            </w:r>
            <w:r w:rsidRPr="00D41B6B">
              <w:rPr>
                <w:rFonts w:eastAsia="Calibri"/>
                <w:lang w:eastAsia="en-US"/>
              </w:rPr>
              <w:t xml:space="preserve"> </w:t>
            </w:r>
          </w:p>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sidRPr="00D41B6B">
              <w:rPr>
                <w:rFonts w:eastAsia="Calibri"/>
                <w:lang w:eastAsia="en-US"/>
              </w:rPr>
              <w:t>Технологии подг</w:t>
            </w:r>
            <w:r w:rsidRPr="00D41B6B">
              <w:rPr>
                <w:rFonts w:eastAsia="Calibri"/>
                <w:lang w:eastAsia="en-US"/>
              </w:rPr>
              <w:t>о</w:t>
            </w:r>
            <w:r w:rsidRPr="00D41B6B">
              <w:rPr>
                <w:rFonts w:eastAsia="Calibri"/>
                <w:lang w:eastAsia="en-US"/>
              </w:rPr>
              <w:t>товки компьюте</w:t>
            </w:r>
            <w:r w:rsidRPr="00D41B6B">
              <w:rPr>
                <w:rFonts w:eastAsia="Calibri"/>
                <w:lang w:eastAsia="en-US"/>
              </w:rPr>
              <w:t>р</w:t>
            </w:r>
            <w:r w:rsidRPr="00D41B6B">
              <w:rPr>
                <w:rFonts w:eastAsia="Calibri"/>
                <w:lang w:eastAsia="en-US"/>
              </w:rPr>
              <w:t xml:space="preserve">ных презентаций в программе </w:t>
            </w:r>
            <w:r w:rsidRPr="00D41B6B">
              <w:rPr>
                <w:rFonts w:eastAsia="Calibri"/>
                <w:lang w:val="en-US" w:eastAsia="en-US"/>
              </w:rPr>
              <w:t>MS</w:t>
            </w:r>
            <w:r w:rsidRPr="00D41B6B">
              <w:rPr>
                <w:rFonts w:eastAsia="Calibri"/>
                <w:lang w:eastAsia="en-US"/>
              </w:rPr>
              <w:t xml:space="preserve"> </w:t>
            </w:r>
            <w:r w:rsidRPr="00D41B6B">
              <w:rPr>
                <w:rFonts w:eastAsia="Calibri"/>
                <w:lang w:val="en-US" w:eastAsia="en-US"/>
              </w:rPr>
              <w:t>Power</w:t>
            </w:r>
            <w:r w:rsidRPr="00D41B6B">
              <w:rPr>
                <w:rFonts w:eastAsia="Calibri"/>
                <w:lang w:eastAsia="en-US"/>
              </w:rPr>
              <w:t xml:space="preserve"> </w:t>
            </w:r>
            <w:r w:rsidRPr="00D41B6B">
              <w:rPr>
                <w:rFonts w:eastAsia="Calibri"/>
                <w:lang w:val="en-US" w:eastAsia="en-US"/>
              </w:rPr>
              <w:t>Point</w:t>
            </w:r>
          </w:p>
        </w:tc>
        <w:tc>
          <w:tcPr>
            <w:tcW w:w="2967" w:type="pct"/>
          </w:tcPr>
          <w:p w:rsidR="00BB0454" w:rsidRPr="00D41B6B" w:rsidRDefault="00BB0454" w:rsidP="006B4F28">
            <w:pPr>
              <w:rPr>
                <w:rFonts w:eastAsia="Calibri"/>
                <w:b/>
                <w:lang w:eastAsia="en-US"/>
              </w:rPr>
            </w:pPr>
            <w:r w:rsidRPr="00D41B6B">
              <w:rPr>
                <w:b/>
                <w:bCs/>
              </w:rPr>
              <w:t>Содержание учебного материала</w:t>
            </w:r>
          </w:p>
        </w:tc>
        <w:tc>
          <w:tcPr>
            <w:tcW w:w="606" w:type="pct"/>
            <w:vAlign w:val="center"/>
          </w:tcPr>
          <w:p w:rsidR="00BB0454" w:rsidRPr="00D41B6B" w:rsidRDefault="00371130" w:rsidP="006B4F28">
            <w:pPr>
              <w:jc w:val="center"/>
              <w:rPr>
                <w:b/>
                <w:bCs/>
              </w:rPr>
            </w:pPr>
            <w:r>
              <w:rPr>
                <w:b/>
                <w:bCs/>
              </w:rPr>
              <w:t>4</w:t>
            </w:r>
          </w:p>
        </w:tc>
        <w:tc>
          <w:tcPr>
            <w:tcW w:w="736" w:type="pct"/>
          </w:tcPr>
          <w:p w:rsidR="00BB0454" w:rsidRPr="00D41B6B" w:rsidRDefault="00BB0454" w:rsidP="006B4F28">
            <w:pPr>
              <w:rPr>
                <w:b/>
                <w:bCs/>
              </w:rPr>
            </w:pPr>
          </w:p>
        </w:tc>
      </w:tr>
      <w:tr w:rsidR="00BB0454" w:rsidRPr="000150A8" w:rsidTr="00371130">
        <w:trPr>
          <w:trHeight w:val="1746"/>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rFonts w:eastAsia="Calibri"/>
                <w:lang w:eastAsia="en-US"/>
              </w:rPr>
              <w:t>Современные способы организации презентаций. Создание презентации в прил</w:t>
            </w:r>
            <w:r w:rsidRPr="00D41B6B">
              <w:rPr>
                <w:rFonts w:eastAsia="Calibri"/>
                <w:lang w:eastAsia="en-US"/>
              </w:rPr>
              <w:t>о</w:t>
            </w:r>
            <w:r w:rsidRPr="00D41B6B">
              <w:rPr>
                <w:rFonts w:eastAsia="Calibri"/>
                <w:lang w:eastAsia="en-US"/>
              </w:rPr>
              <w:t xml:space="preserve">жении </w:t>
            </w:r>
            <w:r w:rsidRPr="00D41B6B">
              <w:rPr>
                <w:rFonts w:eastAsia="Calibri"/>
                <w:lang w:val="en-US" w:eastAsia="en-US"/>
              </w:rPr>
              <w:t>MS</w:t>
            </w:r>
            <w:r w:rsidRPr="00D41B6B">
              <w:rPr>
                <w:rFonts w:eastAsia="Calibri"/>
                <w:lang w:eastAsia="en-US"/>
              </w:rPr>
              <w:t xml:space="preserve"> </w:t>
            </w:r>
            <w:r w:rsidRPr="00D41B6B">
              <w:rPr>
                <w:rFonts w:eastAsia="Calibri"/>
                <w:lang w:val="en-US" w:eastAsia="en-US"/>
              </w:rPr>
              <w:t>PowerPoint</w:t>
            </w:r>
            <w:r w:rsidRPr="00D41B6B">
              <w:rPr>
                <w:rFonts w:eastAsia="Calibri"/>
                <w:lang w:eastAsia="en-US"/>
              </w:rPr>
              <w:t>. Назначение, пользовательский интерфейс, основные фун</w:t>
            </w:r>
            <w:r w:rsidRPr="00D41B6B">
              <w:rPr>
                <w:rFonts w:eastAsia="Calibri"/>
                <w:lang w:eastAsia="en-US"/>
              </w:rPr>
              <w:t>к</w:t>
            </w:r>
            <w:r w:rsidRPr="00D41B6B">
              <w:rPr>
                <w:rFonts w:eastAsia="Calibri"/>
                <w:lang w:eastAsia="en-US"/>
              </w:rPr>
              <w:t>ции программы Создание, редактирование и сохранение презентации. Вставка и форматирование объектов в слайдах. Оформление презентации. Настройка фона и анимации. Создание произвольного показа. Подготовка и демонстрация презент</w:t>
            </w:r>
            <w:r w:rsidRPr="00D41B6B">
              <w:rPr>
                <w:rFonts w:eastAsia="Calibri"/>
                <w:lang w:eastAsia="en-US"/>
              </w:rPr>
              <w:t>а</w:t>
            </w:r>
            <w:r w:rsidRPr="00D41B6B">
              <w:rPr>
                <w:rFonts w:eastAsia="Calibri"/>
                <w:lang w:eastAsia="en-US"/>
              </w:rPr>
              <w:t>ции</w:t>
            </w:r>
          </w:p>
        </w:tc>
        <w:tc>
          <w:tcPr>
            <w:tcW w:w="606" w:type="pct"/>
            <w:vAlign w:val="center"/>
          </w:tcPr>
          <w:p w:rsidR="00BB0454" w:rsidRPr="00D41B6B" w:rsidRDefault="00BB0454" w:rsidP="006B4F28">
            <w:pPr>
              <w:jc w:val="center"/>
              <w:rPr>
                <w:b/>
                <w:bCs/>
              </w:rPr>
            </w:pPr>
            <w:r w:rsidRPr="00D41B6B">
              <w:rPr>
                <w:b/>
                <w:bCs/>
              </w:rPr>
              <w:t>2</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iCs/>
              </w:rPr>
            </w:pPr>
            <w:r w:rsidRPr="000150A8">
              <w:rPr>
                <w:iCs/>
              </w:rPr>
              <w:t>ПК</w:t>
            </w:r>
            <w:r w:rsidRPr="000150A8">
              <w:rPr>
                <w:iCs/>
                <w:vertAlign w:val="subscript"/>
              </w:rPr>
              <w:t xml:space="preserve">  </w:t>
            </w:r>
            <w:r>
              <w:rPr>
                <w:iCs/>
              </w:rPr>
              <w:t>4.1.-4.4, 4.8</w:t>
            </w:r>
          </w:p>
        </w:tc>
      </w:tr>
      <w:tr w:rsidR="00BB0454" w:rsidRPr="000150A8"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В том числе практических и лабораторных занятий</w:t>
            </w:r>
          </w:p>
        </w:tc>
        <w:tc>
          <w:tcPr>
            <w:tcW w:w="606" w:type="pct"/>
            <w:vAlign w:val="center"/>
          </w:tcPr>
          <w:p w:rsidR="00BB0454" w:rsidRPr="00D41B6B" w:rsidRDefault="00371130" w:rsidP="006B4F28">
            <w:pPr>
              <w:jc w:val="center"/>
              <w:rPr>
                <w:b/>
                <w:bCs/>
                <w:i/>
              </w:rPr>
            </w:pPr>
            <w:r>
              <w:rPr>
                <w:b/>
                <w:bCs/>
                <w:i/>
              </w:rPr>
              <w:t>2</w:t>
            </w:r>
          </w:p>
        </w:tc>
        <w:tc>
          <w:tcPr>
            <w:tcW w:w="736" w:type="pct"/>
            <w:vMerge/>
          </w:tcPr>
          <w:p w:rsidR="00BB0454" w:rsidRPr="000150A8" w:rsidRDefault="00BB0454" w:rsidP="006B4F28">
            <w:pPr>
              <w:rPr>
                <w:b/>
                <w:bCs/>
                <w:iCs/>
              </w:rPr>
            </w:pPr>
          </w:p>
        </w:tc>
      </w:tr>
      <w:tr w:rsidR="00BB0454" w:rsidRPr="000150A8" w:rsidTr="00371130">
        <w:trPr>
          <w:trHeight w:val="7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1.</w:t>
            </w:r>
            <w:r w:rsidRPr="00D41B6B">
              <w:rPr>
                <w:rFonts w:eastAsia="Calibri"/>
                <w:lang w:eastAsia="en-US"/>
              </w:rPr>
              <w:t xml:space="preserve"> Создание и оформление презентации, применение специальных эффектов</w:t>
            </w:r>
          </w:p>
        </w:tc>
        <w:tc>
          <w:tcPr>
            <w:tcW w:w="606" w:type="pct"/>
            <w:vAlign w:val="center"/>
          </w:tcPr>
          <w:p w:rsidR="00BB0454" w:rsidRPr="00D41B6B" w:rsidRDefault="00371130" w:rsidP="006B4F28">
            <w:pPr>
              <w:jc w:val="center"/>
              <w:rPr>
                <w:b/>
                <w:bCs/>
              </w:rPr>
            </w:pPr>
            <w:r>
              <w:rPr>
                <w:b/>
                <w:bCs/>
              </w:rPr>
              <w:t>2</w:t>
            </w: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 xml:space="preserve">Самостоятельная работа обучающихся </w:t>
            </w:r>
          </w:p>
        </w:tc>
        <w:tc>
          <w:tcPr>
            <w:tcW w:w="606" w:type="pct"/>
            <w:vAlign w:val="center"/>
          </w:tcPr>
          <w:p w:rsidR="00BB0454" w:rsidRPr="00D41B6B" w:rsidRDefault="00BB0454" w:rsidP="006B4F28">
            <w:pPr>
              <w:jc w:val="center"/>
              <w:rPr>
                <w:b/>
                <w:bCs/>
              </w:rPr>
            </w:pPr>
          </w:p>
        </w:tc>
        <w:tc>
          <w:tcPr>
            <w:tcW w:w="736" w:type="pct"/>
            <w:vMerge/>
          </w:tcPr>
          <w:p w:rsidR="00BB0454" w:rsidRPr="000150A8" w:rsidRDefault="00BB0454" w:rsidP="006B4F28">
            <w:pPr>
              <w:rPr>
                <w:b/>
                <w:bCs/>
                <w:iCs/>
              </w:rPr>
            </w:pPr>
          </w:p>
        </w:tc>
      </w:tr>
      <w:tr w:rsidR="00BB0454" w:rsidRPr="000150A8" w:rsidTr="00371130">
        <w:trPr>
          <w:trHeight w:val="20"/>
          <w:jc w:val="center"/>
        </w:trPr>
        <w:tc>
          <w:tcPr>
            <w:tcW w:w="3658" w:type="pct"/>
            <w:gridSpan w:val="2"/>
          </w:tcPr>
          <w:p w:rsidR="00BB0454" w:rsidRPr="00D41B6B" w:rsidRDefault="00BB0454" w:rsidP="006B4F28">
            <w:pPr>
              <w:jc w:val="center"/>
              <w:rPr>
                <w:b/>
                <w:bCs/>
              </w:rPr>
            </w:pPr>
            <w:r w:rsidRPr="00D41B6B">
              <w:rPr>
                <w:b/>
                <w:bCs/>
              </w:rPr>
              <w:t>Раздел 8. Телекоммуникационные системы в профессиональной деятельности</w:t>
            </w:r>
          </w:p>
        </w:tc>
        <w:tc>
          <w:tcPr>
            <w:tcW w:w="606" w:type="pct"/>
            <w:vAlign w:val="center"/>
          </w:tcPr>
          <w:p w:rsidR="00BB0454" w:rsidRPr="00D41B6B" w:rsidRDefault="00371130" w:rsidP="006B4F28">
            <w:pPr>
              <w:jc w:val="center"/>
              <w:rPr>
                <w:b/>
                <w:bCs/>
              </w:rPr>
            </w:pPr>
            <w:r>
              <w:rPr>
                <w:b/>
                <w:bCs/>
              </w:rPr>
              <w:t>4</w:t>
            </w:r>
          </w:p>
        </w:tc>
        <w:tc>
          <w:tcPr>
            <w:tcW w:w="736" w:type="pct"/>
          </w:tcPr>
          <w:p w:rsidR="00BB0454" w:rsidRPr="000150A8" w:rsidRDefault="00BB0454" w:rsidP="006B4F28">
            <w:pPr>
              <w:rPr>
                <w:b/>
                <w:bCs/>
                <w:iCs/>
              </w:rPr>
            </w:pPr>
          </w:p>
        </w:tc>
      </w:tr>
      <w:tr w:rsidR="00BB0454" w:rsidRPr="000150A8" w:rsidTr="00371130">
        <w:trPr>
          <w:trHeight w:val="20"/>
          <w:jc w:val="center"/>
        </w:trPr>
        <w:tc>
          <w:tcPr>
            <w:tcW w:w="691" w:type="pct"/>
            <w:vMerge w:val="restart"/>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1B6B">
              <w:rPr>
                <w:rFonts w:eastAsia="Calibri"/>
                <w:b/>
                <w:bCs/>
                <w:lang w:eastAsia="en-US"/>
              </w:rPr>
              <w:t xml:space="preserve">Тема 8.1. </w:t>
            </w:r>
            <w:r w:rsidRPr="00D41B6B">
              <w:rPr>
                <w:rFonts w:eastAsia="Calibri"/>
                <w:bCs/>
                <w:lang w:eastAsia="en-US"/>
              </w:rPr>
              <w:t>Локал</w:t>
            </w:r>
            <w:r w:rsidRPr="00D41B6B">
              <w:rPr>
                <w:rFonts w:eastAsia="Calibri"/>
                <w:bCs/>
                <w:lang w:eastAsia="en-US"/>
              </w:rPr>
              <w:t>ь</w:t>
            </w:r>
            <w:r w:rsidRPr="00D41B6B">
              <w:rPr>
                <w:rFonts w:eastAsia="Calibri"/>
                <w:bCs/>
                <w:lang w:eastAsia="en-US"/>
              </w:rPr>
              <w:t>ные и глобальные компьютерные с</w:t>
            </w:r>
            <w:r w:rsidRPr="00D41B6B">
              <w:rPr>
                <w:rFonts w:eastAsia="Calibri"/>
                <w:bCs/>
                <w:lang w:eastAsia="en-US"/>
              </w:rPr>
              <w:t>е</w:t>
            </w:r>
            <w:r w:rsidRPr="00D41B6B">
              <w:rPr>
                <w:rFonts w:eastAsia="Calibri"/>
                <w:bCs/>
                <w:lang w:eastAsia="en-US"/>
              </w:rPr>
              <w:t>ти</w:t>
            </w:r>
          </w:p>
        </w:tc>
        <w:tc>
          <w:tcPr>
            <w:tcW w:w="2967" w:type="pct"/>
          </w:tcPr>
          <w:p w:rsidR="00BB0454" w:rsidRPr="00D41B6B" w:rsidRDefault="00BB0454" w:rsidP="006B4F28">
            <w:pPr>
              <w:rPr>
                <w:b/>
                <w:bCs/>
              </w:rPr>
            </w:pPr>
            <w:r w:rsidRPr="00D41B6B">
              <w:rPr>
                <w:b/>
                <w:bCs/>
              </w:rPr>
              <w:t>Содержание учебного материала</w:t>
            </w:r>
          </w:p>
        </w:tc>
        <w:tc>
          <w:tcPr>
            <w:tcW w:w="606" w:type="pct"/>
            <w:vAlign w:val="center"/>
          </w:tcPr>
          <w:p w:rsidR="00BB0454" w:rsidRPr="00D41B6B" w:rsidRDefault="00371130" w:rsidP="006B4F28">
            <w:pPr>
              <w:jc w:val="center"/>
              <w:rPr>
                <w:b/>
                <w:bCs/>
              </w:rPr>
            </w:pPr>
            <w:r>
              <w:rPr>
                <w:b/>
                <w:bCs/>
              </w:rPr>
              <w:t>4</w:t>
            </w:r>
          </w:p>
        </w:tc>
        <w:tc>
          <w:tcPr>
            <w:tcW w:w="736" w:type="pct"/>
          </w:tcPr>
          <w:p w:rsidR="00BB0454" w:rsidRPr="000150A8" w:rsidRDefault="00BB0454" w:rsidP="006B4F28">
            <w:pPr>
              <w:rPr>
                <w:b/>
                <w:bCs/>
                <w:iCs/>
              </w:rPr>
            </w:pPr>
          </w:p>
        </w:tc>
      </w:tr>
      <w:tr w:rsidR="00BB0454" w:rsidRPr="000150A8" w:rsidTr="00371130">
        <w:trPr>
          <w:trHeight w:val="1746"/>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rFonts w:eastAsia="Calibri"/>
                <w:lang w:eastAsia="en-US"/>
              </w:rPr>
              <w:t xml:space="preserve">Классификация локальных компьютерных сетей. Среда передачи данных. Типы компьютерных сетей. Сетевой контроллер. Эталонная модель </w:t>
            </w:r>
            <w:r w:rsidRPr="00D41B6B">
              <w:rPr>
                <w:rFonts w:eastAsia="Calibri"/>
                <w:lang w:val="en-US" w:eastAsia="en-US"/>
              </w:rPr>
              <w:t>OSI</w:t>
            </w:r>
            <w:r w:rsidRPr="00D41B6B">
              <w:rPr>
                <w:rFonts w:eastAsia="Calibri"/>
                <w:lang w:eastAsia="en-US"/>
              </w:rPr>
              <w:t>. Достоинства работы в локальной сети. Глобальные компьютерные сети. Глобальная сеть Инте</w:t>
            </w:r>
            <w:r w:rsidRPr="00D41B6B">
              <w:rPr>
                <w:rFonts w:eastAsia="Calibri"/>
                <w:lang w:eastAsia="en-US"/>
              </w:rPr>
              <w:t>р</w:t>
            </w:r>
            <w:r w:rsidRPr="00D41B6B">
              <w:rPr>
                <w:rFonts w:eastAsia="Calibri"/>
                <w:lang w:eastAsia="en-US"/>
              </w:rPr>
              <w:t xml:space="preserve">нет. </w:t>
            </w:r>
            <w:r w:rsidRPr="00D41B6B">
              <w:rPr>
                <w:bCs/>
              </w:rPr>
              <w:t>Способы доступа в Интернет. Структура Интернет. Основные сервисы Инте</w:t>
            </w:r>
            <w:r w:rsidRPr="00D41B6B">
              <w:rPr>
                <w:bCs/>
              </w:rPr>
              <w:t>р</w:t>
            </w:r>
            <w:r w:rsidRPr="00D41B6B">
              <w:rPr>
                <w:bCs/>
              </w:rPr>
              <w:t>нета. Основы работы в Интернет. Организация поиска информации в Интернете.</w:t>
            </w:r>
          </w:p>
        </w:tc>
        <w:tc>
          <w:tcPr>
            <w:tcW w:w="606" w:type="pct"/>
            <w:vAlign w:val="center"/>
          </w:tcPr>
          <w:p w:rsidR="00BB0454" w:rsidRPr="00D41B6B" w:rsidRDefault="00371130" w:rsidP="006B4F28">
            <w:pPr>
              <w:jc w:val="center"/>
              <w:rPr>
                <w:b/>
                <w:bCs/>
              </w:rPr>
            </w:pPr>
            <w:r>
              <w:rPr>
                <w:b/>
                <w:bCs/>
              </w:rPr>
              <w:t>4</w:t>
            </w:r>
          </w:p>
        </w:tc>
        <w:tc>
          <w:tcPr>
            <w:tcW w:w="736" w:type="pct"/>
            <w:vMerge w:val="restart"/>
          </w:tcPr>
          <w:p w:rsidR="00371130" w:rsidRPr="000150A8" w:rsidRDefault="00371130" w:rsidP="00371130">
            <w:pPr>
              <w:rPr>
                <w:iCs/>
              </w:rPr>
            </w:pPr>
            <w:r w:rsidRPr="000150A8">
              <w:rPr>
                <w:iCs/>
              </w:rPr>
              <w:t>ОК 01-09</w:t>
            </w:r>
          </w:p>
          <w:p w:rsidR="00371130" w:rsidRPr="000150A8" w:rsidRDefault="00371130" w:rsidP="00371130">
            <w:pPr>
              <w:rPr>
                <w:iCs/>
              </w:rPr>
            </w:pPr>
            <w:r w:rsidRPr="000150A8">
              <w:rPr>
                <w:iCs/>
              </w:rPr>
              <w:t>ПК 2.1.-2.</w:t>
            </w:r>
            <w:r>
              <w:rPr>
                <w:iCs/>
              </w:rPr>
              <w:t>3</w:t>
            </w:r>
            <w:r w:rsidRPr="000150A8">
              <w:rPr>
                <w:iCs/>
              </w:rPr>
              <w:t xml:space="preserve">; </w:t>
            </w:r>
          </w:p>
          <w:p w:rsidR="00BB0454" w:rsidRPr="000150A8" w:rsidRDefault="00371130" w:rsidP="00371130">
            <w:pPr>
              <w:rPr>
                <w:iCs/>
              </w:rPr>
            </w:pPr>
            <w:r w:rsidRPr="000150A8">
              <w:rPr>
                <w:iCs/>
              </w:rPr>
              <w:t>ПК</w:t>
            </w:r>
            <w:r w:rsidRPr="000150A8">
              <w:rPr>
                <w:iCs/>
                <w:vertAlign w:val="subscript"/>
              </w:rPr>
              <w:t xml:space="preserve">  </w:t>
            </w:r>
            <w:r>
              <w:rPr>
                <w:iCs/>
              </w:rPr>
              <w:t>4.1.-4.4, 4.8</w:t>
            </w:r>
          </w:p>
        </w:tc>
      </w:tr>
      <w:tr w:rsidR="00BB0454" w:rsidRPr="00D41B6B" w:rsidTr="00371130">
        <w:trPr>
          <w:trHeight w:val="20"/>
          <w:jc w:val="center"/>
        </w:trPr>
        <w:tc>
          <w:tcPr>
            <w:tcW w:w="691" w:type="pct"/>
            <w:vMerge/>
          </w:tcPr>
          <w:p w:rsidR="00BB0454" w:rsidRPr="00D41B6B" w:rsidRDefault="00BB0454" w:rsidP="006B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eastAsia="en-US"/>
              </w:rPr>
            </w:pPr>
          </w:p>
        </w:tc>
        <w:tc>
          <w:tcPr>
            <w:tcW w:w="2967" w:type="pct"/>
          </w:tcPr>
          <w:p w:rsidR="00BB0454" w:rsidRPr="00D41B6B" w:rsidRDefault="00BB0454" w:rsidP="006B4F28">
            <w:pPr>
              <w:rPr>
                <w:b/>
                <w:bCs/>
              </w:rPr>
            </w:pPr>
            <w:r w:rsidRPr="00D41B6B">
              <w:rPr>
                <w:b/>
                <w:bCs/>
              </w:rPr>
              <w:t xml:space="preserve">Самостоятельная работа обучающихся </w:t>
            </w:r>
          </w:p>
        </w:tc>
        <w:tc>
          <w:tcPr>
            <w:tcW w:w="606" w:type="pct"/>
            <w:vAlign w:val="center"/>
          </w:tcPr>
          <w:p w:rsidR="00BB0454" w:rsidRPr="00D41B6B" w:rsidRDefault="00BB0454" w:rsidP="006B4F28">
            <w:pPr>
              <w:jc w:val="center"/>
              <w:rPr>
                <w:b/>
                <w:bCs/>
              </w:rPr>
            </w:pPr>
          </w:p>
        </w:tc>
        <w:tc>
          <w:tcPr>
            <w:tcW w:w="736" w:type="pct"/>
            <w:vMerge/>
          </w:tcPr>
          <w:p w:rsidR="00BB0454" w:rsidRPr="00D41B6B" w:rsidRDefault="00BB0454" w:rsidP="006B4F28">
            <w:pPr>
              <w:rPr>
                <w:b/>
                <w:bCs/>
              </w:rPr>
            </w:pPr>
          </w:p>
        </w:tc>
      </w:tr>
      <w:tr w:rsidR="00BB0454" w:rsidRPr="00D41B6B" w:rsidTr="00371130">
        <w:trPr>
          <w:trHeight w:val="20"/>
          <w:jc w:val="center"/>
        </w:trPr>
        <w:tc>
          <w:tcPr>
            <w:tcW w:w="3658" w:type="pct"/>
            <w:gridSpan w:val="2"/>
          </w:tcPr>
          <w:p w:rsidR="00BB0454" w:rsidRPr="00D41B6B" w:rsidRDefault="00BB0454" w:rsidP="006B4F28">
            <w:pPr>
              <w:rPr>
                <w:b/>
                <w:bCs/>
              </w:rPr>
            </w:pPr>
            <w:r w:rsidRPr="00D41B6B">
              <w:rPr>
                <w:b/>
                <w:bCs/>
              </w:rPr>
              <w:t>Промежуточная аттестация</w:t>
            </w:r>
          </w:p>
        </w:tc>
        <w:tc>
          <w:tcPr>
            <w:tcW w:w="606" w:type="pct"/>
            <w:vAlign w:val="center"/>
          </w:tcPr>
          <w:p w:rsidR="00BB0454" w:rsidRPr="00D41B6B" w:rsidRDefault="00BB0454" w:rsidP="006B4F28">
            <w:pPr>
              <w:jc w:val="center"/>
              <w:rPr>
                <w:b/>
                <w:bCs/>
              </w:rPr>
            </w:pPr>
            <w:r w:rsidRPr="00D41B6B">
              <w:rPr>
                <w:b/>
                <w:bCs/>
              </w:rPr>
              <w:t>2</w:t>
            </w:r>
          </w:p>
        </w:tc>
        <w:tc>
          <w:tcPr>
            <w:tcW w:w="736" w:type="pct"/>
          </w:tcPr>
          <w:p w:rsidR="00BB0454" w:rsidRPr="00D41B6B" w:rsidRDefault="00BB0454" w:rsidP="006B4F28">
            <w:pPr>
              <w:rPr>
                <w:b/>
                <w:bCs/>
              </w:rPr>
            </w:pPr>
          </w:p>
        </w:tc>
      </w:tr>
      <w:tr w:rsidR="00BB0454" w:rsidRPr="00D41B6B" w:rsidTr="00371130">
        <w:trPr>
          <w:trHeight w:val="20"/>
          <w:jc w:val="center"/>
        </w:trPr>
        <w:tc>
          <w:tcPr>
            <w:tcW w:w="3658" w:type="pct"/>
            <w:gridSpan w:val="2"/>
          </w:tcPr>
          <w:p w:rsidR="00BB0454" w:rsidRPr="00D41B6B" w:rsidRDefault="00BB0454" w:rsidP="006B4F28">
            <w:pPr>
              <w:rPr>
                <w:b/>
                <w:bCs/>
              </w:rPr>
            </w:pPr>
            <w:r w:rsidRPr="00D41B6B">
              <w:rPr>
                <w:b/>
                <w:bCs/>
              </w:rPr>
              <w:t>Всего:</w:t>
            </w:r>
          </w:p>
        </w:tc>
        <w:tc>
          <w:tcPr>
            <w:tcW w:w="606" w:type="pct"/>
            <w:vAlign w:val="center"/>
          </w:tcPr>
          <w:p w:rsidR="00BB0454" w:rsidRPr="00D41B6B" w:rsidRDefault="00BB0454" w:rsidP="006B4F28">
            <w:pPr>
              <w:jc w:val="center"/>
              <w:rPr>
                <w:b/>
                <w:bCs/>
              </w:rPr>
            </w:pPr>
            <w:r w:rsidRPr="00D41B6B">
              <w:rPr>
                <w:b/>
                <w:bCs/>
              </w:rPr>
              <w:t>42</w:t>
            </w:r>
          </w:p>
        </w:tc>
        <w:tc>
          <w:tcPr>
            <w:tcW w:w="736" w:type="pct"/>
          </w:tcPr>
          <w:p w:rsidR="00BB0454" w:rsidRPr="00D41B6B" w:rsidRDefault="00BB0454" w:rsidP="006B4F28">
            <w:pPr>
              <w:rPr>
                <w:b/>
                <w:bCs/>
              </w:rPr>
            </w:pPr>
          </w:p>
        </w:tc>
      </w:tr>
    </w:tbl>
    <w:p w:rsidR="00647ADB"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647ADB" w:rsidRPr="00A20A8B">
          <w:pgSz w:w="16840" w:h="11907" w:orient="landscape"/>
          <w:pgMar w:top="851" w:right="1134" w:bottom="851" w:left="992" w:header="709" w:footer="709" w:gutter="0"/>
          <w:cols w:space="720"/>
        </w:sect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t>3. УСЛОВИЯ РЕАЛИЗАЦИИ ПРОГРАММЫ ДИСЦИПЛИНЫ</w:t>
      </w:r>
    </w:p>
    <w:p w:rsidR="00371130" w:rsidRPr="00371130" w:rsidRDefault="00371130" w:rsidP="00371130">
      <w:pPr>
        <w:suppressAutoHyphens/>
        <w:spacing w:line="276" w:lineRule="auto"/>
        <w:ind w:firstLine="709"/>
        <w:jc w:val="both"/>
        <w:rPr>
          <w:bCs/>
        </w:rPr>
      </w:pPr>
      <w:r w:rsidRPr="00371130">
        <w:rPr>
          <w:bCs/>
        </w:rPr>
        <w:t>3.1. Для реализации программы учебной дисциплины должны быть предусмотрены следующие специальные помещения:</w:t>
      </w:r>
    </w:p>
    <w:p w:rsidR="00371130" w:rsidRPr="00371130" w:rsidRDefault="00371130" w:rsidP="00371130">
      <w:pPr>
        <w:suppressAutoHyphens/>
        <w:ind w:firstLine="709"/>
        <w:jc w:val="both"/>
        <w:rPr>
          <w:bCs/>
        </w:rPr>
      </w:pPr>
      <w:r w:rsidRPr="00371130">
        <w:rPr>
          <w:bCs/>
        </w:rPr>
        <w:t>Кабинет «</w:t>
      </w:r>
      <w:r w:rsidRPr="00371130">
        <w:rPr>
          <w:b/>
        </w:rPr>
        <w:t>Информационные технологии в профессиональной деятельности</w:t>
      </w:r>
      <w:r w:rsidRPr="00371130">
        <w:rPr>
          <w:bCs/>
        </w:rPr>
        <w:t>»</w:t>
      </w:r>
    </w:p>
    <w:p w:rsidR="00371130" w:rsidRPr="00371130" w:rsidRDefault="00371130" w:rsidP="00371130">
      <w:pPr>
        <w:tabs>
          <w:tab w:val="left" w:pos="0"/>
          <w:tab w:val="left" w:pos="426"/>
        </w:tabs>
        <w:spacing w:line="276" w:lineRule="auto"/>
        <w:ind w:firstLine="709"/>
        <w:jc w:val="both"/>
        <w:rPr>
          <w:lang w:eastAsia="x-none"/>
        </w:rPr>
      </w:pPr>
      <w:r w:rsidRPr="00371130">
        <w:rPr>
          <w:lang w:eastAsia="x-none"/>
        </w:rPr>
        <w:t>- автоматизированное рабочее место преподавателя;</w:t>
      </w:r>
    </w:p>
    <w:p w:rsidR="00371130" w:rsidRPr="00371130" w:rsidRDefault="00371130" w:rsidP="00371130">
      <w:pPr>
        <w:tabs>
          <w:tab w:val="left" w:pos="0"/>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371130">
        <w:t>- наборы плакатов;</w:t>
      </w:r>
    </w:p>
    <w:p w:rsidR="00371130" w:rsidRPr="00371130" w:rsidRDefault="00371130" w:rsidP="00371130">
      <w:pPr>
        <w:tabs>
          <w:tab w:val="left" w:pos="0"/>
          <w:tab w:val="left" w:pos="426"/>
        </w:tabs>
        <w:spacing w:line="276" w:lineRule="auto"/>
        <w:ind w:firstLine="709"/>
        <w:jc w:val="both"/>
        <w:rPr>
          <w:lang w:eastAsia="x-none"/>
        </w:rPr>
      </w:pPr>
      <w:r w:rsidRPr="00371130">
        <w:rPr>
          <w:lang w:eastAsia="x-none"/>
        </w:rPr>
        <w:t>- рабочие места обучающихся;</w:t>
      </w:r>
    </w:p>
    <w:p w:rsidR="00371130" w:rsidRPr="00371130" w:rsidRDefault="00371130" w:rsidP="00371130">
      <w:pPr>
        <w:tabs>
          <w:tab w:val="left" w:pos="709"/>
        </w:tabs>
        <w:suppressAutoHyphens/>
        <w:ind w:firstLine="709"/>
        <w:contextualSpacing/>
        <w:jc w:val="both"/>
        <w:rPr>
          <w:rFonts w:eastAsia="Calibri"/>
          <w:lang w:eastAsia="en-US"/>
        </w:rPr>
      </w:pPr>
      <w:r w:rsidRPr="00371130">
        <w:rPr>
          <w:bCs/>
        </w:rPr>
        <w:t>- у</w:t>
      </w:r>
      <w:r w:rsidRPr="00371130">
        <w:rPr>
          <w:rFonts w:eastAsia="Calibri"/>
          <w:lang w:eastAsia="en-US"/>
        </w:rPr>
        <w:t>ниверсальная интерактивная система</w:t>
      </w:r>
    </w:p>
    <w:p w:rsidR="00371130" w:rsidRPr="00371130" w:rsidRDefault="00371130" w:rsidP="00371130">
      <w:pPr>
        <w:widowControl w:val="0"/>
        <w:tabs>
          <w:tab w:val="left" w:pos="993"/>
        </w:tabs>
        <w:autoSpaceDE w:val="0"/>
        <w:autoSpaceDN w:val="0"/>
        <w:adjustRightInd w:val="0"/>
        <w:ind w:firstLine="709"/>
        <w:jc w:val="both"/>
      </w:pPr>
      <w:r w:rsidRPr="00371130">
        <w:t xml:space="preserve">- комплект учебно-методических материалов для </w:t>
      </w:r>
      <w:r w:rsidRPr="00371130">
        <w:rPr>
          <w:bCs/>
        </w:rPr>
        <w:t>обучающихся и преподавателя</w:t>
      </w:r>
    </w:p>
    <w:p w:rsidR="00371130" w:rsidRPr="00371130" w:rsidRDefault="00371130" w:rsidP="00371130">
      <w:pPr>
        <w:suppressAutoHyphens/>
        <w:spacing w:line="276" w:lineRule="auto"/>
        <w:ind w:firstLine="709"/>
        <w:jc w:val="both"/>
        <w:rPr>
          <w:bCs/>
        </w:rPr>
      </w:pPr>
      <w:r w:rsidRPr="00371130">
        <w:rPr>
          <w:rFonts w:eastAsia="Calibri"/>
          <w:lang w:eastAsia="en-US"/>
        </w:rPr>
        <w:t xml:space="preserve">- планшетный компьютер для </w:t>
      </w:r>
      <w:r w:rsidRPr="00371130">
        <w:rPr>
          <w:bCs/>
        </w:rPr>
        <w:t xml:space="preserve">обучающихся </w:t>
      </w:r>
    </w:p>
    <w:p w:rsidR="00371130" w:rsidRPr="00371130" w:rsidRDefault="00371130" w:rsidP="00371130">
      <w:pPr>
        <w:suppressAutoHyphens/>
        <w:spacing w:line="276" w:lineRule="auto"/>
        <w:ind w:firstLine="709"/>
        <w:jc w:val="both"/>
        <w:rPr>
          <w:b/>
          <w:bCs/>
        </w:rPr>
      </w:pPr>
      <w:r w:rsidRPr="00371130">
        <w:rPr>
          <w:b/>
          <w:bCs/>
        </w:rPr>
        <w:t>3.2. Информационное обеспечение реализации программы</w:t>
      </w:r>
    </w:p>
    <w:p w:rsidR="00371130" w:rsidRPr="00371130" w:rsidRDefault="00371130" w:rsidP="00371130">
      <w:pPr>
        <w:suppressAutoHyphens/>
        <w:spacing w:line="276" w:lineRule="auto"/>
        <w:ind w:firstLine="709"/>
        <w:jc w:val="both"/>
        <w:rPr>
          <w:bCs/>
        </w:rPr>
      </w:pPr>
      <w:r w:rsidRPr="00371130">
        <w:rPr>
          <w:bCs/>
        </w:rPr>
        <w:t>Для реализации программы библиотечный фонд образовательной организации должен иметь п</w:t>
      </w:r>
      <w:r w:rsidRPr="00371130">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71130">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71130" w:rsidRPr="00371130" w:rsidRDefault="00371130" w:rsidP="00371130">
      <w:pPr>
        <w:numPr>
          <w:ilvl w:val="2"/>
          <w:numId w:val="12"/>
        </w:numPr>
        <w:suppressAutoHyphens/>
        <w:spacing w:after="200" w:line="276" w:lineRule="auto"/>
        <w:ind w:left="0" w:firstLine="851"/>
        <w:jc w:val="both"/>
        <w:rPr>
          <w:b/>
        </w:rPr>
      </w:pPr>
      <w:r w:rsidRPr="00371130">
        <w:rPr>
          <w:b/>
        </w:rPr>
        <w:t>Основные печатные издания</w:t>
      </w:r>
    </w:p>
    <w:p w:rsidR="00371130" w:rsidRPr="00371130" w:rsidRDefault="00371130" w:rsidP="00371130">
      <w:pPr>
        <w:numPr>
          <w:ilvl w:val="0"/>
          <w:numId w:val="17"/>
        </w:numPr>
        <w:tabs>
          <w:tab w:val="clear" w:pos="2880"/>
          <w:tab w:val="num" w:pos="993"/>
        </w:tabs>
        <w:suppressAutoHyphens/>
        <w:spacing w:after="200" w:line="276" w:lineRule="auto"/>
        <w:ind w:left="0" w:firstLine="851"/>
        <w:jc w:val="both"/>
        <w:rPr>
          <w:rFonts w:eastAsia="Calibri"/>
          <w:lang w:eastAsia="en-US"/>
        </w:rPr>
      </w:pPr>
      <w:r w:rsidRPr="00371130">
        <w:rPr>
          <w:rFonts w:eastAsia="Calibri"/>
          <w:lang w:eastAsia="en-US"/>
        </w:rPr>
        <w:t>Боресков, А. В. Компьютерная графика: учебник и практикум для СПО / А. В. Боресков, Е. В. Шикин. — М. : Издательство Юрайт, 2019. — 219 с. — (Серия: Профессиональное образование);</w:t>
      </w:r>
    </w:p>
    <w:p w:rsidR="00371130" w:rsidRPr="00371130" w:rsidRDefault="00371130" w:rsidP="00371130">
      <w:pPr>
        <w:numPr>
          <w:ilvl w:val="0"/>
          <w:numId w:val="17"/>
        </w:numPr>
        <w:tabs>
          <w:tab w:val="num" w:pos="1134"/>
        </w:tabs>
        <w:suppressAutoHyphens/>
        <w:spacing w:after="200" w:line="276" w:lineRule="auto"/>
        <w:ind w:left="0" w:firstLine="851"/>
        <w:jc w:val="both"/>
      </w:pPr>
      <w:r w:rsidRPr="00371130">
        <w:t>Журавлев, А. Е. Информатика. Практикум в среде Microsoft Office 2016/2019 : учебное пособие для СПО / А. Е. Журавлев. — 2-е изд., стер. — Санкт-Петербург : Лань, 2021. — 124 с. — ISBN 978-5-8114-8610-6. </w:t>
      </w:r>
    </w:p>
    <w:p w:rsidR="00371130" w:rsidRPr="00371130" w:rsidRDefault="00371130" w:rsidP="00371130">
      <w:pPr>
        <w:numPr>
          <w:ilvl w:val="0"/>
          <w:numId w:val="17"/>
        </w:numPr>
        <w:tabs>
          <w:tab w:val="num" w:pos="1134"/>
        </w:tabs>
        <w:suppressAutoHyphens/>
        <w:spacing w:after="200" w:line="276" w:lineRule="auto"/>
        <w:ind w:left="0" w:firstLine="851"/>
        <w:jc w:val="both"/>
      </w:pPr>
      <w:r w:rsidRPr="00371130">
        <w:t>Калмыкова, С. В. Работа с таблицами на примере Microsoft Excel : учебное пособие для СПО / С. В. Калмыкова, Е. Ю. Ярошевская, И. А. Иванова. — Санкт-Петербург : Лань, 2020. — 136 с. — ISBN 978-5-8114-5993-3</w:t>
      </w:r>
    </w:p>
    <w:p w:rsidR="00371130" w:rsidRPr="00371130" w:rsidRDefault="00371130" w:rsidP="00371130">
      <w:pPr>
        <w:numPr>
          <w:ilvl w:val="0"/>
          <w:numId w:val="17"/>
        </w:numPr>
        <w:tabs>
          <w:tab w:val="num" w:pos="1134"/>
        </w:tabs>
        <w:suppressAutoHyphens/>
        <w:spacing w:after="200" w:line="276" w:lineRule="auto"/>
        <w:ind w:left="0" w:firstLine="851"/>
        <w:jc w:val="both"/>
      </w:pPr>
      <w:r w:rsidRPr="00371130">
        <w:t>Кудинов, Ю. И. Основы современной информатики : учебное пособие для СПО / Ю. И. Кудинов, Ф. Ф. Пащенко. — 2-е изд., стер. — Санкт-Петербург : Лань, 2021. — 256 с. — ISBN 978-5-8114-8251-1</w:t>
      </w:r>
    </w:p>
    <w:p w:rsidR="00371130" w:rsidRDefault="00371130" w:rsidP="00371130">
      <w:pPr>
        <w:numPr>
          <w:ilvl w:val="0"/>
          <w:numId w:val="17"/>
        </w:numPr>
        <w:tabs>
          <w:tab w:val="num" w:pos="1134"/>
        </w:tabs>
        <w:suppressAutoHyphens/>
        <w:spacing w:after="200" w:line="276" w:lineRule="auto"/>
        <w:ind w:left="0" w:firstLine="851"/>
        <w:jc w:val="both"/>
      </w:pPr>
      <w:r w:rsidRPr="00371130">
        <w:t>Кудинов, Ю. И. Практикум по основам современной информатики : учебное пособие для спо / Ю. И. Кудинов, Ф. Ф. Пащенко, А. Ю. Келина. — 2-е изд., стер. — Санкт-Петербург : Лань, 2021. — 352 с. — ISBN 978-5-8114-8252-8. </w:t>
      </w:r>
    </w:p>
    <w:p w:rsidR="00371130" w:rsidRPr="00371130" w:rsidRDefault="00371130" w:rsidP="00371130">
      <w:pPr>
        <w:numPr>
          <w:ilvl w:val="0"/>
          <w:numId w:val="17"/>
        </w:numPr>
        <w:tabs>
          <w:tab w:val="num" w:pos="1134"/>
        </w:tabs>
        <w:suppressAutoHyphens/>
        <w:spacing w:after="200" w:line="276" w:lineRule="auto"/>
        <w:ind w:left="0" w:firstLine="851"/>
        <w:jc w:val="both"/>
      </w:pPr>
      <w:r w:rsidRPr="00371130">
        <w:t>Михеева Е.В. Информационные технологии в профессиональной деятельности: учебник для студ. учреждений сред. проф. образования / Е.В.Михеева, О.И. Титова. – 4-е изд., стер. М.: Издательский центр «Академия», 2020. 416с</w:t>
      </w:r>
    </w:p>
    <w:p w:rsidR="00371130" w:rsidRPr="00371130" w:rsidRDefault="00371130" w:rsidP="00371130">
      <w:pPr>
        <w:suppressAutoHyphens/>
        <w:spacing w:line="276" w:lineRule="auto"/>
        <w:ind w:firstLine="851"/>
        <w:jc w:val="both"/>
        <w:rPr>
          <w:highlight w:val="yellow"/>
        </w:rPr>
      </w:pPr>
    </w:p>
    <w:p w:rsidR="00371130" w:rsidRPr="00371130" w:rsidRDefault="00371130" w:rsidP="00371130">
      <w:pPr>
        <w:numPr>
          <w:ilvl w:val="2"/>
          <w:numId w:val="12"/>
        </w:numPr>
        <w:spacing w:after="200" w:line="276" w:lineRule="auto"/>
        <w:ind w:left="0" w:firstLine="851"/>
        <w:contextualSpacing/>
        <w:jc w:val="both"/>
        <w:rPr>
          <w:b/>
        </w:rPr>
      </w:pPr>
      <w:r w:rsidRPr="00371130">
        <w:rPr>
          <w:b/>
        </w:rPr>
        <w:t xml:space="preserve">Основные электронные издания </w:t>
      </w:r>
    </w:p>
    <w:p w:rsidR="00371130" w:rsidRPr="00371130" w:rsidRDefault="00371130" w:rsidP="00371130">
      <w:pPr>
        <w:numPr>
          <w:ilvl w:val="6"/>
          <w:numId w:val="18"/>
        </w:numPr>
        <w:shd w:val="clear" w:color="auto" w:fill="FFFFFF"/>
        <w:tabs>
          <w:tab w:val="left" w:pos="1134"/>
        </w:tabs>
        <w:spacing w:after="200" w:line="276" w:lineRule="auto"/>
        <w:ind w:left="0" w:firstLine="851"/>
        <w:jc w:val="both"/>
        <w:rPr>
          <w:rFonts w:eastAsia="Calibri"/>
          <w:color w:val="000000"/>
          <w:shd w:val="clear" w:color="auto" w:fill="FFFFFF"/>
          <w:lang w:eastAsia="en-US"/>
        </w:rPr>
      </w:pPr>
      <w:r w:rsidRPr="00371130">
        <w:rPr>
          <w:rFonts w:eastAsia="Calibri"/>
          <w:color w:val="000000"/>
          <w:shd w:val="clear" w:color="auto" w:fill="FFFFFF"/>
          <w:lang w:eastAsia="en-US"/>
        </w:rPr>
        <w:t xml:space="preserve">Журавлев, А. Е. Информатика. Практикум в среде Microsoft Office 2016/2019 : учебное пособие для спо / А. Е. Журавлев. — 2-е изд., стер. — Санкт-Петербург : Лань, 2021. — 124 с. — ISBN 978-5-8114-8610-6. — Текст : электронный // Лань : электронно-библиотечная система. — URL: </w:t>
      </w:r>
      <w:hyperlink r:id="rId8" w:history="1">
        <w:r w:rsidRPr="00371130">
          <w:rPr>
            <w:rFonts w:eastAsia="Calibri"/>
            <w:color w:val="0000FF"/>
            <w:u w:val="single"/>
            <w:shd w:val="clear" w:color="auto" w:fill="FFFFFF"/>
            <w:lang w:eastAsia="en-US"/>
          </w:rPr>
          <w:t>https://e.lanbook.com/book/179035</w:t>
        </w:r>
      </w:hyperlink>
      <w:r w:rsidRPr="00371130">
        <w:rPr>
          <w:rFonts w:eastAsia="Calibri"/>
          <w:color w:val="000000"/>
          <w:shd w:val="clear" w:color="auto" w:fill="FFFFFF"/>
          <w:lang w:eastAsia="en-US"/>
        </w:rPr>
        <w:t xml:space="preserve">  (дата обращения: 24.02.2022). — Режим доступа: для авториз. пользователей.</w:t>
      </w:r>
    </w:p>
    <w:p w:rsidR="00371130" w:rsidRPr="00371130" w:rsidRDefault="00371130" w:rsidP="00371130">
      <w:pPr>
        <w:numPr>
          <w:ilvl w:val="6"/>
          <w:numId w:val="18"/>
        </w:numPr>
        <w:shd w:val="clear" w:color="auto" w:fill="FFFFFF"/>
        <w:tabs>
          <w:tab w:val="left" w:pos="1134"/>
        </w:tabs>
        <w:spacing w:after="200" w:line="276" w:lineRule="auto"/>
        <w:ind w:left="0" w:firstLine="851"/>
        <w:jc w:val="both"/>
        <w:rPr>
          <w:rFonts w:eastAsia="Calibri"/>
          <w:color w:val="000000"/>
          <w:shd w:val="clear" w:color="auto" w:fill="FFFFFF"/>
          <w:lang w:eastAsia="en-US"/>
        </w:rPr>
      </w:pPr>
      <w:r w:rsidRPr="00371130">
        <w:rPr>
          <w:rFonts w:eastAsia="Calibri"/>
          <w:color w:val="000000"/>
          <w:shd w:val="clear" w:color="auto" w:fill="FFFFFF"/>
          <w:lang w:eastAsia="en-US"/>
        </w:rPr>
        <w:t xml:space="preserve">Калмыкова, С. В. Работа с таблицами на примере Microsoft Excel : учебное пособие для спо / С. В. Калмыкова, Е. Ю. Ярошевская, И. А. Иванова. — Санкт-Петербург : Лань, 2020. — 136 с. — ISBN 978-5-8114-5993-3. — Текст : электронный // Лань : электронно-библиотечная система. — URL: </w:t>
      </w:r>
      <w:hyperlink r:id="rId9" w:history="1">
        <w:r w:rsidRPr="00371130">
          <w:rPr>
            <w:rFonts w:eastAsia="Calibri"/>
            <w:color w:val="0000FF"/>
            <w:u w:val="single"/>
            <w:shd w:val="clear" w:color="auto" w:fill="FFFFFF"/>
            <w:lang w:eastAsia="en-US"/>
          </w:rPr>
          <w:t>https://e.lanbook.com/book/147234</w:t>
        </w:r>
      </w:hyperlink>
      <w:r w:rsidRPr="00371130">
        <w:rPr>
          <w:rFonts w:eastAsia="Calibri"/>
          <w:color w:val="000000"/>
          <w:shd w:val="clear" w:color="auto" w:fill="FFFFFF"/>
          <w:lang w:eastAsia="en-US"/>
        </w:rPr>
        <w:t xml:space="preserve">  (дата обращения: 24.02.2022). — Режим доступа: для авториз. пользователей.</w:t>
      </w:r>
    </w:p>
    <w:p w:rsidR="00371130" w:rsidRPr="00371130" w:rsidRDefault="00371130" w:rsidP="00371130">
      <w:pPr>
        <w:numPr>
          <w:ilvl w:val="6"/>
          <w:numId w:val="18"/>
        </w:numPr>
        <w:shd w:val="clear" w:color="auto" w:fill="FFFFFF"/>
        <w:tabs>
          <w:tab w:val="left" w:pos="1134"/>
        </w:tabs>
        <w:spacing w:after="200" w:line="276" w:lineRule="auto"/>
        <w:ind w:left="0" w:firstLine="851"/>
        <w:jc w:val="both"/>
        <w:rPr>
          <w:rFonts w:eastAsia="Calibri"/>
          <w:color w:val="000000"/>
          <w:shd w:val="clear" w:color="auto" w:fill="FFFFFF"/>
          <w:lang w:eastAsia="en-US"/>
        </w:rPr>
      </w:pPr>
      <w:r w:rsidRPr="00371130">
        <w:rPr>
          <w:rFonts w:eastAsia="Calibri"/>
          <w:color w:val="000000"/>
          <w:shd w:val="clear" w:color="auto" w:fill="FFFFFF"/>
          <w:lang w:eastAsia="en-US"/>
        </w:rPr>
        <w:t xml:space="preserve">Коломейченко, А. С. Информационные технологии : учебное пособие для спо / А. С. Коломейченко, Н. В. Польшакова, О. В. Чеха. — 2-е изд., перераб. — Санкт-Петербург : Лань, 2021. — 212 с. — ISBN 978-5-8114-7565-0. — Текст : электронный // Лань : электронно-библиотечная система. — URL: </w:t>
      </w:r>
      <w:hyperlink r:id="rId10" w:history="1">
        <w:r w:rsidRPr="00371130">
          <w:rPr>
            <w:rFonts w:eastAsia="Calibri"/>
            <w:color w:val="0000FF"/>
            <w:u w:val="single"/>
            <w:shd w:val="clear" w:color="auto" w:fill="FFFFFF"/>
            <w:lang w:eastAsia="en-US"/>
          </w:rPr>
          <w:t>https://e.lanbook.com/book/177031</w:t>
        </w:r>
      </w:hyperlink>
      <w:r w:rsidRPr="00371130">
        <w:rPr>
          <w:rFonts w:eastAsia="Calibri"/>
          <w:color w:val="000000"/>
          <w:shd w:val="clear" w:color="auto" w:fill="FFFFFF"/>
          <w:lang w:eastAsia="en-US"/>
        </w:rPr>
        <w:t xml:space="preserve">  (дата обращения: 24.02.2022). — Режим доступа: для авториз. пользователей.</w:t>
      </w:r>
    </w:p>
    <w:p w:rsidR="00371130" w:rsidRPr="00371130" w:rsidRDefault="00371130" w:rsidP="00371130">
      <w:pPr>
        <w:numPr>
          <w:ilvl w:val="6"/>
          <w:numId w:val="18"/>
        </w:numPr>
        <w:shd w:val="clear" w:color="auto" w:fill="FFFFFF"/>
        <w:tabs>
          <w:tab w:val="left" w:pos="1134"/>
        </w:tabs>
        <w:spacing w:after="200" w:line="276" w:lineRule="auto"/>
        <w:ind w:left="0" w:firstLine="851"/>
        <w:jc w:val="both"/>
        <w:rPr>
          <w:rFonts w:eastAsia="Calibri"/>
          <w:color w:val="000000"/>
          <w:shd w:val="clear" w:color="auto" w:fill="FFFFFF"/>
          <w:lang w:eastAsia="en-US"/>
        </w:rPr>
      </w:pPr>
      <w:r w:rsidRPr="00371130">
        <w:rPr>
          <w:rFonts w:eastAsia="Calibri"/>
          <w:color w:val="000000"/>
          <w:shd w:val="clear" w:color="auto" w:fill="FFFFFF"/>
          <w:lang w:eastAsia="en-US"/>
        </w:rPr>
        <w:t xml:space="preserve">Кудинов, Ю. И. Основы современной информатики : учебное пособие для спо / Ю. И. Кудинов, Ф. Ф. Пащенко. — 2-е изд., стер. — Санкт-Петербург : Лань, 2021. — 256 с. — ISBN 978-5-8114-8251-1. — Текст : электронный // Лань : электронно-библиотечная система. — URL: </w:t>
      </w:r>
      <w:hyperlink r:id="rId11" w:history="1">
        <w:r w:rsidRPr="00371130">
          <w:rPr>
            <w:rFonts w:eastAsia="Calibri"/>
            <w:color w:val="0000FF"/>
            <w:u w:val="single"/>
            <w:shd w:val="clear" w:color="auto" w:fill="FFFFFF"/>
            <w:lang w:eastAsia="en-US"/>
          </w:rPr>
          <w:t>https://e.lanbook.com/book/173798</w:t>
        </w:r>
      </w:hyperlink>
      <w:r w:rsidRPr="00371130">
        <w:rPr>
          <w:rFonts w:eastAsia="Calibri"/>
          <w:color w:val="000000"/>
          <w:shd w:val="clear" w:color="auto" w:fill="FFFFFF"/>
          <w:lang w:eastAsia="en-US"/>
        </w:rPr>
        <w:t xml:space="preserve">  (дата обращения: 24.02.2022). — Режим доступа: для авториз. пользователей.</w:t>
      </w:r>
    </w:p>
    <w:p w:rsidR="00371130" w:rsidRPr="00371130" w:rsidRDefault="00371130" w:rsidP="00371130">
      <w:pPr>
        <w:numPr>
          <w:ilvl w:val="6"/>
          <w:numId w:val="18"/>
        </w:numPr>
        <w:shd w:val="clear" w:color="auto" w:fill="FFFFFF"/>
        <w:tabs>
          <w:tab w:val="left" w:pos="1134"/>
        </w:tabs>
        <w:spacing w:after="200" w:line="276" w:lineRule="auto"/>
        <w:ind w:left="0" w:firstLine="851"/>
        <w:jc w:val="both"/>
        <w:rPr>
          <w:rFonts w:eastAsia="Calibri"/>
          <w:color w:val="000000"/>
          <w:shd w:val="clear" w:color="auto" w:fill="FFFFFF"/>
          <w:lang w:eastAsia="en-US"/>
        </w:rPr>
      </w:pPr>
      <w:r w:rsidRPr="00371130">
        <w:rPr>
          <w:rFonts w:eastAsia="Calibri"/>
          <w:color w:val="000000"/>
          <w:shd w:val="clear" w:color="auto" w:fill="FFFFFF"/>
          <w:lang w:eastAsia="en-US"/>
        </w:rPr>
        <w:t xml:space="preserve">Кудинов, Ю. И. Практикум по основам современной информатики : учебное пособие для спо / Ю. И. Кудинов, Ф. Ф. Пащенко, А. Ю. Келина. — 2-е изд., стер. — Санкт-Петербург : Лань, 2021. — 352 с. — ISBN 978-5-8114-8252-8. — Текст : электронный // Лань : электронно-библиотечная система. — URL: </w:t>
      </w:r>
      <w:hyperlink r:id="rId12" w:history="1">
        <w:r w:rsidRPr="00371130">
          <w:rPr>
            <w:rFonts w:eastAsia="Calibri"/>
            <w:color w:val="0000FF"/>
            <w:u w:val="single"/>
            <w:shd w:val="clear" w:color="auto" w:fill="FFFFFF"/>
            <w:lang w:eastAsia="en-US"/>
          </w:rPr>
          <w:t>https://e.lanbook.com/book/173799</w:t>
        </w:r>
      </w:hyperlink>
      <w:r w:rsidRPr="00371130">
        <w:rPr>
          <w:rFonts w:eastAsia="Calibri"/>
          <w:color w:val="000000"/>
          <w:shd w:val="clear" w:color="auto" w:fill="FFFFFF"/>
          <w:lang w:eastAsia="en-US"/>
        </w:rPr>
        <w:t xml:space="preserve">  (дата обращения: 24.02.2022). — Режим доступа: для авториз. пользователей.</w:t>
      </w:r>
    </w:p>
    <w:p w:rsidR="00371130" w:rsidRPr="00371130" w:rsidRDefault="00371130" w:rsidP="00371130">
      <w:pPr>
        <w:numPr>
          <w:ilvl w:val="6"/>
          <w:numId w:val="18"/>
        </w:numPr>
        <w:shd w:val="clear" w:color="auto" w:fill="FFFFFF"/>
        <w:tabs>
          <w:tab w:val="left" w:pos="1134"/>
        </w:tabs>
        <w:spacing w:after="200" w:line="276" w:lineRule="auto"/>
        <w:ind w:left="0" w:firstLine="851"/>
        <w:jc w:val="both"/>
        <w:rPr>
          <w:rFonts w:eastAsia="Calibri"/>
          <w:color w:val="000000"/>
          <w:shd w:val="clear" w:color="auto" w:fill="FFFFFF"/>
          <w:lang w:eastAsia="en-US"/>
        </w:rPr>
      </w:pPr>
      <w:r w:rsidRPr="00371130">
        <w:t xml:space="preserve">Петлина, Е. М. Информационные технологии в профессиональной деятельности : учебное пособие для СПО / Е. М. Петлина, А. В. Горбачев. — Саратов : Профобразование, 2021. — 111 c. — ISBN 978-5-4488-1113-5. — Текст : электронный // Электронный ресурс цифровой образовательной среды СПО PROFобразование : [сайт]. — URL: </w:t>
      </w:r>
      <w:hyperlink r:id="rId13" w:history="1">
        <w:r w:rsidRPr="00371130">
          <w:rPr>
            <w:color w:val="0000FF"/>
            <w:u w:val="single"/>
          </w:rPr>
          <w:t>https://profspo.ru/books/104886</w:t>
        </w:r>
      </w:hyperlink>
    </w:p>
    <w:p w:rsidR="00371130" w:rsidRPr="00371130" w:rsidRDefault="00371130" w:rsidP="00371130">
      <w:pPr>
        <w:shd w:val="clear" w:color="auto" w:fill="FFFFFF"/>
        <w:spacing w:line="276" w:lineRule="auto"/>
        <w:ind w:firstLine="709"/>
        <w:jc w:val="both"/>
        <w:rPr>
          <w:b/>
        </w:rPr>
      </w:pPr>
    </w:p>
    <w:p w:rsidR="00371130" w:rsidRPr="00371130" w:rsidRDefault="00371130" w:rsidP="00371130">
      <w:pPr>
        <w:spacing w:line="276" w:lineRule="auto"/>
        <w:ind w:firstLine="709"/>
        <w:contextualSpacing/>
        <w:jc w:val="both"/>
        <w:rPr>
          <w:bCs/>
          <w:i/>
        </w:rPr>
      </w:pPr>
      <w:r w:rsidRPr="00371130">
        <w:rPr>
          <w:b/>
          <w:bCs/>
        </w:rPr>
        <w:t>3.2.3. Дополнительные источники</w:t>
      </w:r>
    </w:p>
    <w:p w:rsidR="00371130" w:rsidRPr="00371130" w:rsidRDefault="00371130" w:rsidP="00371130">
      <w:pPr>
        <w:shd w:val="clear" w:color="auto" w:fill="FFFFFF"/>
        <w:spacing w:line="276" w:lineRule="auto"/>
        <w:ind w:firstLine="709"/>
        <w:jc w:val="both"/>
        <w:rPr>
          <w:color w:val="000000"/>
        </w:rPr>
      </w:pPr>
      <w:bookmarkStart w:id="0" w:name="_Hlk75854348"/>
      <w:r w:rsidRPr="00371130">
        <w:t>1.</w:t>
      </w:r>
      <w:r w:rsidRPr="00371130">
        <w:rPr>
          <w:b/>
        </w:rPr>
        <w:t xml:space="preserve"> </w:t>
      </w:r>
      <w:r w:rsidRPr="00371130">
        <w:rPr>
          <w:color w:val="000000"/>
        </w:rPr>
        <w:t>Информационные технологии в менеджменте (управлении): учебник и практикум для академического бакалавриата / Ю. Д. Романова [и др.]; под общей редакцией Ю. Д. Романовой. — Москва: Издательство Юрайт, 2020. — 478 с. — (Высшее образование). — ISBN 978-5-9916-8212-1. — Текст : электронный // Образовательная платформа Юрайт [сайт]. — URL: </w:t>
      </w:r>
      <w:hyperlink r:id="rId14" w:tgtFrame="_blank" w:history="1">
        <w:r w:rsidRPr="00371130">
          <w:rPr>
            <w:rFonts w:eastAsia="Calibri"/>
            <w:color w:val="486C97"/>
            <w:u w:val="single"/>
          </w:rPr>
          <w:t>https://urait.ru/bcode/412943</w:t>
        </w:r>
      </w:hyperlink>
      <w:r w:rsidRPr="00371130">
        <w:rPr>
          <w:color w:val="000000"/>
        </w:rPr>
        <w:t> .</w:t>
      </w:r>
    </w:p>
    <w:bookmarkEnd w:id="0"/>
    <w:p w:rsidR="00647ADB" w:rsidRPr="00E362F6" w:rsidRDefault="00647ADB" w:rsidP="00836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rPr>
          <w:sz w:val="28"/>
          <w:szCs w:val="28"/>
        </w:rPr>
      </w:pPr>
    </w:p>
    <w:p w:rsidR="00647ADB" w:rsidRPr="00C91F9B" w:rsidRDefault="00647ADB" w:rsidP="00FC6D11">
      <w:pPr>
        <w:spacing w:line="276" w:lineRule="auto"/>
        <w:jc w:val="both"/>
      </w:pPr>
    </w:p>
    <w:p w:rsidR="00647ADB" w:rsidRPr="0082194D" w:rsidRDefault="00647ADB" w:rsidP="00FC6D11">
      <w:pPr>
        <w:spacing w:line="276" w:lineRule="auto"/>
        <w:jc w:val="both"/>
      </w:pPr>
    </w:p>
    <w:p w:rsidR="00647ADB" w:rsidRPr="0082194D" w:rsidRDefault="00647ADB" w:rsidP="0082194D">
      <w:pPr>
        <w:spacing w:line="276" w:lineRule="auto"/>
        <w:jc w:val="both"/>
      </w:pPr>
    </w:p>
    <w:p w:rsidR="00647ADB" w:rsidRPr="004A60A1" w:rsidRDefault="00647ADB" w:rsidP="00AD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p w:rsidR="001C5E18" w:rsidRDefault="001C5E18" w:rsidP="00F00552"/>
    <w:p w:rsidR="00647ADB" w:rsidRPr="00CC6531" w:rsidRDefault="00647ADB" w:rsidP="00F76A6D">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pPr>
      <w:r w:rsidRPr="00CC6531">
        <w:t>4.КОНТРОЛЬ И ОЦЕНКА РЕЗУЛЬТАТОВ ОСВОЕНИЯ ДИСЦИПЛИНЫ</w:t>
      </w:r>
    </w:p>
    <w:p w:rsidR="00647ADB" w:rsidRPr="00CC6531" w:rsidRDefault="00647ADB" w:rsidP="003163C3">
      <w:pPr>
        <w:ind w:left="284"/>
      </w:pP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6531">
        <w:t xml:space="preserve">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 подготовки рефератов, докладов и презентаций.</w:t>
      </w: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1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3992"/>
        <w:gridCol w:w="2124"/>
      </w:tblGrid>
      <w:tr w:rsidR="00371130" w:rsidRPr="00D41B6B" w:rsidTr="006B4F28">
        <w:tc>
          <w:tcPr>
            <w:tcW w:w="1893" w:type="pct"/>
          </w:tcPr>
          <w:p w:rsidR="00371130" w:rsidRPr="00D41B6B" w:rsidRDefault="00371130" w:rsidP="00371130">
            <w:pPr>
              <w:jc w:val="center"/>
            </w:pPr>
            <w:r>
              <w:rPr>
                <w:b/>
                <w:bCs/>
                <w:i/>
              </w:rPr>
              <w:t>Результаты обучения</w:t>
            </w:r>
            <w:bookmarkStart w:id="1" w:name="_GoBack"/>
            <w:bookmarkEnd w:id="1"/>
          </w:p>
        </w:tc>
        <w:tc>
          <w:tcPr>
            <w:tcW w:w="2028" w:type="pct"/>
          </w:tcPr>
          <w:p w:rsidR="00371130" w:rsidRPr="00D41B6B" w:rsidRDefault="00371130" w:rsidP="006B4F28">
            <w:pPr>
              <w:jc w:val="center"/>
              <w:rPr>
                <w:b/>
                <w:bCs/>
                <w:i/>
              </w:rPr>
            </w:pPr>
            <w:r w:rsidRPr="00D41B6B">
              <w:rPr>
                <w:b/>
                <w:bCs/>
                <w:i/>
              </w:rPr>
              <w:t>Критерии оценки</w:t>
            </w:r>
          </w:p>
        </w:tc>
        <w:tc>
          <w:tcPr>
            <w:tcW w:w="1079" w:type="pct"/>
          </w:tcPr>
          <w:p w:rsidR="00371130" w:rsidRPr="00D41B6B" w:rsidRDefault="00371130" w:rsidP="006B4F28">
            <w:pPr>
              <w:jc w:val="center"/>
              <w:rPr>
                <w:b/>
                <w:bCs/>
                <w:i/>
              </w:rPr>
            </w:pPr>
            <w:r w:rsidRPr="00D41B6B">
              <w:rPr>
                <w:b/>
                <w:bCs/>
                <w:i/>
              </w:rPr>
              <w:t>Методы оценки</w:t>
            </w:r>
          </w:p>
        </w:tc>
      </w:tr>
      <w:tr w:rsidR="00371130" w:rsidRPr="00D41B6B" w:rsidTr="006B4F28">
        <w:tc>
          <w:tcPr>
            <w:tcW w:w="1893" w:type="pct"/>
          </w:tcPr>
          <w:p w:rsidR="00371130" w:rsidRPr="00D41B6B" w:rsidRDefault="00371130" w:rsidP="006B4F28">
            <w:pPr>
              <w:shd w:val="clear" w:color="auto" w:fill="FFFFFF"/>
            </w:pPr>
            <w:r w:rsidRPr="00D41B6B">
              <w:rPr>
                <w:rFonts w:eastAsia="Calibri"/>
                <w:lang w:eastAsia="en-US"/>
              </w:rPr>
              <w:t xml:space="preserve">в результате освоения </w:t>
            </w:r>
            <w:r w:rsidRPr="00D41B6B">
              <w:rPr>
                <w:rFonts w:eastAsia="Calibri"/>
                <w:lang w:eastAsia="ar-SA"/>
              </w:rPr>
              <w:t>учебной дисци</w:t>
            </w:r>
            <w:r w:rsidRPr="00D41B6B">
              <w:rPr>
                <w:rFonts w:eastAsia="Calibri"/>
                <w:lang w:eastAsia="ar-SA"/>
              </w:rPr>
              <w:t>п</w:t>
            </w:r>
            <w:r w:rsidRPr="00D41B6B">
              <w:rPr>
                <w:rFonts w:eastAsia="Calibri"/>
                <w:lang w:eastAsia="ar-SA"/>
              </w:rPr>
              <w:t>лины</w:t>
            </w:r>
            <w:r w:rsidRPr="00D41B6B">
              <w:rPr>
                <w:rFonts w:eastAsia="Calibri"/>
                <w:i/>
                <w:lang w:eastAsia="ar-SA"/>
              </w:rPr>
              <w:t xml:space="preserve"> </w:t>
            </w:r>
            <w:r w:rsidRPr="00D41B6B">
              <w:rPr>
                <w:rFonts w:eastAsia="Calibri"/>
                <w:lang w:eastAsia="en-US"/>
              </w:rPr>
              <w:t xml:space="preserve">студент </w:t>
            </w:r>
            <w:r w:rsidRPr="00D41B6B">
              <w:rPr>
                <w:rFonts w:eastAsia="Calibri"/>
                <w:b/>
                <w:lang w:eastAsia="en-US"/>
              </w:rPr>
              <w:t>з</w:t>
            </w:r>
            <w:r w:rsidRPr="00D41B6B">
              <w:rPr>
                <w:b/>
              </w:rPr>
              <w:t>нает</w:t>
            </w:r>
            <w:r w:rsidRPr="00D41B6B">
              <w:t>:</w:t>
            </w:r>
          </w:p>
          <w:p w:rsidR="00371130" w:rsidRPr="00D41B6B" w:rsidRDefault="00371130" w:rsidP="006B4F28">
            <w:pPr>
              <w:shd w:val="clear" w:color="auto" w:fill="FFFFFF"/>
            </w:pPr>
            <w:r w:rsidRPr="00D41B6B">
              <w:t>виды информационных  технологий для  решения  задач  профессиональной де</w:t>
            </w:r>
            <w:r w:rsidRPr="00D41B6B">
              <w:t>я</w:t>
            </w:r>
            <w:r w:rsidRPr="00D41B6B">
              <w:t>тельности;</w:t>
            </w:r>
          </w:p>
          <w:p w:rsidR="00371130" w:rsidRPr="00D41B6B" w:rsidRDefault="00371130" w:rsidP="006B4F28">
            <w:pPr>
              <w:shd w:val="clear" w:color="auto" w:fill="FFFFFF"/>
            </w:pPr>
            <w:r w:rsidRPr="00D41B6B">
              <w:t xml:space="preserve">современные средства и устройства </w:t>
            </w:r>
          </w:p>
          <w:p w:rsidR="00371130" w:rsidRPr="00D41B6B" w:rsidRDefault="00371130" w:rsidP="006B4F28">
            <w:pPr>
              <w:shd w:val="clear" w:color="auto" w:fill="FFFFFF"/>
            </w:pPr>
            <w:r w:rsidRPr="00D41B6B">
              <w:t>информатизации, порядок их примен</w:t>
            </w:r>
            <w:r w:rsidRPr="00D41B6B">
              <w:t>е</w:t>
            </w:r>
            <w:r w:rsidRPr="00D41B6B">
              <w:t>ния;</w:t>
            </w:r>
          </w:p>
          <w:p w:rsidR="00371130" w:rsidRPr="00D41B6B" w:rsidRDefault="00371130" w:rsidP="006B4F28">
            <w:pPr>
              <w:shd w:val="clear" w:color="auto" w:fill="FFFFFF"/>
            </w:pPr>
            <w:r w:rsidRPr="00D41B6B">
              <w:t>основные  источники  информации  и ресурсы  для  решения  задач  и  пр</w:t>
            </w:r>
            <w:r w:rsidRPr="00D41B6B">
              <w:t>о</w:t>
            </w:r>
            <w:r w:rsidRPr="00D41B6B">
              <w:t>блем  в профессиональном контексте;</w:t>
            </w:r>
          </w:p>
          <w:p w:rsidR="00371130" w:rsidRPr="00D41B6B" w:rsidRDefault="00371130" w:rsidP="006B4F28">
            <w:pPr>
              <w:shd w:val="clear" w:color="auto" w:fill="FFFFFF"/>
            </w:pPr>
            <w:r w:rsidRPr="00D41B6B">
              <w:t>средства поиска информации;</w:t>
            </w:r>
          </w:p>
          <w:p w:rsidR="00371130" w:rsidRPr="00D41B6B" w:rsidRDefault="00371130" w:rsidP="006B4F28">
            <w:pPr>
              <w:shd w:val="clear" w:color="auto" w:fill="FFFFFF"/>
            </w:pPr>
            <w:r w:rsidRPr="00D41B6B">
              <w:t>алгоритмы работ с программными средствами;</w:t>
            </w:r>
          </w:p>
          <w:p w:rsidR="00371130" w:rsidRPr="00D41B6B" w:rsidRDefault="00371130" w:rsidP="006B4F28">
            <w:pPr>
              <w:shd w:val="clear" w:color="auto" w:fill="FFFFFF"/>
            </w:pPr>
            <w:r w:rsidRPr="00D41B6B">
              <w:t>порядок оценки результатов при реш</w:t>
            </w:r>
            <w:r w:rsidRPr="00D41B6B">
              <w:t>е</w:t>
            </w:r>
            <w:r w:rsidRPr="00D41B6B">
              <w:t>нии задач профессиональной деятельн</w:t>
            </w:r>
            <w:r w:rsidRPr="00D41B6B">
              <w:t>о</w:t>
            </w:r>
            <w:r w:rsidRPr="00D41B6B">
              <w:t>сти.</w:t>
            </w:r>
          </w:p>
          <w:p w:rsidR="00371130" w:rsidRPr="00D41B6B" w:rsidRDefault="00371130" w:rsidP="006B4F28">
            <w:pPr>
              <w:shd w:val="clear" w:color="auto" w:fill="FFFFFF"/>
            </w:pPr>
            <w:r w:rsidRPr="00D41B6B">
              <w:t xml:space="preserve">приемы поиска  и  структурирования </w:t>
            </w:r>
          </w:p>
          <w:p w:rsidR="00371130" w:rsidRPr="00D41B6B" w:rsidRDefault="00371130" w:rsidP="006B4F28">
            <w:pPr>
              <w:shd w:val="clear" w:color="auto" w:fill="FFFFFF"/>
            </w:pPr>
            <w:r w:rsidRPr="00D41B6B">
              <w:t>информации;</w:t>
            </w:r>
          </w:p>
          <w:p w:rsidR="00371130" w:rsidRPr="00D41B6B" w:rsidRDefault="00371130" w:rsidP="006B4F28">
            <w:pPr>
              <w:shd w:val="clear" w:color="auto" w:fill="FFFFFF"/>
            </w:pPr>
            <w:r w:rsidRPr="00D41B6B">
              <w:t xml:space="preserve">электронный формат оформления </w:t>
            </w:r>
          </w:p>
          <w:p w:rsidR="00371130" w:rsidRPr="00D41B6B" w:rsidRDefault="00371130" w:rsidP="006B4F28">
            <w:pPr>
              <w:shd w:val="clear" w:color="auto" w:fill="FFFFFF"/>
            </w:pPr>
            <w:r w:rsidRPr="00D41B6B">
              <w:t>результатов поиска информации.</w:t>
            </w:r>
          </w:p>
          <w:p w:rsidR="00371130" w:rsidRPr="00D41B6B" w:rsidRDefault="00371130" w:rsidP="006B4F28">
            <w:pPr>
              <w:shd w:val="clear" w:color="auto" w:fill="FFFFFF"/>
            </w:pPr>
            <w:r w:rsidRPr="00D41B6B">
              <w:t>возможности программ для анализа и систематизирования знаний;</w:t>
            </w:r>
          </w:p>
          <w:p w:rsidR="00371130" w:rsidRPr="00D41B6B" w:rsidRDefault="00371130" w:rsidP="006B4F28">
            <w:pPr>
              <w:shd w:val="clear" w:color="auto" w:fill="FFFFFF"/>
            </w:pPr>
            <w:r w:rsidRPr="00D41B6B">
              <w:t>современное программное обеспечение;</w:t>
            </w:r>
          </w:p>
          <w:p w:rsidR="00371130" w:rsidRPr="00D41B6B" w:rsidRDefault="00371130" w:rsidP="006B4F28">
            <w:pPr>
              <w:shd w:val="clear" w:color="auto" w:fill="FFFFFF"/>
            </w:pPr>
            <w:r w:rsidRPr="00D41B6B">
              <w:t>возможности средств обработки те</w:t>
            </w:r>
            <w:r w:rsidRPr="00D41B6B">
              <w:t>к</w:t>
            </w:r>
            <w:r w:rsidRPr="00D41B6B">
              <w:t>стов;</w:t>
            </w:r>
          </w:p>
          <w:p w:rsidR="00371130" w:rsidRPr="00D41B6B" w:rsidRDefault="00371130" w:rsidP="006B4F28">
            <w:pPr>
              <w:shd w:val="clear" w:color="auto" w:fill="FFFFFF"/>
            </w:pPr>
            <w:r w:rsidRPr="00D41B6B">
              <w:t>принципы создания и обработки те</w:t>
            </w:r>
            <w:r w:rsidRPr="00D41B6B">
              <w:t>к</w:t>
            </w:r>
            <w:r w:rsidRPr="00D41B6B">
              <w:t>стовых данных;</w:t>
            </w:r>
          </w:p>
          <w:p w:rsidR="00371130" w:rsidRPr="00D41B6B" w:rsidRDefault="00371130" w:rsidP="006B4F28">
            <w:pPr>
              <w:shd w:val="clear" w:color="auto" w:fill="FFFFFF"/>
            </w:pPr>
            <w:r w:rsidRPr="00D41B6B">
              <w:t>принципы  создания  и обработки ч</w:t>
            </w:r>
            <w:r w:rsidRPr="00D41B6B">
              <w:t>и</w:t>
            </w:r>
            <w:r w:rsidRPr="00D41B6B">
              <w:t>словой информации;</w:t>
            </w:r>
          </w:p>
          <w:p w:rsidR="00371130" w:rsidRPr="00D41B6B" w:rsidRDefault="00371130" w:rsidP="006B4F28">
            <w:pPr>
              <w:shd w:val="clear" w:color="auto" w:fill="FFFFFF"/>
            </w:pPr>
            <w:r w:rsidRPr="00D41B6B">
              <w:t>алгоритмы работы по поиску, хран</w:t>
            </w:r>
            <w:r w:rsidRPr="00D41B6B">
              <w:t>е</w:t>
            </w:r>
            <w:r w:rsidRPr="00D41B6B">
              <w:t>нию и сортировке информации;</w:t>
            </w:r>
          </w:p>
          <w:p w:rsidR="00371130" w:rsidRPr="00D41B6B" w:rsidRDefault="00371130" w:rsidP="006B4F28">
            <w:pPr>
              <w:shd w:val="clear" w:color="auto" w:fill="FFFFFF"/>
            </w:pPr>
            <w:r w:rsidRPr="00D41B6B">
              <w:t>возможности программных продуктов для обработки графической информ</w:t>
            </w:r>
            <w:r w:rsidRPr="00D41B6B">
              <w:t>а</w:t>
            </w:r>
            <w:r w:rsidRPr="00D41B6B">
              <w:t>ции;</w:t>
            </w:r>
          </w:p>
          <w:p w:rsidR="00371130" w:rsidRPr="00D41B6B" w:rsidRDefault="00371130" w:rsidP="006B4F28">
            <w:pPr>
              <w:shd w:val="clear" w:color="auto" w:fill="FFFFFF"/>
              <w:rPr>
                <w:rFonts w:eastAsia="Calibri"/>
                <w:bCs/>
                <w:lang w:eastAsia="en-US"/>
              </w:rPr>
            </w:pPr>
            <w:r w:rsidRPr="00D41B6B">
              <w:t>возможности</w:t>
            </w:r>
            <w:r w:rsidRPr="00D41B6B">
              <w:rPr>
                <w:rFonts w:eastAsia="Calibri"/>
                <w:bCs/>
                <w:lang w:eastAsia="en-US"/>
              </w:rPr>
              <w:t xml:space="preserve"> мультимедийных техн</w:t>
            </w:r>
            <w:r w:rsidRPr="00D41B6B">
              <w:rPr>
                <w:rFonts w:eastAsia="Calibri"/>
                <w:bCs/>
                <w:lang w:eastAsia="en-US"/>
              </w:rPr>
              <w:t>о</w:t>
            </w:r>
            <w:r w:rsidRPr="00D41B6B">
              <w:rPr>
                <w:rFonts w:eastAsia="Calibri"/>
                <w:bCs/>
                <w:lang w:eastAsia="en-US"/>
              </w:rPr>
              <w:t>логий обработки и представления и</w:t>
            </w:r>
            <w:r w:rsidRPr="00D41B6B">
              <w:rPr>
                <w:rFonts w:eastAsia="Calibri"/>
                <w:bCs/>
                <w:lang w:eastAsia="en-US"/>
              </w:rPr>
              <w:t>н</w:t>
            </w:r>
            <w:r w:rsidRPr="00D41B6B">
              <w:rPr>
                <w:rFonts w:eastAsia="Calibri"/>
                <w:bCs/>
                <w:lang w:eastAsia="en-US"/>
              </w:rPr>
              <w:t>формации;</w:t>
            </w:r>
          </w:p>
          <w:p w:rsidR="00371130" w:rsidRPr="00D41B6B" w:rsidRDefault="00371130" w:rsidP="006B4F28">
            <w:pPr>
              <w:shd w:val="clear" w:color="auto" w:fill="FFFFFF"/>
            </w:pPr>
            <w:r w:rsidRPr="00D41B6B">
              <w:t>основы проектной деятельности;</w:t>
            </w:r>
          </w:p>
          <w:p w:rsidR="00371130" w:rsidRPr="00D41B6B" w:rsidRDefault="00371130" w:rsidP="006B4F28">
            <w:pPr>
              <w:shd w:val="clear" w:color="auto" w:fill="FFFFFF"/>
              <w:rPr>
                <w:rFonts w:eastAsia="Calibri"/>
                <w:bCs/>
                <w:lang w:eastAsia="en-US"/>
              </w:rPr>
            </w:pPr>
            <w:r w:rsidRPr="00D41B6B">
              <w:rPr>
                <w:rFonts w:eastAsia="Calibri"/>
                <w:bCs/>
                <w:lang w:eastAsia="en-US"/>
              </w:rPr>
              <w:t>приемы работы с сетевыми технол</w:t>
            </w:r>
            <w:r w:rsidRPr="00D41B6B">
              <w:rPr>
                <w:rFonts w:eastAsia="Calibri"/>
                <w:bCs/>
                <w:lang w:eastAsia="en-US"/>
              </w:rPr>
              <w:t>о</w:t>
            </w:r>
            <w:r w:rsidRPr="00D41B6B">
              <w:rPr>
                <w:rFonts w:eastAsia="Calibri"/>
                <w:bCs/>
                <w:lang w:eastAsia="en-US"/>
              </w:rPr>
              <w:t>гиями обработки информации;</w:t>
            </w:r>
          </w:p>
          <w:p w:rsidR="00371130" w:rsidRPr="00D41B6B" w:rsidRDefault="00371130" w:rsidP="006B4F28">
            <w:pPr>
              <w:shd w:val="clear" w:color="auto" w:fill="FFFFFF"/>
              <w:rPr>
                <w:color w:val="000000"/>
              </w:rPr>
            </w:pPr>
            <w:r w:rsidRPr="00D41B6B">
              <w:t>правила оформления документов</w:t>
            </w:r>
            <w:r w:rsidRPr="00D41B6B">
              <w:rPr>
                <w:color w:val="000000"/>
              </w:rPr>
              <w:t xml:space="preserve"> с  и</w:t>
            </w:r>
            <w:r w:rsidRPr="00D41B6B">
              <w:rPr>
                <w:color w:val="000000"/>
              </w:rPr>
              <w:t>с</w:t>
            </w:r>
            <w:r w:rsidRPr="00D41B6B">
              <w:rPr>
                <w:color w:val="000000"/>
              </w:rPr>
              <w:t>пользованием современных програм</w:t>
            </w:r>
            <w:r w:rsidRPr="00D41B6B">
              <w:rPr>
                <w:color w:val="000000"/>
              </w:rPr>
              <w:t>м</w:t>
            </w:r>
            <w:r w:rsidRPr="00D41B6B">
              <w:rPr>
                <w:color w:val="000000"/>
              </w:rPr>
              <w:t>ных средств;</w:t>
            </w:r>
          </w:p>
          <w:p w:rsidR="00371130" w:rsidRPr="00D41B6B" w:rsidRDefault="00371130" w:rsidP="006B4F28">
            <w:pPr>
              <w:shd w:val="clear" w:color="auto" w:fill="FFFFFF"/>
            </w:pPr>
            <w:r w:rsidRPr="00D41B6B">
              <w:t>пути и способы самообразования; у</w:t>
            </w:r>
            <w:r w:rsidRPr="00D41B6B">
              <w:t>с</w:t>
            </w:r>
            <w:r w:rsidRPr="00D41B6B">
              <w:t>ловия формирования личности в ко</w:t>
            </w:r>
            <w:r w:rsidRPr="00D41B6B">
              <w:t>н</w:t>
            </w:r>
            <w:r w:rsidRPr="00D41B6B">
              <w:t>тексте частой смены программного  обеспечения  в условиях  реализации профессиональной деятельности;</w:t>
            </w:r>
          </w:p>
          <w:p w:rsidR="00371130" w:rsidRPr="00D41B6B" w:rsidRDefault="00371130" w:rsidP="006B4F28">
            <w:pPr>
              <w:shd w:val="clear" w:color="auto" w:fill="FFFFFF"/>
            </w:pPr>
            <w:r w:rsidRPr="00D41B6B">
              <w:t>основы психологии личности;</w:t>
            </w:r>
          </w:p>
          <w:p w:rsidR="00371130" w:rsidRPr="00D41B6B" w:rsidRDefault="00371130" w:rsidP="006B4F28">
            <w:pPr>
              <w:shd w:val="clear" w:color="auto" w:fill="FFFFFF"/>
            </w:pPr>
            <w:r w:rsidRPr="00D41B6B">
              <w:t>принципы работы и взаимодействия в коллективе;</w:t>
            </w:r>
          </w:p>
          <w:p w:rsidR="00371130" w:rsidRPr="00D41B6B" w:rsidRDefault="00371130" w:rsidP="006B4F28">
            <w:pPr>
              <w:shd w:val="clear" w:color="auto" w:fill="FFFFFF"/>
            </w:pPr>
            <w:r w:rsidRPr="00D41B6B">
              <w:t>сущность гражданско-патриотической позиции;</w:t>
            </w:r>
          </w:p>
          <w:p w:rsidR="00371130" w:rsidRPr="00D41B6B" w:rsidRDefault="00371130" w:rsidP="006B4F28">
            <w:pPr>
              <w:shd w:val="clear" w:color="auto" w:fill="FFFFFF"/>
            </w:pPr>
            <w:r w:rsidRPr="00D41B6B">
              <w:t>общечеловеческие ценности;</w:t>
            </w:r>
          </w:p>
          <w:p w:rsidR="00371130" w:rsidRPr="00D41B6B" w:rsidRDefault="00371130" w:rsidP="006B4F28">
            <w:pPr>
              <w:shd w:val="clear" w:color="auto" w:fill="FFFFFF"/>
            </w:pPr>
            <w:r w:rsidRPr="00D41B6B">
              <w:t>правила  поведения  в  ходе выполнения профессиональной деятельности;</w:t>
            </w:r>
          </w:p>
          <w:p w:rsidR="00371130" w:rsidRPr="00D41B6B" w:rsidRDefault="00371130" w:rsidP="006B4F28">
            <w:pPr>
              <w:shd w:val="clear" w:color="auto" w:fill="FFFFFF"/>
            </w:pPr>
            <w:r w:rsidRPr="00D41B6B">
              <w:t>правила  экологической  безопасности  при ведении профессиональной де</w:t>
            </w:r>
            <w:r w:rsidRPr="00D41B6B">
              <w:t>я</w:t>
            </w:r>
            <w:r w:rsidRPr="00D41B6B">
              <w:t>тельности;</w:t>
            </w:r>
          </w:p>
          <w:p w:rsidR="00371130" w:rsidRPr="00D41B6B" w:rsidRDefault="00371130" w:rsidP="006B4F28">
            <w:pPr>
              <w:shd w:val="clear" w:color="auto" w:fill="FFFFFF"/>
            </w:pPr>
            <w:r w:rsidRPr="00D41B6B">
              <w:t>основные  ресурсы,  задействованные  в профессиональной деятельности;</w:t>
            </w:r>
          </w:p>
          <w:p w:rsidR="00371130" w:rsidRPr="00D41B6B" w:rsidRDefault="00371130" w:rsidP="006B4F28">
            <w:pPr>
              <w:shd w:val="clear" w:color="auto" w:fill="FFFFFF"/>
            </w:pPr>
            <w:r w:rsidRPr="00D41B6B">
              <w:t>пути обеспечения ресурсосбережения;</w:t>
            </w:r>
          </w:p>
          <w:p w:rsidR="00371130" w:rsidRPr="00D41B6B" w:rsidRDefault="00371130" w:rsidP="006B4F28">
            <w:pPr>
              <w:shd w:val="clear" w:color="auto" w:fill="FFFFFF"/>
            </w:pPr>
            <w:r w:rsidRPr="00D41B6B">
              <w:t xml:space="preserve">роль физической культуры в </w:t>
            </w:r>
          </w:p>
          <w:p w:rsidR="00371130" w:rsidRPr="00D41B6B" w:rsidRDefault="00371130" w:rsidP="006B4F28">
            <w:pPr>
              <w:shd w:val="clear" w:color="auto" w:fill="FFFFFF"/>
            </w:pPr>
            <w:r w:rsidRPr="00D41B6B">
              <w:t>общекультурном, профессиональном  и социальном развитии человека;</w:t>
            </w:r>
          </w:p>
          <w:p w:rsidR="00371130" w:rsidRPr="00D41B6B" w:rsidRDefault="00371130" w:rsidP="006B4F28">
            <w:pPr>
              <w:shd w:val="clear" w:color="auto" w:fill="FFFFFF"/>
            </w:pPr>
            <w:r w:rsidRPr="00D41B6B">
              <w:t>основы здорового образа жизни;</w:t>
            </w:r>
          </w:p>
          <w:p w:rsidR="00371130" w:rsidRPr="00D41B6B" w:rsidRDefault="00371130" w:rsidP="006B4F28">
            <w:pPr>
              <w:shd w:val="clear" w:color="auto" w:fill="FFFFFF"/>
            </w:pPr>
            <w:r w:rsidRPr="00D41B6B">
              <w:t>условия профессиональной деятельн</w:t>
            </w:r>
            <w:r w:rsidRPr="00D41B6B">
              <w:t>о</w:t>
            </w:r>
            <w:r w:rsidRPr="00D41B6B">
              <w:t>сти и зоны риска физического здор</w:t>
            </w:r>
            <w:r w:rsidRPr="00D41B6B">
              <w:t>о</w:t>
            </w:r>
            <w:r w:rsidRPr="00D41B6B">
              <w:t xml:space="preserve">вья  для </w:t>
            </w:r>
          </w:p>
          <w:p w:rsidR="00371130" w:rsidRPr="00D41B6B" w:rsidRDefault="00371130" w:rsidP="006B4F28">
            <w:pPr>
              <w:shd w:val="clear" w:color="auto" w:fill="FFFFFF"/>
            </w:pPr>
            <w:r w:rsidRPr="00D41B6B">
              <w:t>специальности;</w:t>
            </w:r>
          </w:p>
          <w:p w:rsidR="00371130" w:rsidRPr="00D41B6B" w:rsidRDefault="00371130" w:rsidP="006B4F28">
            <w:pPr>
              <w:rPr>
                <w:bCs/>
                <w:i/>
              </w:rPr>
            </w:pPr>
            <w:r w:rsidRPr="00D41B6B">
              <w:t>средства профилактики перенапряж</w:t>
            </w:r>
            <w:r w:rsidRPr="00D41B6B">
              <w:t>е</w:t>
            </w:r>
            <w:r w:rsidRPr="00D41B6B">
              <w:t>ния;</w:t>
            </w:r>
          </w:p>
        </w:tc>
        <w:tc>
          <w:tcPr>
            <w:tcW w:w="2028" w:type="pct"/>
          </w:tcPr>
          <w:p w:rsidR="00371130" w:rsidRPr="00D41B6B" w:rsidRDefault="00371130" w:rsidP="006B4F28">
            <w:pPr>
              <w:rPr>
                <w:b/>
                <w:bCs/>
              </w:rPr>
            </w:pPr>
            <w:r w:rsidRPr="00D41B6B">
              <w:rPr>
                <w:b/>
                <w:bCs/>
              </w:rPr>
              <w:t>демонстрирует знания:</w:t>
            </w:r>
          </w:p>
          <w:p w:rsidR="00371130" w:rsidRPr="00D41B6B" w:rsidRDefault="00371130" w:rsidP="006B4F28">
            <w:pPr>
              <w:shd w:val="clear" w:color="auto" w:fill="FFFFFF"/>
            </w:pPr>
            <w:r w:rsidRPr="00D41B6B">
              <w:rPr>
                <w:bCs/>
              </w:rPr>
              <w:t>о в</w:t>
            </w:r>
            <w:r w:rsidRPr="00D41B6B">
              <w:t>идах информационных  технологий для  решения  задач  профессиональной деятельности;</w:t>
            </w:r>
          </w:p>
          <w:p w:rsidR="00371130" w:rsidRPr="00D41B6B" w:rsidRDefault="00371130" w:rsidP="006B4F28">
            <w:pPr>
              <w:shd w:val="clear" w:color="auto" w:fill="FFFFFF"/>
            </w:pPr>
            <w:r w:rsidRPr="00D41B6B">
              <w:t>о современных  средствах  и  устройствах информатизации, о порядке их примен</w:t>
            </w:r>
            <w:r w:rsidRPr="00D41B6B">
              <w:t>е</w:t>
            </w:r>
            <w:r w:rsidRPr="00D41B6B">
              <w:t>ния;</w:t>
            </w:r>
          </w:p>
          <w:p w:rsidR="00371130" w:rsidRPr="00D41B6B" w:rsidRDefault="00371130" w:rsidP="006B4F28">
            <w:pPr>
              <w:shd w:val="clear" w:color="auto" w:fill="FFFFFF"/>
            </w:pPr>
            <w:r w:rsidRPr="00D41B6B">
              <w:t>об основных  источниках  информации  и ресурсах  для  решения  задач  и  проблем  в профессиональном контексте;</w:t>
            </w:r>
          </w:p>
          <w:p w:rsidR="00371130" w:rsidRPr="00D41B6B" w:rsidRDefault="00371130" w:rsidP="006B4F28">
            <w:pPr>
              <w:shd w:val="clear" w:color="auto" w:fill="FFFFFF"/>
            </w:pPr>
            <w:r w:rsidRPr="00D41B6B">
              <w:t>о средствах поиска информации;</w:t>
            </w:r>
          </w:p>
          <w:p w:rsidR="00371130" w:rsidRPr="00D41B6B" w:rsidRDefault="00371130" w:rsidP="006B4F28">
            <w:pPr>
              <w:shd w:val="clear" w:color="auto" w:fill="FFFFFF"/>
            </w:pPr>
            <w:r w:rsidRPr="00D41B6B">
              <w:t>об алгоритмах работ с программными средствами; о порядке оценки результатов при реш</w:t>
            </w:r>
            <w:r w:rsidRPr="00D41B6B">
              <w:t>е</w:t>
            </w:r>
            <w:r w:rsidRPr="00D41B6B">
              <w:t>нии задач профессиональной деятельности;</w:t>
            </w:r>
          </w:p>
          <w:p w:rsidR="00371130" w:rsidRPr="00D41B6B" w:rsidRDefault="00371130" w:rsidP="006B4F28">
            <w:pPr>
              <w:shd w:val="clear" w:color="auto" w:fill="FFFFFF"/>
            </w:pPr>
            <w:r w:rsidRPr="00D41B6B">
              <w:t>о приемах  поиска  и  структурирования информации;</w:t>
            </w:r>
          </w:p>
          <w:p w:rsidR="00371130" w:rsidRPr="00D41B6B" w:rsidRDefault="00371130" w:rsidP="006B4F28">
            <w:pPr>
              <w:shd w:val="clear" w:color="auto" w:fill="FFFFFF"/>
            </w:pPr>
            <w:r w:rsidRPr="00D41B6B">
              <w:t>об электронном   формате   оформления результатов поиска информации;</w:t>
            </w:r>
          </w:p>
          <w:p w:rsidR="00371130" w:rsidRPr="00D41B6B" w:rsidRDefault="00371130" w:rsidP="006B4F28">
            <w:pPr>
              <w:shd w:val="clear" w:color="auto" w:fill="FFFFFF"/>
            </w:pPr>
            <w:r w:rsidRPr="00D41B6B">
              <w:t>о возможностях программ для анализа и систематизирования знаний;</w:t>
            </w:r>
          </w:p>
          <w:p w:rsidR="00371130" w:rsidRPr="00D41B6B" w:rsidRDefault="00371130" w:rsidP="006B4F28">
            <w:pPr>
              <w:shd w:val="clear" w:color="auto" w:fill="FFFFFF"/>
            </w:pPr>
            <w:r w:rsidRPr="00D41B6B">
              <w:t>о современном программном обеспеч</w:t>
            </w:r>
            <w:r w:rsidRPr="00D41B6B">
              <w:t>е</w:t>
            </w:r>
            <w:r w:rsidRPr="00D41B6B">
              <w:t>нии;</w:t>
            </w:r>
          </w:p>
          <w:p w:rsidR="00371130" w:rsidRPr="00D41B6B" w:rsidRDefault="00371130" w:rsidP="006B4F28">
            <w:pPr>
              <w:shd w:val="clear" w:color="auto" w:fill="FFFFFF"/>
            </w:pPr>
            <w:r w:rsidRPr="00D41B6B">
              <w:t>о возможностях средств обработки те</w:t>
            </w:r>
            <w:r w:rsidRPr="00D41B6B">
              <w:t>к</w:t>
            </w:r>
            <w:r w:rsidRPr="00D41B6B">
              <w:t>стов;</w:t>
            </w:r>
          </w:p>
          <w:p w:rsidR="00371130" w:rsidRPr="00D41B6B" w:rsidRDefault="00371130" w:rsidP="006B4F28">
            <w:pPr>
              <w:shd w:val="clear" w:color="auto" w:fill="FFFFFF"/>
            </w:pPr>
            <w:r w:rsidRPr="00D41B6B">
              <w:t>о принципах  создания  и обработки те</w:t>
            </w:r>
            <w:r w:rsidRPr="00D41B6B">
              <w:t>к</w:t>
            </w:r>
            <w:r w:rsidRPr="00D41B6B">
              <w:t>стовых данных;</w:t>
            </w:r>
          </w:p>
          <w:p w:rsidR="00371130" w:rsidRPr="00D41B6B" w:rsidRDefault="00371130" w:rsidP="006B4F28">
            <w:pPr>
              <w:shd w:val="clear" w:color="auto" w:fill="FFFFFF"/>
            </w:pPr>
            <w:r w:rsidRPr="00D41B6B">
              <w:t>о принципах    создания  и обработки ч</w:t>
            </w:r>
            <w:r w:rsidRPr="00D41B6B">
              <w:t>и</w:t>
            </w:r>
            <w:r w:rsidRPr="00D41B6B">
              <w:t>словой информации;</w:t>
            </w:r>
          </w:p>
          <w:p w:rsidR="00371130" w:rsidRPr="00D41B6B" w:rsidRDefault="00371130" w:rsidP="006B4F28">
            <w:pPr>
              <w:shd w:val="clear" w:color="auto" w:fill="FFFFFF"/>
            </w:pPr>
            <w:r w:rsidRPr="00D41B6B">
              <w:t>об алгоритмах работы по поиску, хран</w:t>
            </w:r>
            <w:r w:rsidRPr="00D41B6B">
              <w:t>е</w:t>
            </w:r>
            <w:r w:rsidRPr="00D41B6B">
              <w:t>нию и сортировке информации;</w:t>
            </w:r>
          </w:p>
          <w:p w:rsidR="00371130" w:rsidRPr="00D41B6B" w:rsidRDefault="00371130" w:rsidP="006B4F28">
            <w:pPr>
              <w:shd w:val="clear" w:color="auto" w:fill="FFFFFF"/>
            </w:pPr>
            <w:r w:rsidRPr="00D41B6B">
              <w:t>о возможностях программных продуктов для обработки графической информации;</w:t>
            </w:r>
          </w:p>
          <w:p w:rsidR="00371130" w:rsidRPr="00D41B6B" w:rsidRDefault="00371130" w:rsidP="006B4F28">
            <w:pPr>
              <w:shd w:val="clear" w:color="auto" w:fill="FFFFFF"/>
              <w:rPr>
                <w:rFonts w:eastAsia="Calibri"/>
                <w:bCs/>
                <w:lang w:eastAsia="en-US"/>
              </w:rPr>
            </w:pPr>
            <w:r w:rsidRPr="00D41B6B">
              <w:t>о возможностях</w:t>
            </w:r>
            <w:r w:rsidRPr="00D41B6B">
              <w:rPr>
                <w:rFonts w:eastAsia="Calibri"/>
                <w:bCs/>
                <w:lang w:eastAsia="en-US"/>
              </w:rPr>
              <w:t xml:space="preserve"> мультимедийных техн</w:t>
            </w:r>
            <w:r w:rsidRPr="00D41B6B">
              <w:rPr>
                <w:rFonts w:eastAsia="Calibri"/>
                <w:bCs/>
                <w:lang w:eastAsia="en-US"/>
              </w:rPr>
              <w:t>о</w:t>
            </w:r>
            <w:r w:rsidRPr="00D41B6B">
              <w:rPr>
                <w:rFonts w:eastAsia="Calibri"/>
                <w:bCs/>
                <w:lang w:eastAsia="en-US"/>
              </w:rPr>
              <w:t>логий обработки и представления инфо</w:t>
            </w:r>
            <w:r w:rsidRPr="00D41B6B">
              <w:rPr>
                <w:rFonts w:eastAsia="Calibri"/>
                <w:bCs/>
                <w:lang w:eastAsia="en-US"/>
              </w:rPr>
              <w:t>р</w:t>
            </w:r>
            <w:r w:rsidRPr="00D41B6B">
              <w:rPr>
                <w:rFonts w:eastAsia="Calibri"/>
                <w:bCs/>
                <w:lang w:eastAsia="en-US"/>
              </w:rPr>
              <w:t>мации;</w:t>
            </w:r>
          </w:p>
          <w:p w:rsidR="00371130" w:rsidRPr="00D41B6B" w:rsidRDefault="00371130" w:rsidP="006B4F28">
            <w:pPr>
              <w:shd w:val="clear" w:color="auto" w:fill="FFFFFF"/>
            </w:pPr>
            <w:r w:rsidRPr="00D41B6B">
              <w:t>об основах проектной деятельности;</w:t>
            </w:r>
          </w:p>
          <w:p w:rsidR="00371130" w:rsidRPr="00D41B6B" w:rsidRDefault="00371130" w:rsidP="006B4F28">
            <w:pPr>
              <w:shd w:val="clear" w:color="auto" w:fill="FFFFFF"/>
              <w:rPr>
                <w:rFonts w:eastAsia="Calibri"/>
                <w:bCs/>
                <w:lang w:eastAsia="en-US"/>
              </w:rPr>
            </w:pPr>
            <w:r w:rsidRPr="00D41B6B">
              <w:rPr>
                <w:rFonts w:eastAsia="Calibri"/>
                <w:bCs/>
                <w:lang w:eastAsia="en-US"/>
              </w:rPr>
              <w:t>о приемах работы с сетевыми технол</w:t>
            </w:r>
            <w:r w:rsidRPr="00D41B6B">
              <w:rPr>
                <w:rFonts w:eastAsia="Calibri"/>
                <w:bCs/>
                <w:lang w:eastAsia="en-US"/>
              </w:rPr>
              <w:t>о</w:t>
            </w:r>
            <w:r w:rsidRPr="00D41B6B">
              <w:rPr>
                <w:rFonts w:eastAsia="Calibri"/>
                <w:bCs/>
                <w:lang w:eastAsia="en-US"/>
              </w:rPr>
              <w:t>гиями обработки информации;</w:t>
            </w:r>
          </w:p>
          <w:p w:rsidR="00371130" w:rsidRPr="00D41B6B" w:rsidRDefault="00371130" w:rsidP="006B4F28">
            <w:pPr>
              <w:shd w:val="clear" w:color="auto" w:fill="FFFFFF"/>
              <w:rPr>
                <w:color w:val="000000"/>
              </w:rPr>
            </w:pPr>
            <w:r w:rsidRPr="00D41B6B">
              <w:t>о правилах оформления документов</w:t>
            </w:r>
            <w:r w:rsidRPr="00D41B6B">
              <w:rPr>
                <w:color w:val="000000"/>
              </w:rPr>
              <w:t xml:space="preserve"> с  использованием современных програм</w:t>
            </w:r>
            <w:r w:rsidRPr="00D41B6B">
              <w:rPr>
                <w:color w:val="000000"/>
              </w:rPr>
              <w:t>м</w:t>
            </w:r>
            <w:r w:rsidRPr="00D41B6B">
              <w:rPr>
                <w:color w:val="000000"/>
              </w:rPr>
              <w:t>ных средств;</w:t>
            </w:r>
          </w:p>
          <w:p w:rsidR="00371130" w:rsidRDefault="00371130" w:rsidP="006B4F28">
            <w:pPr>
              <w:shd w:val="clear" w:color="auto" w:fill="FFFFFF"/>
            </w:pPr>
            <w:r w:rsidRPr="00D41B6B">
              <w:t>о путях и способах самообразования;</w:t>
            </w:r>
          </w:p>
          <w:p w:rsidR="00371130" w:rsidRPr="00D41B6B" w:rsidRDefault="00371130" w:rsidP="006B4F28">
            <w:pPr>
              <w:shd w:val="clear" w:color="auto" w:fill="FFFFFF"/>
            </w:pPr>
            <w:r>
              <w:t>о</w:t>
            </w:r>
            <w:r w:rsidRPr="00D41B6B">
              <w:t>б услови</w:t>
            </w:r>
            <w:r>
              <w:t>я</w:t>
            </w:r>
            <w:r w:rsidRPr="00D41B6B">
              <w:t>х формирования личности в конте</w:t>
            </w:r>
            <w:r w:rsidRPr="00D41B6B">
              <w:t>к</w:t>
            </w:r>
            <w:r w:rsidRPr="00D41B6B">
              <w:t>сте частой смены программного  обеспеч</w:t>
            </w:r>
            <w:r w:rsidRPr="00D41B6B">
              <w:t>е</w:t>
            </w:r>
            <w:r w:rsidRPr="00D41B6B">
              <w:t>ния  в условиях  реализации професси</w:t>
            </w:r>
            <w:r w:rsidRPr="00D41B6B">
              <w:t>о</w:t>
            </w:r>
            <w:r w:rsidRPr="00D41B6B">
              <w:t>нальной деятельности;</w:t>
            </w:r>
          </w:p>
          <w:p w:rsidR="00371130" w:rsidRPr="00D41B6B" w:rsidRDefault="00371130" w:rsidP="006B4F28">
            <w:pPr>
              <w:shd w:val="clear" w:color="auto" w:fill="FFFFFF"/>
            </w:pPr>
            <w:r w:rsidRPr="00D41B6B">
              <w:t>об основах психологии личности;</w:t>
            </w:r>
          </w:p>
          <w:p w:rsidR="00371130" w:rsidRPr="00D41B6B" w:rsidRDefault="00371130" w:rsidP="006B4F28">
            <w:pPr>
              <w:shd w:val="clear" w:color="auto" w:fill="FFFFFF"/>
            </w:pPr>
            <w:r w:rsidRPr="00D41B6B">
              <w:t>о принципах работы и взаимодействия в коллективе;</w:t>
            </w:r>
          </w:p>
          <w:p w:rsidR="00371130" w:rsidRPr="00D41B6B" w:rsidRDefault="00371130" w:rsidP="006B4F28">
            <w:pPr>
              <w:shd w:val="clear" w:color="auto" w:fill="FFFFFF"/>
            </w:pPr>
            <w:r w:rsidRPr="00D41B6B">
              <w:t>о сущности   гражданско-патриотической позиции;</w:t>
            </w:r>
          </w:p>
          <w:p w:rsidR="00371130" w:rsidRPr="00D41B6B" w:rsidRDefault="00371130" w:rsidP="006B4F28">
            <w:pPr>
              <w:shd w:val="clear" w:color="auto" w:fill="FFFFFF"/>
            </w:pPr>
            <w:r w:rsidRPr="00D41B6B">
              <w:t>об общечеловеческих ценностях;</w:t>
            </w:r>
          </w:p>
          <w:p w:rsidR="00371130" w:rsidRPr="00D41B6B" w:rsidRDefault="00371130" w:rsidP="006B4F28">
            <w:pPr>
              <w:shd w:val="clear" w:color="auto" w:fill="FFFFFF"/>
            </w:pPr>
            <w:r w:rsidRPr="00D41B6B">
              <w:t>о правилах  поведения  в  ходе выполн</w:t>
            </w:r>
            <w:r w:rsidRPr="00D41B6B">
              <w:t>е</w:t>
            </w:r>
            <w:r w:rsidRPr="00D41B6B">
              <w:t>ния профессиональной деятельности;</w:t>
            </w:r>
          </w:p>
          <w:p w:rsidR="00371130" w:rsidRPr="00D41B6B" w:rsidRDefault="00371130" w:rsidP="006B4F28">
            <w:pPr>
              <w:shd w:val="clear" w:color="auto" w:fill="FFFFFF"/>
            </w:pPr>
            <w:r w:rsidRPr="00D41B6B">
              <w:t>о правилах  экологической  безопасности  при ведении профессиональной деятельн</w:t>
            </w:r>
            <w:r w:rsidRPr="00D41B6B">
              <w:t>о</w:t>
            </w:r>
            <w:r w:rsidRPr="00D41B6B">
              <w:t>сти;</w:t>
            </w:r>
          </w:p>
          <w:p w:rsidR="00371130" w:rsidRPr="00D41B6B" w:rsidRDefault="00371130" w:rsidP="006B4F28">
            <w:pPr>
              <w:shd w:val="clear" w:color="auto" w:fill="FFFFFF"/>
            </w:pPr>
            <w:r w:rsidRPr="00D41B6B">
              <w:t xml:space="preserve">об основных  ресурсах,  задействованных  в </w:t>
            </w:r>
          </w:p>
          <w:p w:rsidR="00371130" w:rsidRPr="00D41B6B" w:rsidRDefault="00371130" w:rsidP="006B4F28">
            <w:pPr>
              <w:shd w:val="clear" w:color="auto" w:fill="FFFFFF"/>
            </w:pPr>
            <w:r w:rsidRPr="00D41B6B">
              <w:t>профессиональной деятельности;</w:t>
            </w:r>
          </w:p>
          <w:p w:rsidR="00371130" w:rsidRPr="00D41B6B" w:rsidRDefault="00371130" w:rsidP="006B4F28">
            <w:pPr>
              <w:shd w:val="clear" w:color="auto" w:fill="FFFFFF"/>
            </w:pPr>
            <w:r w:rsidRPr="00D41B6B">
              <w:t>о путях обеспечения ресурсосбережения;</w:t>
            </w:r>
          </w:p>
          <w:p w:rsidR="00371130" w:rsidRPr="00D41B6B" w:rsidRDefault="00371130" w:rsidP="006B4F28">
            <w:pPr>
              <w:shd w:val="clear" w:color="auto" w:fill="FFFFFF"/>
            </w:pPr>
            <w:r w:rsidRPr="00D41B6B">
              <w:t xml:space="preserve">о роли   физической   культуры   в </w:t>
            </w:r>
          </w:p>
          <w:p w:rsidR="00371130" w:rsidRPr="00D41B6B" w:rsidRDefault="00371130" w:rsidP="006B4F28">
            <w:pPr>
              <w:shd w:val="clear" w:color="auto" w:fill="FFFFFF"/>
            </w:pPr>
            <w:r w:rsidRPr="00D41B6B">
              <w:t>общекультурном,  профессиональном  и социальном развитии человека;</w:t>
            </w:r>
          </w:p>
          <w:p w:rsidR="00371130" w:rsidRPr="00D41B6B" w:rsidRDefault="00371130" w:rsidP="006B4F28">
            <w:pPr>
              <w:shd w:val="clear" w:color="auto" w:fill="FFFFFF"/>
            </w:pPr>
            <w:r w:rsidRPr="00D41B6B">
              <w:t>об основа</w:t>
            </w:r>
            <w:r>
              <w:t>х</w:t>
            </w:r>
            <w:r w:rsidRPr="00D41B6B">
              <w:t xml:space="preserve"> здорового образа жизни;</w:t>
            </w:r>
          </w:p>
          <w:p w:rsidR="00371130" w:rsidRPr="00D41B6B" w:rsidRDefault="00371130" w:rsidP="006B4F28">
            <w:pPr>
              <w:shd w:val="clear" w:color="auto" w:fill="FFFFFF"/>
            </w:pPr>
            <w:r w:rsidRPr="00D41B6B">
              <w:t>об условиях профессиональной деятел</w:t>
            </w:r>
            <w:r w:rsidRPr="00D41B6B">
              <w:t>ь</w:t>
            </w:r>
            <w:r w:rsidRPr="00D41B6B">
              <w:t>ности и зонах  риска  физического  здор</w:t>
            </w:r>
            <w:r w:rsidRPr="00D41B6B">
              <w:t>о</w:t>
            </w:r>
            <w:r w:rsidRPr="00D41B6B">
              <w:t xml:space="preserve">вья  для </w:t>
            </w:r>
          </w:p>
          <w:p w:rsidR="00371130" w:rsidRPr="00D41B6B" w:rsidRDefault="00371130" w:rsidP="006B4F28">
            <w:pPr>
              <w:shd w:val="clear" w:color="auto" w:fill="FFFFFF"/>
            </w:pPr>
            <w:r w:rsidRPr="00D41B6B">
              <w:t>специальности;</w:t>
            </w:r>
          </w:p>
          <w:p w:rsidR="00371130" w:rsidRPr="00D41B6B" w:rsidRDefault="00371130" w:rsidP="006B4F28">
            <w:pPr>
              <w:rPr>
                <w:bCs/>
              </w:rPr>
            </w:pPr>
            <w:r w:rsidRPr="00D41B6B">
              <w:t>о средствах профилактики перенапряж</w:t>
            </w:r>
            <w:r w:rsidRPr="00D41B6B">
              <w:t>е</w:t>
            </w:r>
            <w:r w:rsidRPr="00D41B6B">
              <w:t>ния;</w:t>
            </w:r>
          </w:p>
        </w:tc>
        <w:tc>
          <w:tcPr>
            <w:tcW w:w="1079" w:type="pct"/>
          </w:tcPr>
          <w:p w:rsidR="00371130" w:rsidRPr="00E216CA" w:rsidRDefault="00371130" w:rsidP="006B4F28">
            <w:pPr>
              <w:shd w:val="clear" w:color="auto" w:fill="FFFFFF"/>
              <w:rPr>
                <w:iCs/>
              </w:rPr>
            </w:pPr>
            <w:r w:rsidRPr="00E216CA">
              <w:rPr>
                <w:iCs/>
              </w:rPr>
              <w:t>письменный опрос в форме тестирования.</w:t>
            </w:r>
          </w:p>
          <w:p w:rsidR="00371130" w:rsidRPr="00E216CA" w:rsidRDefault="00371130" w:rsidP="006B4F28">
            <w:pPr>
              <w:shd w:val="clear" w:color="auto" w:fill="FFFFFF"/>
              <w:rPr>
                <w:iCs/>
              </w:rPr>
            </w:pPr>
            <w:r w:rsidRPr="00E216CA">
              <w:rPr>
                <w:iCs/>
              </w:rPr>
              <w:t>оценка в рамках т</w:t>
            </w:r>
            <w:r w:rsidRPr="00E216CA">
              <w:rPr>
                <w:iCs/>
              </w:rPr>
              <w:t>е</w:t>
            </w:r>
            <w:r w:rsidRPr="00E216CA">
              <w:rPr>
                <w:iCs/>
              </w:rPr>
              <w:t xml:space="preserve">кущего контроля </w:t>
            </w:r>
          </w:p>
          <w:p w:rsidR="00371130" w:rsidRPr="00E216CA" w:rsidRDefault="00371130" w:rsidP="006B4F28">
            <w:pPr>
              <w:shd w:val="clear" w:color="auto" w:fill="FFFFFF"/>
              <w:rPr>
                <w:iCs/>
              </w:rPr>
            </w:pPr>
            <w:r w:rsidRPr="00E216CA">
              <w:rPr>
                <w:iCs/>
              </w:rPr>
              <w:t>результатов выпо</w:t>
            </w:r>
            <w:r w:rsidRPr="00E216CA">
              <w:rPr>
                <w:iCs/>
              </w:rPr>
              <w:t>л</w:t>
            </w:r>
            <w:r w:rsidRPr="00E216CA">
              <w:rPr>
                <w:iCs/>
              </w:rPr>
              <w:t>нения индивидуал</w:t>
            </w:r>
            <w:r w:rsidRPr="00E216CA">
              <w:rPr>
                <w:iCs/>
              </w:rPr>
              <w:t>ь</w:t>
            </w:r>
            <w:r w:rsidRPr="00E216CA">
              <w:rPr>
                <w:iCs/>
              </w:rPr>
              <w:t>ных контрольных зад</w:t>
            </w:r>
            <w:r w:rsidRPr="00E216CA">
              <w:rPr>
                <w:iCs/>
              </w:rPr>
              <w:t>а</w:t>
            </w:r>
            <w:r w:rsidRPr="00E216CA">
              <w:rPr>
                <w:iCs/>
              </w:rPr>
              <w:t xml:space="preserve">ний, результатов </w:t>
            </w:r>
          </w:p>
          <w:p w:rsidR="00371130" w:rsidRPr="00E216CA" w:rsidRDefault="00371130" w:rsidP="006B4F28">
            <w:pPr>
              <w:shd w:val="clear" w:color="auto" w:fill="FFFFFF"/>
              <w:rPr>
                <w:iCs/>
              </w:rPr>
            </w:pPr>
            <w:r w:rsidRPr="00E216CA">
              <w:rPr>
                <w:iCs/>
              </w:rPr>
              <w:t>выполнения сам</w:t>
            </w:r>
            <w:r w:rsidRPr="00E216CA">
              <w:rPr>
                <w:iCs/>
              </w:rPr>
              <w:t>о</w:t>
            </w:r>
            <w:r w:rsidRPr="00E216CA">
              <w:rPr>
                <w:iCs/>
              </w:rPr>
              <w:t>стоятельной работы</w:t>
            </w:r>
          </w:p>
          <w:p w:rsidR="00371130" w:rsidRPr="00E216CA" w:rsidRDefault="00371130" w:rsidP="006B4F28">
            <w:pPr>
              <w:shd w:val="clear" w:color="auto" w:fill="FFFFFF"/>
              <w:rPr>
                <w:iCs/>
              </w:rPr>
            </w:pPr>
            <w:r w:rsidRPr="00E216CA">
              <w:rPr>
                <w:iCs/>
              </w:rPr>
              <w:t>устный индивидуал</w:t>
            </w:r>
            <w:r w:rsidRPr="00E216CA">
              <w:rPr>
                <w:iCs/>
              </w:rPr>
              <w:t>ь</w:t>
            </w:r>
            <w:r w:rsidRPr="00E216CA">
              <w:rPr>
                <w:iCs/>
              </w:rPr>
              <w:t xml:space="preserve">ный и фронтальный </w:t>
            </w:r>
          </w:p>
          <w:p w:rsidR="00371130" w:rsidRPr="00E216CA" w:rsidRDefault="00371130" w:rsidP="006B4F28">
            <w:pPr>
              <w:shd w:val="clear" w:color="auto" w:fill="FFFFFF"/>
              <w:rPr>
                <w:iCs/>
              </w:rPr>
            </w:pPr>
            <w:r w:rsidRPr="00E216CA">
              <w:rPr>
                <w:iCs/>
              </w:rPr>
              <w:t>опрос, устное  соб</w:t>
            </w:r>
            <w:r w:rsidRPr="00E216CA">
              <w:rPr>
                <w:iCs/>
              </w:rPr>
              <w:t>е</w:t>
            </w:r>
            <w:r w:rsidRPr="00E216CA">
              <w:rPr>
                <w:iCs/>
              </w:rPr>
              <w:t xml:space="preserve">седование по </w:t>
            </w:r>
          </w:p>
          <w:p w:rsidR="00371130" w:rsidRPr="00E216CA" w:rsidRDefault="00371130" w:rsidP="006B4F28">
            <w:pPr>
              <w:shd w:val="clear" w:color="auto" w:fill="FFFFFF"/>
              <w:rPr>
                <w:iCs/>
              </w:rPr>
            </w:pPr>
            <w:r w:rsidRPr="00E216CA">
              <w:rPr>
                <w:iCs/>
              </w:rPr>
              <w:t>теоретическому м</w:t>
            </w:r>
            <w:r w:rsidRPr="00E216CA">
              <w:rPr>
                <w:iCs/>
              </w:rPr>
              <w:t>а</w:t>
            </w:r>
            <w:r w:rsidRPr="00E216CA">
              <w:rPr>
                <w:iCs/>
              </w:rPr>
              <w:t>териалу.</w:t>
            </w:r>
          </w:p>
          <w:p w:rsidR="00371130" w:rsidRPr="00D41B6B" w:rsidRDefault="00371130" w:rsidP="006B4F28">
            <w:pPr>
              <w:rPr>
                <w:bCs/>
                <w:i/>
              </w:rPr>
            </w:pPr>
          </w:p>
        </w:tc>
      </w:tr>
      <w:tr w:rsidR="00371130" w:rsidRPr="00D41B6B" w:rsidTr="006B4F28">
        <w:trPr>
          <w:trHeight w:val="896"/>
        </w:trPr>
        <w:tc>
          <w:tcPr>
            <w:tcW w:w="1893" w:type="pct"/>
          </w:tcPr>
          <w:p w:rsidR="00371130" w:rsidRPr="00D41B6B" w:rsidRDefault="00371130" w:rsidP="006B4F28">
            <w:pPr>
              <w:shd w:val="clear" w:color="auto" w:fill="FFFFFF"/>
              <w:rPr>
                <w:b/>
              </w:rPr>
            </w:pPr>
            <w:r w:rsidRPr="00D41B6B">
              <w:rPr>
                <w:b/>
              </w:rPr>
              <w:t>умеет:</w:t>
            </w:r>
          </w:p>
          <w:p w:rsidR="00371130" w:rsidRPr="00D41B6B" w:rsidRDefault="00371130" w:rsidP="006B4F28">
            <w:pPr>
              <w:shd w:val="clear" w:color="auto" w:fill="FFFFFF"/>
            </w:pPr>
            <w:r w:rsidRPr="00D41B6B">
              <w:t>применять  информационные  технол</w:t>
            </w:r>
            <w:r w:rsidRPr="00D41B6B">
              <w:t>о</w:t>
            </w:r>
            <w:r w:rsidRPr="00D41B6B">
              <w:t>гии для  решения  задач  професси</w:t>
            </w:r>
            <w:r w:rsidRPr="00D41B6B">
              <w:t>о</w:t>
            </w:r>
            <w:r w:rsidRPr="00D41B6B">
              <w:t>нальной деятельности;</w:t>
            </w:r>
          </w:p>
          <w:p w:rsidR="00371130" w:rsidRPr="00D41B6B" w:rsidRDefault="00371130" w:rsidP="006B4F28">
            <w:pPr>
              <w:shd w:val="clear" w:color="auto" w:fill="FFFFFF"/>
            </w:pPr>
            <w:r w:rsidRPr="00D41B6B">
              <w:t>определять задачи поиска информации;</w:t>
            </w:r>
          </w:p>
          <w:p w:rsidR="00371130" w:rsidRPr="00D41B6B" w:rsidRDefault="00371130" w:rsidP="006B4F28">
            <w:pPr>
              <w:shd w:val="clear" w:color="auto" w:fill="FFFFFF"/>
            </w:pPr>
            <w:r w:rsidRPr="00D41B6B">
              <w:t xml:space="preserve">осуществлять поиск информации; </w:t>
            </w:r>
          </w:p>
          <w:p w:rsidR="00371130" w:rsidRPr="00D41B6B" w:rsidRDefault="00371130" w:rsidP="006B4F28">
            <w:pPr>
              <w:shd w:val="clear" w:color="auto" w:fill="FFFFFF"/>
            </w:pPr>
            <w:r w:rsidRPr="00D41B6B">
              <w:t>определять необходимые информац</w:t>
            </w:r>
            <w:r w:rsidRPr="00D41B6B">
              <w:t>и</w:t>
            </w:r>
            <w:r w:rsidRPr="00D41B6B">
              <w:t>онные ресурсы для выполнения профе</w:t>
            </w:r>
            <w:r w:rsidRPr="00D41B6B">
              <w:t>с</w:t>
            </w:r>
            <w:r w:rsidRPr="00D41B6B">
              <w:t>сиональных задач;</w:t>
            </w:r>
          </w:p>
          <w:p w:rsidR="00371130" w:rsidRPr="00D41B6B" w:rsidRDefault="00371130" w:rsidP="006B4F28">
            <w:pPr>
              <w:shd w:val="clear" w:color="auto" w:fill="FFFFFF"/>
            </w:pPr>
            <w:r w:rsidRPr="00D41B6B">
              <w:t>владеет приемами  работы  с програм</w:t>
            </w:r>
            <w:r w:rsidRPr="00D41B6B">
              <w:t>м</w:t>
            </w:r>
            <w:r w:rsidRPr="00D41B6B">
              <w:t>ными средствами;</w:t>
            </w:r>
          </w:p>
          <w:p w:rsidR="00371130" w:rsidRPr="00D41B6B" w:rsidRDefault="00371130" w:rsidP="006B4F28">
            <w:pPr>
              <w:shd w:val="clear" w:color="auto" w:fill="FFFFFF"/>
            </w:pPr>
            <w:r w:rsidRPr="00D41B6B">
              <w:t>определять   необходимые   источники информации;</w:t>
            </w:r>
          </w:p>
          <w:p w:rsidR="00371130" w:rsidRPr="00D41B6B" w:rsidRDefault="00371130" w:rsidP="006B4F28">
            <w:pPr>
              <w:shd w:val="clear" w:color="auto" w:fill="FFFFFF"/>
            </w:pPr>
            <w:r w:rsidRPr="00D41B6B">
              <w:t>структурировать получаемую инфо</w:t>
            </w:r>
            <w:r w:rsidRPr="00D41B6B">
              <w:t>р</w:t>
            </w:r>
            <w:r w:rsidRPr="00D41B6B">
              <w:t>мацию;</w:t>
            </w:r>
          </w:p>
          <w:p w:rsidR="00371130" w:rsidRPr="00D41B6B" w:rsidRDefault="00371130" w:rsidP="006B4F28">
            <w:pPr>
              <w:shd w:val="clear" w:color="auto" w:fill="FFFFFF"/>
            </w:pPr>
            <w:r w:rsidRPr="00D41B6B">
              <w:t>оценивать   практическую   значимость результатов поиска;</w:t>
            </w:r>
          </w:p>
          <w:p w:rsidR="00371130" w:rsidRPr="00D41B6B" w:rsidRDefault="00371130" w:rsidP="006B4F28">
            <w:pPr>
              <w:shd w:val="clear" w:color="auto" w:fill="FFFFFF"/>
            </w:pPr>
            <w:r w:rsidRPr="00D41B6B">
              <w:t>оформлять   результаты   поиска   с применением информационных техн</w:t>
            </w:r>
            <w:r w:rsidRPr="00D41B6B">
              <w:t>о</w:t>
            </w:r>
            <w:r w:rsidRPr="00D41B6B">
              <w:t>логий;</w:t>
            </w:r>
          </w:p>
          <w:p w:rsidR="00371130" w:rsidRPr="00D41B6B" w:rsidRDefault="00371130" w:rsidP="006B4F28">
            <w:pPr>
              <w:shd w:val="clear" w:color="auto" w:fill="FFFFFF"/>
              <w:rPr>
                <w:color w:val="000000"/>
              </w:rPr>
            </w:pPr>
            <w:r w:rsidRPr="00D41B6B">
              <w:rPr>
                <w:color w:val="000000"/>
              </w:rPr>
              <w:t>анализировать и систематизировать знания по специальности с  применен</w:t>
            </w:r>
            <w:r w:rsidRPr="00D41B6B">
              <w:rPr>
                <w:color w:val="000000"/>
              </w:rPr>
              <w:t>и</w:t>
            </w:r>
            <w:r w:rsidRPr="00D41B6B">
              <w:rPr>
                <w:color w:val="000000"/>
              </w:rPr>
              <w:t>ем  современных информационных те</w:t>
            </w:r>
            <w:r w:rsidRPr="00D41B6B">
              <w:rPr>
                <w:color w:val="000000"/>
              </w:rPr>
              <w:t>х</w:t>
            </w:r>
            <w:r w:rsidRPr="00D41B6B">
              <w:rPr>
                <w:color w:val="000000"/>
              </w:rPr>
              <w:t>нологий;</w:t>
            </w:r>
          </w:p>
          <w:p w:rsidR="00371130" w:rsidRPr="00D41B6B" w:rsidRDefault="00371130" w:rsidP="006B4F28">
            <w:pPr>
              <w:shd w:val="clear" w:color="auto" w:fill="FFFFFF"/>
              <w:rPr>
                <w:color w:val="000000"/>
              </w:rPr>
            </w:pPr>
            <w:r w:rsidRPr="00D41B6B">
              <w:rPr>
                <w:color w:val="000000"/>
              </w:rPr>
              <w:t>использовать  современное  програм</w:t>
            </w:r>
            <w:r w:rsidRPr="00D41B6B">
              <w:rPr>
                <w:color w:val="000000"/>
              </w:rPr>
              <w:t>м</w:t>
            </w:r>
            <w:r w:rsidRPr="00D41B6B">
              <w:rPr>
                <w:color w:val="000000"/>
              </w:rPr>
              <w:t>ное обеспечение;</w:t>
            </w:r>
          </w:p>
          <w:p w:rsidR="00371130" w:rsidRPr="00D41B6B" w:rsidRDefault="00371130" w:rsidP="006B4F28">
            <w:pPr>
              <w:shd w:val="clear" w:color="auto" w:fill="FFFFFF"/>
              <w:rPr>
                <w:color w:val="000000"/>
              </w:rPr>
            </w:pPr>
            <w:r w:rsidRPr="00D41B6B">
              <w:rPr>
                <w:color w:val="000000"/>
              </w:rPr>
              <w:t>анализировать, аннотировать    и реф</w:t>
            </w:r>
            <w:r w:rsidRPr="00D41B6B">
              <w:rPr>
                <w:color w:val="000000"/>
              </w:rPr>
              <w:t>е</w:t>
            </w:r>
            <w:r w:rsidRPr="00D41B6B">
              <w:rPr>
                <w:color w:val="000000"/>
              </w:rPr>
              <w:t>рировать  тексты  различных  форм  и содержания  с  использованием  систем обработки текстов;</w:t>
            </w:r>
          </w:p>
          <w:p w:rsidR="00371130" w:rsidRPr="00D41B6B" w:rsidRDefault="00371130" w:rsidP="006B4F28">
            <w:pPr>
              <w:tabs>
                <w:tab w:val="left" w:pos="284"/>
              </w:tabs>
              <w:autoSpaceDN w:val="0"/>
              <w:rPr>
                <w:rFonts w:eastAsia="Calibri"/>
                <w:lang w:eastAsia="en-US"/>
              </w:rPr>
            </w:pPr>
            <w:r w:rsidRPr="00D41B6B">
              <w:rPr>
                <w:color w:val="000000"/>
              </w:rPr>
              <w:t xml:space="preserve">анализировать и систематизировать </w:t>
            </w:r>
            <w:r w:rsidRPr="00D41B6B">
              <w:rPr>
                <w:rFonts w:eastAsia="Calibri"/>
                <w:bCs/>
                <w:lang w:eastAsia="en-US"/>
              </w:rPr>
              <w:t>текстовую и числовую информацию</w:t>
            </w:r>
            <w:r w:rsidRPr="00D41B6B">
              <w:rPr>
                <w:rFonts w:eastAsia="Calibri"/>
                <w:lang w:eastAsia="en-US"/>
              </w:rPr>
              <w:t>;</w:t>
            </w:r>
          </w:p>
          <w:p w:rsidR="00371130" w:rsidRPr="00D41B6B" w:rsidRDefault="00371130" w:rsidP="006B4F28">
            <w:pPr>
              <w:tabs>
                <w:tab w:val="left" w:pos="284"/>
              </w:tabs>
              <w:autoSpaceDN w:val="0"/>
              <w:rPr>
                <w:rFonts w:eastAsia="Calibri"/>
                <w:lang w:eastAsia="en-US"/>
              </w:rPr>
            </w:pPr>
            <w:r w:rsidRPr="00D41B6B">
              <w:rPr>
                <w:rFonts w:eastAsia="Calibri"/>
                <w:lang w:eastAsia="en-US"/>
              </w:rPr>
              <w:t>применять технологии поиска, хран</w:t>
            </w:r>
            <w:r w:rsidRPr="00D41B6B">
              <w:rPr>
                <w:rFonts w:eastAsia="Calibri"/>
                <w:lang w:eastAsia="en-US"/>
              </w:rPr>
              <w:t>е</w:t>
            </w:r>
            <w:r w:rsidRPr="00D41B6B">
              <w:rPr>
                <w:rFonts w:eastAsia="Calibri"/>
                <w:lang w:eastAsia="en-US"/>
              </w:rPr>
              <w:t>ния и сортировки информации;</w:t>
            </w:r>
          </w:p>
          <w:p w:rsidR="00371130" w:rsidRPr="00D41B6B" w:rsidRDefault="00371130" w:rsidP="006B4F28">
            <w:pPr>
              <w:tabs>
                <w:tab w:val="left" w:pos="284"/>
              </w:tabs>
              <w:autoSpaceDN w:val="0"/>
              <w:rPr>
                <w:rFonts w:eastAsia="Calibri"/>
                <w:lang w:eastAsia="en-US"/>
              </w:rPr>
            </w:pPr>
            <w:r w:rsidRPr="00D41B6B">
              <w:rPr>
                <w:rFonts w:eastAsia="Calibri"/>
                <w:lang w:eastAsia="en-US"/>
              </w:rPr>
              <w:t>обрабатывать графическую информ</w:t>
            </w:r>
            <w:r w:rsidRPr="00D41B6B">
              <w:rPr>
                <w:rFonts w:eastAsia="Calibri"/>
                <w:lang w:eastAsia="en-US"/>
              </w:rPr>
              <w:t>а</w:t>
            </w:r>
            <w:r w:rsidRPr="00D41B6B">
              <w:rPr>
                <w:rFonts w:eastAsia="Calibri"/>
                <w:lang w:eastAsia="en-US"/>
              </w:rPr>
              <w:t>цию;</w:t>
            </w:r>
          </w:p>
          <w:p w:rsidR="00371130" w:rsidRPr="00D41B6B" w:rsidRDefault="00371130" w:rsidP="006B4F28">
            <w:pPr>
              <w:tabs>
                <w:tab w:val="left" w:pos="284"/>
              </w:tabs>
              <w:autoSpaceDN w:val="0"/>
              <w:rPr>
                <w:rFonts w:eastAsia="Calibri"/>
                <w:lang w:eastAsia="en-US"/>
              </w:rPr>
            </w:pPr>
            <w:r w:rsidRPr="00D41B6B">
              <w:rPr>
                <w:rFonts w:eastAsia="Calibri"/>
                <w:bCs/>
                <w:lang w:eastAsia="en-US"/>
              </w:rPr>
              <w:t>применять мультимедийные технол</w:t>
            </w:r>
            <w:r w:rsidRPr="00D41B6B">
              <w:rPr>
                <w:rFonts w:eastAsia="Calibri"/>
                <w:bCs/>
                <w:lang w:eastAsia="en-US"/>
              </w:rPr>
              <w:t>о</w:t>
            </w:r>
            <w:r w:rsidRPr="00D41B6B">
              <w:rPr>
                <w:rFonts w:eastAsia="Calibri"/>
                <w:bCs/>
                <w:lang w:eastAsia="en-US"/>
              </w:rPr>
              <w:t>гии обработки и представления инфо</w:t>
            </w:r>
            <w:r w:rsidRPr="00D41B6B">
              <w:rPr>
                <w:rFonts w:eastAsia="Calibri"/>
                <w:bCs/>
                <w:lang w:eastAsia="en-US"/>
              </w:rPr>
              <w:t>р</w:t>
            </w:r>
            <w:r w:rsidRPr="00D41B6B">
              <w:rPr>
                <w:rFonts w:eastAsia="Calibri"/>
                <w:bCs/>
                <w:lang w:eastAsia="en-US"/>
              </w:rPr>
              <w:t>мации;</w:t>
            </w:r>
          </w:p>
          <w:p w:rsidR="00371130" w:rsidRPr="00D41B6B" w:rsidRDefault="00371130" w:rsidP="006B4F28">
            <w:pPr>
              <w:tabs>
                <w:tab w:val="left" w:pos="284"/>
              </w:tabs>
              <w:autoSpaceDN w:val="0"/>
              <w:rPr>
                <w:rFonts w:eastAsia="Calibri"/>
                <w:lang w:eastAsia="en-US"/>
              </w:rPr>
            </w:pPr>
            <w:r w:rsidRPr="00D41B6B">
              <w:rPr>
                <w:rFonts w:eastAsia="Calibri"/>
                <w:bCs/>
                <w:lang w:eastAsia="en-US"/>
              </w:rPr>
              <w:t>применять сетевые технологии обр</w:t>
            </w:r>
            <w:r w:rsidRPr="00D41B6B">
              <w:rPr>
                <w:rFonts w:eastAsia="Calibri"/>
                <w:bCs/>
                <w:lang w:eastAsia="en-US"/>
              </w:rPr>
              <w:t>а</w:t>
            </w:r>
            <w:r w:rsidRPr="00D41B6B">
              <w:rPr>
                <w:rFonts w:eastAsia="Calibri"/>
                <w:bCs/>
                <w:lang w:eastAsia="en-US"/>
              </w:rPr>
              <w:t>ботки информации;</w:t>
            </w:r>
          </w:p>
          <w:p w:rsidR="00371130" w:rsidRPr="00D41B6B" w:rsidRDefault="00371130" w:rsidP="006B4F28">
            <w:pPr>
              <w:shd w:val="clear" w:color="auto" w:fill="FFFFFF"/>
              <w:rPr>
                <w:color w:val="000000"/>
              </w:rPr>
            </w:pPr>
            <w:r w:rsidRPr="00D41B6B">
              <w:rPr>
                <w:color w:val="000000"/>
              </w:rPr>
              <w:t>оформлять  документы  с  использов</w:t>
            </w:r>
            <w:r w:rsidRPr="00D41B6B">
              <w:rPr>
                <w:color w:val="000000"/>
              </w:rPr>
              <w:t>а</w:t>
            </w:r>
            <w:r w:rsidRPr="00D41B6B">
              <w:rPr>
                <w:color w:val="000000"/>
              </w:rPr>
              <w:t>нием современных программных средств;</w:t>
            </w:r>
          </w:p>
          <w:p w:rsidR="00371130" w:rsidRPr="00D41B6B" w:rsidRDefault="00371130" w:rsidP="006B4F28">
            <w:pPr>
              <w:suppressAutoHyphens/>
              <w:rPr>
                <w:rFonts w:eastAsia="Calibri"/>
                <w:lang w:eastAsia="en-US"/>
              </w:rPr>
            </w:pPr>
            <w:r w:rsidRPr="00D41B6B">
              <w:rPr>
                <w:rFonts w:eastAsia="Calibri"/>
                <w:lang w:eastAsia="en-US"/>
              </w:rPr>
              <w:t>планировать и реализовывать собственное профессиональное и личностное развитие в различных жизненных ситуациях;</w:t>
            </w:r>
          </w:p>
          <w:p w:rsidR="00371130" w:rsidRPr="00D41B6B" w:rsidRDefault="00371130" w:rsidP="006B4F28">
            <w:pPr>
              <w:suppressAutoHyphens/>
              <w:rPr>
                <w:rFonts w:eastAsia="Calibri"/>
                <w:lang w:eastAsia="en-US"/>
              </w:rPr>
            </w:pPr>
            <w:r w:rsidRPr="00D41B6B">
              <w:rPr>
                <w:rFonts w:eastAsia="Calibri"/>
                <w:lang w:eastAsia="en-US"/>
              </w:rPr>
              <w:t>организовывать эффективное взаимодействие и работу в коллективе и команде;</w:t>
            </w:r>
          </w:p>
          <w:p w:rsidR="00371130" w:rsidRPr="00D41B6B" w:rsidRDefault="00371130" w:rsidP="006B4F28">
            <w:pPr>
              <w:shd w:val="clear" w:color="auto" w:fill="FFFFFF"/>
              <w:rPr>
                <w:color w:val="000000"/>
              </w:rPr>
            </w:pPr>
            <w:r w:rsidRPr="00D41B6B">
              <w:rPr>
                <w:color w:val="000000"/>
              </w:rPr>
              <w:t>определять  собственную  позицию  и излагать  свои  мысли  на государстве</w:t>
            </w:r>
            <w:r w:rsidRPr="00D41B6B">
              <w:rPr>
                <w:color w:val="000000"/>
              </w:rPr>
              <w:t>н</w:t>
            </w:r>
            <w:r w:rsidRPr="00D41B6B">
              <w:rPr>
                <w:color w:val="000000"/>
              </w:rPr>
              <w:t>ном языке;</w:t>
            </w:r>
          </w:p>
          <w:p w:rsidR="00371130" w:rsidRPr="00D41B6B" w:rsidRDefault="00371130" w:rsidP="006B4F28">
            <w:pPr>
              <w:shd w:val="clear" w:color="auto" w:fill="FFFFFF"/>
              <w:rPr>
                <w:color w:val="000000"/>
              </w:rPr>
            </w:pPr>
            <w:r w:rsidRPr="00D41B6B">
              <w:rPr>
                <w:rFonts w:eastAsia="Calibri"/>
                <w:lang w:eastAsia="en-US"/>
              </w:rPr>
              <w:t>демонстрировать осознанное поведение на основе традиционных общечеловеч</w:t>
            </w:r>
            <w:r w:rsidRPr="00D41B6B">
              <w:rPr>
                <w:rFonts w:eastAsia="Calibri"/>
                <w:lang w:eastAsia="en-US"/>
              </w:rPr>
              <w:t>е</w:t>
            </w:r>
            <w:r w:rsidRPr="00D41B6B">
              <w:rPr>
                <w:rFonts w:eastAsia="Calibri"/>
                <w:lang w:eastAsia="en-US"/>
              </w:rPr>
              <w:t>ских ценностей;</w:t>
            </w:r>
          </w:p>
          <w:p w:rsidR="00371130" w:rsidRPr="00D41B6B" w:rsidRDefault="00371130" w:rsidP="006B4F28">
            <w:pPr>
              <w:shd w:val="clear" w:color="auto" w:fill="FFFFFF"/>
              <w:rPr>
                <w:color w:val="000000"/>
              </w:rPr>
            </w:pPr>
            <w:r w:rsidRPr="00D41B6B">
              <w:rPr>
                <w:color w:val="000000"/>
              </w:rPr>
              <w:t xml:space="preserve">соблюдать нормы экологической </w:t>
            </w:r>
          </w:p>
          <w:p w:rsidR="00371130" w:rsidRPr="00D41B6B" w:rsidRDefault="00371130" w:rsidP="006B4F28">
            <w:pPr>
              <w:shd w:val="clear" w:color="auto" w:fill="FFFFFF"/>
              <w:rPr>
                <w:color w:val="000000"/>
              </w:rPr>
            </w:pPr>
            <w:r w:rsidRPr="00D41B6B">
              <w:rPr>
                <w:color w:val="000000"/>
              </w:rPr>
              <w:t>безопасности;</w:t>
            </w:r>
          </w:p>
          <w:p w:rsidR="00371130" w:rsidRPr="00D41B6B" w:rsidRDefault="00371130" w:rsidP="006B4F28">
            <w:pPr>
              <w:shd w:val="clear" w:color="auto" w:fill="FFFFFF"/>
              <w:rPr>
                <w:color w:val="000000"/>
              </w:rPr>
            </w:pPr>
            <w:r w:rsidRPr="00D41B6B">
              <w:rPr>
                <w:color w:val="000000"/>
              </w:rPr>
              <w:t xml:space="preserve">определять направления </w:t>
            </w:r>
          </w:p>
          <w:p w:rsidR="00371130" w:rsidRPr="00D41B6B" w:rsidRDefault="00371130" w:rsidP="006B4F28">
            <w:pPr>
              <w:shd w:val="clear" w:color="auto" w:fill="FFFFFF"/>
              <w:rPr>
                <w:color w:val="000000"/>
              </w:rPr>
            </w:pPr>
            <w:r w:rsidRPr="00D41B6B">
              <w:rPr>
                <w:color w:val="000000"/>
              </w:rPr>
              <w:t xml:space="preserve">ресурсосбережения в рамках </w:t>
            </w:r>
          </w:p>
          <w:p w:rsidR="00371130" w:rsidRPr="00D41B6B" w:rsidRDefault="00371130" w:rsidP="006B4F28">
            <w:pPr>
              <w:shd w:val="clear" w:color="auto" w:fill="FFFFFF"/>
              <w:rPr>
                <w:color w:val="000000"/>
              </w:rPr>
            </w:pPr>
            <w:r w:rsidRPr="00D41B6B">
              <w:rPr>
                <w:color w:val="000000"/>
              </w:rPr>
              <w:t xml:space="preserve">профессиональной деятельности   по </w:t>
            </w:r>
          </w:p>
          <w:p w:rsidR="00371130" w:rsidRPr="00D41B6B" w:rsidRDefault="00371130" w:rsidP="006B4F28">
            <w:pPr>
              <w:shd w:val="clear" w:color="auto" w:fill="FFFFFF"/>
              <w:rPr>
                <w:color w:val="000000"/>
              </w:rPr>
            </w:pPr>
            <w:r w:rsidRPr="00D41B6B">
              <w:rPr>
                <w:color w:val="000000"/>
              </w:rPr>
              <w:t>специальности;</w:t>
            </w:r>
          </w:p>
          <w:p w:rsidR="00371130" w:rsidRPr="00D41B6B" w:rsidRDefault="00371130" w:rsidP="006B4F28">
            <w:pPr>
              <w:shd w:val="clear" w:color="auto" w:fill="FFFFFF"/>
              <w:rPr>
                <w:color w:val="000000"/>
              </w:rPr>
            </w:pPr>
            <w:r w:rsidRPr="00D41B6B">
              <w:rPr>
                <w:color w:val="000000"/>
              </w:rPr>
              <w:t>эффективно действовать в чрезвыча</w:t>
            </w:r>
            <w:r w:rsidRPr="00D41B6B">
              <w:rPr>
                <w:color w:val="000000"/>
              </w:rPr>
              <w:t>й</w:t>
            </w:r>
            <w:r w:rsidRPr="00D41B6B">
              <w:rPr>
                <w:color w:val="000000"/>
              </w:rPr>
              <w:t xml:space="preserve">ной ситуации; </w:t>
            </w:r>
          </w:p>
          <w:p w:rsidR="00371130" w:rsidRPr="00D41B6B" w:rsidRDefault="00371130" w:rsidP="006B4F28">
            <w:pPr>
              <w:shd w:val="clear" w:color="auto" w:fill="FFFFFF"/>
              <w:rPr>
                <w:color w:val="000000"/>
              </w:rPr>
            </w:pPr>
            <w:r w:rsidRPr="00D41B6B">
              <w:rPr>
                <w:color w:val="000000"/>
              </w:rPr>
              <w:t>выбирать и организовывать физкул</w:t>
            </w:r>
            <w:r w:rsidRPr="00D41B6B">
              <w:rPr>
                <w:color w:val="000000"/>
              </w:rPr>
              <w:t>ь</w:t>
            </w:r>
            <w:r w:rsidRPr="00D41B6B">
              <w:rPr>
                <w:color w:val="000000"/>
              </w:rPr>
              <w:t>турно-оздоровительную деятельность для укрепления  здоровья;</w:t>
            </w:r>
          </w:p>
          <w:p w:rsidR="00371130" w:rsidRPr="00D41B6B" w:rsidRDefault="00371130" w:rsidP="006B4F28">
            <w:pPr>
              <w:rPr>
                <w:bCs/>
                <w:i/>
              </w:rPr>
            </w:pPr>
            <w:r w:rsidRPr="00D41B6B">
              <w:rPr>
                <w:rFonts w:eastAsia="Calibri"/>
                <w:lang w:eastAsia="en-US"/>
              </w:rPr>
              <w:t>пользоваться профессиональной док</w:t>
            </w:r>
            <w:r w:rsidRPr="00D41B6B">
              <w:rPr>
                <w:rFonts w:eastAsia="Calibri"/>
                <w:lang w:eastAsia="en-US"/>
              </w:rPr>
              <w:t>у</w:t>
            </w:r>
            <w:r w:rsidRPr="00D41B6B">
              <w:rPr>
                <w:rFonts w:eastAsia="Calibri"/>
                <w:lang w:eastAsia="en-US"/>
              </w:rPr>
              <w:t>ментацией на государственном и ин</w:t>
            </w:r>
            <w:r w:rsidRPr="00D41B6B">
              <w:rPr>
                <w:rFonts w:eastAsia="Calibri"/>
                <w:lang w:eastAsia="en-US"/>
              </w:rPr>
              <w:t>о</w:t>
            </w:r>
            <w:r w:rsidRPr="00D41B6B">
              <w:rPr>
                <w:rFonts w:eastAsia="Calibri"/>
                <w:lang w:eastAsia="en-US"/>
              </w:rPr>
              <w:t>странном языках</w:t>
            </w:r>
          </w:p>
        </w:tc>
        <w:tc>
          <w:tcPr>
            <w:tcW w:w="2028" w:type="pct"/>
          </w:tcPr>
          <w:p w:rsidR="00371130" w:rsidRPr="00D41B6B" w:rsidRDefault="00371130" w:rsidP="006B4F28">
            <w:pPr>
              <w:rPr>
                <w:b/>
                <w:bCs/>
              </w:rPr>
            </w:pPr>
            <w:r w:rsidRPr="00D41B6B">
              <w:rPr>
                <w:b/>
                <w:bCs/>
              </w:rPr>
              <w:t>демонстрирует умения:</w:t>
            </w:r>
          </w:p>
          <w:p w:rsidR="00371130" w:rsidRPr="00D41B6B" w:rsidRDefault="00371130" w:rsidP="006B4F28">
            <w:pPr>
              <w:shd w:val="clear" w:color="auto" w:fill="FFFFFF"/>
            </w:pPr>
            <w:r w:rsidRPr="00D41B6B">
              <w:t>по применению  информационных  те</w:t>
            </w:r>
            <w:r w:rsidRPr="00D41B6B">
              <w:t>х</w:t>
            </w:r>
            <w:r w:rsidRPr="00D41B6B">
              <w:t>нологий для  решения  задач  професси</w:t>
            </w:r>
            <w:r w:rsidRPr="00D41B6B">
              <w:t>о</w:t>
            </w:r>
            <w:r w:rsidRPr="00D41B6B">
              <w:t>нальной деятельности;</w:t>
            </w:r>
          </w:p>
          <w:p w:rsidR="00371130" w:rsidRPr="00D41B6B" w:rsidRDefault="00371130" w:rsidP="006B4F28">
            <w:pPr>
              <w:shd w:val="clear" w:color="auto" w:fill="FFFFFF"/>
            </w:pPr>
            <w:r w:rsidRPr="00D41B6B">
              <w:t>по определению задачи поиска информ</w:t>
            </w:r>
            <w:r w:rsidRPr="00D41B6B">
              <w:t>а</w:t>
            </w:r>
            <w:r w:rsidRPr="00D41B6B">
              <w:t>ции;</w:t>
            </w:r>
          </w:p>
          <w:p w:rsidR="00371130" w:rsidRPr="00D41B6B" w:rsidRDefault="00371130" w:rsidP="006B4F28">
            <w:pPr>
              <w:shd w:val="clear" w:color="auto" w:fill="FFFFFF"/>
            </w:pPr>
            <w:r w:rsidRPr="00D41B6B">
              <w:t xml:space="preserve">по осуществлению поиска информации; </w:t>
            </w:r>
          </w:p>
          <w:p w:rsidR="00371130" w:rsidRPr="00D41B6B" w:rsidRDefault="00371130" w:rsidP="006B4F28">
            <w:pPr>
              <w:shd w:val="clear" w:color="auto" w:fill="FFFFFF"/>
            </w:pPr>
            <w:r w:rsidRPr="00D41B6B">
              <w:t>по определению необходимых информ</w:t>
            </w:r>
            <w:r w:rsidRPr="00D41B6B">
              <w:t>а</w:t>
            </w:r>
            <w:r w:rsidRPr="00D41B6B">
              <w:t>ционных ресурсов для выполнения пр</w:t>
            </w:r>
            <w:r w:rsidRPr="00D41B6B">
              <w:t>о</w:t>
            </w:r>
            <w:r w:rsidRPr="00D41B6B">
              <w:t>фессиональных задач;</w:t>
            </w:r>
          </w:p>
          <w:p w:rsidR="00371130" w:rsidRPr="00D41B6B" w:rsidRDefault="00371130" w:rsidP="006B4F28">
            <w:pPr>
              <w:shd w:val="clear" w:color="auto" w:fill="FFFFFF"/>
            </w:pPr>
            <w:r w:rsidRPr="00D41B6B">
              <w:t>по владению приемами  работы  с пр</w:t>
            </w:r>
            <w:r w:rsidRPr="00D41B6B">
              <w:t>о</w:t>
            </w:r>
            <w:r w:rsidRPr="00D41B6B">
              <w:t>граммными средствами;</w:t>
            </w:r>
          </w:p>
          <w:p w:rsidR="00371130" w:rsidRPr="00D41B6B" w:rsidRDefault="00371130" w:rsidP="006B4F28">
            <w:pPr>
              <w:shd w:val="clear" w:color="auto" w:fill="FFFFFF"/>
            </w:pPr>
            <w:r w:rsidRPr="00D41B6B">
              <w:t>по определению   необходимых   исто</w:t>
            </w:r>
            <w:r w:rsidRPr="00D41B6B">
              <w:t>ч</w:t>
            </w:r>
            <w:r w:rsidRPr="00D41B6B">
              <w:t>ников информации;</w:t>
            </w:r>
          </w:p>
          <w:p w:rsidR="00371130" w:rsidRPr="00D41B6B" w:rsidRDefault="00371130" w:rsidP="006B4F28">
            <w:pPr>
              <w:shd w:val="clear" w:color="auto" w:fill="FFFFFF"/>
            </w:pPr>
            <w:r w:rsidRPr="00D41B6B">
              <w:t>по структурированию получаемой и</w:t>
            </w:r>
            <w:r w:rsidRPr="00D41B6B">
              <w:t>н</w:t>
            </w:r>
            <w:r w:rsidRPr="00D41B6B">
              <w:t>формации;</w:t>
            </w:r>
          </w:p>
          <w:p w:rsidR="00371130" w:rsidRPr="00D41B6B" w:rsidRDefault="00371130" w:rsidP="006B4F28">
            <w:pPr>
              <w:shd w:val="clear" w:color="auto" w:fill="FFFFFF"/>
            </w:pPr>
            <w:r w:rsidRPr="00D41B6B">
              <w:t>-по оцениванию   практической   значим</w:t>
            </w:r>
            <w:r w:rsidRPr="00D41B6B">
              <w:t>о</w:t>
            </w:r>
            <w:r w:rsidRPr="00D41B6B">
              <w:t>сти результатов поиска;</w:t>
            </w:r>
          </w:p>
          <w:p w:rsidR="00371130" w:rsidRPr="00D41B6B" w:rsidRDefault="00371130" w:rsidP="006B4F28">
            <w:pPr>
              <w:shd w:val="clear" w:color="auto" w:fill="FFFFFF"/>
            </w:pPr>
            <w:r w:rsidRPr="00D41B6B">
              <w:t>по  оформлению   результатов   поиска   с применением информационных технол</w:t>
            </w:r>
            <w:r w:rsidRPr="00D41B6B">
              <w:t>о</w:t>
            </w:r>
            <w:r w:rsidRPr="00D41B6B">
              <w:t>гий;</w:t>
            </w:r>
          </w:p>
          <w:p w:rsidR="00371130" w:rsidRPr="00D41B6B" w:rsidRDefault="00371130" w:rsidP="006B4F28">
            <w:pPr>
              <w:shd w:val="clear" w:color="auto" w:fill="FFFFFF"/>
              <w:rPr>
                <w:color w:val="000000"/>
              </w:rPr>
            </w:pPr>
            <w:r w:rsidRPr="00D41B6B">
              <w:rPr>
                <w:color w:val="000000"/>
              </w:rPr>
              <w:t>по анализу и систематизации знания по специальности с  применением  совреме</w:t>
            </w:r>
            <w:r w:rsidRPr="00D41B6B">
              <w:rPr>
                <w:color w:val="000000"/>
              </w:rPr>
              <w:t>н</w:t>
            </w:r>
            <w:r w:rsidRPr="00D41B6B">
              <w:rPr>
                <w:color w:val="000000"/>
              </w:rPr>
              <w:t>ных информационных технологий;</w:t>
            </w:r>
          </w:p>
          <w:p w:rsidR="00371130" w:rsidRPr="00D41B6B" w:rsidRDefault="00371130" w:rsidP="006B4F28">
            <w:pPr>
              <w:shd w:val="clear" w:color="auto" w:fill="FFFFFF"/>
              <w:rPr>
                <w:color w:val="000000"/>
              </w:rPr>
            </w:pPr>
            <w:r w:rsidRPr="00D41B6B">
              <w:rPr>
                <w:color w:val="000000"/>
              </w:rPr>
              <w:t>по использованию  современного  пр</w:t>
            </w:r>
            <w:r w:rsidRPr="00D41B6B">
              <w:rPr>
                <w:color w:val="000000"/>
              </w:rPr>
              <w:t>о</w:t>
            </w:r>
            <w:r w:rsidRPr="00D41B6B">
              <w:rPr>
                <w:color w:val="000000"/>
              </w:rPr>
              <w:t>граммного обеспечения;</w:t>
            </w:r>
          </w:p>
          <w:p w:rsidR="00371130" w:rsidRPr="00D41B6B" w:rsidRDefault="00371130" w:rsidP="006B4F28">
            <w:pPr>
              <w:shd w:val="clear" w:color="auto" w:fill="FFFFFF"/>
              <w:rPr>
                <w:color w:val="000000"/>
              </w:rPr>
            </w:pPr>
            <w:r w:rsidRPr="00D41B6B">
              <w:rPr>
                <w:color w:val="000000"/>
              </w:rPr>
              <w:t xml:space="preserve">по анализу, аннотированию и </w:t>
            </w:r>
          </w:p>
          <w:p w:rsidR="00371130" w:rsidRPr="00D41B6B" w:rsidRDefault="00371130" w:rsidP="006B4F28">
            <w:pPr>
              <w:shd w:val="clear" w:color="auto" w:fill="FFFFFF"/>
              <w:rPr>
                <w:color w:val="000000"/>
              </w:rPr>
            </w:pPr>
            <w:r w:rsidRPr="00D41B6B">
              <w:rPr>
                <w:color w:val="000000"/>
              </w:rPr>
              <w:t xml:space="preserve">реферированию  текстов различных  форм  и содержания  с  использованием  систем </w:t>
            </w:r>
          </w:p>
          <w:p w:rsidR="00371130" w:rsidRPr="00D41B6B" w:rsidRDefault="00371130" w:rsidP="006B4F28">
            <w:pPr>
              <w:shd w:val="clear" w:color="auto" w:fill="FFFFFF"/>
              <w:rPr>
                <w:color w:val="000000"/>
              </w:rPr>
            </w:pPr>
            <w:r w:rsidRPr="00D41B6B">
              <w:rPr>
                <w:color w:val="000000"/>
              </w:rPr>
              <w:t>обработки текстов;</w:t>
            </w:r>
          </w:p>
          <w:p w:rsidR="00371130" w:rsidRPr="00D41B6B" w:rsidRDefault="00371130" w:rsidP="006B4F28">
            <w:pPr>
              <w:tabs>
                <w:tab w:val="left" w:pos="284"/>
              </w:tabs>
              <w:autoSpaceDN w:val="0"/>
              <w:rPr>
                <w:rFonts w:eastAsia="Calibri"/>
                <w:lang w:eastAsia="en-US"/>
              </w:rPr>
            </w:pPr>
            <w:r w:rsidRPr="00D41B6B">
              <w:rPr>
                <w:color w:val="000000"/>
              </w:rPr>
              <w:t>по анализу и систематизации</w:t>
            </w:r>
            <w:r w:rsidRPr="00D41B6B">
              <w:rPr>
                <w:rFonts w:eastAsia="Calibri"/>
                <w:bCs/>
                <w:lang w:eastAsia="en-US"/>
              </w:rPr>
              <w:t xml:space="preserve"> текстовой и числовой информации</w:t>
            </w:r>
            <w:r w:rsidRPr="00D41B6B">
              <w:rPr>
                <w:rFonts w:eastAsia="Calibri"/>
                <w:lang w:eastAsia="en-US"/>
              </w:rPr>
              <w:t>;</w:t>
            </w:r>
          </w:p>
          <w:p w:rsidR="00371130" w:rsidRPr="00D41B6B" w:rsidRDefault="00371130" w:rsidP="006B4F28">
            <w:pPr>
              <w:tabs>
                <w:tab w:val="left" w:pos="284"/>
              </w:tabs>
              <w:autoSpaceDN w:val="0"/>
              <w:rPr>
                <w:rFonts w:eastAsia="Calibri"/>
                <w:lang w:eastAsia="en-US"/>
              </w:rPr>
            </w:pPr>
            <w:r w:rsidRPr="00D41B6B">
              <w:rPr>
                <w:rFonts w:eastAsia="Calibri"/>
                <w:lang w:eastAsia="en-US"/>
              </w:rPr>
              <w:t>по применению технологии поиска, хр</w:t>
            </w:r>
            <w:r w:rsidRPr="00D41B6B">
              <w:rPr>
                <w:rFonts w:eastAsia="Calibri"/>
                <w:lang w:eastAsia="en-US"/>
              </w:rPr>
              <w:t>а</w:t>
            </w:r>
            <w:r w:rsidRPr="00D41B6B">
              <w:rPr>
                <w:rFonts w:eastAsia="Calibri"/>
                <w:lang w:eastAsia="en-US"/>
              </w:rPr>
              <w:t>нения и сортировки информации;</w:t>
            </w:r>
          </w:p>
          <w:p w:rsidR="00371130" w:rsidRPr="00D41B6B" w:rsidRDefault="00371130" w:rsidP="006B4F28">
            <w:pPr>
              <w:tabs>
                <w:tab w:val="left" w:pos="284"/>
              </w:tabs>
              <w:autoSpaceDN w:val="0"/>
              <w:rPr>
                <w:rFonts w:eastAsia="Calibri"/>
                <w:lang w:eastAsia="en-US"/>
              </w:rPr>
            </w:pPr>
            <w:r w:rsidRPr="00D41B6B">
              <w:rPr>
                <w:rFonts w:eastAsia="Calibri"/>
                <w:lang w:eastAsia="en-US"/>
              </w:rPr>
              <w:t>по обработке графической информации;</w:t>
            </w:r>
          </w:p>
          <w:p w:rsidR="00371130" w:rsidRPr="00D41B6B" w:rsidRDefault="00371130" w:rsidP="006B4F28">
            <w:pPr>
              <w:tabs>
                <w:tab w:val="left" w:pos="174"/>
              </w:tabs>
              <w:autoSpaceDN w:val="0"/>
              <w:rPr>
                <w:rFonts w:eastAsia="Calibri"/>
                <w:lang w:eastAsia="en-US"/>
              </w:rPr>
            </w:pPr>
            <w:r w:rsidRPr="00D41B6B">
              <w:rPr>
                <w:rFonts w:eastAsia="Calibri"/>
                <w:bCs/>
                <w:lang w:eastAsia="en-US"/>
              </w:rPr>
              <w:t>по применению мультимедийных техн</w:t>
            </w:r>
            <w:r w:rsidRPr="00D41B6B">
              <w:rPr>
                <w:rFonts w:eastAsia="Calibri"/>
                <w:bCs/>
                <w:lang w:eastAsia="en-US"/>
              </w:rPr>
              <w:t>о</w:t>
            </w:r>
            <w:r w:rsidRPr="00D41B6B">
              <w:rPr>
                <w:rFonts w:eastAsia="Calibri"/>
                <w:bCs/>
                <w:lang w:eastAsia="en-US"/>
              </w:rPr>
              <w:t>логий обработки и представления инфо</w:t>
            </w:r>
            <w:r w:rsidRPr="00D41B6B">
              <w:rPr>
                <w:rFonts w:eastAsia="Calibri"/>
                <w:bCs/>
                <w:lang w:eastAsia="en-US"/>
              </w:rPr>
              <w:t>р</w:t>
            </w:r>
            <w:r w:rsidRPr="00D41B6B">
              <w:rPr>
                <w:rFonts w:eastAsia="Calibri"/>
                <w:bCs/>
                <w:lang w:eastAsia="en-US"/>
              </w:rPr>
              <w:t>мации;</w:t>
            </w:r>
          </w:p>
          <w:p w:rsidR="00371130" w:rsidRDefault="00371130" w:rsidP="006B4F28">
            <w:pPr>
              <w:tabs>
                <w:tab w:val="left" w:pos="284"/>
              </w:tabs>
              <w:autoSpaceDN w:val="0"/>
              <w:rPr>
                <w:rFonts w:eastAsia="Calibri"/>
                <w:bCs/>
                <w:lang w:eastAsia="en-US"/>
              </w:rPr>
            </w:pPr>
            <w:r w:rsidRPr="00D41B6B">
              <w:rPr>
                <w:rFonts w:eastAsia="Calibri"/>
                <w:bCs/>
                <w:lang w:eastAsia="en-US"/>
              </w:rPr>
              <w:t>по применению сетевых технологий о</w:t>
            </w:r>
            <w:r w:rsidRPr="00D41B6B">
              <w:rPr>
                <w:rFonts w:eastAsia="Calibri"/>
                <w:bCs/>
                <w:lang w:eastAsia="en-US"/>
              </w:rPr>
              <w:t>б</w:t>
            </w:r>
            <w:r w:rsidRPr="00D41B6B">
              <w:rPr>
                <w:rFonts w:eastAsia="Calibri"/>
                <w:bCs/>
                <w:lang w:eastAsia="en-US"/>
              </w:rPr>
              <w:t>работки информации;</w:t>
            </w:r>
          </w:p>
          <w:p w:rsidR="00371130" w:rsidRPr="003720F1" w:rsidRDefault="00371130" w:rsidP="006B4F28">
            <w:pPr>
              <w:tabs>
                <w:tab w:val="left" w:pos="284"/>
              </w:tabs>
              <w:autoSpaceDN w:val="0"/>
              <w:rPr>
                <w:rFonts w:eastAsia="Calibri"/>
                <w:lang w:eastAsia="en-US"/>
              </w:rPr>
            </w:pPr>
            <w:r w:rsidRPr="00D41B6B">
              <w:rPr>
                <w:color w:val="000000"/>
              </w:rPr>
              <w:t>по оформлению  документов  с  использ</w:t>
            </w:r>
            <w:r w:rsidRPr="00D41B6B">
              <w:rPr>
                <w:color w:val="000000"/>
              </w:rPr>
              <w:t>о</w:t>
            </w:r>
            <w:r w:rsidRPr="00D41B6B">
              <w:rPr>
                <w:color w:val="000000"/>
              </w:rPr>
              <w:t>ванием современных программных средств;</w:t>
            </w:r>
          </w:p>
          <w:p w:rsidR="00371130" w:rsidRPr="00D41B6B" w:rsidRDefault="00371130" w:rsidP="006B4F28">
            <w:pPr>
              <w:suppressAutoHyphens/>
              <w:rPr>
                <w:rFonts w:eastAsia="Calibri"/>
                <w:lang w:eastAsia="en-US"/>
              </w:rPr>
            </w:pPr>
            <w:r w:rsidRPr="00D41B6B">
              <w:rPr>
                <w:rFonts w:eastAsia="Calibri"/>
                <w:lang w:eastAsia="en-US"/>
              </w:rPr>
              <w:t>по планированию и реализации собственного профессионального и личностного развития в различных жизненных ситуациях;</w:t>
            </w:r>
          </w:p>
          <w:p w:rsidR="00371130" w:rsidRPr="00D41B6B" w:rsidRDefault="00371130" w:rsidP="006B4F28">
            <w:pPr>
              <w:suppressAutoHyphens/>
              <w:rPr>
                <w:rFonts w:eastAsia="Calibri"/>
                <w:lang w:eastAsia="en-US"/>
              </w:rPr>
            </w:pPr>
            <w:r w:rsidRPr="00D41B6B">
              <w:rPr>
                <w:rFonts w:eastAsia="Calibri"/>
                <w:lang w:eastAsia="en-US"/>
              </w:rPr>
              <w:t>по организации эффективного взаимодействия и работы в коллективе и команде;</w:t>
            </w:r>
          </w:p>
          <w:p w:rsidR="00371130" w:rsidRPr="00D41B6B" w:rsidRDefault="00371130" w:rsidP="006B4F28">
            <w:pPr>
              <w:shd w:val="clear" w:color="auto" w:fill="FFFFFF"/>
              <w:rPr>
                <w:color w:val="000000"/>
              </w:rPr>
            </w:pPr>
            <w:r w:rsidRPr="00D41B6B">
              <w:rPr>
                <w:color w:val="000000"/>
              </w:rPr>
              <w:t>по определению собственной  позиции  и изложению  своих  мыслей  на государс</w:t>
            </w:r>
            <w:r w:rsidRPr="00D41B6B">
              <w:rPr>
                <w:color w:val="000000"/>
              </w:rPr>
              <w:t>т</w:t>
            </w:r>
            <w:r w:rsidRPr="00D41B6B">
              <w:rPr>
                <w:color w:val="000000"/>
              </w:rPr>
              <w:t>венном языке;</w:t>
            </w:r>
          </w:p>
          <w:p w:rsidR="00371130" w:rsidRPr="00D41B6B" w:rsidRDefault="00371130" w:rsidP="006B4F28">
            <w:pPr>
              <w:shd w:val="clear" w:color="auto" w:fill="FFFFFF"/>
              <w:rPr>
                <w:color w:val="000000"/>
              </w:rPr>
            </w:pPr>
            <w:r w:rsidRPr="00D41B6B">
              <w:rPr>
                <w:rFonts w:eastAsia="Calibri"/>
                <w:lang w:eastAsia="en-US"/>
              </w:rPr>
              <w:t>по демонстрации осознанного поведения на основе традиционных общечеловеч</w:t>
            </w:r>
            <w:r w:rsidRPr="00D41B6B">
              <w:rPr>
                <w:rFonts w:eastAsia="Calibri"/>
                <w:lang w:eastAsia="en-US"/>
              </w:rPr>
              <w:t>е</w:t>
            </w:r>
            <w:r w:rsidRPr="00D41B6B">
              <w:rPr>
                <w:rFonts w:eastAsia="Calibri"/>
                <w:lang w:eastAsia="en-US"/>
              </w:rPr>
              <w:t>ских ценностей;</w:t>
            </w:r>
          </w:p>
          <w:p w:rsidR="00371130" w:rsidRPr="00D41B6B" w:rsidRDefault="00371130" w:rsidP="006B4F28">
            <w:pPr>
              <w:shd w:val="clear" w:color="auto" w:fill="FFFFFF"/>
              <w:rPr>
                <w:color w:val="000000"/>
              </w:rPr>
            </w:pPr>
            <w:r w:rsidRPr="00D41B6B">
              <w:rPr>
                <w:color w:val="000000"/>
              </w:rPr>
              <w:t xml:space="preserve">по соблюдению норм экологической </w:t>
            </w:r>
          </w:p>
          <w:p w:rsidR="00371130" w:rsidRPr="00D41B6B" w:rsidRDefault="00371130" w:rsidP="006B4F28">
            <w:pPr>
              <w:shd w:val="clear" w:color="auto" w:fill="FFFFFF"/>
              <w:rPr>
                <w:color w:val="000000"/>
              </w:rPr>
            </w:pPr>
            <w:r w:rsidRPr="00D41B6B">
              <w:rPr>
                <w:color w:val="000000"/>
              </w:rPr>
              <w:t>безопасности;</w:t>
            </w:r>
          </w:p>
          <w:p w:rsidR="00371130" w:rsidRPr="00D41B6B" w:rsidRDefault="00371130" w:rsidP="006B4F28">
            <w:pPr>
              <w:shd w:val="clear" w:color="auto" w:fill="FFFFFF"/>
              <w:rPr>
                <w:color w:val="000000"/>
              </w:rPr>
            </w:pPr>
            <w:r w:rsidRPr="00D41B6B">
              <w:rPr>
                <w:color w:val="000000"/>
              </w:rPr>
              <w:t xml:space="preserve">по определению направлений </w:t>
            </w:r>
          </w:p>
          <w:p w:rsidR="00371130" w:rsidRPr="00D41B6B" w:rsidRDefault="00371130" w:rsidP="006B4F28">
            <w:pPr>
              <w:shd w:val="clear" w:color="auto" w:fill="FFFFFF"/>
              <w:rPr>
                <w:color w:val="000000"/>
              </w:rPr>
            </w:pPr>
            <w:r w:rsidRPr="00D41B6B">
              <w:rPr>
                <w:color w:val="000000"/>
              </w:rPr>
              <w:t xml:space="preserve">ресурсосбережения в рамках </w:t>
            </w:r>
          </w:p>
          <w:p w:rsidR="00371130" w:rsidRPr="00D41B6B" w:rsidRDefault="00371130" w:rsidP="006B4F28">
            <w:pPr>
              <w:shd w:val="clear" w:color="auto" w:fill="FFFFFF"/>
              <w:rPr>
                <w:color w:val="000000"/>
              </w:rPr>
            </w:pPr>
            <w:r w:rsidRPr="00D41B6B">
              <w:rPr>
                <w:color w:val="000000"/>
              </w:rPr>
              <w:t xml:space="preserve">профессиональной деятельности по </w:t>
            </w:r>
          </w:p>
          <w:p w:rsidR="00371130" w:rsidRPr="00D41B6B" w:rsidRDefault="00371130" w:rsidP="006B4F28">
            <w:pPr>
              <w:shd w:val="clear" w:color="auto" w:fill="FFFFFF"/>
              <w:rPr>
                <w:color w:val="000000"/>
              </w:rPr>
            </w:pPr>
            <w:r w:rsidRPr="00D41B6B">
              <w:rPr>
                <w:color w:val="000000"/>
              </w:rPr>
              <w:t>специальности;</w:t>
            </w:r>
          </w:p>
          <w:p w:rsidR="00371130" w:rsidRPr="00D41B6B" w:rsidRDefault="00371130" w:rsidP="006B4F28">
            <w:pPr>
              <w:shd w:val="clear" w:color="auto" w:fill="FFFFFF"/>
              <w:rPr>
                <w:color w:val="000000"/>
              </w:rPr>
            </w:pPr>
            <w:r w:rsidRPr="00D41B6B">
              <w:rPr>
                <w:color w:val="000000"/>
              </w:rPr>
              <w:t>по осуществлению эффективных дейс</w:t>
            </w:r>
            <w:r w:rsidRPr="00D41B6B">
              <w:rPr>
                <w:color w:val="000000"/>
              </w:rPr>
              <w:t>т</w:t>
            </w:r>
            <w:r w:rsidRPr="00D41B6B">
              <w:rPr>
                <w:color w:val="000000"/>
              </w:rPr>
              <w:t xml:space="preserve">вий в чрезвычайной ситуации; </w:t>
            </w:r>
          </w:p>
          <w:p w:rsidR="00371130" w:rsidRPr="00D41B6B" w:rsidRDefault="00371130" w:rsidP="006B4F28">
            <w:pPr>
              <w:shd w:val="clear" w:color="auto" w:fill="FFFFFF"/>
              <w:rPr>
                <w:color w:val="000000"/>
              </w:rPr>
            </w:pPr>
            <w:r w:rsidRPr="00D41B6B">
              <w:rPr>
                <w:color w:val="000000"/>
              </w:rPr>
              <w:t>по организации физкультурно</w:t>
            </w:r>
          </w:p>
          <w:p w:rsidR="00371130" w:rsidRPr="00D41B6B" w:rsidRDefault="00371130" w:rsidP="006B4F28">
            <w:pPr>
              <w:shd w:val="clear" w:color="auto" w:fill="FFFFFF"/>
              <w:rPr>
                <w:color w:val="000000"/>
              </w:rPr>
            </w:pPr>
            <w:r w:rsidRPr="00D41B6B">
              <w:rPr>
                <w:color w:val="000000"/>
              </w:rPr>
              <w:t xml:space="preserve">-оздоровительной деятельности для </w:t>
            </w:r>
          </w:p>
          <w:p w:rsidR="00371130" w:rsidRPr="00D41B6B" w:rsidRDefault="00371130" w:rsidP="006B4F28">
            <w:pPr>
              <w:shd w:val="clear" w:color="auto" w:fill="FFFFFF"/>
              <w:rPr>
                <w:color w:val="000000"/>
              </w:rPr>
            </w:pPr>
            <w:r w:rsidRPr="00D41B6B">
              <w:rPr>
                <w:color w:val="000000"/>
              </w:rPr>
              <w:t>укрепления здоровья;</w:t>
            </w:r>
          </w:p>
          <w:p w:rsidR="00371130" w:rsidRPr="00D41B6B" w:rsidRDefault="00371130" w:rsidP="006B4F28">
            <w:pPr>
              <w:tabs>
                <w:tab w:val="left" w:pos="230"/>
              </w:tabs>
              <w:contextualSpacing/>
              <w:rPr>
                <w:bCs/>
                <w:i/>
              </w:rPr>
            </w:pPr>
            <w:r w:rsidRPr="00D41B6B">
              <w:rPr>
                <w:rFonts w:eastAsia="Calibri"/>
                <w:lang w:eastAsia="en-US"/>
              </w:rPr>
              <w:t>по осуществлению пользования профе</w:t>
            </w:r>
            <w:r w:rsidRPr="00D41B6B">
              <w:rPr>
                <w:rFonts w:eastAsia="Calibri"/>
                <w:lang w:eastAsia="en-US"/>
              </w:rPr>
              <w:t>с</w:t>
            </w:r>
            <w:r w:rsidRPr="00D41B6B">
              <w:rPr>
                <w:rFonts w:eastAsia="Calibri"/>
                <w:lang w:eastAsia="en-US"/>
              </w:rPr>
              <w:t>сиональной документацией на государс</w:t>
            </w:r>
            <w:r w:rsidRPr="00D41B6B">
              <w:rPr>
                <w:rFonts w:eastAsia="Calibri"/>
                <w:lang w:eastAsia="en-US"/>
              </w:rPr>
              <w:t>т</w:t>
            </w:r>
            <w:r w:rsidRPr="00D41B6B">
              <w:rPr>
                <w:rFonts w:eastAsia="Calibri"/>
                <w:lang w:eastAsia="en-US"/>
              </w:rPr>
              <w:t>венном и иностранном языках</w:t>
            </w:r>
          </w:p>
        </w:tc>
        <w:tc>
          <w:tcPr>
            <w:tcW w:w="1079" w:type="pct"/>
          </w:tcPr>
          <w:p w:rsidR="00371130" w:rsidRPr="00156826" w:rsidRDefault="00371130" w:rsidP="006B4F28">
            <w:pPr>
              <w:rPr>
                <w:bCs/>
                <w:iCs/>
              </w:rPr>
            </w:pPr>
            <w:r w:rsidRPr="00156826">
              <w:rPr>
                <w:bCs/>
                <w:iCs/>
              </w:rPr>
              <w:t>оценка результатов выполнения практ</w:t>
            </w:r>
            <w:r w:rsidRPr="00156826">
              <w:rPr>
                <w:bCs/>
                <w:iCs/>
              </w:rPr>
              <w:t>и</w:t>
            </w:r>
            <w:r w:rsidRPr="00156826">
              <w:rPr>
                <w:bCs/>
                <w:iCs/>
              </w:rPr>
              <w:t>ческой работы</w:t>
            </w:r>
          </w:p>
          <w:p w:rsidR="00371130" w:rsidRPr="00156826" w:rsidRDefault="00371130" w:rsidP="006B4F28">
            <w:pPr>
              <w:rPr>
                <w:bCs/>
                <w:iCs/>
              </w:rPr>
            </w:pPr>
            <w:r w:rsidRPr="00156826">
              <w:rPr>
                <w:bCs/>
                <w:iCs/>
              </w:rPr>
              <w:t>экспертное наблюд</w:t>
            </w:r>
            <w:r w:rsidRPr="00156826">
              <w:rPr>
                <w:bCs/>
                <w:iCs/>
              </w:rPr>
              <w:t>е</w:t>
            </w:r>
            <w:r w:rsidRPr="00156826">
              <w:rPr>
                <w:bCs/>
                <w:iCs/>
              </w:rPr>
              <w:t>ние за ходом выпо</w:t>
            </w:r>
            <w:r w:rsidRPr="00156826">
              <w:rPr>
                <w:bCs/>
                <w:iCs/>
              </w:rPr>
              <w:t>л</w:t>
            </w:r>
            <w:r w:rsidRPr="00156826">
              <w:rPr>
                <w:bCs/>
                <w:iCs/>
              </w:rPr>
              <w:t>нения практической работы</w:t>
            </w:r>
          </w:p>
          <w:p w:rsidR="00371130" w:rsidRPr="00D41B6B" w:rsidRDefault="00371130" w:rsidP="006B4F28">
            <w:pPr>
              <w:shd w:val="clear" w:color="auto" w:fill="FFFFFF"/>
              <w:rPr>
                <w:bCs/>
                <w:i/>
              </w:rPr>
            </w:pPr>
          </w:p>
        </w:tc>
      </w:tr>
    </w:tbl>
    <w:p w:rsidR="00647ADB" w:rsidRDefault="00647ADB" w:rsidP="003163C3">
      <w:pPr>
        <w:widowControl w:val="0"/>
        <w:suppressAutoHyphens/>
        <w:jc w:val="both"/>
        <w:rPr>
          <w:i/>
          <w:iCs/>
        </w:rPr>
      </w:pPr>
    </w:p>
    <w:p w:rsidR="00CB1420" w:rsidRDefault="00CB1420" w:rsidP="003163C3">
      <w:pPr>
        <w:widowControl w:val="0"/>
        <w:suppressAutoHyphens/>
        <w:jc w:val="both"/>
        <w:rPr>
          <w:i/>
          <w:iCs/>
        </w:rPr>
      </w:pPr>
    </w:p>
    <w:p w:rsidR="00CB1420" w:rsidRDefault="00CB1420" w:rsidP="003163C3">
      <w:pPr>
        <w:widowControl w:val="0"/>
        <w:suppressAutoHyphens/>
        <w:jc w:val="both"/>
        <w:rPr>
          <w:i/>
          <w:iCs/>
        </w:rPr>
      </w:pPr>
    </w:p>
    <w:p w:rsidR="00CB1420" w:rsidRDefault="00CB1420" w:rsidP="003163C3">
      <w:pPr>
        <w:widowControl w:val="0"/>
        <w:suppressAutoHyphens/>
        <w:jc w:val="both"/>
        <w:rPr>
          <w:i/>
          <w:iCs/>
        </w:rPr>
      </w:pPr>
    </w:p>
    <w:p w:rsidR="00CB1420" w:rsidRDefault="00CB1420" w:rsidP="003163C3">
      <w:pPr>
        <w:widowControl w:val="0"/>
        <w:suppressAutoHyphens/>
        <w:jc w:val="both"/>
        <w:rPr>
          <w:i/>
          <w:iCs/>
        </w:rPr>
      </w:pPr>
    </w:p>
    <w:p w:rsidR="00F220DA" w:rsidRDefault="00F220DA" w:rsidP="003163C3">
      <w:pPr>
        <w:widowControl w:val="0"/>
        <w:suppressAutoHyphens/>
        <w:jc w:val="both"/>
        <w:rPr>
          <w:i/>
          <w:iCs/>
        </w:rPr>
      </w:pPr>
    </w:p>
    <w:p w:rsidR="001C6E6F" w:rsidRDefault="001C6E6F" w:rsidP="003163C3">
      <w:pPr>
        <w:widowControl w:val="0"/>
        <w:suppressAutoHyphens/>
        <w:jc w:val="both"/>
        <w:rPr>
          <w:i/>
          <w:iCs/>
        </w:rPr>
      </w:pPr>
    </w:p>
    <w:p w:rsidR="003408EE" w:rsidRDefault="003408EE" w:rsidP="003163C3">
      <w:pPr>
        <w:widowControl w:val="0"/>
        <w:suppressAutoHyphens/>
        <w:jc w:val="both"/>
        <w:rPr>
          <w:iCs/>
        </w:rPr>
      </w:pPr>
    </w:p>
    <w:p w:rsidR="00E01F55" w:rsidRDefault="00E01F55" w:rsidP="003163C3">
      <w:pPr>
        <w:widowControl w:val="0"/>
        <w:suppressAutoHyphens/>
        <w:jc w:val="both"/>
        <w:rPr>
          <w:iCs/>
        </w:rPr>
      </w:pPr>
    </w:p>
    <w:p w:rsidR="00E01F55" w:rsidRPr="003408EE" w:rsidRDefault="00E01F55" w:rsidP="003163C3">
      <w:pPr>
        <w:widowControl w:val="0"/>
        <w:suppressAutoHyphens/>
        <w:jc w:val="both"/>
        <w:rPr>
          <w:iCs/>
        </w:rPr>
      </w:pPr>
    </w:p>
    <w:sectPr w:rsidR="00E01F55" w:rsidRPr="003408EE" w:rsidSect="009A07FE">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FA" w:rsidRDefault="009D16FA" w:rsidP="00693F1B">
      <w:r>
        <w:separator/>
      </w:r>
    </w:p>
  </w:endnote>
  <w:endnote w:type="continuationSeparator" w:id="0">
    <w:p w:rsidR="009D16FA" w:rsidRDefault="009D16FA" w:rsidP="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FA" w:rsidRDefault="009D16FA" w:rsidP="00A07948">
    <w:pPr>
      <w:pStyle w:val="ae"/>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371130">
      <w:rPr>
        <w:rStyle w:val="af8"/>
        <w:noProof/>
      </w:rPr>
      <w:t>2</w:t>
    </w:r>
    <w:r>
      <w:rPr>
        <w:rStyle w:val="af8"/>
      </w:rPr>
      <w:fldChar w:fldCharType="end"/>
    </w:r>
  </w:p>
  <w:p w:rsidR="009D16FA" w:rsidRDefault="009D16FA" w:rsidP="00E4624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FA" w:rsidRDefault="009D16FA">
    <w:pPr>
      <w:pStyle w:val="ae"/>
      <w:jc w:val="right"/>
    </w:pPr>
    <w:r>
      <w:fldChar w:fldCharType="begin"/>
    </w:r>
    <w:r>
      <w:instrText xml:space="preserve"> PAGE   \* MERGEFORMAT </w:instrText>
    </w:r>
    <w:r>
      <w:fldChar w:fldCharType="separate"/>
    </w:r>
    <w:r w:rsidR="00371130">
      <w:rPr>
        <w:noProof/>
      </w:rPr>
      <w:t>17</w:t>
    </w:r>
    <w:r>
      <w:rPr>
        <w:noProof/>
      </w:rPr>
      <w:fldChar w:fldCharType="end"/>
    </w:r>
  </w:p>
  <w:p w:rsidR="009D16FA" w:rsidRDefault="009D16F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FA" w:rsidRDefault="009D16FA" w:rsidP="00693F1B">
      <w:r>
        <w:separator/>
      </w:r>
    </w:p>
  </w:footnote>
  <w:footnote w:type="continuationSeparator" w:id="0">
    <w:p w:rsidR="009D16FA" w:rsidRDefault="009D16FA" w:rsidP="00693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94A97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6CE2FB0"/>
    <w:multiLevelType w:val="multilevel"/>
    <w:tmpl w:val="1AC2DC04"/>
    <w:lvl w:ilvl="0">
      <w:start w:val="1"/>
      <w:numFmt w:val="decimal"/>
      <w:lvlText w:val="%1."/>
      <w:lvlJc w:val="left"/>
      <w:pPr>
        <w:ind w:left="720" w:hanging="360"/>
      </w:pPr>
      <w:rPr>
        <w:rFonts w:hint="default"/>
        <w:b/>
        <w:color w:val="auto"/>
        <w:sz w:val="22"/>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2D5340A"/>
    <w:multiLevelType w:val="hybridMultilevel"/>
    <w:tmpl w:val="3CA4E8B6"/>
    <w:lvl w:ilvl="0" w:tplc="27E8418C">
      <w:start w:val="1"/>
      <w:numFmt w:val="decimal"/>
      <w:lvlText w:val="%1."/>
      <w:lvlJc w:val="left"/>
      <w:pPr>
        <w:tabs>
          <w:tab w:val="num" w:pos="2880"/>
        </w:tabs>
        <w:ind w:left="288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E5B27"/>
    <w:multiLevelType w:val="hybridMultilevel"/>
    <w:tmpl w:val="84F8862C"/>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CE149D1"/>
    <w:multiLevelType w:val="hybridMultilevel"/>
    <w:tmpl w:val="3E4A0256"/>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F1187F"/>
    <w:multiLevelType w:val="hybridMultilevel"/>
    <w:tmpl w:val="B3845034"/>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E377D43"/>
    <w:multiLevelType w:val="hybridMultilevel"/>
    <w:tmpl w:val="8DBCCD2C"/>
    <w:lvl w:ilvl="0" w:tplc="B00A17B0">
      <w:start w:val="1"/>
      <w:numFmt w:val="decimal"/>
      <w:lvlText w:val="%1."/>
      <w:lvlJc w:val="left"/>
      <w:pPr>
        <w:ind w:left="644" w:hanging="360"/>
      </w:pPr>
      <w:rPr>
        <w:rFonts w:hint="default"/>
        <w:b/>
        <w:color w:val="auto"/>
        <w:sz w:val="22"/>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0" w15:restartNumberingAfterBreak="0">
    <w:nsid w:val="440A68B0"/>
    <w:multiLevelType w:val="hybridMultilevel"/>
    <w:tmpl w:val="C6A64DD6"/>
    <w:lvl w:ilvl="0" w:tplc="52307FA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4B2223DB"/>
    <w:multiLevelType w:val="hybridMultilevel"/>
    <w:tmpl w:val="A0FA22B0"/>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DE29C5"/>
    <w:multiLevelType w:val="hybridMultilevel"/>
    <w:tmpl w:val="6D88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986312F"/>
    <w:multiLevelType w:val="singleLevel"/>
    <w:tmpl w:val="42DA07A4"/>
    <w:lvl w:ilvl="0">
      <w:start w:val="1"/>
      <w:numFmt w:val="decimal"/>
      <w:lvlText w:val="%1."/>
      <w:legacy w:legacy="1" w:legacySpace="0" w:legacyIndent="274"/>
      <w:lvlJc w:val="left"/>
      <w:rPr>
        <w:rFonts w:ascii="Times New Roman" w:hAnsi="Times New Roman" w:cs="Times New Roman" w:hint="default"/>
      </w:rPr>
    </w:lvl>
  </w:abstractNum>
  <w:abstractNum w:abstractNumId="14"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5" w15:restartNumberingAfterBreak="0">
    <w:nsid w:val="61583AFB"/>
    <w:multiLevelType w:val="hybridMultilevel"/>
    <w:tmpl w:val="C1905B86"/>
    <w:lvl w:ilvl="0" w:tplc="B00A17B0">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4F6C58"/>
    <w:multiLevelType w:val="hybridMultilevel"/>
    <w:tmpl w:val="6A941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422B48"/>
    <w:multiLevelType w:val="hybridMultilevel"/>
    <w:tmpl w:val="61184FD0"/>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E7266E"/>
    <w:multiLevelType w:val="hybridMultilevel"/>
    <w:tmpl w:val="523C36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7023"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36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E926E5A"/>
    <w:multiLevelType w:val="multilevel"/>
    <w:tmpl w:val="A3EABC84"/>
    <w:lvl w:ilvl="0">
      <w:start w:val="1"/>
      <w:numFmt w:val="decimal"/>
      <w:lvlText w:val="%1"/>
      <w:lvlJc w:val="left"/>
      <w:pPr>
        <w:ind w:left="1082" w:hanging="708"/>
      </w:pPr>
      <w:rPr>
        <w:rFonts w:hint="default"/>
        <w:lang w:val="ru-RU" w:eastAsia="ru-RU" w:bidi="ru-RU"/>
      </w:rPr>
    </w:lvl>
    <w:lvl w:ilvl="1">
      <w:start w:val="1"/>
      <w:numFmt w:val="decimal"/>
      <w:lvlText w:val="%1.%2."/>
      <w:lvlJc w:val="left"/>
      <w:pPr>
        <w:ind w:left="1082" w:hanging="708"/>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156"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082" w:hanging="564"/>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14" w:hanging="564"/>
      </w:pPr>
      <w:rPr>
        <w:rFonts w:hint="default"/>
        <w:lang w:val="ru-RU" w:eastAsia="ru-RU" w:bidi="ru-RU"/>
      </w:rPr>
    </w:lvl>
    <w:lvl w:ilvl="5">
      <w:numFmt w:val="bullet"/>
      <w:lvlText w:val="•"/>
      <w:lvlJc w:val="left"/>
      <w:pPr>
        <w:ind w:left="5873" w:hanging="564"/>
      </w:pPr>
      <w:rPr>
        <w:rFonts w:hint="default"/>
        <w:lang w:val="ru-RU" w:eastAsia="ru-RU" w:bidi="ru-RU"/>
      </w:rPr>
    </w:lvl>
    <w:lvl w:ilvl="6">
      <w:numFmt w:val="bullet"/>
      <w:lvlText w:val="•"/>
      <w:lvlJc w:val="left"/>
      <w:pPr>
        <w:ind w:left="6831" w:hanging="564"/>
      </w:pPr>
      <w:rPr>
        <w:rFonts w:hint="default"/>
        <w:lang w:val="ru-RU" w:eastAsia="ru-RU" w:bidi="ru-RU"/>
      </w:rPr>
    </w:lvl>
    <w:lvl w:ilvl="7">
      <w:numFmt w:val="bullet"/>
      <w:lvlText w:val="•"/>
      <w:lvlJc w:val="left"/>
      <w:pPr>
        <w:ind w:left="7790" w:hanging="564"/>
      </w:pPr>
      <w:rPr>
        <w:rFonts w:hint="default"/>
        <w:lang w:val="ru-RU" w:eastAsia="ru-RU" w:bidi="ru-RU"/>
      </w:rPr>
    </w:lvl>
    <w:lvl w:ilvl="8">
      <w:numFmt w:val="bullet"/>
      <w:lvlText w:val="•"/>
      <w:lvlJc w:val="left"/>
      <w:pPr>
        <w:ind w:left="8749" w:hanging="564"/>
      </w:pPr>
      <w:rPr>
        <w:rFonts w:hint="default"/>
        <w:lang w:val="ru-RU" w:eastAsia="ru-RU" w:bidi="ru-RU"/>
      </w:rPr>
    </w:lvl>
  </w:abstractNum>
  <w:num w:numId="1">
    <w:abstractNumId w:val="14"/>
  </w:num>
  <w:num w:numId="2">
    <w:abstractNumId w:val="4"/>
  </w:num>
  <w:num w:numId="3">
    <w:abstractNumId w:val="8"/>
  </w:num>
  <w:num w:numId="4">
    <w:abstractNumId w:val="6"/>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13"/>
  </w:num>
  <w:num w:numId="7">
    <w:abstractNumId w:val="12"/>
  </w:num>
  <w:num w:numId="8">
    <w:abstractNumId w:val="19"/>
  </w:num>
  <w:num w:numId="9">
    <w:abstractNumId w:val="16"/>
  </w:num>
  <w:num w:numId="10">
    <w:abstractNumId w:val="9"/>
  </w:num>
  <w:num w:numId="11">
    <w:abstractNumId w:val="15"/>
  </w:num>
  <w:num w:numId="12">
    <w:abstractNumId w:val="3"/>
  </w:num>
  <w:num w:numId="13">
    <w:abstractNumId w:val="10"/>
  </w:num>
  <w:num w:numId="14">
    <w:abstractNumId w:val="17"/>
  </w:num>
  <w:num w:numId="15">
    <w:abstractNumId w:val="7"/>
  </w:num>
  <w:num w:numId="16">
    <w:abstractNumId w:val="11"/>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A65"/>
    <w:rsid w:val="00002003"/>
    <w:rsid w:val="000034A0"/>
    <w:rsid w:val="00004037"/>
    <w:rsid w:val="00004F61"/>
    <w:rsid w:val="0000566A"/>
    <w:rsid w:val="00013E3E"/>
    <w:rsid w:val="000140A9"/>
    <w:rsid w:val="00016B12"/>
    <w:rsid w:val="0001737F"/>
    <w:rsid w:val="00020FC4"/>
    <w:rsid w:val="0002217F"/>
    <w:rsid w:val="00022217"/>
    <w:rsid w:val="0004133A"/>
    <w:rsid w:val="000413D3"/>
    <w:rsid w:val="00046FCA"/>
    <w:rsid w:val="000507E9"/>
    <w:rsid w:val="000524FF"/>
    <w:rsid w:val="00060E7A"/>
    <w:rsid w:val="0006587A"/>
    <w:rsid w:val="00066028"/>
    <w:rsid w:val="00066CC8"/>
    <w:rsid w:val="00067780"/>
    <w:rsid w:val="00071C5B"/>
    <w:rsid w:val="0008056F"/>
    <w:rsid w:val="00084419"/>
    <w:rsid w:val="00085DB4"/>
    <w:rsid w:val="00085EF8"/>
    <w:rsid w:val="000870E4"/>
    <w:rsid w:val="00093EDC"/>
    <w:rsid w:val="00094ED1"/>
    <w:rsid w:val="00095785"/>
    <w:rsid w:val="000A3838"/>
    <w:rsid w:val="000A592F"/>
    <w:rsid w:val="000A6393"/>
    <w:rsid w:val="000A657C"/>
    <w:rsid w:val="000B403C"/>
    <w:rsid w:val="000C0077"/>
    <w:rsid w:val="000C036C"/>
    <w:rsid w:val="000D03A7"/>
    <w:rsid w:val="000D5A5E"/>
    <w:rsid w:val="000D781F"/>
    <w:rsid w:val="000E35A7"/>
    <w:rsid w:val="000E46C4"/>
    <w:rsid w:val="000E55F2"/>
    <w:rsid w:val="000E5E67"/>
    <w:rsid w:val="000E66B0"/>
    <w:rsid w:val="000E75EA"/>
    <w:rsid w:val="000F1C5F"/>
    <w:rsid w:val="000F2959"/>
    <w:rsid w:val="000F2A7D"/>
    <w:rsid w:val="000F565F"/>
    <w:rsid w:val="000F657A"/>
    <w:rsid w:val="00100D2F"/>
    <w:rsid w:val="00102096"/>
    <w:rsid w:val="00104AB1"/>
    <w:rsid w:val="001066FB"/>
    <w:rsid w:val="00106A90"/>
    <w:rsid w:val="001072EE"/>
    <w:rsid w:val="001079A5"/>
    <w:rsid w:val="00110FD3"/>
    <w:rsid w:val="0011195D"/>
    <w:rsid w:val="00114832"/>
    <w:rsid w:val="0011659E"/>
    <w:rsid w:val="00117DE3"/>
    <w:rsid w:val="00121E75"/>
    <w:rsid w:val="00127302"/>
    <w:rsid w:val="001306CE"/>
    <w:rsid w:val="00132ACB"/>
    <w:rsid w:val="00133611"/>
    <w:rsid w:val="00133D0F"/>
    <w:rsid w:val="00134FBF"/>
    <w:rsid w:val="00145243"/>
    <w:rsid w:val="00146A10"/>
    <w:rsid w:val="001470C1"/>
    <w:rsid w:val="001544A6"/>
    <w:rsid w:val="00154DEE"/>
    <w:rsid w:val="001574B3"/>
    <w:rsid w:val="00157543"/>
    <w:rsid w:val="0016042E"/>
    <w:rsid w:val="0016157E"/>
    <w:rsid w:val="00161A63"/>
    <w:rsid w:val="001627EF"/>
    <w:rsid w:val="00164765"/>
    <w:rsid w:val="00165008"/>
    <w:rsid w:val="00166729"/>
    <w:rsid w:val="001667DC"/>
    <w:rsid w:val="00167512"/>
    <w:rsid w:val="00167D04"/>
    <w:rsid w:val="00170158"/>
    <w:rsid w:val="001732A9"/>
    <w:rsid w:val="00176536"/>
    <w:rsid w:val="00177BE6"/>
    <w:rsid w:val="00180373"/>
    <w:rsid w:val="001843AD"/>
    <w:rsid w:val="00186F94"/>
    <w:rsid w:val="00190A89"/>
    <w:rsid w:val="00192BF7"/>
    <w:rsid w:val="0019617E"/>
    <w:rsid w:val="001A03A2"/>
    <w:rsid w:val="001A3AB5"/>
    <w:rsid w:val="001A3E2B"/>
    <w:rsid w:val="001A461E"/>
    <w:rsid w:val="001A544F"/>
    <w:rsid w:val="001A58CC"/>
    <w:rsid w:val="001A6CF7"/>
    <w:rsid w:val="001A75C6"/>
    <w:rsid w:val="001A785A"/>
    <w:rsid w:val="001B03BB"/>
    <w:rsid w:val="001B0E49"/>
    <w:rsid w:val="001B194F"/>
    <w:rsid w:val="001B3F99"/>
    <w:rsid w:val="001B4229"/>
    <w:rsid w:val="001B4640"/>
    <w:rsid w:val="001B4DA9"/>
    <w:rsid w:val="001B7541"/>
    <w:rsid w:val="001C376C"/>
    <w:rsid w:val="001C3AA5"/>
    <w:rsid w:val="001C5E18"/>
    <w:rsid w:val="001C6E6F"/>
    <w:rsid w:val="001D2AFC"/>
    <w:rsid w:val="001D2DF3"/>
    <w:rsid w:val="001D3A42"/>
    <w:rsid w:val="001D696D"/>
    <w:rsid w:val="001E0FE7"/>
    <w:rsid w:val="001E261F"/>
    <w:rsid w:val="001E2EB2"/>
    <w:rsid w:val="001E3A65"/>
    <w:rsid w:val="001F019D"/>
    <w:rsid w:val="001F47B3"/>
    <w:rsid w:val="001F6C36"/>
    <w:rsid w:val="00203003"/>
    <w:rsid w:val="00207157"/>
    <w:rsid w:val="00214DF4"/>
    <w:rsid w:val="00220F9A"/>
    <w:rsid w:val="002212B8"/>
    <w:rsid w:val="00222469"/>
    <w:rsid w:val="00223D13"/>
    <w:rsid w:val="00224ECC"/>
    <w:rsid w:val="00225C3C"/>
    <w:rsid w:val="00230486"/>
    <w:rsid w:val="0023067E"/>
    <w:rsid w:val="00230856"/>
    <w:rsid w:val="002379CC"/>
    <w:rsid w:val="00240152"/>
    <w:rsid w:val="00244123"/>
    <w:rsid w:val="0025187C"/>
    <w:rsid w:val="0025239D"/>
    <w:rsid w:val="00261A2D"/>
    <w:rsid w:val="00263598"/>
    <w:rsid w:val="00267750"/>
    <w:rsid w:val="002710CE"/>
    <w:rsid w:val="002733E6"/>
    <w:rsid w:val="00275035"/>
    <w:rsid w:val="002760CB"/>
    <w:rsid w:val="00277AF6"/>
    <w:rsid w:val="00282B57"/>
    <w:rsid w:val="002833C6"/>
    <w:rsid w:val="00284D3F"/>
    <w:rsid w:val="00287823"/>
    <w:rsid w:val="002932BF"/>
    <w:rsid w:val="00296322"/>
    <w:rsid w:val="002A3C4E"/>
    <w:rsid w:val="002A68D9"/>
    <w:rsid w:val="002A735A"/>
    <w:rsid w:val="002A7E3E"/>
    <w:rsid w:val="002B35DB"/>
    <w:rsid w:val="002B4881"/>
    <w:rsid w:val="002B6D84"/>
    <w:rsid w:val="002B7D0D"/>
    <w:rsid w:val="002B7F28"/>
    <w:rsid w:val="002C039F"/>
    <w:rsid w:val="002C2A3A"/>
    <w:rsid w:val="002D42F9"/>
    <w:rsid w:val="002E24DF"/>
    <w:rsid w:val="002E3199"/>
    <w:rsid w:val="002E51F1"/>
    <w:rsid w:val="002E55BF"/>
    <w:rsid w:val="002E589F"/>
    <w:rsid w:val="002E711A"/>
    <w:rsid w:val="002E7ABD"/>
    <w:rsid w:val="002E7F6A"/>
    <w:rsid w:val="002F1519"/>
    <w:rsid w:val="002F1C35"/>
    <w:rsid w:val="002F3796"/>
    <w:rsid w:val="002F4F00"/>
    <w:rsid w:val="00300E3A"/>
    <w:rsid w:val="003033AD"/>
    <w:rsid w:val="003045BD"/>
    <w:rsid w:val="00312FE2"/>
    <w:rsid w:val="0031347E"/>
    <w:rsid w:val="00314115"/>
    <w:rsid w:val="00314E9F"/>
    <w:rsid w:val="003163C3"/>
    <w:rsid w:val="0032058D"/>
    <w:rsid w:val="00321AC1"/>
    <w:rsid w:val="00322967"/>
    <w:rsid w:val="00322E14"/>
    <w:rsid w:val="00323BC7"/>
    <w:rsid w:val="003270F0"/>
    <w:rsid w:val="0032794E"/>
    <w:rsid w:val="00327FBA"/>
    <w:rsid w:val="003301E9"/>
    <w:rsid w:val="00331881"/>
    <w:rsid w:val="00331D2F"/>
    <w:rsid w:val="00332156"/>
    <w:rsid w:val="003322B5"/>
    <w:rsid w:val="003328B4"/>
    <w:rsid w:val="00336C73"/>
    <w:rsid w:val="003408EE"/>
    <w:rsid w:val="003409F0"/>
    <w:rsid w:val="003416CE"/>
    <w:rsid w:val="0034215D"/>
    <w:rsid w:val="003430D7"/>
    <w:rsid w:val="0034314B"/>
    <w:rsid w:val="00344B71"/>
    <w:rsid w:val="00347771"/>
    <w:rsid w:val="00350AE2"/>
    <w:rsid w:val="00353180"/>
    <w:rsid w:val="00356C80"/>
    <w:rsid w:val="003577A4"/>
    <w:rsid w:val="00361304"/>
    <w:rsid w:val="00370631"/>
    <w:rsid w:val="00371130"/>
    <w:rsid w:val="00372CE5"/>
    <w:rsid w:val="003732FB"/>
    <w:rsid w:val="00373C12"/>
    <w:rsid w:val="003766D1"/>
    <w:rsid w:val="00380C6A"/>
    <w:rsid w:val="003815B2"/>
    <w:rsid w:val="003824AB"/>
    <w:rsid w:val="00383E9D"/>
    <w:rsid w:val="00386CE0"/>
    <w:rsid w:val="00386D43"/>
    <w:rsid w:val="003873B3"/>
    <w:rsid w:val="00392656"/>
    <w:rsid w:val="003942F7"/>
    <w:rsid w:val="003A76B2"/>
    <w:rsid w:val="003B0B64"/>
    <w:rsid w:val="003B1044"/>
    <w:rsid w:val="003B24BF"/>
    <w:rsid w:val="003B4F3F"/>
    <w:rsid w:val="003B59D8"/>
    <w:rsid w:val="003B6956"/>
    <w:rsid w:val="003C3211"/>
    <w:rsid w:val="003C3A29"/>
    <w:rsid w:val="003C46D8"/>
    <w:rsid w:val="003C69DA"/>
    <w:rsid w:val="003D1343"/>
    <w:rsid w:val="003D2D0B"/>
    <w:rsid w:val="003D34F2"/>
    <w:rsid w:val="003D5DB8"/>
    <w:rsid w:val="003D6D31"/>
    <w:rsid w:val="003E1976"/>
    <w:rsid w:val="003E283D"/>
    <w:rsid w:val="003E296D"/>
    <w:rsid w:val="003E73B4"/>
    <w:rsid w:val="003E7F2F"/>
    <w:rsid w:val="003F0E8A"/>
    <w:rsid w:val="003F4F02"/>
    <w:rsid w:val="003F7782"/>
    <w:rsid w:val="00404A90"/>
    <w:rsid w:val="00404F96"/>
    <w:rsid w:val="00405015"/>
    <w:rsid w:val="004064E2"/>
    <w:rsid w:val="004110C0"/>
    <w:rsid w:val="00411DF0"/>
    <w:rsid w:val="00412C55"/>
    <w:rsid w:val="004147CE"/>
    <w:rsid w:val="004212D1"/>
    <w:rsid w:val="00424671"/>
    <w:rsid w:val="00424BB9"/>
    <w:rsid w:val="004269AD"/>
    <w:rsid w:val="00427F57"/>
    <w:rsid w:val="00430AA1"/>
    <w:rsid w:val="00430B08"/>
    <w:rsid w:val="004312D0"/>
    <w:rsid w:val="00431DD5"/>
    <w:rsid w:val="00434259"/>
    <w:rsid w:val="00436541"/>
    <w:rsid w:val="00443593"/>
    <w:rsid w:val="00444C84"/>
    <w:rsid w:val="00445852"/>
    <w:rsid w:val="00452E12"/>
    <w:rsid w:val="0045580D"/>
    <w:rsid w:val="00461616"/>
    <w:rsid w:val="0046182A"/>
    <w:rsid w:val="00461B1F"/>
    <w:rsid w:val="00462834"/>
    <w:rsid w:val="004645DF"/>
    <w:rsid w:val="00467820"/>
    <w:rsid w:val="0047036D"/>
    <w:rsid w:val="00470742"/>
    <w:rsid w:val="00471B15"/>
    <w:rsid w:val="00472129"/>
    <w:rsid w:val="00480C40"/>
    <w:rsid w:val="004819AB"/>
    <w:rsid w:val="004844E3"/>
    <w:rsid w:val="00484757"/>
    <w:rsid w:val="0048550D"/>
    <w:rsid w:val="00490818"/>
    <w:rsid w:val="00492D99"/>
    <w:rsid w:val="00493400"/>
    <w:rsid w:val="004A02DE"/>
    <w:rsid w:val="004A0690"/>
    <w:rsid w:val="004A10AA"/>
    <w:rsid w:val="004A18A7"/>
    <w:rsid w:val="004A28C8"/>
    <w:rsid w:val="004A60A1"/>
    <w:rsid w:val="004A748F"/>
    <w:rsid w:val="004B2071"/>
    <w:rsid w:val="004B23B1"/>
    <w:rsid w:val="004B36FF"/>
    <w:rsid w:val="004B503B"/>
    <w:rsid w:val="004B5B16"/>
    <w:rsid w:val="004B5EFE"/>
    <w:rsid w:val="004B722F"/>
    <w:rsid w:val="004C2D37"/>
    <w:rsid w:val="004C2D6D"/>
    <w:rsid w:val="004C331E"/>
    <w:rsid w:val="004D31CD"/>
    <w:rsid w:val="004D42DB"/>
    <w:rsid w:val="004D544F"/>
    <w:rsid w:val="004D5B89"/>
    <w:rsid w:val="004D5E94"/>
    <w:rsid w:val="004D6095"/>
    <w:rsid w:val="004E27DC"/>
    <w:rsid w:val="004E291D"/>
    <w:rsid w:val="004E48B4"/>
    <w:rsid w:val="004E5BB8"/>
    <w:rsid w:val="004F032F"/>
    <w:rsid w:val="004F1A0F"/>
    <w:rsid w:val="004F296E"/>
    <w:rsid w:val="004F29DA"/>
    <w:rsid w:val="004F511E"/>
    <w:rsid w:val="004F7521"/>
    <w:rsid w:val="00503860"/>
    <w:rsid w:val="00505955"/>
    <w:rsid w:val="00507A2C"/>
    <w:rsid w:val="00512E88"/>
    <w:rsid w:val="005207A9"/>
    <w:rsid w:val="005207D8"/>
    <w:rsid w:val="005213CD"/>
    <w:rsid w:val="005218FB"/>
    <w:rsid w:val="00521FB5"/>
    <w:rsid w:val="00522B67"/>
    <w:rsid w:val="00523E68"/>
    <w:rsid w:val="00524525"/>
    <w:rsid w:val="005247F0"/>
    <w:rsid w:val="00525BE1"/>
    <w:rsid w:val="0052687F"/>
    <w:rsid w:val="00534F6E"/>
    <w:rsid w:val="00535901"/>
    <w:rsid w:val="00535E13"/>
    <w:rsid w:val="0053677D"/>
    <w:rsid w:val="00536D0D"/>
    <w:rsid w:val="00537E64"/>
    <w:rsid w:val="005414DE"/>
    <w:rsid w:val="00544A46"/>
    <w:rsid w:val="00545417"/>
    <w:rsid w:val="00546E4A"/>
    <w:rsid w:val="00550838"/>
    <w:rsid w:val="00551DF6"/>
    <w:rsid w:val="0055267F"/>
    <w:rsid w:val="0055307D"/>
    <w:rsid w:val="00553DB9"/>
    <w:rsid w:val="005544D3"/>
    <w:rsid w:val="00554576"/>
    <w:rsid w:val="00555DA4"/>
    <w:rsid w:val="00556E93"/>
    <w:rsid w:val="00557954"/>
    <w:rsid w:val="00561E49"/>
    <w:rsid w:val="00562A37"/>
    <w:rsid w:val="00564BF0"/>
    <w:rsid w:val="00566062"/>
    <w:rsid w:val="00566731"/>
    <w:rsid w:val="0057305A"/>
    <w:rsid w:val="00573B61"/>
    <w:rsid w:val="00575D85"/>
    <w:rsid w:val="005768A9"/>
    <w:rsid w:val="00580EC1"/>
    <w:rsid w:val="00581166"/>
    <w:rsid w:val="0058572A"/>
    <w:rsid w:val="00586830"/>
    <w:rsid w:val="00595335"/>
    <w:rsid w:val="005A04D5"/>
    <w:rsid w:val="005A120D"/>
    <w:rsid w:val="005A2856"/>
    <w:rsid w:val="005A39E5"/>
    <w:rsid w:val="005B10DA"/>
    <w:rsid w:val="005B4B7B"/>
    <w:rsid w:val="005B5E10"/>
    <w:rsid w:val="005B6434"/>
    <w:rsid w:val="005B7518"/>
    <w:rsid w:val="005B76A4"/>
    <w:rsid w:val="005B7D23"/>
    <w:rsid w:val="005B7E46"/>
    <w:rsid w:val="005C04AE"/>
    <w:rsid w:val="005C0AF6"/>
    <w:rsid w:val="005C7595"/>
    <w:rsid w:val="005D64AC"/>
    <w:rsid w:val="005D6561"/>
    <w:rsid w:val="005D6870"/>
    <w:rsid w:val="005D7927"/>
    <w:rsid w:val="005E111E"/>
    <w:rsid w:val="005E5963"/>
    <w:rsid w:val="005E79AE"/>
    <w:rsid w:val="005F12E6"/>
    <w:rsid w:val="005F37FA"/>
    <w:rsid w:val="005F5AFD"/>
    <w:rsid w:val="005F626C"/>
    <w:rsid w:val="00602102"/>
    <w:rsid w:val="0060274B"/>
    <w:rsid w:val="0061163E"/>
    <w:rsid w:val="00613441"/>
    <w:rsid w:val="006178F3"/>
    <w:rsid w:val="00620D71"/>
    <w:rsid w:val="006210F9"/>
    <w:rsid w:val="006222DE"/>
    <w:rsid w:val="006226C1"/>
    <w:rsid w:val="00627F3C"/>
    <w:rsid w:val="00630999"/>
    <w:rsid w:val="006340F2"/>
    <w:rsid w:val="006412C6"/>
    <w:rsid w:val="00642A19"/>
    <w:rsid w:val="00642EC5"/>
    <w:rsid w:val="00643665"/>
    <w:rsid w:val="00647584"/>
    <w:rsid w:val="00647ADB"/>
    <w:rsid w:val="006523F3"/>
    <w:rsid w:val="00652CDE"/>
    <w:rsid w:val="006539DF"/>
    <w:rsid w:val="00654256"/>
    <w:rsid w:val="0065573A"/>
    <w:rsid w:val="00657FEF"/>
    <w:rsid w:val="00661B75"/>
    <w:rsid w:val="00662251"/>
    <w:rsid w:val="00662D87"/>
    <w:rsid w:val="00664122"/>
    <w:rsid w:val="00664ABB"/>
    <w:rsid w:val="00665929"/>
    <w:rsid w:val="00667F2D"/>
    <w:rsid w:val="00672507"/>
    <w:rsid w:val="00673AB5"/>
    <w:rsid w:val="00674268"/>
    <w:rsid w:val="00674804"/>
    <w:rsid w:val="00674C24"/>
    <w:rsid w:val="00675644"/>
    <w:rsid w:val="00676B83"/>
    <w:rsid w:val="006808C5"/>
    <w:rsid w:val="00682354"/>
    <w:rsid w:val="00682FB0"/>
    <w:rsid w:val="006850BC"/>
    <w:rsid w:val="00687DEB"/>
    <w:rsid w:val="00691D86"/>
    <w:rsid w:val="00693654"/>
    <w:rsid w:val="00693F1B"/>
    <w:rsid w:val="00695D85"/>
    <w:rsid w:val="00695EDD"/>
    <w:rsid w:val="00696D9F"/>
    <w:rsid w:val="006977EA"/>
    <w:rsid w:val="006A2EC0"/>
    <w:rsid w:val="006A75E4"/>
    <w:rsid w:val="006B4521"/>
    <w:rsid w:val="006B760A"/>
    <w:rsid w:val="006B77E0"/>
    <w:rsid w:val="006C1B86"/>
    <w:rsid w:val="006C239B"/>
    <w:rsid w:val="006C375D"/>
    <w:rsid w:val="006C53CC"/>
    <w:rsid w:val="006C56C5"/>
    <w:rsid w:val="006D0CDE"/>
    <w:rsid w:val="006D3080"/>
    <w:rsid w:val="006D40DD"/>
    <w:rsid w:val="006D72D6"/>
    <w:rsid w:val="006D7D38"/>
    <w:rsid w:val="006E04D5"/>
    <w:rsid w:val="006E0DAB"/>
    <w:rsid w:val="006E2E77"/>
    <w:rsid w:val="006E30B8"/>
    <w:rsid w:val="006E39EA"/>
    <w:rsid w:val="006E5531"/>
    <w:rsid w:val="006E5EDB"/>
    <w:rsid w:val="006E679E"/>
    <w:rsid w:val="006E6928"/>
    <w:rsid w:val="006E6936"/>
    <w:rsid w:val="006F1266"/>
    <w:rsid w:val="006F214D"/>
    <w:rsid w:val="006F3850"/>
    <w:rsid w:val="006F38F8"/>
    <w:rsid w:val="006F6922"/>
    <w:rsid w:val="006F6AFB"/>
    <w:rsid w:val="0070020A"/>
    <w:rsid w:val="00703CEA"/>
    <w:rsid w:val="0070674A"/>
    <w:rsid w:val="00706B4D"/>
    <w:rsid w:val="00712228"/>
    <w:rsid w:val="00724529"/>
    <w:rsid w:val="0072625B"/>
    <w:rsid w:val="00732947"/>
    <w:rsid w:val="00732C96"/>
    <w:rsid w:val="00733157"/>
    <w:rsid w:val="00741221"/>
    <w:rsid w:val="00744C8B"/>
    <w:rsid w:val="0074526D"/>
    <w:rsid w:val="007466FE"/>
    <w:rsid w:val="00746C1F"/>
    <w:rsid w:val="00747C91"/>
    <w:rsid w:val="00747DC0"/>
    <w:rsid w:val="007537F5"/>
    <w:rsid w:val="007560A9"/>
    <w:rsid w:val="00757F42"/>
    <w:rsid w:val="00764F32"/>
    <w:rsid w:val="007666C9"/>
    <w:rsid w:val="00766EB9"/>
    <w:rsid w:val="00767253"/>
    <w:rsid w:val="00767E27"/>
    <w:rsid w:val="00771626"/>
    <w:rsid w:val="00772889"/>
    <w:rsid w:val="007728A5"/>
    <w:rsid w:val="00782E3C"/>
    <w:rsid w:val="00784D0C"/>
    <w:rsid w:val="00785341"/>
    <w:rsid w:val="007864C4"/>
    <w:rsid w:val="00787DAC"/>
    <w:rsid w:val="00790022"/>
    <w:rsid w:val="007906DE"/>
    <w:rsid w:val="00792DDB"/>
    <w:rsid w:val="00792E91"/>
    <w:rsid w:val="00793A0C"/>
    <w:rsid w:val="007945DF"/>
    <w:rsid w:val="007966ED"/>
    <w:rsid w:val="00796EC7"/>
    <w:rsid w:val="007A2837"/>
    <w:rsid w:val="007A304B"/>
    <w:rsid w:val="007A3089"/>
    <w:rsid w:val="007A50E6"/>
    <w:rsid w:val="007B0642"/>
    <w:rsid w:val="007B0FF3"/>
    <w:rsid w:val="007B4CFF"/>
    <w:rsid w:val="007C104F"/>
    <w:rsid w:val="007C1AC6"/>
    <w:rsid w:val="007C2842"/>
    <w:rsid w:val="007C33A7"/>
    <w:rsid w:val="007C3F48"/>
    <w:rsid w:val="007C4BFA"/>
    <w:rsid w:val="007C650F"/>
    <w:rsid w:val="007D67C4"/>
    <w:rsid w:val="007D7F03"/>
    <w:rsid w:val="007E3F9A"/>
    <w:rsid w:val="007E4859"/>
    <w:rsid w:val="007E48A7"/>
    <w:rsid w:val="007E5AB0"/>
    <w:rsid w:val="007E6053"/>
    <w:rsid w:val="007E7B60"/>
    <w:rsid w:val="007F5F87"/>
    <w:rsid w:val="007F61B9"/>
    <w:rsid w:val="007F652B"/>
    <w:rsid w:val="007F6F22"/>
    <w:rsid w:val="00800717"/>
    <w:rsid w:val="00801686"/>
    <w:rsid w:val="00804123"/>
    <w:rsid w:val="00804BE2"/>
    <w:rsid w:val="00806087"/>
    <w:rsid w:val="00806966"/>
    <w:rsid w:val="00807986"/>
    <w:rsid w:val="00811A1C"/>
    <w:rsid w:val="00812871"/>
    <w:rsid w:val="00815CC3"/>
    <w:rsid w:val="008161CF"/>
    <w:rsid w:val="008202FF"/>
    <w:rsid w:val="0082194D"/>
    <w:rsid w:val="00821DF0"/>
    <w:rsid w:val="00821DFB"/>
    <w:rsid w:val="008258A4"/>
    <w:rsid w:val="00833C10"/>
    <w:rsid w:val="00836251"/>
    <w:rsid w:val="00837CEB"/>
    <w:rsid w:val="0084160B"/>
    <w:rsid w:val="00842AF4"/>
    <w:rsid w:val="008433C1"/>
    <w:rsid w:val="00843708"/>
    <w:rsid w:val="00845E19"/>
    <w:rsid w:val="00853AE2"/>
    <w:rsid w:val="0085675E"/>
    <w:rsid w:val="00856AEF"/>
    <w:rsid w:val="0085734D"/>
    <w:rsid w:val="00863163"/>
    <w:rsid w:val="00863FFD"/>
    <w:rsid w:val="008642E7"/>
    <w:rsid w:val="00864FC6"/>
    <w:rsid w:val="00866249"/>
    <w:rsid w:val="00867F67"/>
    <w:rsid w:val="00873832"/>
    <w:rsid w:val="00874488"/>
    <w:rsid w:val="00875DFC"/>
    <w:rsid w:val="00883834"/>
    <w:rsid w:val="0088419F"/>
    <w:rsid w:val="00884D05"/>
    <w:rsid w:val="008850A4"/>
    <w:rsid w:val="00886165"/>
    <w:rsid w:val="008907BA"/>
    <w:rsid w:val="00892327"/>
    <w:rsid w:val="00897021"/>
    <w:rsid w:val="008A1D01"/>
    <w:rsid w:val="008A2EDF"/>
    <w:rsid w:val="008A331B"/>
    <w:rsid w:val="008A3862"/>
    <w:rsid w:val="008B0D3F"/>
    <w:rsid w:val="008B24FB"/>
    <w:rsid w:val="008B6374"/>
    <w:rsid w:val="008B7815"/>
    <w:rsid w:val="008C0645"/>
    <w:rsid w:val="008C2CEE"/>
    <w:rsid w:val="008C5228"/>
    <w:rsid w:val="008C5836"/>
    <w:rsid w:val="008C6B2F"/>
    <w:rsid w:val="008D2702"/>
    <w:rsid w:val="008D2C17"/>
    <w:rsid w:val="008D2F94"/>
    <w:rsid w:val="008D4BF2"/>
    <w:rsid w:val="008E290F"/>
    <w:rsid w:val="008E4EC3"/>
    <w:rsid w:val="008F5946"/>
    <w:rsid w:val="008F7D75"/>
    <w:rsid w:val="00900767"/>
    <w:rsid w:val="00904992"/>
    <w:rsid w:val="00904C3A"/>
    <w:rsid w:val="0090685B"/>
    <w:rsid w:val="00907C75"/>
    <w:rsid w:val="0091000D"/>
    <w:rsid w:val="009103AC"/>
    <w:rsid w:val="00910409"/>
    <w:rsid w:val="00910831"/>
    <w:rsid w:val="00917427"/>
    <w:rsid w:val="00917767"/>
    <w:rsid w:val="0092289A"/>
    <w:rsid w:val="009250C0"/>
    <w:rsid w:val="009269CB"/>
    <w:rsid w:val="009316EA"/>
    <w:rsid w:val="009340C9"/>
    <w:rsid w:val="00936CD1"/>
    <w:rsid w:val="00936F70"/>
    <w:rsid w:val="009370A2"/>
    <w:rsid w:val="0094437A"/>
    <w:rsid w:val="009463FE"/>
    <w:rsid w:val="00946C3D"/>
    <w:rsid w:val="0095091D"/>
    <w:rsid w:val="00951492"/>
    <w:rsid w:val="0095174A"/>
    <w:rsid w:val="00961906"/>
    <w:rsid w:val="00965535"/>
    <w:rsid w:val="0096692F"/>
    <w:rsid w:val="009678C9"/>
    <w:rsid w:val="00967E6B"/>
    <w:rsid w:val="00976B92"/>
    <w:rsid w:val="00977402"/>
    <w:rsid w:val="00980FD4"/>
    <w:rsid w:val="0098122D"/>
    <w:rsid w:val="00983B6F"/>
    <w:rsid w:val="00983FD8"/>
    <w:rsid w:val="00985A56"/>
    <w:rsid w:val="00991C29"/>
    <w:rsid w:val="009962A1"/>
    <w:rsid w:val="0099738E"/>
    <w:rsid w:val="009A00E3"/>
    <w:rsid w:val="009A07FE"/>
    <w:rsid w:val="009B0C89"/>
    <w:rsid w:val="009B2E51"/>
    <w:rsid w:val="009B384F"/>
    <w:rsid w:val="009B6D30"/>
    <w:rsid w:val="009B76DC"/>
    <w:rsid w:val="009C1A38"/>
    <w:rsid w:val="009C1B3D"/>
    <w:rsid w:val="009C23DB"/>
    <w:rsid w:val="009C4243"/>
    <w:rsid w:val="009C5588"/>
    <w:rsid w:val="009C660D"/>
    <w:rsid w:val="009C6756"/>
    <w:rsid w:val="009D16FA"/>
    <w:rsid w:val="009D1FAF"/>
    <w:rsid w:val="009D6113"/>
    <w:rsid w:val="009E2004"/>
    <w:rsid w:val="009E2D75"/>
    <w:rsid w:val="009E545B"/>
    <w:rsid w:val="009E5867"/>
    <w:rsid w:val="009E6193"/>
    <w:rsid w:val="009E689E"/>
    <w:rsid w:val="009F082D"/>
    <w:rsid w:val="009F3DC2"/>
    <w:rsid w:val="009F711E"/>
    <w:rsid w:val="00A00DCC"/>
    <w:rsid w:val="00A0169A"/>
    <w:rsid w:val="00A026BB"/>
    <w:rsid w:val="00A02F0D"/>
    <w:rsid w:val="00A07948"/>
    <w:rsid w:val="00A123CC"/>
    <w:rsid w:val="00A12728"/>
    <w:rsid w:val="00A12B6A"/>
    <w:rsid w:val="00A14868"/>
    <w:rsid w:val="00A172E9"/>
    <w:rsid w:val="00A177FA"/>
    <w:rsid w:val="00A20A8B"/>
    <w:rsid w:val="00A20CA1"/>
    <w:rsid w:val="00A21EBD"/>
    <w:rsid w:val="00A225FB"/>
    <w:rsid w:val="00A30B4D"/>
    <w:rsid w:val="00A32742"/>
    <w:rsid w:val="00A335B9"/>
    <w:rsid w:val="00A34582"/>
    <w:rsid w:val="00A348D0"/>
    <w:rsid w:val="00A34D8A"/>
    <w:rsid w:val="00A37C19"/>
    <w:rsid w:val="00A43020"/>
    <w:rsid w:val="00A4493F"/>
    <w:rsid w:val="00A455F1"/>
    <w:rsid w:val="00A458FD"/>
    <w:rsid w:val="00A5104B"/>
    <w:rsid w:val="00A56821"/>
    <w:rsid w:val="00A568AC"/>
    <w:rsid w:val="00A57394"/>
    <w:rsid w:val="00A60B78"/>
    <w:rsid w:val="00A616F4"/>
    <w:rsid w:val="00A66705"/>
    <w:rsid w:val="00A73AC5"/>
    <w:rsid w:val="00A76FFB"/>
    <w:rsid w:val="00A77FA4"/>
    <w:rsid w:val="00A82D55"/>
    <w:rsid w:val="00A8323B"/>
    <w:rsid w:val="00A84E6A"/>
    <w:rsid w:val="00A90603"/>
    <w:rsid w:val="00A90B31"/>
    <w:rsid w:val="00A9310D"/>
    <w:rsid w:val="00A97524"/>
    <w:rsid w:val="00AA38E7"/>
    <w:rsid w:val="00AA42B6"/>
    <w:rsid w:val="00AA56E8"/>
    <w:rsid w:val="00AA67A2"/>
    <w:rsid w:val="00AB4573"/>
    <w:rsid w:val="00AB47A2"/>
    <w:rsid w:val="00AB5BC5"/>
    <w:rsid w:val="00AB769F"/>
    <w:rsid w:val="00AC2618"/>
    <w:rsid w:val="00AC38A3"/>
    <w:rsid w:val="00AC4839"/>
    <w:rsid w:val="00AD0371"/>
    <w:rsid w:val="00AD074B"/>
    <w:rsid w:val="00AD1D4D"/>
    <w:rsid w:val="00AD485C"/>
    <w:rsid w:val="00AD514B"/>
    <w:rsid w:val="00AD7B2B"/>
    <w:rsid w:val="00AE029F"/>
    <w:rsid w:val="00AE1BE9"/>
    <w:rsid w:val="00AE6B62"/>
    <w:rsid w:val="00AF02AE"/>
    <w:rsid w:val="00AF0D01"/>
    <w:rsid w:val="00AF1CC5"/>
    <w:rsid w:val="00AF29F4"/>
    <w:rsid w:val="00AF3793"/>
    <w:rsid w:val="00AF43EF"/>
    <w:rsid w:val="00AF6ABA"/>
    <w:rsid w:val="00AF6DEA"/>
    <w:rsid w:val="00B0356D"/>
    <w:rsid w:val="00B04EC7"/>
    <w:rsid w:val="00B05393"/>
    <w:rsid w:val="00B12B69"/>
    <w:rsid w:val="00B130FD"/>
    <w:rsid w:val="00B13609"/>
    <w:rsid w:val="00B13D94"/>
    <w:rsid w:val="00B167D9"/>
    <w:rsid w:val="00B16E5B"/>
    <w:rsid w:val="00B21953"/>
    <w:rsid w:val="00B21CF8"/>
    <w:rsid w:val="00B22295"/>
    <w:rsid w:val="00B26121"/>
    <w:rsid w:val="00B333E7"/>
    <w:rsid w:val="00B33713"/>
    <w:rsid w:val="00B33830"/>
    <w:rsid w:val="00B33C21"/>
    <w:rsid w:val="00B35A65"/>
    <w:rsid w:val="00B35EA1"/>
    <w:rsid w:val="00B37BB9"/>
    <w:rsid w:val="00B44414"/>
    <w:rsid w:val="00B446E3"/>
    <w:rsid w:val="00B50442"/>
    <w:rsid w:val="00B50F14"/>
    <w:rsid w:val="00B5128A"/>
    <w:rsid w:val="00B524E3"/>
    <w:rsid w:val="00B5584F"/>
    <w:rsid w:val="00B63A5A"/>
    <w:rsid w:val="00B664DF"/>
    <w:rsid w:val="00B706B6"/>
    <w:rsid w:val="00B70E8F"/>
    <w:rsid w:val="00B715F7"/>
    <w:rsid w:val="00B71AF3"/>
    <w:rsid w:val="00B71AFF"/>
    <w:rsid w:val="00B730E3"/>
    <w:rsid w:val="00B771E1"/>
    <w:rsid w:val="00B77769"/>
    <w:rsid w:val="00B77980"/>
    <w:rsid w:val="00B80AC0"/>
    <w:rsid w:val="00B83089"/>
    <w:rsid w:val="00B87507"/>
    <w:rsid w:val="00B878C4"/>
    <w:rsid w:val="00B87955"/>
    <w:rsid w:val="00B90092"/>
    <w:rsid w:val="00B90863"/>
    <w:rsid w:val="00B90E3A"/>
    <w:rsid w:val="00B93045"/>
    <w:rsid w:val="00B97D65"/>
    <w:rsid w:val="00BA62CF"/>
    <w:rsid w:val="00BB0454"/>
    <w:rsid w:val="00BB3218"/>
    <w:rsid w:val="00BB3734"/>
    <w:rsid w:val="00BB5557"/>
    <w:rsid w:val="00BB709C"/>
    <w:rsid w:val="00BC0929"/>
    <w:rsid w:val="00BC1C35"/>
    <w:rsid w:val="00BC1F0E"/>
    <w:rsid w:val="00BC2ABD"/>
    <w:rsid w:val="00BC3103"/>
    <w:rsid w:val="00BC48BA"/>
    <w:rsid w:val="00BC51D3"/>
    <w:rsid w:val="00BC5B85"/>
    <w:rsid w:val="00BD3557"/>
    <w:rsid w:val="00BD441F"/>
    <w:rsid w:val="00BD6691"/>
    <w:rsid w:val="00BD6AE0"/>
    <w:rsid w:val="00BD70E2"/>
    <w:rsid w:val="00BD7B02"/>
    <w:rsid w:val="00BE0105"/>
    <w:rsid w:val="00BE3993"/>
    <w:rsid w:val="00BE5BD4"/>
    <w:rsid w:val="00BE7A0A"/>
    <w:rsid w:val="00BF0C34"/>
    <w:rsid w:val="00BF3A31"/>
    <w:rsid w:val="00C00A26"/>
    <w:rsid w:val="00C02448"/>
    <w:rsid w:val="00C028EA"/>
    <w:rsid w:val="00C03458"/>
    <w:rsid w:val="00C042EE"/>
    <w:rsid w:val="00C13211"/>
    <w:rsid w:val="00C14C16"/>
    <w:rsid w:val="00C159A6"/>
    <w:rsid w:val="00C160E2"/>
    <w:rsid w:val="00C16D08"/>
    <w:rsid w:val="00C17FAA"/>
    <w:rsid w:val="00C21E54"/>
    <w:rsid w:val="00C26483"/>
    <w:rsid w:val="00C267F4"/>
    <w:rsid w:val="00C26B8A"/>
    <w:rsid w:val="00C26FFE"/>
    <w:rsid w:val="00C27254"/>
    <w:rsid w:val="00C31F32"/>
    <w:rsid w:val="00C3374F"/>
    <w:rsid w:val="00C34253"/>
    <w:rsid w:val="00C345E7"/>
    <w:rsid w:val="00C35C28"/>
    <w:rsid w:val="00C363E1"/>
    <w:rsid w:val="00C377E3"/>
    <w:rsid w:val="00C42AF9"/>
    <w:rsid w:val="00C46CA8"/>
    <w:rsid w:val="00C52440"/>
    <w:rsid w:val="00C53C96"/>
    <w:rsid w:val="00C548C5"/>
    <w:rsid w:val="00C55D32"/>
    <w:rsid w:val="00C55FC3"/>
    <w:rsid w:val="00C564CC"/>
    <w:rsid w:val="00C57FA0"/>
    <w:rsid w:val="00C64201"/>
    <w:rsid w:val="00C655C3"/>
    <w:rsid w:val="00C65F08"/>
    <w:rsid w:val="00C669F1"/>
    <w:rsid w:val="00C67504"/>
    <w:rsid w:val="00C67DDA"/>
    <w:rsid w:val="00C72921"/>
    <w:rsid w:val="00C72A48"/>
    <w:rsid w:val="00C72DD0"/>
    <w:rsid w:val="00C73C0A"/>
    <w:rsid w:val="00C81DB0"/>
    <w:rsid w:val="00C829A8"/>
    <w:rsid w:val="00C84C0F"/>
    <w:rsid w:val="00C86E20"/>
    <w:rsid w:val="00C870BF"/>
    <w:rsid w:val="00C916D6"/>
    <w:rsid w:val="00C91F9B"/>
    <w:rsid w:val="00C94107"/>
    <w:rsid w:val="00C95056"/>
    <w:rsid w:val="00C95F6D"/>
    <w:rsid w:val="00CA0005"/>
    <w:rsid w:val="00CA092C"/>
    <w:rsid w:val="00CA1943"/>
    <w:rsid w:val="00CA3C0B"/>
    <w:rsid w:val="00CA5E00"/>
    <w:rsid w:val="00CA6C3D"/>
    <w:rsid w:val="00CB1420"/>
    <w:rsid w:val="00CB26B9"/>
    <w:rsid w:val="00CB26D7"/>
    <w:rsid w:val="00CB61C1"/>
    <w:rsid w:val="00CB78E1"/>
    <w:rsid w:val="00CC35DE"/>
    <w:rsid w:val="00CC53AA"/>
    <w:rsid w:val="00CC6126"/>
    <w:rsid w:val="00CC62D5"/>
    <w:rsid w:val="00CC6531"/>
    <w:rsid w:val="00CC6890"/>
    <w:rsid w:val="00CC7B13"/>
    <w:rsid w:val="00CC7CCF"/>
    <w:rsid w:val="00CC7F44"/>
    <w:rsid w:val="00CD0257"/>
    <w:rsid w:val="00CD0345"/>
    <w:rsid w:val="00CD0946"/>
    <w:rsid w:val="00CD122F"/>
    <w:rsid w:val="00CD1859"/>
    <w:rsid w:val="00CD1BF2"/>
    <w:rsid w:val="00CD2778"/>
    <w:rsid w:val="00CD6229"/>
    <w:rsid w:val="00CE08BA"/>
    <w:rsid w:val="00CE4C96"/>
    <w:rsid w:val="00CE4FDA"/>
    <w:rsid w:val="00CE5401"/>
    <w:rsid w:val="00CE7932"/>
    <w:rsid w:val="00CF1529"/>
    <w:rsid w:val="00CF1564"/>
    <w:rsid w:val="00CF353A"/>
    <w:rsid w:val="00CF3A8B"/>
    <w:rsid w:val="00CF45E7"/>
    <w:rsid w:val="00CF614E"/>
    <w:rsid w:val="00CF654F"/>
    <w:rsid w:val="00CF70EA"/>
    <w:rsid w:val="00CF79BD"/>
    <w:rsid w:val="00D01B12"/>
    <w:rsid w:val="00D042E1"/>
    <w:rsid w:val="00D057D8"/>
    <w:rsid w:val="00D0653F"/>
    <w:rsid w:val="00D06A31"/>
    <w:rsid w:val="00D100D1"/>
    <w:rsid w:val="00D11E85"/>
    <w:rsid w:val="00D12E2D"/>
    <w:rsid w:val="00D16C7E"/>
    <w:rsid w:val="00D172EA"/>
    <w:rsid w:val="00D21317"/>
    <w:rsid w:val="00D24224"/>
    <w:rsid w:val="00D249DC"/>
    <w:rsid w:val="00D3049C"/>
    <w:rsid w:val="00D31275"/>
    <w:rsid w:val="00D31DE5"/>
    <w:rsid w:val="00D34F70"/>
    <w:rsid w:val="00D34F82"/>
    <w:rsid w:val="00D3590C"/>
    <w:rsid w:val="00D35AB0"/>
    <w:rsid w:val="00D43B97"/>
    <w:rsid w:val="00D44B41"/>
    <w:rsid w:val="00D46646"/>
    <w:rsid w:val="00D476AF"/>
    <w:rsid w:val="00D47A92"/>
    <w:rsid w:val="00D50E69"/>
    <w:rsid w:val="00D50EF9"/>
    <w:rsid w:val="00D54A10"/>
    <w:rsid w:val="00D6103B"/>
    <w:rsid w:val="00D61AD8"/>
    <w:rsid w:val="00D648AB"/>
    <w:rsid w:val="00D64CC4"/>
    <w:rsid w:val="00D65424"/>
    <w:rsid w:val="00D70E34"/>
    <w:rsid w:val="00D73085"/>
    <w:rsid w:val="00D748A2"/>
    <w:rsid w:val="00D777D7"/>
    <w:rsid w:val="00D81A06"/>
    <w:rsid w:val="00D842E3"/>
    <w:rsid w:val="00D850D2"/>
    <w:rsid w:val="00D877C9"/>
    <w:rsid w:val="00D87B51"/>
    <w:rsid w:val="00D924B4"/>
    <w:rsid w:val="00D94650"/>
    <w:rsid w:val="00D97370"/>
    <w:rsid w:val="00DA17F4"/>
    <w:rsid w:val="00DA2048"/>
    <w:rsid w:val="00DA4A0F"/>
    <w:rsid w:val="00DA5053"/>
    <w:rsid w:val="00DA53BD"/>
    <w:rsid w:val="00DA592B"/>
    <w:rsid w:val="00DA5AA3"/>
    <w:rsid w:val="00DA6355"/>
    <w:rsid w:val="00DB01DF"/>
    <w:rsid w:val="00DB1733"/>
    <w:rsid w:val="00DB47FD"/>
    <w:rsid w:val="00DB509D"/>
    <w:rsid w:val="00DB6067"/>
    <w:rsid w:val="00DC16D8"/>
    <w:rsid w:val="00DC2CFC"/>
    <w:rsid w:val="00DC5C03"/>
    <w:rsid w:val="00DC66E4"/>
    <w:rsid w:val="00DC7384"/>
    <w:rsid w:val="00DD18FD"/>
    <w:rsid w:val="00DD371F"/>
    <w:rsid w:val="00DD44D7"/>
    <w:rsid w:val="00DD6D85"/>
    <w:rsid w:val="00DD726F"/>
    <w:rsid w:val="00DE4C51"/>
    <w:rsid w:val="00DE5C36"/>
    <w:rsid w:val="00DE7546"/>
    <w:rsid w:val="00DE7F66"/>
    <w:rsid w:val="00DF26D4"/>
    <w:rsid w:val="00E01F55"/>
    <w:rsid w:val="00E02833"/>
    <w:rsid w:val="00E067BB"/>
    <w:rsid w:val="00E15CC4"/>
    <w:rsid w:val="00E20DC4"/>
    <w:rsid w:val="00E21A95"/>
    <w:rsid w:val="00E22F4B"/>
    <w:rsid w:val="00E24053"/>
    <w:rsid w:val="00E24132"/>
    <w:rsid w:val="00E2544B"/>
    <w:rsid w:val="00E2632D"/>
    <w:rsid w:val="00E26AF0"/>
    <w:rsid w:val="00E301A5"/>
    <w:rsid w:val="00E30270"/>
    <w:rsid w:val="00E31370"/>
    <w:rsid w:val="00E362F6"/>
    <w:rsid w:val="00E37AFF"/>
    <w:rsid w:val="00E37C15"/>
    <w:rsid w:val="00E411FC"/>
    <w:rsid w:val="00E432F3"/>
    <w:rsid w:val="00E454A4"/>
    <w:rsid w:val="00E46246"/>
    <w:rsid w:val="00E50A8A"/>
    <w:rsid w:val="00E555F6"/>
    <w:rsid w:val="00E56ECD"/>
    <w:rsid w:val="00E571CD"/>
    <w:rsid w:val="00E57A72"/>
    <w:rsid w:val="00E57C4D"/>
    <w:rsid w:val="00E65267"/>
    <w:rsid w:val="00E671AB"/>
    <w:rsid w:val="00E72D4D"/>
    <w:rsid w:val="00E7309C"/>
    <w:rsid w:val="00E73FC7"/>
    <w:rsid w:val="00E74DAE"/>
    <w:rsid w:val="00E777E5"/>
    <w:rsid w:val="00E80689"/>
    <w:rsid w:val="00E858A5"/>
    <w:rsid w:val="00E8791C"/>
    <w:rsid w:val="00E90B96"/>
    <w:rsid w:val="00E92553"/>
    <w:rsid w:val="00E93ACA"/>
    <w:rsid w:val="00E97E4E"/>
    <w:rsid w:val="00EA1400"/>
    <w:rsid w:val="00EA6590"/>
    <w:rsid w:val="00EB23E8"/>
    <w:rsid w:val="00EB3CAB"/>
    <w:rsid w:val="00EB4124"/>
    <w:rsid w:val="00EB44EC"/>
    <w:rsid w:val="00EB661F"/>
    <w:rsid w:val="00EB71FC"/>
    <w:rsid w:val="00EC46A4"/>
    <w:rsid w:val="00EC546A"/>
    <w:rsid w:val="00EC6050"/>
    <w:rsid w:val="00ED03D3"/>
    <w:rsid w:val="00ED190F"/>
    <w:rsid w:val="00ED4DF0"/>
    <w:rsid w:val="00EE19EE"/>
    <w:rsid w:val="00EF28C1"/>
    <w:rsid w:val="00EF2A70"/>
    <w:rsid w:val="00EF3634"/>
    <w:rsid w:val="00EF3722"/>
    <w:rsid w:val="00EF38BE"/>
    <w:rsid w:val="00EF4D2B"/>
    <w:rsid w:val="00F00206"/>
    <w:rsid w:val="00F00552"/>
    <w:rsid w:val="00F00C9E"/>
    <w:rsid w:val="00F021AD"/>
    <w:rsid w:val="00F027D2"/>
    <w:rsid w:val="00F02EB5"/>
    <w:rsid w:val="00F077EA"/>
    <w:rsid w:val="00F102A1"/>
    <w:rsid w:val="00F1249A"/>
    <w:rsid w:val="00F13160"/>
    <w:rsid w:val="00F157CD"/>
    <w:rsid w:val="00F16F75"/>
    <w:rsid w:val="00F20A58"/>
    <w:rsid w:val="00F20C36"/>
    <w:rsid w:val="00F220DA"/>
    <w:rsid w:val="00F22532"/>
    <w:rsid w:val="00F23112"/>
    <w:rsid w:val="00F25B96"/>
    <w:rsid w:val="00F318E4"/>
    <w:rsid w:val="00F42A4E"/>
    <w:rsid w:val="00F459B1"/>
    <w:rsid w:val="00F47D70"/>
    <w:rsid w:val="00F506CA"/>
    <w:rsid w:val="00F50A6F"/>
    <w:rsid w:val="00F53567"/>
    <w:rsid w:val="00F53B98"/>
    <w:rsid w:val="00F53D64"/>
    <w:rsid w:val="00F54C33"/>
    <w:rsid w:val="00F54CB1"/>
    <w:rsid w:val="00F55807"/>
    <w:rsid w:val="00F56578"/>
    <w:rsid w:val="00F5717D"/>
    <w:rsid w:val="00F61813"/>
    <w:rsid w:val="00F62936"/>
    <w:rsid w:val="00F6695F"/>
    <w:rsid w:val="00F67D18"/>
    <w:rsid w:val="00F67F4E"/>
    <w:rsid w:val="00F7083C"/>
    <w:rsid w:val="00F70EC7"/>
    <w:rsid w:val="00F72896"/>
    <w:rsid w:val="00F76A6D"/>
    <w:rsid w:val="00F7712A"/>
    <w:rsid w:val="00F83719"/>
    <w:rsid w:val="00F84C72"/>
    <w:rsid w:val="00F87A1F"/>
    <w:rsid w:val="00F905ED"/>
    <w:rsid w:val="00F9102A"/>
    <w:rsid w:val="00F91DCC"/>
    <w:rsid w:val="00F94AD4"/>
    <w:rsid w:val="00FA1009"/>
    <w:rsid w:val="00FA3957"/>
    <w:rsid w:val="00FA399F"/>
    <w:rsid w:val="00FB39AB"/>
    <w:rsid w:val="00FB3B44"/>
    <w:rsid w:val="00FB7584"/>
    <w:rsid w:val="00FC3154"/>
    <w:rsid w:val="00FC3273"/>
    <w:rsid w:val="00FC5063"/>
    <w:rsid w:val="00FC5767"/>
    <w:rsid w:val="00FC6D11"/>
    <w:rsid w:val="00FC6D54"/>
    <w:rsid w:val="00FC7D9C"/>
    <w:rsid w:val="00FD0339"/>
    <w:rsid w:val="00FD075F"/>
    <w:rsid w:val="00FD13F9"/>
    <w:rsid w:val="00FD5A13"/>
    <w:rsid w:val="00FE5702"/>
    <w:rsid w:val="00FE5A5F"/>
    <w:rsid w:val="00FF057F"/>
    <w:rsid w:val="00FF2AC1"/>
    <w:rsid w:val="00FF3BB1"/>
    <w:rsid w:val="00FF41FF"/>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7B5221"/>
  <w15:docId w15:val="{F641606D-3E23-4A58-8806-4DA7D8B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73A"/>
    <w:rPr>
      <w:sz w:val="24"/>
      <w:szCs w:val="24"/>
    </w:rPr>
  </w:style>
  <w:style w:type="paragraph" w:styleId="1">
    <w:name w:val="heading 1"/>
    <w:basedOn w:val="a"/>
    <w:next w:val="a"/>
    <w:link w:val="10"/>
    <w:uiPriority w:val="99"/>
    <w:qFormat/>
    <w:rsid w:val="00220F9A"/>
    <w:pPr>
      <w:keepNext/>
      <w:numPr>
        <w:numId w:val="1"/>
      </w:numPr>
      <w:autoSpaceDE w:val="0"/>
      <w:autoSpaceDN w:val="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F9A"/>
    <w:rPr>
      <w:b/>
      <w:bCs/>
      <w:sz w:val="24"/>
      <w:szCs w:val="24"/>
    </w:rPr>
  </w:style>
  <w:style w:type="table" w:styleId="a3">
    <w:name w:val="Table Grid"/>
    <w:basedOn w:val="a1"/>
    <w:uiPriority w:val="99"/>
    <w:rsid w:val="00D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3F1B"/>
    <w:pPr>
      <w:spacing w:before="100" w:beforeAutospacing="1" w:after="100" w:afterAutospacing="1"/>
    </w:pPr>
  </w:style>
  <w:style w:type="paragraph" w:styleId="2">
    <w:name w:val="List 2"/>
    <w:basedOn w:val="a"/>
    <w:uiPriority w:val="99"/>
    <w:rsid w:val="00693F1B"/>
    <w:pPr>
      <w:ind w:left="566" w:hanging="283"/>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693F1B"/>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693F1B"/>
  </w:style>
  <w:style w:type="character" w:styleId="a7">
    <w:name w:val="footnote reference"/>
    <w:aliases w:val="Знак сноски-FN,Ciae niinee-FN,AЗнак сноски зел"/>
    <w:uiPriority w:val="99"/>
    <w:rsid w:val="00693F1B"/>
    <w:rPr>
      <w:vertAlign w:val="superscript"/>
    </w:rPr>
  </w:style>
  <w:style w:type="paragraph" w:styleId="a8">
    <w:name w:val="Body Text"/>
    <w:basedOn w:val="a"/>
    <w:link w:val="a9"/>
    <w:uiPriority w:val="99"/>
    <w:rsid w:val="00693F1B"/>
    <w:pPr>
      <w:spacing w:after="120"/>
    </w:pPr>
  </w:style>
  <w:style w:type="character" w:customStyle="1" w:styleId="a9">
    <w:name w:val="Основной текст Знак"/>
    <w:link w:val="a8"/>
    <w:uiPriority w:val="99"/>
    <w:locked/>
    <w:rsid w:val="00693F1B"/>
    <w:rPr>
      <w:sz w:val="24"/>
      <w:szCs w:val="24"/>
    </w:rPr>
  </w:style>
  <w:style w:type="paragraph" w:styleId="aa">
    <w:name w:val="Subtitle"/>
    <w:basedOn w:val="a"/>
    <w:next w:val="a"/>
    <w:link w:val="ab"/>
    <w:uiPriority w:val="99"/>
    <w:qFormat/>
    <w:rsid w:val="00693F1B"/>
    <w:pPr>
      <w:spacing w:after="60"/>
      <w:jc w:val="center"/>
      <w:outlineLvl w:val="1"/>
    </w:pPr>
    <w:rPr>
      <w:rFonts w:ascii="Cambria" w:hAnsi="Cambria" w:cs="Cambria"/>
    </w:rPr>
  </w:style>
  <w:style w:type="character" w:customStyle="1" w:styleId="ab">
    <w:name w:val="Подзаголовок Знак"/>
    <w:link w:val="aa"/>
    <w:uiPriority w:val="99"/>
    <w:locked/>
    <w:rsid w:val="00693F1B"/>
    <w:rPr>
      <w:rFonts w:ascii="Cambria" w:hAnsi="Cambria" w:cs="Cambria"/>
      <w:sz w:val="24"/>
      <w:szCs w:val="24"/>
    </w:rPr>
  </w:style>
  <w:style w:type="paragraph" w:customStyle="1" w:styleId="20">
    <w:name w:val="Знак2"/>
    <w:basedOn w:val="a"/>
    <w:uiPriority w:val="99"/>
    <w:rsid w:val="00D70E34"/>
    <w:pPr>
      <w:tabs>
        <w:tab w:val="left" w:pos="708"/>
      </w:tabs>
      <w:spacing w:after="160" w:line="240" w:lineRule="exact"/>
    </w:pPr>
    <w:rPr>
      <w:rFonts w:ascii="Verdana" w:hAnsi="Verdana" w:cs="Verdana"/>
      <w:sz w:val="20"/>
      <w:szCs w:val="20"/>
      <w:lang w:val="en-US" w:eastAsia="en-US"/>
    </w:rPr>
  </w:style>
  <w:style w:type="paragraph" w:styleId="ac">
    <w:name w:val="header"/>
    <w:basedOn w:val="a"/>
    <w:link w:val="ad"/>
    <w:uiPriority w:val="99"/>
    <w:rsid w:val="00CB61C1"/>
    <w:pPr>
      <w:tabs>
        <w:tab w:val="center" w:pos="4677"/>
        <w:tab w:val="right" w:pos="9355"/>
      </w:tabs>
    </w:pPr>
  </w:style>
  <w:style w:type="character" w:customStyle="1" w:styleId="ad">
    <w:name w:val="Верхний колонтитул Знак"/>
    <w:link w:val="ac"/>
    <w:uiPriority w:val="99"/>
    <w:locked/>
    <w:rsid w:val="00CB61C1"/>
    <w:rPr>
      <w:sz w:val="24"/>
      <w:szCs w:val="24"/>
    </w:rPr>
  </w:style>
  <w:style w:type="paragraph" w:styleId="ae">
    <w:name w:val="footer"/>
    <w:basedOn w:val="a"/>
    <w:link w:val="af"/>
    <w:uiPriority w:val="99"/>
    <w:rsid w:val="00CB61C1"/>
    <w:pPr>
      <w:tabs>
        <w:tab w:val="center" w:pos="4677"/>
        <w:tab w:val="right" w:pos="9355"/>
      </w:tabs>
    </w:pPr>
  </w:style>
  <w:style w:type="character" w:customStyle="1" w:styleId="af">
    <w:name w:val="Нижний колонтитул Знак"/>
    <w:link w:val="ae"/>
    <w:uiPriority w:val="99"/>
    <w:locked/>
    <w:rsid w:val="00CB61C1"/>
    <w:rPr>
      <w:sz w:val="24"/>
      <w:szCs w:val="24"/>
    </w:rPr>
  </w:style>
  <w:style w:type="character" w:styleId="af0">
    <w:name w:val="annotation reference"/>
    <w:uiPriority w:val="99"/>
    <w:semiHidden/>
    <w:rsid w:val="00FE5A5F"/>
    <w:rPr>
      <w:sz w:val="16"/>
      <w:szCs w:val="16"/>
    </w:rPr>
  </w:style>
  <w:style w:type="paragraph" w:styleId="af1">
    <w:name w:val="annotation text"/>
    <w:basedOn w:val="a"/>
    <w:link w:val="af2"/>
    <w:uiPriority w:val="99"/>
    <w:semiHidden/>
    <w:rsid w:val="00FE5A5F"/>
    <w:rPr>
      <w:sz w:val="20"/>
      <w:szCs w:val="20"/>
    </w:rPr>
  </w:style>
  <w:style w:type="character" w:customStyle="1" w:styleId="af2">
    <w:name w:val="Текст примечания Знак"/>
    <w:basedOn w:val="a0"/>
    <w:link w:val="af1"/>
    <w:uiPriority w:val="99"/>
    <w:locked/>
    <w:rsid w:val="00FE5A5F"/>
  </w:style>
  <w:style w:type="paragraph" w:styleId="af3">
    <w:name w:val="annotation subject"/>
    <w:basedOn w:val="af1"/>
    <w:next w:val="af1"/>
    <w:link w:val="af4"/>
    <w:uiPriority w:val="99"/>
    <w:semiHidden/>
    <w:rsid w:val="00FE5A5F"/>
    <w:rPr>
      <w:b/>
      <w:bCs/>
    </w:rPr>
  </w:style>
  <w:style w:type="character" w:customStyle="1" w:styleId="af4">
    <w:name w:val="Тема примечания Знак"/>
    <w:link w:val="af3"/>
    <w:uiPriority w:val="99"/>
    <w:locked/>
    <w:rsid w:val="00FE5A5F"/>
    <w:rPr>
      <w:b/>
      <w:bCs/>
    </w:rPr>
  </w:style>
  <w:style w:type="paragraph" w:styleId="af5">
    <w:name w:val="Balloon Text"/>
    <w:basedOn w:val="a"/>
    <w:link w:val="af6"/>
    <w:uiPriority w:val="99"/>
    <w:semiHidden/>
    <w:rsid w:val="00FE5A5F"/>
    <w:rPr>
      <w:rFonts w:ascii="Tahoma" w:hAnsi="Tahoma" w:cs="Tahoma"/>
      <w:sz w:val="16"/>
      <w:szCs w:val="16"/>
    </w:rPr>
  </w:style>
  <w:style w:type="character" w:customStyle="1" w:styleId="af6">
    <w:name w:val="Текст выноски Знак"/>
    <w:link w:val="af5"/>
    <w:uiPriority w:val="99"/>
    <w:locked/>
    <w:rsid w:val="00FE5A5F"/>
    <w:rPr>
      <w:rFonts w:ascii="Tahoma" w:hAnsi="Tahoma" w:cs="Tahoma"/>
      <w:sz w:val="16"/>
      <w:szCs w:val="16"/>
    </w:rPr>
  </w:style>
  <w:style w:type="paragraph" w:customStyle="1" w:styleId="af7">
    <w:name w:val="Знак Знак Знак Знак"/>
    <w:basedOn w:val="a"/>
    <w:uiPriority w:val="99"/>
    <w:rsid w:val="003430D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3430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30D7"/>
    <w:pPr>
      <w:widowControl w:val="0"/>
      <w:autoSpaceDE w:val="0"/>
      <w:autoSpaceDN w:val="0"/>
      <w:adjustRightInd w:val="0"/>
    </w:pPr>
    <w:rPr>
      <w:b/>
      <w:bCs/>
      <w:sz w:val="28"/>
      <w:szCs w:val="28"/>
    </w:rPr>
  </w:style>
  <w:style w:type="character" w:styleId="af8">
    <w:name w:val="page number"/>
    <w:basedOn w:val="a0"/>
    <w:uiPriority w:val="99"/>
    <w:rsid w:val="003430D7"/>
  </w:style>
  <w:style w:type="paragraph" w:styleId="af9">
    <w:name w:val="Body Text Indent"/>
    <w:basedOn w:val="a8"/>
    <w:link w:val="afa"/>
    <w:uiPriority w:val="99"/>
    <w:rsid w:val="003430D7"/>
    <w:pPr>
      <w:widowControl w:val="0"/>
      <w:suppressAutoHyphens/>
      <w:ind w:left="283"/>
    </w:pPr>
    <w:rPr>
      <w:lang w:eastAsia="ar-SA"/>
    </w:rPr>
  </w:style>
  <w:style w:type="character" w:customStyle="1" w:styleId="afa">
    <w:name w:val="Основной текст с отступом Знак"/>
    <w:link w:val="af9"/>
    <w:uiPriority w:val="99"/>
    <w:locked/>
    <w:rsid w:val="003430D7"/>
    <w:rPr>
      <w:rFonts w:eastAsia="Times New Roman"/>
      <w:sz w:val="24"/>
      <w:szCs w:val="24"/>
      <w:lang w:eastAsia="ar-SA" w:bidi="ar-SA"/>
    </w:rPr>
  </w:style>
  <w:style w:type="character" w:styleId="afb">
    <w:name w:val="Hyperlink"/>
    <w:uiPriority w:val="99"/>
    <w:rsid w:val="003430D7"/>
    <w:rPr>
      <w:color w:val="0000FF"/>
      <w:u w:val="single"/>
    </w:rPr>
  </w:style>
  <w:style w:type="paragraph" w:styleId="21">
    <w:name w:val="Body Text Indent 2"/>
    <w:basedOn w:val="a"/>
    <w:link w:val="22"/>
    <w:uiPriority w:val="99"/>
    <w:rsid w:val="003430D7"/>
    <w:pPr>
      <w:spacing w:after="120" w:line="480" w:lineRule="auto"/>
      <w:ind w:left="283"/>
    </w:pPr>
  </w:style>
  <w:style w:type="character" w:customStyle="1" w:styleId="22">
    <w:name w:val="Основной текст с отступом 2 Знак"/>
    <w:link w:val="21"/>
    <w:uiPriority w:val="99"/>
    <w:locked/>
    <w:rsid w:val="003430D7"/>
    <w:rPr>
      <w:sz w:val="24"/>
      <w:szCs w:val="24"/>
    </w:rPr>
  </w:style>
  <w:style w:type="paragraph" w:styleId="23">
    <w:name w:val="Body Text 2"/>
    <w:basedOn w:val="a"/>
    <w:link w:val="24"/>
    <w:uiPriority w:val="99"/>
    <w:rsid w:val="003430D7"/>
    <w:pPr>
      <w:spacing w:after="120" w:line="480" w:lineRule="auto"/>
    </w:pPr>
  </w:style>
  <w:style w:type="character" w:customStyle="1" w:styleId="24">
    <w:name w:val="Основной текст 2 Знак"/>
    <w:link w:val="23"/>
    <w:uiPriority w:val="99"/>
    <w:locked/>
    <w:rsid w:val="003430D7"/>
    <w:rPr>
      <w:sz w:val="24"/>
      <w:szCs w:val="24"/>
    </w:rPr>
  </w:style>
  <w:style w:type="paragraph" w:customStyle="1" w:styleId="afc">
    <w:name w:val="Знак Знак Знак"/>
    <w:basedOn w:val="a"/>
    <w:uiPriority w:val="99"/>
    <w:rsid w:val="003430D7"/>
    <w:pPr>
      <w:spacing w:after="160" w:line="240" w:lineRule="exact"/>
    </w:pPr>
    <w:rPr>
      <w:rFonts w:ascii="Verdana" w:hAnsi="Verdana" w:cs="Verdana"/>
      <w:sz w:val="20"/>
      <w:szCs w:val="20"/>
    </w:rPr>
  </w:style>
  <w:style w:type="paragraph" w:styleId="afd">
    <w:name w:val="Title"/>
    <w:basedOn w:val="a"/>
    <w:link w:val="afe"/>
    <w:uiPriority w:val="99"/>
    <w:qFormat/>
    <w:rsid w:val="003430D7"/>
    <w:pPr>
      <w:jc w:val="center"/>
    </w:pPr>
  </w:style>
  <w:style w:type="character" w:customStyle="1" w:styleId="afe">
    <w:name w:val="Заголовок Знак"/>
    <w:link w:val="afd"/>
    <w:uiPriority w:val="99"/>
    <w:locked/>
    <w:rsid w:val="003430D7"/>
    <w:rPr>
      <w:sz w:val="24"/>
      <w:szCs w:val="24"/>
    </w:rPr>
  </w:style>
  <w:style w:type="paragraph" w:styleId="aff">
    <w:name w:val="Plain Text"/>
    <w:basedOn w:val="a"/>
    <w:link w:val="aff0"/>
    <w:uiPriority w:val="99"/>
    <w:rsid w:val="003430D7"/>
    <w:rPr>
      <w:rFonts w:ascii="Courier New" w:hAnsi="Courier New" w:cs="Courier New"/>
      <w:sz w:val="20"/>
      <w:szCs w:val="20"/>
    </w:rPr>
  </w:style>
  <w:style w:type="character" w:customStyle="1" w:styleId="aff0">
    <w:name w:val="Текст Знак"/>
    <w:link w:val="aff"/>
    <w:uiPriority w:val="99"/>
    <w:locked/>
    <w:rsid w:val="003430D7"/>
    <w:rPr>
      <w:rFonts w:ascii="Courier New" w:hAnsi="Courier New" w:cs="Courier New"/>
    </w:rPr>
  </w:style>
  <w:style w:type="paragraph" w:styleId="aff1">
    <w:name w:val="List Paragraph"/>
    <w:basedOn w:val="a"/>
    <w:uiPriority w:val="99"/>
    <w:qFormat/>
    <w:rsid w:val="003430D7"/>
    <w:pPr>
      <w:ind w:left="720"/>
    </w:pPr>
  </w:style>
  <w:style w:type="paragraph" w:customStyle="1" w:styleId="ConsPlusNormal">
    <w:name w:val="ConsPlusNormal"/>
    <w:uiPriority w:val="99"/>
    <w:rsid w:val="003430D7"/>
    <w:pPr>
      <w:widowControl w:val="0"/>
      <w:suppressAutoHyphens/>
      <w:autoSpaceDE w:val="0"/>
      <w:ind w:firstLine="720"/>
    </w:pPr>
    <w:rPr>
      <w:rFonts w:ascii="Arial" w:hAnsi="Arial" w:cs="Arial"/>
      <w:lang w:eastAsia="ar-SA"/>
    </w:rPr>
  </w:style>
  <w:style w:type="character" w:customStyle="1" w:styleId="3">
    <w:name w:val="Знак Знак3"/>
    <w:uiPriority w:val="99"/>
    <w:locked/>
    <w:rsid w:val="003430D7"/>
    <w:rPr>
      <w:rFonts w:ascii="Courier New" w:hAnsi="Courier New" w:cs="Courier New"/>
      <w:lang w:val="ru-RU" w:eastAsia="ru-RU"/>
    </w:rPr>
  </w:style>
  <w:style w:type="character" w:styleId="aff2">
    <w:name w:val="Strong"/>
    <w:uiPriority w:val="99"/>
    <w:qFormat/>
    <w:rsid w:val="003430D7"/>
    <w:rPr>
      <w:b/>
      <w:bCs/>
    </w:rPr>
  </w:style>
  <w:style w:type="paragraph" w:customStyle="1" w:styleId="210">
    <w:name w:val="Основной текст 21"/>
    <w:basedOn w:val="a"/>
    <w:uiPriority w:val="99"/>
    <w:rsid w:val="003430D7"/>
    <w:pPr>
      <w:ind w:firstLine="709"/>
      <w:jc w:val="both"/>
    </w:pPr>
    <w:rPr>
      <w:lang w:eastAsia="ar-SA"/>
    </w:rPr>
  </w:style>
  <w:style w:type="paragraph" w:styleId="aff3">
    <w:name w:val="TOC Heading"/>
    <w:basedOn w:val="1"/>
    <w:next w:val="a"/>
    <w:uiPriority w:val="99"/>
    <w:qFormat/>
    <w:rsid w:val="00220F9A"/>
    <w:pPr>
      <w:keepLines/>
      <w:numPr>
        <w:numId w:val="0"/>
      </w:numPr>
      <w:autoSpaceDE/>
      <w:autoSpaceDN/>
      <w:spacing w:before="480" w:line="276" w:lineRule="auto"/>
      <w:jc w:val="left"/>
      <w:outlineLvl w:val="9"/>
    </w:pPr>
    <w:rPr>
      <w:rFonts w:ascii="Cambria" w:hAnsi="Cambria" w:cs="Cambria"/>
      <w:color w:val="365F91"/>
      <w:sz w:val="28"/>
      <w:szCs w:val="28"/>
    </w:rPr>
  </w:style>
  <w:style w:type="paragraph" w:styleId="11">
    <w:name w:val="toc 1"/>
    <w:basedOn w:val="a"/>
    <w:next w:val="a"/>
    <w:autoRedefine/>
    <w:uiPriority w:val="99"/>
    <w:semiHidden/>
    <w:rsid w:val="00220F9A"/>
  </w:style>
  <w:style w:type="paragraph" w:styleId="25">
    <w:name w:val="toc 2"/>
    <w:basedOn w:val="a"/>
    <w:next w:val="a"/>
    <w:autoRedefine/>
    <w:uiPriority w:val="99"/>
    <w:semiHidden/>
    <w:rsid w:val="00220F9A"/>
    <w:pPr>
      <w:ind w:left="240"/>
    </w:pPr>
  </w:style>
  <w:style w:type="paragraph" w:customStyle="1" w:styleId="aff4">
    <w:name w:val="Знак"/>
    <w:basedOn w:val="a"/>
    <w:uiPriority w:val="99"/>
    <w:rsid w:val="002E3199"/>
    <w:pPr>
      <w:spacing w:after="160" w:line="240" w:lineRule="exact"/>
    </w:pPr>
    <w:rPr>
      <w:rFonts w:ascii="Verdana" w:hAnsi="Verdana" w:cs="Verdana"/>
      <w:sz w:val="20"/>
      <w:szCs w:val="20"/>
    </w:rPr>
  </w:style>
  <w:style w:type="table" w:styleId="12">
    <w:name w:val="Table Grid 1"/>
    <w:basedOn w:val="a1"/>
    <w:uiPriority w:val="99"/>
    <w:rsid w:val="002E31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Знак21"/>
    <w:basedOn w:val="a"/>
    <w:uiPriority w:val="99"/>
    <w:rsid w:val="002E3199"/>
    <w:pPr>
      <w:tabs>
        <w:tab w:val="left" w:pos="708"/>
      </w:tabs>
      <w:spacing w:after="160" w:line="240" w:lineRule="exact"/>
    </w:pPr>
    <w:rPr>
      <w:rFonts w:ascii="Verdana" w:hAnsi="Verdana" w:cs="Verdana"/>
      <w:sz w:val="20"/>
      <w:szCs w:val="20"/>
      <w:lang w:val="en-US" w:eastAsia="en-US"/>
    </w:rPr>
  </w:style>
  <w:style w:type="paragraph" w:customStyle="1" w:styleId="Default">
    <w:name w:val="Default"/>
    <w:uiPriority w:val="99"/>
    <w:rsid w:val="002E3199"/>
    <w:pPr>
      <w:autoSpaceDE w:val="0"/>
      <w:autoSpaceDN w:val="0"/>
      <w:adjustRightInd w:val="0"/>
    </w:pPr>
    <w:rPr>
      <w:color w:val="000000"/>
      <w:sz w:val="24"/>
      <w:szCs w:val="24"/>
    </w:rPr>
  </w:style>
  <w:style w:type="paragraph" w:customStyle="1" w:styleId="consplusnonformatcxspmiddle">
    <w:name w:val="consplusnonformatcxspmiddle"/>
    <w:basedOn w:val="a"/>
    <w:uiPriority w:val="99"/>
    <w:rsid w:val="002E3199"/>
    <w:pPr>
      <w:spacing w:before="100" w:beforeAutospacing="1" w:after="100" w:afterAutospacing="1"/>
    </w:pPr>
  </w:style>
  <w:style w:type="paragraph" w:customStyle="1" w:styleId="consplusnonformatcxsplast">
    <w:name w:val="consplusnonformatcxsplast"/>
    <w:basedOn w:val="a"/>
    <w:uiPriority w:val="99"/>
    <w:rsid w:val="002E3199"/>
    <w:pPr>
      <w:spacing w:before="100" w:beforeAutospacing="1" w:after="100" w:afterAutospacing="1"/>
    </w:pPr>
  </w:style>
  <w:style w:type="character" w:customStyle="1" w:styleId="FontStyle25">
    <w:name w:val="Font Style25"/>
    <w:uiPriority w:val="99"/>
    <w:rsid w:val="002E3199"/>
    <w:rPr>
      <w:rFonts w:ascii="Times New Roman" w:hAnsi="Times New Roman" w:cs="Times New Roman"/>
      <w:sz w:val="26"/>
      <w:szCs w:val="26"/>
    </w:rPr>
  </w:style>
  <w:style w:type="character" w:customStyle="1" w:styleId="5">
    <w:name w:val="Знак Знак5"/>
    <w:uiPriority w:val="99"/>
    <w:rsid w:val="002E3199"/>
    <w:rPr>
      <w:sz w:val="24"/>
      <w:szCs w:val="24"/>
    </w:rPr>
  </w:style>
  <w:style w:type="character" w:customStyle="1" w:styleId="FontStyle42">
    <w:name w:val="Font Style42"/>
    <w:uiPriority w:val="99"/>
    <w:rsid w:val="004F511E"/>
    <w:rPr>
      <w:rFonts w:ascii="Times New Roman" w:hAnsi="Times New Roman" w:cs="Times New Roman"/>
      <w:sz w:val="22"/>
      <w:szCs w:val="22"/>
    </w:rPr>
  </w:style>
  <w:style w:type="character" w:customStyle="1" w:styleId="FontStyle40">
    <w:name w:val="Font Style40"/>
    <w:uiPriority w:val="99"/>
    <w:rsid w:val="00BD3557"/>
    <w:rPr>
      <w:rFonts w:ascii="Times New Roman" w:hAnsi="Times New Roman" w:cs="Times New Roman"/>
      <w:b/>
      <w:bCs/>
      <w:sz w:val="22"/>
      <w:szCs w:val="22"/>
    </w:rPr>
  </w:style>
  <w:style w:type="paragraph" w:customStyle="1" w:styleId="Style19">
    <w:name w:val="Style19"/>
    <w:basedOn w:val="a"/>
    <w:uiPriority w:val="99"/>
    <w:rsid w:val="008A3862"/>
    <w:pPr>
      <w:widowControl w:val="0"/>
      <w:autoSpaceDE w:val="0"/>
      <w:autoSpaceDN w:val="0"/>
      <w:adjustRightInd w:val="0"/>
      <w:spacing w:line="275" w:lineRule="exact"/>
    </w:pPr>
  </w:style>
  <w:style w:type="paragraph" w:customStyle="1" w:styleId="Style31">
    <w:name w:val="Style31"/>
    <w:basedOn w:val="a"/>
    <w:uiPriority w:val="99"/>
    <w:rsid w:val="00BC5B85"/>
    <w:pPr>
      <w:widowControl w:val="0"/>
      <w:autoSpaceDE w:val="0"/>
      <w:autoSpaceDN w:val="0"/>
      <w:adjustRightInd w:val="0"/>
      <w:spacing w:line="274" w:lineRule="exact"/>
    </w:pPr>
  </w:style>
  <w:style w:type="paragraph" w:customStyle="1" w:styleId="Style16">
    <w:name w:val="Style16"/>
    <w:basedOn w:val="a"/>
    <w:uiPriority w:val="99"/>
    <w:rsid w:val="00AA38E7"/>
    <w:pPr>
      <w:widowControl w:val="0"/>
      <w:autoSpaceDE w:val="0"/>
      <w:autoSpaceDN w:val="0"/>
      <w:adjustRightInd w:val="0"/>
    </w:pPr>
  </w:style>
  <w:style w:type="paragraph" w:customStyle="1" w:styleId="Style6">
    <w:name w:val="Style6"/>
    <w:basedOn w:val="a"/>
    <w:uiPriority w:val="99"/>
    <w:rsid w:val="00FC3154"/>
    <w:pPr>
      <w:widowControl w:val="0"/>
      <w:autoSpaceDE w:val="0"/>
      <w:autoSpaceDN w:val="0"/>
      <w:adjustRightInd w:val="0"/>
      <w:spacing w:line="278" w:lineRule="exact"/>
      <w:jc w:val="center"/>
    </w:pPr>
  </w:style>
  <w:style w:type="paragraph" w:customStyle="1" w:styleId="Style7">
    <w:name w:val="Style7"/>
    <w:basedOn w:val="a"/>
    <w:uiPriority w:val="99"/>
    <w:rsid w:val="006222DE"/>
    <w:pPr>
      <w:widowControl w:val="0"/>
      <w:autoSpaceDE w:val="0"/>
      <w:autoSpaceDN w:val="0"/>
      <w:adjustRightInd w:val="0"/>
    </w:pPr>
  </w:style>
  <w:style w:type="paragraph" w:customStyle="1" w:styleId="Style9">
    <w:name w:val="Style9"/>
    <w:basedOn w:val="a"/>
    <w:uiPriority w:val="99"/>
    <w:rsid w:val="00806087"/>
    <w:pPr>
      <w:widowControl w:val="0"/>
      <w:autoSpaceDE w:val="0"/>
      <w:autoSpaceDN w:val="0"/>
      <w:adjustRightInd w:val="0"/>
      <w:spacing w:line="278" w:lineRule="exact"/>
      <w:ind w:firstLine="706"/>
      <w:jc w:val="both"/>
    </w:pPr>
  </w:style>
  <w:style w:type="paragraph" w:customStyle="1" w:styleId="Style8">
    <w:name w:val="Style8"/>
    <w:basedOn w:val="a"/>
    <w:uiPriority w:val="99"/>
    <w:rsid w:val="00FD0339"/>
    <w:pPr>
      <w:widowControl w:val="0"/>
      <w:autoSpaceDE w:val="0"/>
      <w:autoSpaceDN w:val="0"/>
      <w:adjustRightInd w:val="0"/>
      <w:jc w:val="both"/>
    </w:pPr>
  </w:style>
  <w:style w:type="paragraph" w:customStyle="1" w:styleId="Style18">
    <w:name w:val="Style18"/>
    <w:basedOn w:val="a"/>
    <w:uiPriority w:val="99"/>
    <w:rsid w:val="00FD0339"/>
    <w:pPr>
      <w:widowControl w:val="0"/>
      <w:autoSpaceDE w:val="0"/>
      <w:autoSpaceDN w:val="0"/>
      <w:adjustRightInd w:val="0"/>
    </w:pPr>
  </w:style>
  <w:style w:type="paragraph" w:customStyle="1" w:styleId="Style11">
    <w:name w:val="Style11"/>
    <w:basedOn w:val="a"/>
    <w:uiPriority w:val="99"/>
    <w:rsid w:val="007C104F"/>
    <w:pPr>
      <w:widowControl w:val="0"/>
      <w:autoSpaceDE w:val="0"/>
      <w:autoSpaceDN w:val="0"/>
      <w:adjustRightInd w:val="0"/>
      <w:spacing w:line="275" w:lineRule="exact"/>
      <w:ind w:firstLine="706"/>
      <w:jc w:val="both"/>
    </w:pPr>
  </w:style>
  <w:style w:type="character" w:customStyle="1" w:styleId="FontStyle101">
    <w:name w:val="Font Style101"/>
    <w:uiPriority w:val="99"/>
    <w:rsid w:val="007C104F"/>
    <w:rPr>
      <w:rFonts w:ascii="Times New Roman" w:hAnsi="Times New Roman" w:cs="Times New Roman"/>
      <w:sz w:val="24"/>
      <w:szCs w:val="24"/>
    </w:rPr>
  </w:style>
  <w:style w:type="character" w:customStyle="1" w:styleId="FontStyle70">
    <w:name w:val="Font Style70"/>
    <w:uiPriority w:val="99"/>
    <w:rsid w:val="00F7083C"/>
    <w:rPr>
      <w:rFonts w:ascii="Times New Roman" w:hAnsi="Times New Roman" w:cs="Times New Roman"/>
      <w:b/>
      <w:bCs/>
      <w:sz w:val="18"/>
      <w:szCs w:val="18"/>
    </w:rPr>
  </w:style>
  <w:style w:type="character" w:customStyle="1" w:styleId="FontStyle71">
    <w:name w:val="Font Style71"/>
    <w:uiPriority w:val="99"/>
    <w:rsid w:val="001306CE"/>
    <w:rPr>
      <w:rFonts w:ascii="Times New Roman" w:hAnsi="Times New Roman" w:cs="Times New Roman"/>
      <w:sz w:val="18"/>
      <w:szCs w:val="18"/>
    </w:rPr>
  </w:style>
  <w:style w:type="paragraph" w:customStyle="1" w:styleId="Style46">
    <w:name w:val="Style46"/>
    <w:basedOn w:val="a"/>
    <w:uiPriority w:val="99"/>
    <w:rsid w:val="007560A9"/>
    <w:pPr>
      <w:widowControl w:val="0"/>
      <w:autoSpaceDE w:val="0"/>
      <w:autoSpaceDN w:val="0"/>
      <w:adjustRightInd w:val="0"/>
    </w:pPr>
  </w:style>
  <w:style w:type="paragraph" w:customStyle="1" w:styleId="Style13">
    <w:name w:val="Style13"/>
    <w:basedOn w:val="a"/>
    <w:uiPriority w:val="99"/>
    <w:rsid w:val="005F5AFD"/>
    <w:pPr>
      <w:widowControl w:val="0"/>
      <w:autoSpaceDE w:val="0"/>
      <w:autoSpaceDN w:val="0"/>
      <w:adjustRightInd w:val="0"/>
      <w:spacing w:line="245" w:lineRule="exact"/>
      <w:ind w:hanging="350"/>
    </w:pPr>
  </w:style>
  <w:style w:type="character" w:customStyle="1" w:styleId="FontStyle69">
    <w:name w:val="Font Style69"/>
    <w:uiPriority w:val="99"/>
    <w:rsid w:val="005F5AFD"/>
    <w:rPr>
      <w:rFonts w:ascii="Calibri" w:hAnsi="Calibri" w:cs="Calibri"/>
      <w:sz w:val="18"/>
      <w:szCs w:val="18"/>
    </w:rPr>
  </w:style>
  <w:style w:type="paragraph" w:customStyle="1" w:styleId="Style57">
    <w:name w:val="Style57"/>
    <w:basedOn w:val="a"/>
    <w:uiPriority w:val="99"/>
    <w:rsid w:val="00712228"/>
    <w:pPr>
      <w:widowControl w:val="0"/>
      <w:autoSpaceDE w:val="0"/>
      <w:autoSpaceDN w:val="0"/>
      <w:adjustRightInd w:val="0"/>
    </w:pPr>
  </w:style>
  <w:style w:type="paragraph" w:customStyle="1" w:styleId="Style36">
    <w:name w:val="Style36"/>
    <w:basedOn w:val="a"/>
    <w:uiPriority w:val="99"/>
    <w:rsid w:val="007E48A7"/>
    <w:pPr>
      <w:widowControl w:val="0"/>
      <w:autoSpaceDE w:val="0"/>
      <w:autoSpaceDN w:val="0"/>
      <w:adjustRightInd w:val="0"/>
      <w:spacing w:line="226" w:lineRule="exact"/>
      <w:jc w:val="both"/>
    </w:pPr>
  </w:style>
  <w:style w:type="character" w:customStyle="1" w:styleId="FontStyle82">
    <w:name w:val="Font Style82"/>
    <w:uiPriority w:val="99"/>
    <w:rsid w:val="00133D0F"/>
    <w:rPr>
      <w:rFonts w:ascii="Times New Roman" w:hAnsi="Times New Roman" w:cs="Times New Roman"/>
      <w:sz w:val="26"/>
      <w:szCs w:val="26"/>
    </w:rPr>
  </w:style>
  <w:style w:type="paragraph" w:customStyle="1" w:styleId="Style55">
    <w:name w:val="Style55"/>
    <w:basedOn w:val="a"/>
    <w:uiPriority w:val="99"/>
    <w:rsid w:val="00133D0F"/>
    <w:pPr>
      <w:widowControl w:val="0"/>
      <w:autoSpaceDE w:val="0"/>
      <w:autoSpaceDN w:val="0"/>
      <w:adjustRightInd w:val="0"/>
      <w:spacing w:line="322" w:lineRule="exact"/>
      <w:jc w:val="both"/>
    </w:pPr>
  </w:style>
  <w:style w:type="character" w:customStyle="1" w:styleId="booktitle">
    <w:name w:val="booktitle"/>
    <w:uiPriority w:val="99"/>
    <w:rsid w:val="00493400"/>
  </w:style>
  <w:style w:type="character" w:customStyle="1" w:styleId="apple-converted-space">
    <w:name w:val="apple-converted-space"/>
    <w:uiPriority w:val="99"/>
    <w:rsid w:val="00493400"/>
  </w:style>
  <w:style w:type="character" w:customStyle="1" w:styleId="year">
    <w:name w:val="year"/>
    <w:uiPriority w:val="99"/>
    <w:rsid w:val="00493400"/>
  </w:style>
  <w:style w:type="paragraph" w:customStyle="1" w:styleId="Style58">
    <w:name w:val="Style58"/>
    <w:basedOn w:val="a"/>
    <w:uiPriority w:val="99"/>
    <w:rsid w:val="00A8323B"/>
    <w:pPr>
      <w:widowControl w:val="0"/>
      <w:autoSpaceDE w:val="0"/>
      <w:autoSpaceDN w:val="0"/>
      <w:adjustRightInd w:val="0"/>
      <w:spacing w:line="323" w:lineRule="exact"/>
    </w:pPr>
  </w:style>
  <w:style w:type="character" w:customStyle="1" w:styleId="FontStyle133">
    <w:name w:val="Font Style133"/>
    <w:uiPriority w:val="99"/>
    <w:rsid w:val="00E777E5"/>
    <w:rPr>
      <w:rFonts w:ascii="Times New Roman" w:hAnsi="Times New Roman" w:cs="Times New Roman"/>
      <w:sz w:val="22"/>
      <w:szCs w:val="22"/>
    </w:rPr>
  </w:style>
  <w:style w:type="paragraph" w:customStyle="1" w:styleId="Style63">
    <w:name w:val="Style63"/>
    <w:basedOn w:val="a"/>
    <w:rsid w:val="00E777E5"/>
    <w:pPr>
      <w:widowControl w:val="0"/>
      <w:autoSpaceDE w:val="0"/>
      <w:autoSpaceDN w:val="0"/>
      <w:adjustRightInd w:val="0"/>
      <w:spacing w:line="278" w:lineRule="exact"/>
    </w:pPr>
  </w:style>
  <w:style w:type="paragraph" w:customStyle="1" w:styleId="Style49">
    <w:name w:val="Style49"/>
    <w:basedOn w:val="a"/>
    <w:rsid w:val="00E777E5"/>
    <w:pPr>
      <w:widowControl w:val="0"/>
      <w:autoSpaceDE w:val="0"/>
      <w:autoSpaceDN w:val="0"/>
      <w:adjustRightInd w:val="0"/>
      <w:spacing w:line="278" w:lineRule="exact"/>
    </w:pPr>
  </w:style>
  <w:style w:type="character" w:customStyle="1" w:styleId="FontStyle115">
    <w:name w:val="Font Style115"/>
    <w:uiPriority w:val="99"/>
    <w:rsid w:val="00E777E5"/>
    <w:rPr>
      <w:rFonts w:ascii="Times New Roman" w:hAnsi="Times New Roman" w:cs="Times New Roman"/>
      <w:sz w:val="20"/>
      <w:szCs w:val="20"/>
    </w:rPr>
  </w:style>
  <w:style w:type="paragraph" w:customStyle="1" w:styleId="Style80">
    <w:name w:val="Style80"/>
    <w:basedOn w:val="a"/>
    <w:uiPriority w:val="99"/>
    <w:rsid w:val="00E777E5"/>
    <w:pPr>
      <w:widowControl w:val="0"/>
      <w:autoSpaceDE w:val="0"/>
      <w:autoSpaceDN w:val="0"/>
      <w:adjustRightInd w:val="0"/>
      <w:spacing w:line="254" w:lineRule="exact"/>
    </w:pPr>
  </w:style>
  <w:style w:type="paragraph" w:customStyle="1" w:styleId="Style47">
    <w:name w:val="Style47"/>
    <w:basedOn w:val="a"/>
    <w:uiPriority w:val="99"/>
    <w:rsid w:val="00E777E5"/>
    <w:pPr>
      <w:widowControl w:val="0"/>
      <w:autoSpaceDE w:val="0"/>
      <w:autoSpaceDN w:val="0"/>
      <w:adjustRightInd w:val="0"/>
      <w:spacing w:line="276" w:lineRule="exact"/>
      <w:ind w:firstLine="701"/>
      <w:jc w:val="both"/>
    </w:pPr>
  </w:style>
  <w:style w:type="paragraph" w:customStyle="1" w:styleId="Style34">
    <w:name w:val="Style34"/>
    <w:basedOn w:val="a"/>
    <w:uiPriority w:val="99"/>
    <w:rsid w:val="00E777E5"/>
    <w:pPr>
      <w:widowControl w:val="0"/>
      <w:autoSpaceDE w:val="0"/>
      <w:autoSpaceDN w:val="0"/>
      <w:adjustRightInd w:val="0"/>
      <w:spacing w:line="259" w:lineRule="exact"/>
      <w:jc w:val="both"/>
    </w:pPr>
  </w:style>
  <w:style w:type="character" w:customStyle="1" w:styleId="FontStyle87">
    <w:name w:val="Font Style87"/>
    <w:uiPriority w:val="99"/>
    <w:rsid w:val="00E777E5"/>
    <w:rPr>
      <w:rFonts w:ascii="Times New Roman" w:hAnsi="Times New Roman" w:cs="Times New Roman"/>
      <w:sz w:val="22"/>
      <w:szCs w:val="22"/>
    </w:rPr>
  </w:style>
  <w:style w:type="paragraph" w:customStyle="1" w:styleId="Style56">
    <w:name w:val="Style56"/>
    <w:basedOn w:val="a"/>
    <w:uiPriority w:val="99"/>
    <w:rsid w:val="00E777E5"/>
    <w:pPr>
      <w:widowControl w:val="0"/>
      <w:autoSpaceDE w:val="0"/>
      <w:autoSpaceDN w:val="0"/>
      <w:adjustRightInd w:val="0"/>
      <w:spacing w:line="275" w:lineRule="exact"/>
      <w:ind w:firstLine="701"/>
      <w:jc w:val="both"/>
    </w:pPr>
  </w:style>
  <w:style w:type="character" w:customStyle="1" w:styleId="fontstyle01">
    <w:name w:val="fontstyle01"/>
    <w:rsid w:val="000524FF"/>
    <w:rPr>
      <w:rFonts w:ascii="ArialMT" w:hAnsi="ArialMT" w:hint="default"/>
      <w:b w:val="0"/>
      <w:bCs w:val="0"/>
      <w:i w:val="0"/>
      <w:iCs w:val="0"/>
      <w:color w:val="000000"/>
      <w:sz w:val="20"/>
      <w:szCs w:val="20"/>
    </w:rPr>
  </w:style>
  <w:style w:type="paragraph" w:customStyle="1" w:styleId="TableParagraph">
    <w:name w:val="Table Paragraph"/>
    <w:basedOn w:val="a"/>
    <w:uiPriority w:val="1"/>
    <w:qFormat/>
    <w:rsid w:val="001072EE"/>
    <w:pPr>
      <w:widowControl w:val="0"/>
      <w:autoSpaceDE w:val="0"/>
      <w:autoSpaceDN w:val="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67871">
      <w:bodyDiv w:val="1"/>
      <w:marLeft w:val="0"/>
      <w:marRight w:val="0"/>
      <w:marTop w:val="0"/>
      <w:marBottom w:val="0"/>
      <w:divBdr>
        <w:top w:val="none" w:sz="0" w:space="0" w:color="auto"/>
        <w:left w:val="none" w:sz="0" w:space="0" w:color="auto"/>
        <w:bottom w:val="none" w:sz="0" w:space="0" w:color="auto"/>
        <w:right w:val="none" w:sz="0" w:space="0" w:color="auto"/>
      </w:divBdr>
    </w:div>
    <w:div w:id="560167696">
      <w:bodyDiv w:val="1"/>
      <w:marLeft w:val="0"/>
      <w:marRight w:val="0"/>
      <w:marTop w:val="0"/>
      <w:marBottom w:val="0"/>
      <w:divBdr>
        <w:top w:val="none" w:sz="0" w:space="0" w:color="auto"/>
        <w:left w:val="none" w:sz="0" w:space="0" w:color="auto"/>
        <w:bottom w:val="none" w:sz="0" w:space="0" w:color="auto"/>
        <w:right w:val="none" w:sz="0" w:space="0" w:color="auto"/>
      </w:divBdr>
    </w:div>
    <w:div w:id="569771478">
      <w:bodyDiv w:val="1"/>
      <w:marLeft w:val="0"/>
      <w:marRight w:val="0"/>
      <w:marTop w:val="0"/>
      <w:marBottom w:val="0"/>
      <w:divBdr>
        <w:top w:val="none" w:sz="0" w:space="0" w:color="auto"/>
        <w:left w:val="none" w:sz="0" w:space="0" w:color="auto"/>
        <w:bottom w:val="none" w:sz="0" w:space="0" w:color="auto"/>
        <w:right w:val="none" w:sz="0" w:space="0" w:color="auto"/>
      </w:divBdr>
    </w:div>
    <w:div w:id="791824385">
      <w:bodyDiv w:val="1"/>
      <w:marLeft w:val="0"/>
      <w:marRight w:val="0"/>
      <w:marTop w:val="0"/>
      <w:marBottom w:val="0"/>
      <w:divBdr>
        <w:top w:val="none" w:sz="0" w:space="0" w:color="auto"/>
        <w:left w:val="none" w:sz="0" w:space="0" w:color="auto"/>
        <w:bottom w:val="none" w:sz="0" w:space="0" w:color="auto"/>
        <w:right w:val="none" w:sz="0" w:space="0" w:color="auto"/>
      </w:divBdr>
    </w:div>
    <w:div w:id="1222138761">
      <w:bodyDiv w:val="1"/>
      <w:marLeft w:val="0"/>
      <w:marRight w:val="0"/>
      <w:marTop w:val="0"/>
      <w:marBottom w:val="0"/>
      <w:divBdr>
        <w:top w:val="none" w:sz="0" w:space="0" w:color="auto"/>
        <w:left w:val="none" w:sz="0" w:space="0" w:color="auto"/>
        <w:bottom w:val="none" w:sz="0" w:space="0" w:color="auto"/>
        <w:right w:val="none" w:sz="0" w:space="0" w:color="auto"/>
      </w:divBdr>
    </w:div>
    <w:div w:id="1245410234">
      <w:bodyDiv w:val="1"/>
      <w:marLeft w:val="0"/>
      <w:marRight w:val="0"/>
      <w:marTop w:val="0"/>
      <w:marBottom w:val="0"/>
      <w:divBdr>
        <w:top w:val="none" w:sz="0" w:space="0" w:color="auto"/>
        <w:left w:val="none" w:sz="0" w:space="0" w:color="auto"/>
        <w:bottom w:val="none" w:sz="0" w:space="0" w:color="auto"/>
        <w:right w:val="none" w:sz="0" w:space="0" w:color="auto"/>
      </w:divBdr>
    </w:div>
    <w:div w:id="1406075307">
      <w:bodyDiv w:val="1"/>
      <w:marLeft w:val="0"/>
      <w:marRight w:val="0"/>
      <w:marTop w:val="0"/>
      <w:marBottom w:val="0"/>
      <w:divBdr>
        <w:top w:val="none" w:sz="0" w:space="0" w:color="auto"/>
        <w:left w:val="none" w:sz="0" w:space="0" w:color="auto"/>
        <w:bottom w:val="none" w:sz="0" w:space="0" w:color="auto"/>
        <w:right w:val="none" w:sz="0" w:space="0" w:color="auto"/>
      </w:divBdr>
    </w:div>
    <w:div w:id="17262956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455">
          <w:marLeft w:val="0"/>
          <w:marRight w:val="0"/>
          <w:marTop w:val="0"/>
          <w:marBottom w:val="0"/>
          <w:divBdr>
            <w:top w:val="none" w:sz="0" w:space="0" w:color="auto"/>
            <w:left w:val="none" w:sz="0" w:space="0" w:color="auto"/>
            <w:bottom w:val="none" w:sz="0" w:space="0" w:color="auto"/>
            <w:right w:val="none" w:sz="0" w:space="0" w:color="auto"/>
          </w:divBdr>
        </w:div>
        <w:div w:id="2006931477">
          <w:marLeft w:val="0"/>
          <w:marRight w:val="0"/>
          <w:marTop w:val="0"/>
          <w:marBottom w:val="0"/>
          <w:divBdr>
            <w:top w:val="none" w:sz="0" w:space="0" w:color="auto"/>
            <w:left w:val="none" w:sz="0" w:space="0" w:color="auto"/>
            <w:bottom w:val="none" w:sz="0" w:space="0" w:color="auto"/>
            <w:right w:val="none" w:sz="0" w:space="0" w:color="auto"/>
          </w:divBdr>
        </w:div>
        <w:div w:id="948705104">
          <w:marLeft w:val="0"/>
          <w:marRight w:val="0"/>
          <w:marTop w:val="0"/>
          <w:marBottom w:val="0"/>
          <w:divBdr>
            <w:top w:val="none" w:sz="0" w:space="0" w:color="auto"/>
            <w:left w:val="none" w:sz="0" w:space="0" w:color="auto"/>
            <w:bottom w:val="none" w:sz="0" w:space="0" w:color="auto"/>
            <w:right w:val="none" w:sz="0" w:space="0" w:color="auto"/>
          </w:divBdr>
        </w:div>
        <w:div w:id="1566990961">
          <w:marLeft w:val="0"/>
          <w:marRight w:val="0"/>
          <w:marTop w:val="0"/>
          <w:marBottom w:val="0"/>
          <w:divBdr>
            <w:top w:val="none" w:sz="0" w:space="0" w:color="auto"/>
            <w:left w:val="none" w:sz="0" w:space="0" w:color="auto"/>
            <w:bottom w:val="none" w:sz="0" w:space="0" w:color="auto"/>
            <w:right w:val="none" w:sz="0" w:space="0" w:color="auto"/>
          </w:divBdr>
        </w:div>
        <w:div w:id="458453723">
          <w:marLeft w:val="0"/>
          <w:marRight w:val="0"/>
          <w:marTop w:val="0"/>
          <w:marBottom w:val="0"/>
          <w:divBdr>
            <w:top w:val="none" w:sz="0" w:space="0" w:color="auto"/>
            <w:left w:val="none" w:sz="0" w:space="0" w:color="auto"/>
            <w:bottom w:val="none" w:sz="0" w:space="0" w:color="auto"/>
            <w:right w:val="none" w:sz="0" w:space="0" w:color="auto"/>
          </w:divBdr>
        </w:div>
        <w:div w:id="1655838940">
          <w:marLeft w:val="0"/>
          <w:marRight w:val="0"/>
          <w:marTop w:val="0"/>
          <w:marBottom w:val="0"/>
          <w:divBdr>
            <w:top w:val="none" w:sz="0" w:space="0" w:color="auto"/>
            <w:left w:val="none" w:sz="0" w:space="0" w:color="auto"/>
            <w:bottom w:val="none" w:sz="0" w:space="0" w:color="auto"/>
            <w:right w:val="none" w:sz="0" w:space="0" w:color="auto"/>
          </w:divBdr>
        </w:div>
        <w:div w:id="1356036260">
          <w:marLeft w:val="0"/>
          <w:marRight w:val="0"/>
          <w:marTop w:val="0"/>
          <w:marBottom w:val="0"/>
          <w:divBdr>
            <w:top w:val="none" w:sz="0" w:space="0" w:color="auto"/>
            <w:left w:val="none" w:sz="0" w:space="0" w:color="auto"/>
            <w:bottom w:val="none" w:sz="0" w:space="0" w:color="auto"/>
            <w:right w:val="none" w:sz="0" w:space="0" w:color="auto"/>
          </w:divBdr>
        </w:div>
        <w:div w:id="1400591905">
          <w:marLeft w:val="0"/>
          <w:marRight w:val="0"/>
          <w:marTop w:val="0"/>
          <w:marBottom w:val="0"/>
          <w:divBdr>
            <w:top w:val="none" w:sz="0" w:space="0" w:color="auto"/>
            <w:left w:val="none" w:sz="0" w:space="0" w:color="auto"/>
            <w:bottom w:val="none" w:sz="0" w:space="0" w:color="auto"/>
            <w:right w:val="none" w:sz="0" w:space="0" w:color="auto"/>
          </w:divBdr>
        </w:div>
        <w:div w:id="1600874949">
          <w:marLeft w:val="0"/>
          <w:marRight w:val="0"/>
          <w:marTop w:val="0"/>
          <w:marBottom w:val="0"/>
          <w:divBdr>
            <w:top w:val="none" w:sz="0" w:space="0" w:color="auto"/>
            <w:left w:val="none" w:sz="0" w:space="0" w:color="auto"/>
            <w:bottom w:val="none" w:sz="0" w:space="0" w:color="auto"/>
            <w:right w:val="none" w:sz="0" w:space="0" w:color="auto"/>
          </w:divBdr>
        </w:div>
        <w:div w:id="1626618053">
          <w:marLeft w:val="0"/>
          <w:marRight w:val="0"/>
          <w:marTop w:val="0"/>
          <w:marBottom w:val="0"/>
          <w:divBdr>
            <w:top w:val="none" w:sz="0" w:space="0" w:color="auto"/>
            <w:left w:val="none" w:sz="0" w:space="0" w:color="auto"/>
            <w:bottom w:val="none" w:sz="0" w:space="0" w:color="auto"/>
            <w:right w:val="none" w:sz="0" w:space="0" w:color="auto"/>
          </w:divBdr>
        </w:div>
        <w:div w:id="1666126437">
          <w:marLeft w:val="0"/>
          <w:marRight w:val="0"/>
          <w:marTop w:val="0"/>
          <w:marBottom w:val="0"/>
          <w:divBdr>
            <w:top w:val="none" w:sz="0" w:space="0" w:color="auto"/>
            <w:left w:val="none" w:sz="0" w:space="0" w:color="auto"/>
            <w:bottom w:val="none" w:sz="0" w:space="0" w:color="auto"/>
            <w:right w:val="none" w:sz="0" w:space="0" w:color="auto"/>
          </w:divBdr>
        </w:div>
        <w:div w:id="668674383">
          <w:marLeft w:val="0"/>
          <w:marRight w:val="0"/>
          <w:marTop w:val="0"/>
          <w:marBottom w:val="0"/>
          <w:divBdr>
            <w:top w:val="none" w:sz="0" w:space="0" w:color="auto"/>
            <w:left w:val="none" w:sz="0" w:space="0" w:color="auto"/>
            <w:bottom w:val="none" w:sz="0" w:space="0" w:color="auto"/>
            <w:right w:val="none" w:sz="0" w:space="0" w:color="auto"/>
          </w:divBdr>
        </w:div>
        <w:div w:id="1449813864">
          <w:marLeft w:val="0"/>
          <w:marRight w:val="0"/>
          <w:marTop w:val="0"/>
          <w:marBottom w:val="0"/>
          <w:divBdr>
            <w:top w:val="none" w:sz="0" w:space="0" w:color="auto"/>
            <w:left w:val="none" w:sz="0" w:space="0" w:color="auto"/>
            <w:bottom w:val="none" w:sz="0" w:space="0" w:color="auto"/>
            <w:right w:val="none" w:sz="0" w:space="0" w:color="auto"/>
          </w:divBdr>
        </w:div>
        <w:div w:id="917862822">
          <w:marLeft w:val="0"/>
          <w:marRight w:val="0"/>
          <w:marTop w:val="0"/>
          <w:marBottom w:val="0"/>
          <w:divBdr>
            <w:top w:val="none" w:sz="0" w:space="0" w:color="auto"/>
            <w:left w:val="none" w:sz="0" w:space="0" w:color="auto"/>
            <w:bottom w:val="none" w:sz="0" w:space="0" w:color="auto"/>
            <w:right w:val="none" w:sz="0" w:space="0" w:color="auto"/>
          </w:divBdr>
        </w:div>
        <w:div w:id="163788704">
          <w:marLeft w:val="0"/>
          <w:marRight w:val="0"/>
          <w:marTop w:val="0"/>
          <w:marBottom w:val="0"/>
          <w:divBdr>
            <w:top w:val="none" w:sz="0" w:space="0" w:color="auto"/>
            <w:left w:val="none" w:sz="0" w:space="0" w:color="auto"/>
            <w:bottom w:val="none" w:sz="0" w:space="0" w:color="auto"/>
            <w:right w:val="none" w:sz="0" w:space="0" w:color="auto"/>
          </w:divBdr>
        </w:div>
        <w:div w:id="2085565059">
          <w:marLeft w:val="0"/>
          <w:marRight w:val="0"/>
          <w:marTop w:val="0"/>
          <w:marBottom w:val="0"/>
          <w:divBdr>
            <w:top w:val="none" w:sz="0" w:space="0" w:color="auto"/>
            <w:left w:val="none" w:sz="0" w:space="0" w:color="auto"/>
            <w:bottom w:val="none" w:sz="0" w:space="0" w:color="auto"/>
            <w:right w:val="none" w:sz="0" w:space="0" w:color="auto"/>
          </w:divBdr>
        </w:div>
        <w:div w:id="1899710242">
          <w:marLeft w:val="0"/>
          <w:marRight w:val="0"/>
          <w:marTop w:val="0"/>
          <w:marBottom w:val="0"/>
          <w:divBdr>
            <w:top w:val="none" w:sz="0" w:space="0" w:color="auto"/>
            <w:left w:val="none" w:sz="0" w:space="0" w:color="auto"/>
            <w:bottom w:val="none" w:sz="0" w:space="0" w:color="auto"/>
            <w:right w:val="none" w:sz="0" w:space="0" w:color="auto"/>
          </w:divBdr>
        </w:div>
        <w:div w:id="273097002">
          <w:marLeft w:val="0"/>
          <w:marRight w:val="0"/>
          <w:marTop w:val="0"/>
          <w:marBottom w:val="0"/>
          <w:divBdr>
            <w:top w:val="none" w:sz="0" w:space="0" w:color="auto"/>
            <w:left w:val="none" w:sz="0" w:space="0" w:color="auto"/>
            <w:bottom w:val="none" w:sz="0" w:space="0" w:color="auto"/>
            <w:right w:val="none" w:sz="0" w:space="0" w:color="auto"/>
          </w:divBdr>
        </w:div>
        <w:div w:id="1430615965">
          <w:marLeft w:val="0"/>
          <w:marRight w:val="0"/>
          <w:marTop w:val="0"/>
          <w:marBottom w:val="0"/>
          <w:divBdr>
            <w:top w:val="none" w:sz="0" w:space="0" w:color="auto"/>
            <w:left w:val="none" w:sz="0" w:space="0" w:color="auto"/>
            <w:bottom w:val="none" w:sz="0" w:space="0" w:color="auto"/>
            <w:right w:val="none" w:sz="0" w:space="0" w:color="auto"/>
          </w:divBdr>
        </w:div>
        <w:div w:id="1528252091">
          <w:marLeft w:val="0"/>
          <w:marRight w:val="0"/>
          <w:marTop w:val="0"/>
          <w:marBottom w:val="0"/>
          <w:divBdr>
            <w:top w:val="none" w:sz="0" w:space="0" w:color="auto"/>
            <w:left w:val="none" w:sz="0" w:space="0" w:color="auto"/>
            <w:bottom w:val="none" w:sz="0" w:space="0" w:color="auto"/>
            <w:right w:val="none" w:sz="0" w:space="0" w:color="auto"/>
          </w:divBdr>
        </w:div>
        <w:div w:id="375282231">
          <w:marLeft w:val="0"/>
          <w:marRight w:val="0"/>
          <w:marTop w:val="0"/>
          <w:marBottom w:val="0"/>
          <w:divBdr>
            <w:top w:val="none" w:sz="0" w:space="0" w:color="auto"/>
            <w:left w:val="none" w:sz="0" w:space="0" w:color="auto"/>
            <w:bottom w:val="none" w:sz="0" w:space="0" w:color="auto"/>
            <w:right w:val="none" w:sz="0" w:space="0" w:color="auto"/>
          </w:divBdr>
        </w:div>
        <w:div w:id="295375350">
          <w:marLeft w:val="0"/>
          <w:marRight w:val="0"/>
          <w:marTop w:val="0"/>
          <w:marBottom w:val="0"/>
          <w:divBdr>
            <w:top w:val="none" w:sz="0" w:space="0" w:color="auto"/>
            <w:left w:val="none" w:sz="0" w:space="0" w:color="auto"/>
            <w:bottom w:val="none" w:sz="0" w:space="0" w:color="auto"/>
            <w:right w:val="none" w:sz="0" w:space="0" w:color="auto"/>
          </w:divBdr>
        </w:div>
        <w:div w:id="264729097">
          <w:marLeft w:val="0"/>
          <w:marRight w:val="0"/>
          <w:marTop w:val="0"/>
          <w:marBottom w:val="0"/>
          <w:divBdr>
            <w:top w:val="none" w:sz="0" w:space="0" w:color="auto"/>
            <w:left w:val="none" w:sz="0" w:space="0" w:color="auto"/>
            <w:bottom w:val="none" w:sz="0" w:space="0" w:color="auto"/>
            <w:right w:val="none" w:sz="0" w:space="0" w:color="auto"/>
          </w:divBdr>
        </w:div>
        <w:div w:id="1554074188">
          <w:marLeft w:val="0"/>
          <w:marRight w:val="0"/>
          <w:marTop w:val="0"/>
          <w:marBottom w:val="0"/>
          <w:divBdr>
            <w:top w:val="none" w:sz="0" w:space="0" w:color="auto"/>
            <w:left w:val="none" w:sz="0" w:space="0" w:color="auto"/>
            <w:bottom w:val="none" w:sz="0" w:space="0" w:color="auto"/>
            <w:right w:val="none" w:sz="0" w:space="0" w:color="auto"/>
          </w:divBdr>
        </w:div>
        <w:div w:id="1801875976">
          <w:marLeft w:val="0"/>
          <w:marRight w:val="0"/>
          <w:marTop w:val="0"/>
          <w:marBottom w:val="0"/>
          <w:divBdr>
            <w:top w:val="none" w:sz="0" w:space="0" w:color="auto"/>
            <w:left w:val="none" w:sz="0" w:space="0" w:color="auto"/>
            <w:bottom w:val="none" w:sz="0" w:space="0" w:color="auto"/>
            <w:right w:val="none" w:sz="0" w:space="0" w:color="auto"/>
          </w:divBdr>
        </w:div>
        <w:div w:id="1173958739">
          <w:marLeft w:val="0"/>
          <w:marRight w:val="0"/>
          <w:marTop w:val="0"/>
          <w:marBottom w:val="0"/>
          <w:divBdr>
            <w:top w:val="none" w:sz="0" w:space="0" w:color="auto"/>
            <w:left w:val="none" w:sz="0" w:space="0" w:color="auto"/>
            <w:bottom w:val="none" w:sz="0" w:space="0" w:color="auto"/>
            <w:right w:val="none" w:sz="0" w:space="0" w:color="auto"/>
          </w:divBdr>
        </w:div>
        <w:div w:id="1848597067">
          <w:marLeft w:val="0"/>
          <w:marRight w:val="0"/>
          <w:marTop w:val="0"/>
          <w:marBottom w:val="0"/>
          <w:divBdr>
            <w:top w:val="none" w:sz="0" w:space="0" w:color="auto"/>
            <w:left w:val="none" w:sz="0" w:space="0" w:color="auto"/>
            <w:bottom w:val="none" w:sz="0" w:space="0" w:color="auto"/>
            <w:right w:val="none" w:sz="0" w:space="0" w:color="auto"/>
          </w:divBdr>
        </w:div>
        <w:div w:id="129792308">
          <w:marLeft w:val="0"/>
          <w:marRight w:val="0"/>
          <w:marTop w:val="0"/>
          <w:marBottom w:val="0"/>
          <w:divBdr>
            <w:top w:val="none" w:sz="0" w:space="0" w:color="auto"/>
            <w:left w:val="none" w:sz="0" w:space="0" w:color="auto"/>
            <w:bottom w:val="none" w:sz="0" w:space="0" w:color="auto"/>
            <w:right w:val="none" w:sz="0" w:space="0" w:color="auto"/>
          </w:divBdr>
        </w:div>
        <w:div w:id="1601377703">
          <w:marLeft w:val="0"/>
          <w:marRight w:val="0"/>
          <w:marTop w:val="0"/>
          <w:marBottom w:val="0"/>
          <w:divBdr>
            <w:top w:val="none" w:sz="0" w:space="0" w:color="auto"/>
            <w:left w:val="none" w:sz="0" w:space="0" w:color="auto"/>
            <w:bottom w:val="none" w:sz="0" w:space="0" w:color="auto"/>
            <w:right w:val="none" w:sz="0" w:space="0" w:color="auto"/>
          </w:divBdr>
        </w:div>
        <w:div w:id="1037589164">
          <w:marLeft w:val="0"/>
          <w:marRight w:val="0"/>
          <w:marTop w:val="0"/>
          <w:marBottom w:val="0"/>
          <w:divBdr>
            <w:top w:val="none" w:sz="0" w:space="0" w:color="auto"/>
            <w:left w:val="none" w:sz="0" w:space="0" w:color="auto"/>
            <w:bottom w:val="none" w:sz="0" w:space="0" w:color="auto"/>
            <w:right w:val="none" w:sz="0" w:space="0" w:color="auto"/>
          </w:divBdr>
        </w:div>
        <w:div w:id="330137384">
          <w:marLeft w:val="0"/>
          <w:marRight w:val="0"/>
          <w:marTop w:val="0"/>
          <w:marBottom w:val="0"/>
          <w:divBdr>
            <w:top w:val="none" w:sz="0" w:space="0" w:color="auto"/>
            <w:left w:val="none" w:sz="0" w:space="0" w:color="auto"/>
            <w:bottom w:val="none" w:sz="0" w:space="0" w:color="auto"/>
            <w:right w:val="none" w:sz="0" w:space="0" w:color="auto"/>
          </w:divBdr>
        </w:div>
        <w:div w:id="1254822958">
          <w:marLeft w:val="0"/>
          <w:marRight w:val="0"/>
          <w:marTop w:val="0"/>
          <w:marBottom w:val="0"/>
          <w:divBdr>
            <w:top w:val="none" w:sz="0" w:space="0" w:color="auto"/>
            <w:left w:val="none" w:sz="0" w:space="0" w:color="auto"/>
            <w:bottom w:val="none" w:sz="0" w:space="0" w:color="auto"/>
            <w:right w:val="none" w:sz="0" w:space="0" w:color="auto"/>
          </w:divBdr>
        </w:div>
        <w:div w:id="1049963645">
          <w:marLeft w:val="0"/>
          <w:marRight w:val="0"/>
          <w:marTop w:val="0"/>
          <w:marBottom w:val="0"/>
          <w:divBdr>
            <w:top w:val="none" w:sz="0" w:space="0" w:color="auto"/>
            <w:left w:val="none" w:sz="0" w:space="0" w:color="auto"/>
            <w:bottom w:val="none" w:sz="0" w:space="0" w:color="auto"/>
            <w:right w:val="none" w:sz="0" w:space="0" w:color="auto"/>
          </w:divBdr>
        </w:div>
        <w:div w:id="1331516973">
          <w:marLeft w:val="0"/>
          <w:marRight w:val="0"/>
          <w:marTop w:val="0"/>
          <w:marBottom w:val="0"/>
          <w:divBdr>
            <w:top w:val="none" w:sz="0" w:space="0" w:color="auto"/>
            <w:left w:val="none" w:sz="0" w:space="0" w:color="auto"/>
            <w:bottom w:val="none" w:sz="0" w:space="0" w:color="auto"/>
            <w:right w:val="none" w:sz="0" w:space="0" w:color="auto"/>
          </w:divBdr>
        </w:div>
        <w:div w:id="461462460">
          <w:marLeft w:val="0"/>
          <w:marRight w:val="0"/>
          <w:marTop w:val="0"/>
          <w:marBottom w:val="0"/>
          <w:divBdr>
            <w:top w:val="none" w:sz="0" w:space="0" w:color="auto"/>
            <w:left w:val="none" w:sz="0" w:space="0" w:color="auto"/>
            <w:bottom w:val="none" w:sz="0" w:space="0" w:color="auto"/>
            <w:right w:val="none" w:sz="0" w:space="0" w:color="auto"/>
          </w:divBdr>
        </w:div>
        <w:div w:id="1397241519">
          <w:marLeft w:val="0"/>
          <w:marRight w:val="0"/>
          <w:marTop w:val="0"/>
          <w:marBottom w:val="0"/>
          <w:divBdr>
            <w:top w:val="none" w:sz="0" w:space="0" w:color="auto"/>
            <w:left w:val="none" w:sz="0" w:space="0" w:color="auto"/>
            <w:bottom w:val="none" w:sz="0" w:space="0" w:color="auto"/>
            <w:right w:val="none" w:sz="0" w:space="0" w:color="auto"/>
          </w:divBdr>
        </w:div>
        <w:div w:id="1912158344">
          <w:marLeft w:val="0"/>
          <w:marRight w:val="0"/>
          <w:marTop w:val="0"/>
          <w:marBottom w:val="0"/>
          <w:divBdr>
            <w:top w:val="none" w:sz="0" w:space="0" w:color="auto"/>
            <w:left w:val="none" w:sz="0" w:space="0" w:color="auto"/>
            <w:bottom w:val="none" w:sz="0" w:space="0" w:color="auto"/>
            <w:right w:val="none" w:sz="0" w:space="0" w:color="auto"/>
          </w:divBdr>
        </w:div>
        <w:div w:id="1480347486">
          <w:marLeft w:val="0"/>
          <w:marRight w:val="0"/>
          <w:marTop w:val="0"/>
          <w:marBottom w:val="0"/>
          <w:divBdr>
            <w:top w:val="none" w:sz="0" w:space="0" w:color="auto"/>
            <w:left w:val="none" w:sz="0" w:space="0" w:color="auto"/>
            <w:bottom w:val="none" w:sz="0" w:space="0" w:color="auto"/>
            <w:right w:val="none" w:sz="0" w:space="0" w:color="auto"/>
          </w:divBdr>
        </w:div>
        <w:div w:id="2010866433">
          <w:marLeft w:val="0"/>
          <w:marRight w:val="0"/>
          <w:marTop w:val="0"/>
          <w:marBottom w:val="0"/>
          <w:divBdr>
            <w:top w:val="none" w:sz="0" w:space="0" w:color="auto"/>
            <w:left w:val="none" w:sz="0" w:space="0" w:color="auto"/>
            <w:bottom w:val="none" w:sz="0" w:space="0" w:color="auto"/>
            <w:right w:val="none" w:sz="0" w:space="0" w:color="auto"/>
          </w:divBdr>
        </w:div>
        <w:div w:id="1095899149">
          <w:marLeft w:val="0"/>
          <w:marRight w:val="0"/>
          <w:marTop w:val="0"/>
          <w:marBottom w:val="0"/>
          <w:divBdr>
            <w:top w:val="none" w:sz="0" w:space="0" w:color="auto"/>
            <w:left w:val="none" w:sz="0" w:space="0" w:color="auto"/>
            <w:bottom w:val="none" w:sz="0" w:space="0" w:color="auto"/>
            <w:right w:val="none" w:sz="0" w:space="0" w:color="auto"/>
          </w:divBdr>
        </w:div>
        <w:div w:id="748648608">
          <w:marLeft w:val="0"/>
          <w:marRight w:val="0"/>
          <w:marTop w:val="0"/>
          <w:marBottom w:val="0"/>
          <w:divBdr>
            <w:top w:val="none" w:sz="0" w:space="0" w:color="auto"/>
            <w:left w:val="none" w:sz="0" w:space="0" w:color="auto"/>
            <w:bottom w:val="none" w:sz="0" w:space="0" w:color="auto"/>
            <w:right w:val="none" w:sz="0" w:space="0" w:color="auto"/>
          </w:divBdr>
        </w:div>
        <w:div w:id="1031537824">
          <w:marLeft w:val="0"/>
          <w:marRight w:val="0"/>
          <w:marTop w:val="0"/>
          <w:marBottom w:val="0"/>
          <w:divBdr>
            <w:top w:val="none" w:sz="0" w:space="0" w:color="auto"/>
            <w:left w:val="none" w:sz="0" w:space="0" w:color="auto"/>
            <w:bottom w:val="none" w:sz="0" w:space="0" w:color="auto"/>
            <w:right w:val="none" w:sz="0" w:space="0" w:color="auto"/>
          </w:divBdr>
        </w:div>
        <w:div w:id="1737897125">
          <w:marLeft w:val="0"/>
          <w:marRight w:val="0"/>
          <w:marTop w:val="0"/>
          <w:marBottom w:val="0"/>
          <w:divBdr>
            <w:top w:val="none" w:sz="0" w:space="0" w:color="auto"/>
            <w:left w:val="none" w:sz="0" w:space="0" w:color="auto"/>
            <w:bottom w:val="none" w:sz="0" w:space="0" w:color="auto"/>
            <w:right w:val="none" w:sz="0" w:space="0" w:color="auto"/>
          </w:divBdr>
        </w:div>
        <w:div w:id="780800680">
          <w:marLeft w:val="0"/>
          <w:marRight w:val="0"/>
          <w:marTop w:val="0"/>
          <w:marBottom w:val="0"/>
          <w:divBdr>
            <w:top w:val="none" w:sz="0" w:space="0" w:color="auto"/>
            <w:left w:val="none" w:sz="0" w:space="0" w:color="auto"/>
            <w:bottom w:val="none" w:sz="0" w:space="0" w:color="auto"/>
            <w:right w:val="none" w:sz="0" w:space="0" w:color="auto"/>
          </w:divBdr>
        </w:div>
        <w:div w:id="1296761069">
          <w:marLeft w:val="0"/>
          <w:marRight w:val="0"/>
          <w:marTop w:val="0"/>
          <w:marBottom w:val="0"/>
          <w:divBdr>
            <w:top w:val="none" w:sz="0" w:space="0" w:color="auto"/>
            <w:left w:val="none" w:sz="0" w:space="0" w:color="auto"/>
            <w:bottom w:val="none" w:sz="0" w:space="0" w:color="auto"/>
            <w:right w:val="none" w:sz="0" w:space="0" w:color="auto"/>
          </w:divBdr>
        </w:div>
        <w:div w:id="307169873">
          <w:marLeft w:val="0"/>
          <w:marRight w:val="0"/>
          <w:marTop w:val="0"/>
          <w:marBottom w:val="0"/>
          <w:divBdr>
            <w:top w:val="none" w:sz="0" w:space="0" w:color="auto"/>
            <w:left w:val="none" w:sz="0" w:space="0" w:color="auto"/>
            <w:bottom w:val="none" w:sz="0" w:space="0" w:color="auto"/>
            <w:right w:val="none" w:sz="0" w:space="0" w:color="auto"/>
          </w:divBdr>
        </w:div>
        <w:div w:id="1090348314">
          <w:marLeft w:val="0"/>
          <w:marRight w:val="0"/>
          <w:marTop w:val="0"/>
          <w:marBottom w:val="0"/>
          <w:divBdr>
            <w:top w:val="none" w:sz="0" w:space="0" w:color="auto"/>
            <w:left w:val="none" w:sz="0" w:space="0" w:color="auto"/>
            <w:bottom w:val="none" w:sz="0" w:space="0" w:color="auto"/>
            <w:right w:val="none" w:sz="0" w:space="0" w:color="auto"/>
          </w:divBdr>
        </w:div>
        <w:div w:id="1057245807">
          <w:marLeft w:val="0"/>
          <w:marRight w:val="0"/>
          <w:marTop w:val="0"/>
          <w:marBottom w:val="0"/>
          <w:divBdr>
            <w:top w:val="none" w:sz="0" w:space="0" w:color="auto"/>
            <w:left w:val="none" w:sz="0" w:space="0" w:color="auto"/>
            <w:bottom w:val="none" w:sz="0" w:space="0" w:color="auto"/>
            <w:right w:val="none" w:sz="0" w:space="0" w:color="auto"/>
          </w:divBdr>
        </w:div>
        <w:div w:id="704477109">
          <w:marLeft w:val="0"/>
          <w:marRight w:val="0"/>
          <w:marTop w:val="0"/>
          <w:marBottom w:val="0"/>
          <w:divBdr>
            <w:top w:val="none" w:sz="0" w:space="0" w:color="auto"/>
            <w:left w:val="none" w:sz="0" w:space="0" w:color="auto"/>
            <w:bottom w:val="none" w:sz="0" w:space="0" w:color="auto"/>
            <w:right w:val="none" w:sz="0" w:space="0" w:color="auto"/>
          </w:divBdr>
        </w:div>
        <w:div w:id="369575824">
          <w:marLeft w:val="0"/>
          <w:marRight w:val="0"/>
          <w:marTop w:val="0"/>
          <w:marBottom w:val="0"/>
          <w:divBdr>
            <w:top w:val="none" w:sz="0" w:space="0" w:color="auto"/>
            <w:left w:val="none" w:sz="0" w:space="0" w:color="auto"/>
            <w:bottom w:val="none" w:sz="0" w:space="0" w:color="auto"/>
            <w:right w:val="none" w:sz="0" w:space="0" w:color="auto"/>
          </w:divBdr>
        </w:div>
        <w:div w:id="210965274">
          <w:marLeft w:val="0"/>
          <w:marRight w:val="0"/>
          <w:marTop w:val="0"/>
          <w:marBottom w:val="0"/>
          <w:divBdr>
            <w:top w:val="none" w:sz="0" w:space="0" w:color="auto"/>
            <w:left w:val="none" w:sz="0" w:space="0" w:color="auto"/>
            <w:bottom w:val="none" w:sz="0" w:space="0" w:color="auto"/>
            <w:right w:val="none" w:sz="0" w:space="0" w:color="auto"/>
          </w:divBdr>
        </w:div>
        <w:div w:id="1555312614">
          <w:marLeft w:val="0"/>
          <w:marRight w:val="0"/>
          <w:marTop w:val="0"/>
          <w:marBottom w:val="0"/>
          <w:divBdr>
            <w:top w:val="none" w:sz="0" w:space="0" w:color="auto"/>
            <w:left w:val="none" w:sz="0" w:space="0" w:color="auto"/>
            <w:bottom w:val="none" w:sz="0" w:space="0" w:color="auto"/>
            <w:right w:val="none" w:sz="0" w:space="0" w:color="auto"/>
          </w:divBdr>
        </w:div>
        <w:div w:id="487938106">
          <w:marLeft w:val="0"/>
          <w:marRight w:val="0"/>
          <w:marTop w:val="0"/>
          <w:marBottom w:val="0"/>
          <w:divBdr>
            <w:top w:val="none" w:sz="0" w:space="0" w:color="auto"/>
            <w:left w:val="none" w:sz="0" w:space="0" w:color="auto"/>
            <w:bottom w:val="none" w:sz="0" w:space="0" w:color="auto"/>
            <w:right w:val="none" w:sz="0" w:space="0" w:color="auto"/>
          </w:divBdr>
        </w:div>
        <w:div w:id="1274898066">
          <w:marLeft w:val="0"/>
          <w:marRight w:val="0"/>
          <w:marTop w:val="0"/>
          <w:marBottom w:val="0"/>
          <w:divBdr>
            <w:top w:val="none" w:sz="0" w:space="0" w:color="auto"/>
            <w:left w:val="none" w:sz="0" w:space="0" w:color="auto"/>
            <w:bottom w:val="none" w:sz="0" w:space="0" w:color="auto"/>
            <w:right w:val="none" w:sz="0" w:space="0" w:color="auto"/>
          </w:divBdr>
        </w:div>
        <w:div w:id="668754587">
          <w:marLeft w:val="0"/>
          <w:marRight w:val="0"/>
          <w:marTop w:val="0"/>
          <w:marBottom w:val="0"/>
          <w:divBdr>
            <w:top w:val="none" w:sz="0" w:space="0" w:color="auto"/>
            <w:left w:val="none" w:sz="0" w:space="0" w:color="auto"/>
            <w:bottom w:val="none" w:sz="0" w:space="0" w:color="auto"/>
            <w:right w:val="none" w:sz="0" w:space="0" w:color="auto"/>
          </w:divBdr>
        </w:div>
      </w:divsChild>
    </w:div>
    <w:div w:id="1853257940">
      <w:marLeft w:val="0"/>
      <w:marRight w:val="0"/>
      <w:marTop w:val="0"/>
      <w:marBottom w:val="0"/>
      <w:divBdr>
        <w:top w:val="none" w:sz="0" w:space="0" w:color="auto"/>
        <w:left w:val="none" w:sz="0" w:space="0" w:color="auto"/>
        <w:bottom w:val="none" w:sz="0" w:space="0" w:color="auto"/>
        <w:right w:val="none" w:sz="0" w:space="0" w:color="auto"/>
      </w:divBdr>
    </w:div>
    <w:div w:id="1908487930">
      <w:bodyDiv w:val="1"/>
      <w:marLeft w:val="0"/>
      <w:marRight w:val="0"/>
      <w:marTop w:val="0"/>
      <w:marBottom w:val="0"/>
      <w:divBdr>
        <w:top w:val="none" w:sz="0" w:space="0" w:color="auto"/>
        <w:left w:val="none" w:sz="0" w:space="0" w:color="auto"/>
        <w:bottom w:val="none" w:sz="0" w:space="0" w:color="auto"/>
        <w:right w:val="none" w:sz="0" w:space="0" w:color="auto"/>
      </w:divBdr>
    </w:div>
    <w:div w:id="1960381059">
      <w:bodyDiv w:val="1"/>
      <w:marLeft w:val="0"/>
      <w:marRight w:val="0"/>
      <w:marTop w:val="0"/>
      <w:marBottom w:val="0"/>
      <w:divBdr>
        <w:top w:val="none" w:sz="0" w:space="0" w:color="auto"/>
        <w:left w:val="none" w:sz="0" w:space="0" w:color="auto"/>
        <w:bottom w:val="none" w:sz="0" w:space="0" w:color="auto"/>
        <w:right w:val="none" w:sz="0" w:space="0" w:color="auto"/>
      </w:divBdr>
    </w:div>
    <w:div w:id="1992051815">
      <w:bodyDiv w:val="1"/>
      <w:marLeft w:val="0"/>
      <w:marRight w:val="0"/>
      <w:marTop w:val="0"/>
      <w:marBottom w:val="0"/>
      <w:divBdr>
        <w:top w:val="none" w:sz="0" w:space="0" w:color="auto"/>
        <w:left w:val="none" w:sz="0" w:space="0" w:color="auto"/>
        <w:bottom w:val="none" w:sz="0" w:space="0" w:color="auto"/>
        <w:right w:val="none" w:sz="0" w:space="0" w:color="auto"/>
      </w:divBdr>
    </w:div>
    <w:div w:id="1997757077">
      <w:bodyDiv w:val="1"/>
      <w:marLeft w:val="0"/>
      <w:marRight w:val="0"/>
      <w:marTop w:val="0"/>
      <w:marBottom w:val="0"/>
      <w:divBdr>
        <w:top w:val="none" w:sz="0" w:space="0" w:color="auto"/>
        <w:left w:val="none" w:sz="0" w:space="0" w:color="auto"/>
        <w:bottom w:val="none" w:sz="0" w:space="0" w:color="auto"/>
        <w:right w:val="none" w:sz="0" w:space="0" w:color="auto"/>
      </w:divBdr>
    </w:div>
    <w:div w:id="20059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79035" TargetMode="External"/><Relationship Id="rId13" Type="http://schemas.openxmlformats.org/officeDocument/2006/relationships/hyperlink" Target="https://profspo.ru/books/10488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17379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7379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lanbook.com/book/177031" TargetMode="External"/><Relationship Id="rId4" Type="http://schemas.openxmlformats.org/officeDocument/2006/relationships/webSettings" Target="webSettings.xml"/><Relationship Id="rId9" Type="http://schemas.openxmlformats.org/officeDocument/2006/relationships/hyperlink" Target="https://e.lanbook.com/book/147234" TargetMode="External"/><Relationship Id="rId14" Type="http://schemas.openxmlformats.org/officeDocument/2006/relationships/hyperlink" Target="https://urait.ru/bcode/412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17</Pages>
  <Words>4391</Words>
  <Characters>25031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Принципы формирования профессиональной образовательной программы</vt:lpstr>
    </vt:vector>
  </TitlesOfParts>
  <Company>Дом</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профессиональной образовательной программы</dc:title>
  <dc:subject/>
  <dc:creator>Катя</dc:creator>
  <cp:keywords/>
  <dc:description/>
  <cp:lastModifiedBy>Кондратьева Светлана Петровна</cp:lastModifiedBy>
  <cp:revision>379</cp:revision>
  <cp:lastPrinted>2014-04-23T10:20:00Z</cp:lastPrinted>
  <dcterms:created xsi:type="dcterms:W3CDTF">2017-11-07T17:50:00Z</dcterms:created>
  <dcterms:modified xsi:type="dcterms:W3CDTF">2024-09-04T12:05:00Z</dcterms:modified>
</cp:coreProperties>
</file>