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BC6867" w:rsidRPr="00BC6867" w:rsidRDefault="00BC6867" w:rsidP="00BC68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BC6867" w:rsidRPr="00272EA0" w:rsidRDefault="00BC6867" w:rsidP="00BC6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УПБУ.0</w:t>
      </w:r>
      <w:r w:rsidR="00637879"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37879" w:rsidRPr="00272E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ФИЗИЧЕСКАЯ КУЛЬТУРА</w:t>
      </w:r>
    </w:p>
    <w:p w:rsidR="00BC6867" w:rsidRPr="00272EA0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BC6867" w:rsidRPr="00272EA0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8D3B33" w:rsidRDefault="008D3B33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43.02.17 Технологии индустрии красоты</w:t>
      </w:r>
    </w:p>
    <w:p w:rsidR="00BC6867" w:rsidRPr="00272EA0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технологический</w:t>
      </w: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D3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BC6867" w:rsidRPr="00BC6867" w:rsidTr="005E73BF">
        <w:tc>
          <w:tcPr>
            <w:tcW w:w="5103" w:type="dxa"/>
          </w:tcPr>
          <w:p w:rsidR="00BC6867" w:rsidRPr="00BC6867" w:rsidRDefault="00BC6867" w:rsidP="00BC686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требований ФГО</w:t>
            </w:r>
            <w:r w:rsidR="008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СПО по специальности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</w:p>
          <w:p w:rsidR="00BC6867" w:rsidRPr="00BC6867" w:rsidRDefault="008D3B33" w:rsidP="00B8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4257" w:type="dxa"/>
          </w:tcPr>
          <w:p w:rsidR="00BC6867" w:rsidRPr="00BC6867" w:rsidRDefault="00BC6867" w:rsidP="00BC686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BC6867" w:rsidRPr="00BC6867" w:rsidRDefault="00BC6867" w:rsidP="00BC6867">
            <w:pPr>
              <w:tabs>
                <w:tab w:val="left" w:pos="1452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</w:t>
            </w:r>
            <w:r w:rsidR="008D3B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№ 336/б</w:t>
            </w:r>
          </w:p>
          <w:p w:rsidR="00BC6867" w:rsidRPr="00BC6867" w:rsidRDefault="00BC6867" w:rsidP="008D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8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8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C68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BC6867" w:rsidRDefault="00BC0C4C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BC6867" w:rsidRPr="00BC6867" w:rsidRDefault="00BC0C4C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общегуманитарных и социальных дисциплин 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</w:t>
      </w:r>
      <w:r w:rsidR="00BC0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Е.В.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(ФИО, должность)</w:t>
      </w:r>
    </w:p>
    <w:p w:rsidR="00BC6867" w:rsidRPr="00BC6867" w:rsidRDefault="00BC6867" w:rsidP="00BC6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C6867" w:rsidRPr="00BC6867" w:rsidRDefault="00BC6867" w:rsidP="00BC6867">
      <w:pPr>
        <w:keepNext/>
        <w:keepLine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 w:type="page"/>
      </w: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BC6867" w:rsidRPr="00BC6867" w:rsidRDefault="00BC6867" w:rsidP="007D00ED">
      <w:pPr>
        <w:tabs>
          <w:tab w:val="center" w:pos="4677"/>
        </w:tabs>
        <w:suppressAutoHyphens/>
        <w:spacing w:after="0" w:line="23" w:lineRule="atLeast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  <w:gridCol w:w="667"/>
      </w:tblGrid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 РАБОЧЕЙ ПРОГРАММЫ УЧЕБНОГО ПРЕДМЕТА</w:t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 И СОДЕРЖАНИЕ УЧЕБНОГО ПРЕДМЕТА</w:t>
            </w:r>
            <w:r w:rsidRPr="00BC6867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РЕАЛИЗАЦИИ ПРОГРАММЫ УЧЕБНОГО ПРЕДМЕТА</w:t>
            </w:r>
            <w:r w:rsidRPr="00BC6867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8D3B33" w:rsidP="00BC6867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w:anchor="_Toc113637408" w:history="1">
              <w:r w:rsidR="00BC6867" w:rsidRPr="00BC686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4. КОНТРОЛЬ И ОЦЕНКА РЕЗУЛЬТАТОВ ОСВОЕНИЯ УЧЕБНОГО ПРЕДМЕТА</w:t>
              </w:r>
            </w:hyperlink>
          </w:p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:rsidR="00BC6867" w:rsidRPr="00BC6867" w:rsidRDefault="007D00ED" w:rsidP="007D00ED">
            <w:pPr>
              <w:tabs>
                <w:tab w:val="center" w:pos="4677"/>
              </w:tabs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6867" w:rsidRPr="00BC6867" w:rsidTr="007D00ED">
        <w:tc>
          <w:tcPr>
            <w:tcW w:w="8897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:rsidR="00BC6867" w:rsidRPr="00BC6867" w:rsidRDefault="00BC6867" w:rsidP="00BC6867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7D00ED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113637405"/>
      <w:r w:rsidRPr="00BC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РАБОЧЕЙ ПРОГРАММЫ </w:t>
      </w:r>
      <w:bookmarkEnd w:id="0"/>
    </w:p>
    <w:p w:rsidR="00BC6867" w:rsidRPr="00BC6867" w:rsidRDefault="00BC6867" w:rsidP="00BC6867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67" w:rsidRPr="00BC6867" w:rsidRDefault="00BC6867" w:rsidP="00BC6867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Pr="00BC686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</w:t>
      </w:r>
    </w:p>
    <w:p w:rsidR="00BC6867" w:rsidRDefault="00BC6867" w:rsidP="00BC686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C6867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Учебный предмет </w:t>
      </w:r>
      <w:r w:rsidRPr="00BC0C4C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</w:t>
      </w:r>
      <w:r w:rsidR="00BC0C4C" w:rsidRPr="00BC0C4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</w:t>
      </w:r>
      <w:r w:rsidRPr="00BC0C4C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» </w:t>
      </w:r>
      <w:r w:rsidRPr="00BC6867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является обязательной частью общеобразовательного цикла образовательной программы в соответствии с ФГОС СОО и ФГОС С</w:t>
      </w:r>
      <w:r w:rsidR="007D00ED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ПО по специальности </w:t>
      </w:r>
      <w:r w:rsidR="008D3B33" w:rsidRPr="008D3B33">
        <w:rPr>
          <w:rFonts w:ascii="Times New Roman" w:eastAsia="Calibri" w:hAnsi="Times New Roman" w:cs="Times New Roman"/>
          <w:sz w:val="24"/>
          <w:szCs w:val="24"/>
          <w:lang w:eastAsia="ru-RU"/>
        </w:rPr>
        <w:t>43.02.17 Технологии индустрии красоты</w:t>
      </w:r>
      <w:bookmarkStart w:id="1" w:name="_GoBack"/>
      <w:bookmarkEnd w:id="1"/>
      <w:r w:rsidRPr="00272EA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3B6805" w:rsidRPr="00D64FDC" w:rsidRDefault="003B6805" w:rsidP="00BC686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учебного предмета:</w:t>
      </w:r>
    </w:p>
    <w:p w:rsidR="00BC6867" w:rsidRPr="00BC6867" w:rsidRDefault="00BC6867" w:rsidP="00BC68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Цель учебного предмета </w:t>
      </w:r>
    </w:p>
    <w:p w:rsidR="00BC6867" w:rsidRPr="00BC0C4C" w:rsidRDefault="00BC0C4C" w:rsidP="00BC0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</w:t>
      </w:r>
      <w:r w:rsidR="00BC6867"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98F" w:rsidRPr="00E24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C6867" w:rsidRPr="00BC6867" w:rsidRDefault="00BC6867" w:rsidP="00BC6867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Планируемые результаты освоения учебного предмета</w:t>
      </w:r>
      <w:r w:rsidRPr="00BC68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BC6867" w:rsidRPr="00BC6867" w:rsidRDefault="00BC6867" w:rsidP="00BC68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значение учебный предмет </w:t>
      </w:r>
      <w:r w:rsidR="00BC0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при формировании ОК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0C4C" w:rsidRDefault="00BC0C4C" w:rsidP="00BC0C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04. Эффективно взаимодействовать и работать в коллективе и команде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BC0C4C" w:rsidRDefault="00BC0C4C" w:rsidP="00B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C6867" w:rsidRPr="00BC6867" w:rsidRDefault="00BC6867" w:rsidP="00BC68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805" w:rsidRDefault="00BC6867" w:rsidP="003B6805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на уров</w:t>
      </w:r>
      <w:r w:rsidR="003B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среднего общего образования </w:t>
      </w:r>
    </w:p>
    <w:p w:rsidR="003B6805" w:rsidRDefault="00BC6867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3B6805" w:rsidRPr="003B6805" w:rsidRDefault="003B6805" w:rsidP="003B680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3B6805" w:rsidRP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B6805" w:rsidRPr="003B6805" w:rsidRDefault="003B6805" w:rsidP="003B6805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идейную убеждённость, готовность к служению и защите Отечества, ответственность за его судьбу;</w:t>
      </w:r>
    </w:p>
    <w:p w:rsidR="003B6805" w:rsidRPr="003B6805" w:rsidRDefault="003B6805" w:rsidP="003B68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духовных ценностей российского народа;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сформированность нравственного сознания, этического поведения;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оценивать ситуацию и принимать осознанные решения, ориентируясь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морально-нравственные нормы и ценности;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3B6805" w:rsidRPr="003B6805" w:rsidRDefault="003B6805" w:rsidP="003B680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эстетического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3B6805" w:rsidRPr="003B6805" w:rsidRDefault="003B6805" w:rsidP="003B6805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физического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3B6805" w:rsidRPr="003B6805" w:rsidRDefault="003B6805" w:rsidP="003B6805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трудового воспитания: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труду, осознание приобретённых умений и навыков, трудолюбие;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B6805" w:rsidRPr="003B6805" w:rsidRDefault="003B6805" w:rsidP="003B6805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образованию и самообразованию на протяжении всей жизни; 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экологического воспитания: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B6805" w:rsidRPr="003B6805" w:rsidRDefault="003B6805" w:rsidP="003B6805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3B6805" w:rsidRPr="003B6805" w:rsidRDefault="003B6805" w:rsidP="003B68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ценности научного познания: </w:t>
      </w:r>
    </w:p>
    <w:p w:rsidR="003B6805" w:rsidRPr="003B6805" w:rsidRDefault="003B6805" w:rsidP="003B6805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3B6805" w:rsidRPr="003B6805" w:rsidRDefault="003B6805" w:rsidP="003B6805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познанием мира; </w:t>
      </w:r>
    </w:p>
    <w:p w:rsidR="007D00ED" w:rsidRDefault="003B6805" w:rsidP="007D00ED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D00ED" w:rsidRDefault="007D00ED" w:rsidP="007D00ED">
      <w:pPr>
        <w:pStyle w:val="a6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ED" w:rsidRPr="007D00ED" w:rsidRDefault="00BC6867" w:rsidP="007D00ED">
      <w:pPr>
        <w:pStyle w:val="a6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1.3.2. Планируемые метапредметные результаты</w:t>
      </w:r>
    </w:p>
    <w:p w:rsidR="00EB28A2" w:rsidRPr="00EB28A2" w:rsidRDefault="00EB28A2" w:rsidP="00EB28A2">
      <w:pPr>
        <w:pStyle w:val="Default"/>
        <w:jc w:val="both"/>
      </w:pPr>
      <w:r w:rsidRPr="00EB28A2">
        <w:rPr>
          <w:b/>
          <w:bCs/>
        </w:rPr>
        <w:t xml:space="preserve">Познавательные универсальные учебные действия </w:t>
      </w:r>
    </w:p>
    <w:p w:rsidR="00EB28A2" w:rsidRPr="00EB28A2" w:rsidRDefault="00EB28A2" w:rsidP="00EB28A2">
      <w:pPr>
        <w:pStyle w:val="Default"/>
        <w:jc w:val="both"/>
      </w:pPr>
      <w:r w:rsidRPr="00EB28A2">
        <w:rPr>
          <w:b/>
          <w:bCs/>
        </w:rPr>
        <w:t xml:space="preserve">Базовые логические действия: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самостоятельно формулировать и актуализировать проблему, рассматривать её всесторонне;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устанавливать существенный признак или основания для сравнения, классификации и обобщения;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определять цели деятельности, задавать параметры и критерии их достижения;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выявлять закономерности и противоречия в рассматриваемых явлениях;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EB28A2" w:rsidRPr="00EB28A2" w:rsidRDefault="00EB28A2" w:rsidP="00EB28A2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B28A2">
        <w:t xml:space="preserve">развивать креативное мышление при решении жизненных проблем. </w:t>
      </w:r>
    </w:p>
    <w:p w:rsidR="00EB28A2" w:rsidRPr="00EB28A2" w:rsidRDefault="00EB28A2" w:rsidP="00EB28A2">
      <w:pPr>
        <w:pStyle w:val="Default"/>
        <w:jc w:val="both"/>
        <w:rPr>
          <w:sz w:val="22"/>
        </w:rPr>
      </w:pPr>
      <w:r w:rsidRPr="00EB28A2">
        <w:rPr>
          <w:b/>
          <w:bCs/>
          <w:sz w:val="22"/>
        </w:rPr>
        <w:t xml:space="preserve">Базовые исследовательские действия: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2"/>
        </w:rPr>
      </w:pPr>
      <w:r w:rsidRPr="00EB28A2">
        <w:rPr>
          <w:sz w:val="22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2"/>
        </w:rPr>
      </w:pPr>
      <w:r w:rsidRPr="00EB28A2">
        <w:rPr>
          <w:sz w:val="22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EB28A2" w:rsidRPr="00EB28A2" w:rsidRDefault="00EB28A2" w:rsidP="00EB28A2">
      <w:pPr>
        <w:pStyle w:val="a6"/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Cs w:val="24"/>
        </w:rPr>
      </w:pPr>
      <w:r w:rsidRPr="00EB28A2">
        <w:rPr>
          <w:rFonts w:ascii="Times New Roman" w:hAnsi="Times New Roman" w:cs="Times New Roman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ситуациям, оценивать приобретённый опыт;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уметь интегрировать знания из разных предметных областей;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Работа с информацией: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распознавания и защиты информации, информационной безопасности личности. </w:t>
      </w:r>
    </w:p>
    <w:p w:rsidR="00EB28A2" w:rsidRPr="00EB28A2" w:rsidRDefault="00EB28A2" w:rsidP="00EB28A2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Коммуникативные универсальные учебные действия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Общение: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осуществлять коммуникации во всех сферах жизни;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различными способами общения и взаимодействия;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аргументированно вести диалог, уметь смягчать конфликтные ситуации; </w:t>
      </w:r>
    </w:p>
    <w:p w:rsidR="00EB28A2" w:rsidRDefault="00EB28A2" w:rsidP="00EB28A2">
      <w:pPr>
        <w:pStyle w:val="a6"/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EB28A2">
        <w:rPr>
          <w:rFonts w:ascii="Times New Roman" w:hAnsi="Times New Roman" w:cs="Times New Roman"/>
          <w:sz w:val="24"/>
          <w:szCs w:val="28"/>
        </w:rPr>
        <w:t>развёрнуто и логично излагать свою точку зрения с использованием языковых средств.</w:t>
      </w:r>
    </w:p>
    <w:p w:rsidR="00EB28A2" w:rsidRPr="00EB28A2" w:rsidRDefault="00EB28A2" w:rsidP="00EB28A2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Регулятивные универсальные учебные действия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Самоорганизация: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расширять рамки учебного предмета на основе личных предпочтений;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делать осознанный выбор, аргументировать его, брать ответственность за решение;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приобретённый опыт;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способствовать формированию и проявлению широкой эрудиции в разных областях знаний;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постоянно повышать свой образовательный и культурный уровень; </w:t>
      </w:r>
    </w:p>
    <w:p w:rsidR="00EB28A2" w:rsidRPr="00EB28A2" w:rsidRDefault="00EB28A2" w:rsidP="00EB28A2">
      <w:pPr>
        <w:pStyle w:val="Default"/>
        <w:jc w:val="both"/>
        <w:rPr>
          <w:szCs w:val="28"/>
        </w:rPr>
      </w:pPr>
      <w:r w:rsidRPr="00EB28A2">
        <w:rPr>
          <w:b/>
          <w:bCs/>
          <w:szCs w:val="28"/>
        </w:rPr>
        <w:t xml:space="preserve">Самоконтроль, принятие себя и других: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использовать приёмы рефлексии для оценки ситуации, выбора верного решения;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риски и своевременно принимать решения по их снижению;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мотивы и аргументы других при анализе результатов 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себя, понимая свои недостатки и достоинства;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мотивы и аргументы других при анализе результатов деятельности;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признавать своё право и право других на ошибку; </w:t>
      </w:r>
    </w:p>
    <w:p w:rsidR="00EB28A2" w:rsidRPr="00EB28A2" w:rsidRDefault="00EB28A2" w:rsidP="00EB28A2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развивать способность понимать мир с позиции другого человека. </w:t>
      </w:r>
    </w:p>
    <w:p w:rsidR="00EB28A2" w:rsidRPr="00EB28A2" w:rsidRDefault="00EB28A2" w:rsidP="00EB28A2">
      <w:pPr>
        <w:pStyle w:val="Default"/>
        <w:jc w:val="both"/>
        <w:rPr>
          <w:szCs w:val="31"/>
        </w:rPr>
      </w:pPr>
      <w:r w:rsidRPr="00EB28A2">
        <w:rPr>
          <w:b/>
          <w:bCs/>
          <w:szCs w:val="31"/>
        </w:rPr>
        <w:t xml:space="preserve">Совместная деятельность: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понимать и использовать преимущества командной и индивидуальной работы;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:rsidR="00EB28A2" w:rsidRPr="00EB28A2" w:rsidRDefault="00EB28A2" w:rsidP="00EB28A2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B28A2">
        <w:rPr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D00ED" w:rsidRDefault="00EB28A2" w:rsidP="007D00ED">
      <w:pPr>
        <w:pStyle w:val="a6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EB28A2">
        <w:rPr>
          <w:rFonts w:ascii="Times New Roman" w:hAnsi="Times New Roman" w:cs="Times New Roman"/>
          <w:sz w:val="24"/>
          <w:szCs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  <w:r w:rsidR="007D00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0D4E" w:rsidRDefault="00BF0D4E" w:rsidP="00BF0D4E">
      <w:pPr>
        <w:keepNext/>
        <w:tabs>
          <w:tab w:val="left" w:pos="993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BF0D4E" w:rsidRPr="00BF0D4E" w:rsidRDefault="00BF0D4E" w:rsidP="00BF0D4E">
      <w:pPr>
        <w:keepNext/>
        <w:tabs>
          <w:tab w:val="left" w:pos="993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EB28A2" w:rsidRDefault="00BC6867" w:rsidP="007D00ED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1.3.3. Планируемые предметные результаты</w:t>
      </w:r>
    </w:p>
    <w:p w:rsidR="00BF0D4E" w:rsidRPr="007D00ED" w:rsidRDefault="00BF0D4E" w:rsidP="007D00ED">
      <w:pPr>
        <w:pStyle w:val="a6"/>
        <w:keepNext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«Знания о физической культуре»: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D34076" w:rsidRPr="009E0E1A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</w:t>
      </w:r>
      <w:r w:rsidR="00D34076">
        <w:rPr>
          <w:szCs w:val="28"/>
        </w:rPr>
        <w:t xml:space="preserve"> и функциональных возможностей,</w:t>
      </w:r>
    </w:p>
    <w:p w:rsidR="00D34076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9E0E1A" w:rsidRPr="009E0E1A" w:rsidRDefault="009E0E1A" w:rsidP="009E0E1A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«Организация самостоятельных занятий»: 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E0E1A" w:rsidRP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E0E1A" w:rsidRDefault="009E0E1A" w:rsidP="009E0E1A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</w:t>
      </w:r>
      <w:r w:rsidR="00D34076">
        <w:rPr>
          <w:szCs w:val="28"/>
        </w:rPr>
        <w:t>екса «Готов к труду и обороне»,</w:t>
      </w:r>
    </w:p>
    <w:p w:rsidR="00D34076" w:rsidRDefault="00D34076" w:rsidP="00D3407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4076">
        <w:rPr>
          <w:szCs w:val="28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</w:t>
      </w:r>
    </w:p>
    <w:p w:rsidR="009E0E1A" w:rsidRPr="009E0E1A" w:rsidRDefault="009E0E1A" w:rsidP="009E0E1A">
      <w:pPr>
        <w:pStyle w:val="Default"/>
        <w:tabs>
          <w:tab w:val="left" w:pos="993"/>
        </w:tabs>
        <w:ind w:left="709"/>
        <w:jc w:val="both"/>
        <w:rPr>
          <w:szCs w:val="28"/>
        </w:rPr>
      </w:pPr>
    </w:p>
    <w:p w:rsidR="009E0E1A" w:rsidRPr="009E0E1A" w:rsidRDefault="009E0E1A" w:rsidP="009E0E1A">
      <w:pPr>
        <w:pStyle w:val="Default"/>
        <w:rPr>
          <w:szCs w:val="28"/>
        </w:rPr>
      </w:pPr>
      <w:r w:rsidRPr="009E0E1A">
        <w:rPr>
          <w:b/>
          <w:bCs/>
          <w:szCs w:val="28"/>
        </w:rPr>
        <w:t xml:space="preserve">Раздел «Физическое совершенствование»: </w:t>
      </w:r>
    </w:p>
    <w:p w:rsidR="009E0E1A" w:rsidRP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E0E1A" w:rsidRP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:rsidR="00057247" w:rsidRPr="009E0E1A" w:rsidRDefault="00057247" w:rsidP="00057247">
      <w:pPr>
        <w:pStyle w:val="Default"/>
        <w:numPr>
          <w:ilvl w:val="0"/>
          <w:numId w:val="14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057247">
        <w:rPr>
          <w:szCs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9E0E1A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</w:t>
      </w:r>
      <w:r>
        <w:rPr>
          <w:szCs w:val="28"/>
        </w:rPr>
        <w:t xml:space="preserve">(футбол, волейбол, баскетбол); </w:t>
      </w:r>
    </w:p>
    <w:p w:rsidR="00BC6867" w:rsidRDefault="009E0E1A" w:rsidP="000528B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0E1A">
        <w:rPr>
          <w:szCs w:val="28"/>
        </w:rPr>
        <w:t>демонстрировать приросты показателей в развитии основных физических качеств, результатов в тестовых заданиях Комп</w:t>
      </w:r>
      <w:r w:rsidR="00057247">
        <w:rPr>
          <w:szCs w:val="28"/>
        </w:rPr>
        <w:t>лекса «Готов к труду и обороне»,</w:t>
      </w:r>
    </w:p>
    <w:p w:rsidR="00057247" w:rsidRPr="009E0E1A" w:rsidRDefault="00057247" w:rsidP="00057247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57247">
        <w:rPr>
          <w:szCs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</w:t>
      </w:r>
      <w:r>
        <w:rPr>
          <w:szCs w:val="28"/>
        </w:rPr>
        <w:t>.</w:t>
      </w:r>
    </w:p>
    <w:p w:rsidR="00BC6867" w:rsidRPr="00BC6867" w:rsidRDefault="00BC6867" w:rsidP="00BC6867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BC6867" w:rsidRPr="00BC6867" w:rsidRDefault="00BC6867" w:rsidP="00BC68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67" w:rsidRPr="00BC6867" w:rsidRDefault="00BC6867" w:rsidP="00BC686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2" w:name="_Toc113637406"/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6867" w:rsidRPr="00BC6867" w:rsidTr="005E73BF">
        <w:trPr>
          <w:trHeight w:val="460"/>
        </w:trPr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BC6867" w:rsidRPr="00BC6867" w:rsidTr="005E73BF">
        <w:trPr>
          <w:trHeight w:val="285"/>
        </w:trPr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80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BC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BC6867" w:rsidRPr="00BC6867" w:rsidTr="005E73BF">
        <w:tc>
          <w:tcPr>
            <w:tcW w:w="7904" w:type="dxa"/>
            <w:shd w:val="clear" w:color="auto" w:fill="auto"/>
          </w:tcPr>
          <w:p w:rsidR="00BC6867" w:rsidRPr="00BC6867" w:rsidRDefault="00BC6867" w:rsidP="0076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</w:t>
            </w:r>
            <w:r w:rsidR="007634C4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BC6867" w:rsidRPr="00BC6867" w:rsidRDefault="007634C4" w:rsidP="00BC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:rsidR="00BC6867" w:rsidRPr="00BC6867" w:rsidRDefault="00BC6867" w:rsidP="007D00E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6867" w:rsidRPr="00BC6867" w:rsidSect="005E73BF">
          <w:footerReference w:type="even" r:id="rId7"/>
          <w:pgSz w:w="11907" w:h="16840"/>
          <w:pgMar w:top="1134" w:right="851" w:bottom="992" w:left="1701" w:header="709" w:footer="709" w:gutter="0"/>
          <w:cols w:space="720"/>
          <w:docGrid w:linePitch="360"/>
        </w:sect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2"/>
    <w:p w:rsidR="00BC6867" w:rsidRPr="00BC6867" w:rsidRDefault="00BC6867" w:rsidP="00BC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483"/>
        <w:gridCol w:w="2342"/>
        <w:gridCol w:w="2485"/>
      </w:tblGrid>
      <w:tr w:rsidR="00BC6867" w:rsidRPr="00272EA0" w:rsidTr="002F7CF2">
        <w:trPr>
          <w:trHeight w:val="20"/>
        </w:trPr>
        <w:tc>
          <w:tcPr>
            <w:tcW w:w="21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83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4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лабораторные и практические занятия, прикладной модуль</w:t>
            </w:r>
            <w:r w:rsidRPr="0027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предусмотрены)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общие /профессиональные компетенции 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C6867" w:rsidRPr="00272EA0" w:rsidRDefault="00BC6867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34C4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  <w:vAlign w:val="center"/>
          </w:tcPr>
          <w:p w:rsidR="007634C4" w:rsidRPr="00272EA0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634C4" w:rsidRPr="00855959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634C4" w:rsidRPr="00272EA0" w:rsidRDefault="007634C4" w:rsidP="00BC686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="007634C4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Знания о физической культуре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="007634C4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как социальное явление.</w:t>
            </w: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BC6867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492C2B" w:rsidRPr="00272EA0" w:rsidRDefault="00BC6867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492C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  <w:r w:rsidR="00492C2B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как явление культуры, связанное с преобразованием физической природы человека.</w:t>
            </w:r>
          </w:p>
          <w:p w:rsidR="00CA3BE9" w:rsidRPr="00272EA0" w:rsidRDefault="00492C2B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как основа прикладно-ориен</w:t>
            </w:r>
            <w:r w:rsidR="00CA3BE9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тированной физической культуры. </w:t>
            </w:r>
          </w:p>
          <w:p w:rsidR="00BC6867" w:rsidRPr="00272EA0" w:rsidRDefault="00492C2B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Законодательные основы развития физической к</w:t>
            </w:r>
            <w:r w:rsidR="00CA3BE9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ультуры в Российской Федерации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E9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CA3BE9" w:rsidRPr="00272EA0" w:rsidRDefault="00CA3BE9" w:rsidP="0049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2.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Физическая культура как средство укрепления здоровья человека. Профилактика травматизма и оказание перовой помощи во время занятий физической культурой. Инструктаж по технике безопасности. Определение уровня физической подготовки студентов.</w:t>
            </w:r>
          </w:p>
        </w:tc>
        <w:tc>
          <w:tcPr>
            <w:tcW w:w="2342" w:type="dxa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492C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BE9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Способы самостоятельной двигательной деятельности</w:t>
            </w:r>
          </w:p>
        </w:tc>
        <w:tc>
          <w:tcPr>
            <w:tcW w:w="2342" w:type="dxa"/>
            <w:shd w:val="clear" w:color="auto" w:fill="auto"/>
          </w:tcPr>
          <w:p w:rsidR="00CA3BE9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CA3BE9" w:rsidRPr="00272EA0" w:rsidRDefault="00CA3BE9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BC6867" w:rsidRPr="00272EA0" w:rsidRDefault="00BC6867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A3BE9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</w:t>
            </w:r>
            <w:r w:rsidR="00765A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оятельная физическая подготовка.</w:t>
            </w: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765A2B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  <w:r w:rsidR="00765A2B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 Современные оздоровительные методы и процедуры в режиме здорового образа жизни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6867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BC6867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BC6867" w:rsidRPr="00272EA0" w:rsidRDefault="00BC6867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5A2B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  <w:tc>
          <w:tcPr>
            <w:tcW w:w="2342" w:type="dxa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765A2B" w:rsidRPr="00272EA0" w:rsidRDefault="00765A2B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Гимнастика</w:t>
            </w: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5B6695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4. </w:t>
            </w:r>
            <w:r w:rsidR="002C421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 ОРУ по гимнастике с предметами и без предметов.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3F7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5.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21A" w:rsidRPr="00272EA0" w:rsidTr="002F7CF2">
        <w:trPr>
          <w:trHeight w:val="70"/>
        </w:trPr>
        <w:tc>
          <w:tcPr>
            <w:tcW w:w="2142" w:type="dxa"/>
            <w:vMerge/>
            <w:shd w:val="clear" w:color="auto" w:fill="auto"/>
          </w:tcPr>
          <w:p w:rsidR="002C421A" w:rsidRPr="00272EA0" w:rsidRDefault="002C421A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C421A" w:rsidRPr="00272EA0" w:rsidRDefault="002C421A" w:rsidP="003F7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6.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гимнастических элементов на снарядах.</w:t>
            </w:r>
          </w:p>
        </w:tc>
        <w:tc>
          <w:tcPr>
            <w:tcW w:w="2342" w:type="dxa"/>
            <w:shd w:val="clear" w:color="auto" w:fill="auto"/>
          </w:tcPr>
          <w:p w:rsidR="002C421A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C421A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21A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C421A" w:rsidRPr="00272EA0" w:rsidRDefault="002C421A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C421A" w:rsidRPr="00272EA0" w:rsidRDefault="002C421A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7.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2342" w:type="dxa"/>
            <w:shd w:val="clear" w:color="auto" w:fill="auto"/>
          </w:tcPr>
          <w:p w:rsidR="002C421A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C421A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E68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3F7E68" w:rsidRPr="00272EA0" w:rsidRDefault="003F7E68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3F7E68" w:rsidRPr="00272EA0" w:rsidRDefault="003F7E68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Легкая атлетика</w:t>
            </w: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A51160" w:rsidRPr="00272EA0" w:rsidRDefault="007D00ED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765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BC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средние дистанции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C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2C421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C421A" w:rsidRPr="00272EA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2C421A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A51160" w:rsidRPr="00272EA0" w:rsidRDefault="005B6695" w:rsidP="0027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 </w:t>
            </w:r>
            <w:r w:rsidR="00A51160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игры. </w:t>
            </w:r>
            <w:r w:rsidR="00A51160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A51160" w:rsidRPr="00272EA0" w:rsidRDefault="007D00ED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80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приема передачи мяча.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95" w:rsidRPr="00272EA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броска мяча в кольцо с двух шагов.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5B6695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5B6695"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игры в баскетбол.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95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5B6695" w:rsidRPr="00272EA0" w:rsidRDefault="005B6695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16.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игры в защите.</w:t>
            </w:r>
          </w:p>
        </w:tc>
        <w:tc>
          <w:tcPr>
            <w:tcW w:w="2342" w:type="dxa"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95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5B6695" w:rsidRPr="00272EA0" w:rsidRDefault="005B6695" w:rsidP="005B6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17.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нормативов по баскетболу, учебная игра</w:t>
            </w:r>
          </w:p>
        </w:tc>
        <w:tc>
          <w:tcPr>
            <w:tcW w:w="2342" w:type="dxa"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5B6695" w:rsidRPr="00272EA0" w:rsidRDefault="005B669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16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sz w:val="24"/>
                <w:szCs w:val="24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A51160" w:rsidRPr="00272EA0" w:rsidRDefault="003D1475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A51160" w:rsidRPr="00272EA0" w:rsidRDefault="00A51160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0C" w:rsidRPr="00272EA0" w:rsidTr="00701B93">
        <w:trPr>
          <w:trHeight w:val="408"/>
        </w:trPr>
        <w:tc>
          <w:tcPr>
            <w:tcW w:w="10625" w:type="dxa"/>
            <w:gridSpan w:val="2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42" w:type="dxa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85" w:type="dxa"/>
            <w:shd w:val="clear" w:color="auto" w:fill="auto"/>
          </w:tcPr>
          <w:p w:rsidR="0051660C" w:rsidRPr="00272EA0" w:rsidRDefault="0051660C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01118D" w:rsidRPr="00272EA0" w:rsidRDefault="00723895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3.4 </w:t>
            </w:r>
            <w:r w:rsidR="0001118D"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01118D" w:rsidRPr="00D129DB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D21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D21828" w:rsidRDefault="00723895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18.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18D"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синхрогимнастика по методу «Ключ»).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01118D" w:rsidRDefault="00723895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18D"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2342" w:type="dxa"/>
            <w:shd w:val="clear" w:color="auto" w:fill="auto"/>
          </w:tcPr>
          <w:p w:rsidR="0001118D" w:rsidRPr="0001118D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18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01118D" w:rsidRPr="00272EA0" w:rsidRDefault="0001118D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01118D" w:rsidRPr="00D129DB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01118D" w:rsidRPr="00272EA0" w:rsidRDefault="0001118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 Лыжная подготовка</w:t>
            </w: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674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0ED" w:rsidRPr="00D129DB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занятии лыжным спортом.</w:t>
            </w:r>
            <w:r w:rsidRPr="00272EA0">
              <w:rPr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торможений, поворотов.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спусков и подъемов.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№ 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техники классических и коньковых лыжных ходов.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0ED" w:rsidRPr="00272EA0" w:rsidRDefault="007D00ED" w:rsidP="00A3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3.5. Конькобежная подготовка</w:t>
            </w: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0ED" w:rsidRPr="002F59E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B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катания по прямой.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поворотов.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№ 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72E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Техника катания спиной вперед.</w:t>
            </w:r>
          </w:p>
        </w:tc>
        <w:tc>
          <w:tcPr>
            <w:tcW w:w="2342" w:type="dxa"/>
            <w:shd w:val="clear" w:color="auto" w:fill="auto"/>
          </w:tcPr>
          <w:p w:rsidR="007D00ED" w:rsidRPr="00D21828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26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0ED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0ED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C65950" w:rsidRPr="00272EA0" w:rsidRDefault="00A314EA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</w:t>
            </w:r>
            <w:r w:rsidR="00C65950"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C65950" w:rsidRPr="002F59E8" w:rsidRDefault="00686799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C65950" w:rsidRPr="00272EA0" w:rsidRDefault="007D00ED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950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C65950" w:rsidRPr="00272EA0" w:rsidRDefault="00C65950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A314E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314EA"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14E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Техника </w:t>
            </w:r>
            <w:r w:rsid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перемещения волейболиста</w:t>
            </w:r>
            <w:r w:rsidR="00A314EA"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C65950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C65950" w:rsidRPr="00272EA0" w:rsidRDefault="00C65950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верхней передачи мяча.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нижней передачи мяча.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приема мяча сверху.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C6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</w:t>
            </w:r>
            <w:r w:rsid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приема мяча сниз</w:t>
            </w:r>
            <w:r w:rsidRPr="002F7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 w:rsidR="008C4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приема мяча сверху и снизу.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799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686799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686799" w:rsidRPr="00686799" w:rsidRDefault="00686799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2-33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679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2342" w:type="dxa"/>
            <w:shd w:val="clear" w:color="auto" w:fill="auto"/>
          </w:tcPr>
          <w:p w:rsidR="00686799" w:rsidRPr="00272EA0" w:rsidRDefault="00723895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686799" w:rsidRPr="00272EA0" w:rsidRDefault="00686799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DC1" w:rsidRPr="007D0DC1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3.7. Спортивные игры. Футбол. </w:t>
            </w: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7D0DC1" w:rsidRPr="00723895" w:rsidRDefault="00723895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7D0DC1" w:rsidRDefault="007D0DC1" w:rsidP="0072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723895">
              <w:rPr>
                <w:rFonts w:ascii="Times New Roman" w:hAnsi="Times New Roman" w:cs="Times New Roman"/>
                <w:b/>
                <w:sz w:val="24"/>
                <w:szCs w:val="24"/>
              </w:rPr>
              <w:t>4-35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D0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23895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0DC1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D0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7D0DC1" w:rsidRPr="00272EA0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2F7CF2" w:rsidRPr="00272EA0" w:rsidRDefault="002F7CF2" w:rsidP="007D0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7D0D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Атлетические единоборства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723895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№ 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36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приёмы атлетических единоборств и способы их самостоятельного разучивания (самостраховка, стойки, захваты, броски)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="007D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D21828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37.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подготовительные, общеразвивающие и подводящие упражнения на суше.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38.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плавания в открытом водоеме. Доврачебная помощь пострадавшему. Техника безопасности при занятиях плаванием в открытых водоемах и бассейне. Самоконтроль при занятиях плаванием.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 w:val="restart"/>
            <w:shd w:val="clear" w:color="auto" w:fill="auto"/>
          </w:tcPr>
          <w:p w:rsidR="007D0DC1" w:rsidRDefault="007D0DC1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3.10.</w:t>
            </w:r>
          </w:p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2" w:type="dxa"/>
            <w:shd w:val="clear" w:color="auto" w:fill="auto"/>
          </w:tcPr>
          <w:p w:rsidR="002F7CF2" w:rsidRPr="00D21828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4, ОК 8</w:t>
            </w: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2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39-40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2EA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2142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85" w:type="dxa"/>
            <w:vMerge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20"/>
        </w:trPr>
        <w:tc>
          <w:tcPr>
            <w:tcW w:w="10625" w:type="dxa"/>
            <w:gridSpan w:val="2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 (если предусмотрен)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5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F2" w:rsidRPr="00272EA0" w:rsidTr="002F7CF2">
        <w:trPr>
          <w:trHeight w:val="420"/>
        </w:trPr>
        <w:tc>
          <w:tcPr>
            <w:tcW w:w="10625" w:type="dxa"/>
            <w:gridSpan w:val="2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42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E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85" w:type="dxa"/>
            <w:shd w:val="clear" w:color="auto" w:fill="auto"/>
          </w:tcPr>
          <w:p w:rsidR="002F7CF2" w:rsidRPr="00272EA0" w:rsidRDefault="002F7CF2" w:rsidP="002F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BC6867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C6867" w:rsidRPr="00BC6867" w:rsidRDefault="00BC6867" w:rsidP="00BC6867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BC6867" w:rsidRPr="00BC6867" w:rsidSect="005E73BF">
          <w:footerReference w:type="even" r:id="rId8"/>
          <w:pgSz w:w="16838" w:h="11906" w:orient="landscape"/>
          <w:pgMar w:top="1134" w:right="567" w:bottom="1134" w:left="1701" w:header="709" w:footer="210" w:gutter="0"/>
          <w:cols w:space="708"/>
          <w:docGrid w:linePitch="360"/>
        </w:sectPr>
      </w:pPr>
    </w:p>
    <w:p w:rsidR="00BC6867" w:rsidRPr="00BC6867" w:rsidRDefault="00BC6867" w:rsidP="00BC6867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C6867" w:rsidRPr="00BC6867" w:rsidRDefault="00BC6867" w:rsidP="002C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</w:t>
      </w:r>
      <w:r w:rsidR="00A2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бного предмета требует наличие</w:t>
      </w:r>
      <w:r w:rsidR="002C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«Спортивного зала».</w:t>
      </w:r>
    </w:p>
    <w:p w:rsidR="00BC6867" w:rsidRPr="00BC6867" w:rsidRDefault="00BC6867" w:rsidP="00A21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Гранаты 500г.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Стартовые колодки.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Стартовые флажки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Стойки для прыжков в высоту.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Нагрудные номера.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Мячи для метания 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Гимнастическая скамейка.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Стенка гимнастическая.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Маты гимнастические.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Набивные мячи.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Скакалки.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Перекладины.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Козел гимнастический.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Конь гимнастический без ручек.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Мостик деревянный..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Экспандеры.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волейбольный</w:t>
      </w: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баскетбольный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Мяч футбольный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Щит баскетбол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ьный с кольцом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Волейбольная сетка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Насос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Стол для настольного тенниса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Ком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плекс для настольного тенниса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4A4">
        <w:rPr>
          <w:rFonts w:ascii="Times New Roman" w:eastAsia="Calibri" w:hAnsi="Times New Roman" w:cs="Times New Roman"/>
          <w:sz w:val="24"/>
          <w:szCs w:val="24"/>
          <w:lang w:eastAsia="ar-SA"/>
        </w:rPr>
        <w:t>Лыжи пл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астиковые и полупластиковые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Лыжные ботинки</w:t>
      </w:r>
    </w:p>
    <w:p w:rsidR="00A214A4" w:rsidRPr="00A214A4" w:rsidRDefault="00A214A4" w:rsidP="00A214A4">
      <w:pPr>
        <w:keepNext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Палки лыжные</w:t>
      </w:r>
    </w:p>
    <w:p w:rsidR="00A214A4" w:rsidRPr="00A214A4" w:rsidRDefault="00A214A4" w:rsidP="00A214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A214A4" w:rsidRPr="00BC6867" w:rsidRDefault="00A214A4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BC6867" w:rsidRPr="00BC6867" w:rsidRDefault="00BC6867" w:rsidP="00BC6867">
      <w:pPr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 _______________________________________________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 _________________________________________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C6867" w:rsidRPr="00BC6867" w:rsidRDefault="00BC6867" w:rsidP="00BC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BC6867" w:rsidRPr="00BC6867" w:rsidRDefault="00BC6867" w:rsidP="00BC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C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ПЕДМЕТА</w:t>
      </w: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Pr="00BC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694"/>
      </w:tblGrid>
      <w:tr w:rsidR="00BC6867" w:rsidRPr="00BC6867" w:rsidTr="005E73BF">
        <w:trPr>
          <w:jc w:val="center"/>
        </w:trPr>
        <w:tc>
          <w:tcPr>
            <w:tcW w:w="3544" w:type="dxa"/>
          </w:tcPr>
          <w:p w:rsidR="00BC6867" w:rsidRPr="00BC6867" w:rsidRDefault="00BC6867" w:rsidP="00BC6867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:rsidR="00BC6867" w:rsidRPr="00BC6867" w:rsidRDefault="00BC6867" w:rsidP="00BC6867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694" w:type="dxa"/>
          </w:tcPr>
          <w:p w:rsidR="00BC6867" w:rsidRPr="00BC6867" w:rsidRDefault="00BC6867" w:rsidP="00BC6867">
            <w:pPr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994F38" w:rsidRPr="00BC6867" w:rsidTr="005E73BF">
        <w:trPr>
          <w:trHeight w:val="860"/>
          <w:jc w:val="center"/>
        </w:trPr>
        <w:tc>
          <w:tcPr>
            <w:tcW w:w="3544" w:type="dxa"/>
            <w:shd w:val="clear" w:color="auto" w:fill="auto"/>
          </w:tcPr>
          <w:p w:rsidR="00994F38" w:rsidRPr="007634C4" w:rsidRDefault="00994F38" w:rsidP="005E73BF">
            <w:pPr>
              <w:rPr>
                <w:rFonts w:ascii="Times New Roman" w:hAnsi="Times New Roman" w:cs="Times New Roman"/>
              </w:rPr>
            </w:pPr>
            <w:r w:rsidRPr="007634C4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команде,</w:t>
            </w:r>
          </w:p>
        </w:tc>
        <w:tc>
          <w:tcPr>
            <w:tcW w:w="3261" w:type="dxa"/>
            <w:vMerge w:val="restart"/>
          </w:tcPr>
          <w:p w:rsidR="003A5B78" w:rsidRDefault="00994F38" w:rsidP="003A5B7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5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1.1., Тема 2.1., </w:t>
            </w:r>
          </w:p>
          <w:p w:rsidR="00994F38" w:rsidRPr="00BC6867" w:rsidRDefault="003A5B78" w:rsidP="003A5B7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3.1.-3.10</w:t>
            </w:r>
            <w:r w:rsidR="00994F38" w:rsidRPr="003A5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94F38" w:rsidRPr="00BC6867" w:rsidRDefault="00994F38" w:rsidP="005E73BF">
            <w:pPr>
              <w:tabs>
                <w:tab w:val="left" w:pos="4793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и взаимооценка</w:t>
            </w:r>
          </w:p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</w:t>
            </w:r>
          </w:p>
          <w:p w:rsidR="00994F38" w:rsidRPr="00BC6867" w:rsidRDefault="00994F38" w:rsidP="005E73BF">
            <w:pPr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</w:tr>
      <w:tr w:rsidR="00994F38" w:rsidRPr="00BC6867" w:rsidTr="005E73BF">
        <w:trPr>
          <w:trHeight w:val="860"/>
          <w:jc w:val="center"/>
        </w:trPr>
        <w:tc>
          <w:tcPr>
            <w:tcW w:w="3544" w:type="dxa"/>
            <w:shd w:val="clear" w:color="auto" w:fill="auto"/>
          </w:tcPr>
          <w:p w:rsidR="00994F38" w:rsidRPr="007634C4" w:rsidRDefault="00994F38" w:rsidP="005E73BF">
            <w:pPr>
              <w:rPr>
                <w:rFonts w:ascii="Times New Roman" w:hAnsi="Times New Roman" w:cs="Times New Roman"/>
              </w:rPr>
            </w:pPr>
            <w:r w:rsidRPr="007634C4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94F38" w:rsidRPr="00BC6867" w:rsidRDefault="00994F38" w:rsidP="005E73BF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94F38" w:rsidRPr="00BC6867" w:rsidRDefault="00994F38" w:rsidP="005E73BF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867" w:rsidRPr="00BC6867" w:rsidRDefault="00BC6867" w:rsidP="00BC6867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A37" w:rsidRDefault="00A93A37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C7" w:rsidRDefault="00E223C7">
      <w:pPr>
        <w:spacing w:after="0" w:line="240" w:lineRule="auto"/>
      </w:pPr>
      <w:r>
        <w:separator/>
      </w:r>
    </w:p>
  </w:endnote>
  <w:endnote w:type="continuationSeparator" w:id="0">
    <w:p w:rsidR="00E223C7" w:rsidRDefault="00E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C7" w:rsidRDefault="00E223C7" w:rsidP="005E7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3C7" w:rsidRDefault="00E223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C7" w:rsidRDefault="00E223C7" w:rsidP="005E7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3C7" w:rsidRDefault="00E223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C7" w:rsidRDefault="00E223C7">
      <w:pPr>
        <w:spacing w:after="0" w:line="240" w:lineRule="auto"/>
      </w:pPr>
      <w:r>
        <w:separator/>
      </w:r>
    </w:p>
  </w:footnote>
  <w:footnote w:type="continuationSeparator" w:id="0">
    <w:p w:rsidR="00E223C7" w:rsidRDefault="00E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21149"/>
    <w:multiLevelType w:val="hybridMultilevel"/>
    <w:tmpl w:val="54B4DC3E"/>
    <w:lvl w:ilvl="0" w:tplc="F7C4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B352B3"/>
    <w:multiLevelType w:val="hybridMultilevel"/>
    <w:tmpl w:val="EDA0DB7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1627"/>
    <w:multiLevelType w:val="hybridMultilevel"/>
    <w:tmpl w:val="1328229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FDF"/>
    <w:multiLevelType w:val="hybridMultilevel"/>
    <w:tmpl w:val="088C510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0C18"/>
    <w:multiLevelType w:val="hybridMultilevel"/>
    <w:tmpl w:val="0388C2F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7EAE"/>
    <w:multiLevelType w:val="hybridMultilevel"/>
    <w:tmpl w:val="416AEC9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53AB"/>
    <w:multiLevelType w:val="hybridMultilevel"/>
    <w:tmpl w:val="17464B1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7F8B"/>
    <w:multiLevelType w:val="hybridMultilevel"/>
    <w:tmpl w:val="AF18E10C"/>
    <w:lvl w:ilvl="0" w:tplc="26F0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A90436"/>
    <w:multiLevelType w:val="hybridMultilevel"/>
    <w:tmpl w:val="846CB92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6716"/>
    <w:multiLevelType w:val="multilevel"/>
    <w:tmpl w:val="79A2B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1715C9"/>
    <w:multiLevelType w:val="hybridMultilevel"/>
    <w:tmpl w:val="D184715E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39DF"/>
    <w:multiLevelType w:val="hybridMultilevel"/>
    <w:tmpl w:val="E57C6D60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B2C40"/>
    <w:multiLevelType w:val="hybridMultilevel"/>
    <w:tmpl w:val="1BAC09BE"/>
    <w:lvl w:ilvl="0" w:tplc="1E98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0214"/>
    <w:multiLevelType w:val="hybridMultilevel"/>
    <w:tmpl w:val="C68C66E8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23"/>
    <w:rsid w:val="0001118D"/>
    <w:rsid w:val="00016ABA"/>
    <w:rsid w:val="000528B4"/>
    <w:rsid w:val="00057247"/>
    <w:rsid w:val="000A6680"/>
    <w:rsid w:val="00123706"/>
    <w:rsid w:val="00161EAE"/>
    <w:rsid w:val="00192874"/>
    <w:rsid w:val="001F24DA"/>
    <w:rsid w:val="00220CDB"/>
    <w:rsid w:val="002460B6"/>
    <w:rsid w:val="00262A4C"/>
    <w:rsid w:val="00272EA0"/>
    <w:rsid w:val="002B75B8"/>
    <w:rsid w:val="002C421A"/>
    <w:rsid w:val="002F59E8"/>
    <w:rsid w:val="002F7CF2"/>
    <w:rsid w:val="00310E36"/>
    <w:rsid w:val="003242B9"/>
    <w:rsid w:val="003A16BF"/>
    <w:rsid w:val="003A5B78"/>
    <w:rsid w:val="003B6805"/>
    <w:rsid w:val="003D1475"/>
    <w:rsid w:val="003D40AB"/>
    <w:rsid w:val="003F7B51"/>
    <w:rsid w:val="003F7E68"/>
    <w:rsid w:val="00492C2B"/>
    <w:rsid w:val="004B0E8A"/>
    <w:rsid w:val="004D7FC5"/>
    <w:rsid w:val="004E410F"/>
    <w:rsid w:val="0051660C"/>
    <w:rsid w:val="005245BE"/>
    <w:rsid w:val="005B6695"/>
    <w:rsid w:val="005E73BF"/>
    <w:rsid w:val="005F6123"/>
    <w:rsid w:val="0062524D"/>
    <w:rsid w:val="00637879"/>
    <w:rsid w:val="00652A90"/>
    <w:rsid w:val="00674BFC"/>
    <w:rsid w:val="00686799"/>
    <w:rsid w:val="00701B93"/>
    <w:rsid w:val="00723895"/>
    <w:rsid w:val="0073647D"/>
    <w:rsid w:val="007634C4"/>
    <w:rsid w:val="00765A2B"/>
    <w:rsid w:val="00771BFF"/>
    <w:rsid w:val="007B5C41"/>
    <w:rsid w:val="007D00ED"/>
    <w:rsid w:val="007D0DC1"/>
    <w:rsid w:val="00802F78"/>
    <w:rsid w:val="00855959"/>
    <w:rsid w:val="008C4FB6"/>
    <w:rsid w:val="008D3B33"/>
    <w:rsid w:val="0094078F"/>
    <w:rsid w:val="00994F38"/>
    <w:rsid w:val="009C022C"/>
    <w:rsid w:val="009C367D"/>
    <w:rsid w:val="009E0E1A"/>
    <w:rsid w:val="009E1894"/>
    <w:rsid w:val="009E4020"/>
    <w:rsid w:val="00A214A4"/>
    <w:rsid w:val="00A314EA"/>
    <w:rsid w:val="00A50212"/>
    <w:rsid w:val="00A51160"/>
    <w:rsid w:val="00A93A37"/>
    <w:rsid w:val="00AD23E6"/>
    <w:rsid w:val="00AE2900"/>
    <w:rsid w:val="00B8413F"/>
    <w:rsid w:val="00BC0C4C"/>
    <w:rsid w:val="00BC6867"/>
    <w:rsid w:val="00BD6AEF"/>
    <w:rsid w:val="00BF0D4E"/>
    <w:rsid w:val="00C23E22"/>
    <w:rsid w:val="00C65950"/>
    <w:rsid w:val="00C764FB"/>
    <w:rsid w:val="00CA3BE9"/>
    <w:rsid w:val="00CD75D4"/>
    <w:rsid w:val="00CE602F"/>
    <w:rsid w:val="00D129DB"/>
    <w:rsid w:val="00D21828"/>
    <w:rsid w:val="00D34076"/>
    <w:rsid w:val="00D64FDC"/>
    <w:rsid w:val="00DB2E41"/>
    <w:rsid w:val="00E13F1B"/>
    <w:rsid w:val="00E223C7"/>
    <w:rsid w:val="00E2498F"/>
    <w:rsid w:val="00E9082B"/>
    <w:rsid w:val="00EB28A2"/>
    <w:rsid w:val="00EC4467"/>
    <w:rsid w:val="00F77962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2B9"/>
  <w15:chartTrackingRefBased/>
  <w15:docId w15:val="{CFDEBCFF-0BB7-41EA-B955-DB85A7F4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68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C6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C6867"/>
  </w:style>
  <w:style w:type="paragraph" w:styleId="a6">
    <w:name w:val="List Paragraph"/>
    <w:basedOn w:val="a"/>
    <w:uiPriority w:val="34"/>
    <w:qFormat/>
    <w:rsid w:val="003B6805"/>
    <w:pPr>
      <w:ind w:left="720"/>
      <w:contextualSpacing/>
    </w:pPr>
  </w:style>
  <w:style w:type="paragraph" w:customStyle="1" w:styleId="Default">
    <w:name w:val="Default"/>
    <w:rsid w:val="00EB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15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63</cp:revision>
  <dcterms:created xsi:type="dcterms:W3CDTF">2024-05-15T06:22:00Z</dcterms:created>
  <dcterms:modified xsi:type="dcterms:W3CDTF">2024-09-16T06:38:00Z</dcterms:modified>
</cp:coreProperties>
</file>