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09269FB4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УПБУ.02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6EB1792F" w14:textId="77777777" w:rsidR="00034B34" w:rsidRPr="00034B34" w:rsidRDefault="00034B34" w:rsidP="00034B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4B34">
        <w:rPr>
          <w:rFonts w:ascii="Times New Roman" w:hAnsi="Times New Roman"/>
          <w:b/>
          <w:sz w:val="24"/>
          <w:szCs w:val="24"/>
          <w:lang w:eastAsia="ru-RU"/>
        </w:rPr>
        <w:t>19.02.11 Технология продуктов питания из растительного сырья</w:t>
      </w: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77777777" w:rsidR="00FB36D3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33E7B679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76ED69E1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887686A" w14:textId="69532BED" w:rsidR="004208B5" w:rsidRPr="004208B5" w:rsidRDefault="00034B34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B34">
              <w:rPr>
                <w:rFonts w:ascii="Times New Roman" w:hAnsi="Times New Roman"/>
                <w:sz w:val="24"/>
                <w:szCs w:val="24"/>
                <w:lang w:eastAsia="ru-RU"/>
              </w:rPr>
              <w:t>19.02.11 Технология продуктов питания из растительного сырья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57DB505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336/б</w:t>
            </w:r>
          </w:p>
          <w:p w14:paraId="7F5447BD" w14:textId="07DC3EB3" w:rsidR="004208B5" w:rsidRPr="004208B5" w:rsidRDefault="00B32360" w:rsidP="00034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августа 2023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937F36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937F36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937F36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7D50C6E0" w14:textId="77777777" w:rsidR="00034B34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r w:rsidR="00034B34" w:rsidRPr="00496F4C">
        <w:rPr>
          <w:b/>
          <w:bCs/>
        </w:rPr>
        <w:t xml:space="preserve">ОБЩАЯ ХАРАКТЕРИСТИКА РАБОЧЕЙ ПРОГРАММЫ </w:t>
      </w:r>
      <w:bookmarkEnd w:id="0"/>
    </w:p>
    <w:p w14:paraId="4BEC5F7F" w14:textId="53263F21" w:rsidR="00525CA6" w:rsidRPr="00496F4C" w:rsidRDefault="00034B34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817BC2E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  <w:r w:rsidR="0003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0E3448B8" w14:textId="386325B9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034B34" w:rsidRPr="00034B34">
        <w:rPr>
          <w:rFonts w:ascii="Times New Roman" w:hAnsi="Times New Roman"/>
          <w:sz w:val="24"/>
          <w:szCs w:val="24"/>
          <w:lang w:eastAsia="ru-RU"/>
        </w:rPr>
        <w:t>19.02.11 Технология продуктов питания из растительного сырья</w:t>
      </w:r>
      <w:r w:rsidR="00034B34">
        <w:rPr>
          <w:rFonts w:ascii="Times New Roman" w:hAnsi="Times New Roman"/>
          <w:sz w:val="24"/>
          <w:szCs w:val="24"/>
          <w:lang w:eastAsia="ru-RU"/>
        </w:rPr>
        <w:t>.</w:t>
      </w:r>
    </w:p>
    <w:p w14:paraId="111E8187" w14:textId="77777777" w:rsidR="00FB36D3" w:rsidRDefault="00FB36D3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08751F67" w14:textId="77777777" w:rsidR="00FB36D3" w:rsidRDefault="00FB36D3" w:rsidP="00FB36D3">
      <w:pPr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496F4C">
        <w:rPr>
          <w:rFonts w:ascii="Times New Roman" w:hAnsi="Times New Roman"/>
          <w:iCs/>
          <w:sz w:val="24"/>
          <w:szCs w:val="24"/>
        </w:rPr>
        <w:br/>
        <w:t>к различным контекстам</w:t>
      </w:r>
    </w:p>
    <w:p w14:paraId="104268AB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02. </w:t>
      </w:r>
      <w:r w:rsidRPr="00496F4C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5EB62F14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4"/>
          <w:szCs w:val="24"/>
        </w:rPr>
        <w:t>.</w:t>
      </w:r>
    </w:p>
    <w:p w14:paraId="6E2D5983" w14:textId="0E38ECA2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06. </w:t>
      </w:r>
      <w:r w:rsidRPr="00496F4C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3CEEFD0" w14:textId="77777777" w:rsidR="00FB36D3" w:rsidRPr="00496F4C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955584" w14:textId="7DDC363E" w:rsidR="00FF3266" w:rsidRPr="00FB36D3" w:rsidRDefault="00FB36D3" w:rsidP="004251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1.3.2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1952E3" w14:textId="4EA4B64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9BA8CA7" w:rsidR="000C1BD7" w:rsidRPr="005D2B70" w:rsidRDefault="00937F36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bookmarkStart w:id="5" w:name="_GoBack"/>
      <w:r w:rsidRPr="005D2B70">
        <w:rPr>
          <w:rFonts w:ascii="Times New Roman" w:hAnsi="Times New Roman"/>
          <w:b/>
          <w:bCs/>
          <w:sz w:val="24"/>
        </w:rPr>
        <w:t xml:space="preserve">2. СТРУКТУРА И СОДЕРЖАНИЕ </w:t>
      </w:r>
      <w:bookmarkEnd w:id="3"/>
      <w:bookmarkEnd w:id="4"/>
      <w:r>
        <w:rPr>
          <w:rFonts w:ascii="Times New Roman" w:hAnsi="Times New Roman"/>
          <w:b/>
          <w:bCs/>
          <w:sz w:val="24"/>
        </w:rPr>
        <w:t>УЧЕБНОГО ПРЕДМЕТА</w:t>
      </w:r>
    </w:p>
    <w:bookmarkEnd w:id="5"/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034B34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034B34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6A1DB2E7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443DF78D" w:rsidR="001B1185" w:rsidRPr="00EE1406" w:rsidRDefault="00EE1406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</w:t>
            </w:r>
            <w:r w:rsidR="005F5D9F" w:rsidRPr="00EE1406">
              <w:rPr>
                <w:rFonts w:ascii="Times New Roman" w:hAnsi="Times New Roman"/>
                <w:sz w:val="20"/>
                <w:lang w:val="ru-RU"/>
              </w:rPr>
              <w:t xml:space="preserve">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1.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имен прилагательных с помощью суффиксов: -</w:t>
            </w:r>
            <w:r w:rsidR="0002278E" w:rsidRPr="0002278E">
              <w:rPr>
                <w:rFonts w:ascii="Times New Roman" w:hAnsi="Times New Roman"/>
                <w:sz w:val="20"/>
              </w:rPr>
              <w:t>able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al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ese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r w:rsidR="0002278E" w:rsidRPr="0002278E">
              <w:rPr>
                <w:rFonts w:ascii="Times New Roman" w:hAnsi="Times New Roman"/>
                <w:sz w:val="20"/>
              </w:rPr>
              <w:t>an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less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y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; 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02278E">
              <w:rPr>
                <w:rFonts w:ascii="Times New Roman" w:hAnsi="Times New Roman"/>
                <w:sz w:val="20"/>
              </w:rPr>
              <w:t>excited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02278E">
              <w:rPr>
                <w:rFonts w:ascii="Times New Roman" w:hAnsi="Times New Roman"/>
                <w:sz w:val="20"/>
              </w:rPr>
              <w:t>exciting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). Образование сложных существительных путём соединения основ существительных с предлогом (</w:t>
            </w:r>
            <w:r w:rsidR="0002278E">
              <w:rPr>
                <w:rFonts w:ascii="Times New Roman" w:hAnsi="Times New Roman"/>
                <w:sz w:val="20"/>
              </w:rPr>
              <w:t>father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in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law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02278E">
              <w:rPr>
                <w:rFonts w:ascii="Times New Roman" w:hAnsi="Times New Roman"/>
                <w:sz w:val="20"/>
              </w:rPr>
              <w:t>Фразовый глагол to look.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Местоимения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5CC5672" w14:textId="41267ED8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разрешение. Глаголы (правильные и неправильные) в </w:t>
            </w:r>
            <w:proofErr w:type="spellStart"/>
            <w:proofErr w:type="gramStart"/>
            <w:r w:rsidRPr="00034B34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сложных прилагательных. Имена прилагательные и наречия в положительной, сравнительной и превосходной степенях. Порядок следования нескольких прилагательных (мнение – размер – возраст – цвет – происхождение). Синонимы,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Отказ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вредных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привычек</w:t>
            </w:r>
            <w:proofErr w:type="spellEnd"/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7F4A4A69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r w:rsidR="00DA3CEF" w:rsidRPr="00A161B2">
              <w:rPr>
                <w:rFonts w:ascii="Times New Roman" w:hAnsi="Times New Roman"/>
                <w:sz w:val="20"/>
              </w:rPr>
              <w:t>dis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over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under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to give.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207D3FA" w14:textId="2FEADEAB" w:rsidR="00AB1DA2" w:rsidRPr="00034B34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Конструкция </w:t>
            </w:r>
            <w:r w:rsidRPr="00AB1DA2">
              <w:rPr>
                <w:rFonts w:ascii="Times New Roman" w:hAnsi="Times New Roman"/>
                <w:sz w:val="20"/>
              </w:rPr>
              <w:t>used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Отказ от вредных привычек. 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) и с глаголами в сослагательном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A161B2" w:rsidRPr="00A161B2">
              <w:rPr>
                <w:rFonts w:ascii="Times New Roman" w:hAnsi="Times New Roman"/>
                <w:sz w:val="20"/>
              </w:rPr>
              <w:t>Предложения с I wish</w:t>
            </w:r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Колледж. Фразовый глагол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 to be going to, формы Future Simple Tense и Present Continuous Tense для выражения будущего действия;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10.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Взаимоотношения в школе.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Проблемы</w:t>
            </w:r>
            <w:proofErr w:type="spellEnd"/>
            <w:r w:rsidRPr="008E0FD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решения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 -</w:t>
            </w:r>
            <w:r w:rsidRPr="00626300">
              <w:rPr>
                <w:rFonts w:ascii="Times New Roman" w:hAnsi="Times New Roman"/>
                <w:sz w:val="20"/>
              </w:rPr>
              <w:t>or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(профессии). Многозначные лексические единицы, сокращения и аббревиатуры. Предложения с начальным </w:t>
            </w:r>
            <w:r>
              <w:rPr>
                <w:rFonts w:ascii="Times New Roman" w:hAnsi="Times New Roman"/>
                <w:sz w:val="20"/>
              </w:rPr>
              <w:t>It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626300">
              <w:rPr>
                <w:rFonts w:ascii="Times New Roman" w:hAnsi="Times New Roman"/>
                <w:sz w:val="20"/>
              </w:rPr>
              <w:t>редложения с начальным There + to be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034B34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034B34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627F8BFF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034B34">
              <w:rPr>
                <w:rFonts w:ascii="Times New Roman" w:hAnsi="Times New Roman"/>
                <w:sz w:val="20"/>
                <w:lang w:val="ru-RU"/>
              </w:rPr>
              <w:t xml:space="preserve">Молодежь в современном обществе.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Словообразование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словосложение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034B34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turn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802EE8">
              <w:rPr>
                <w:rFonts w:ascii="Times New Roman" w:hAnsi="Times New Roman"/>
                <w:sz w:val="20"/>
              </w:rPr>
              <w:t>Past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</w:t>
            </w:r>
            <w:r w:rsidRPr="00802EE8">
              <w:rPr>
                <w:rFonts w:ascii="Times New Roman" w:hAnsi="Times New Roman"/>
                <w:sz w:val="20"/>
              </w:rPr>
              <w:t>c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глаголами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stop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remember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forget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034B34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ness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ship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5205F9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love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205F9">
              <w:rPr>
                <w:rFonts w:ascii="Times New Roman" w:hAnsi="Times New Roman"/>
                <w:sz w:val="20"/>
              </w:rPr>
              <w:t>hate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doing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Конструкции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r w:rsidRPr="005205F9">
              <w:rPr>
                <w:rFonts w:ascii="Times New Roman" w:hAnsi="Times New Roman"/>
                <w:sz w:val="20"/>
              </w:rPr>
              <w:t>You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better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Pr="00034B34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Молодежная мода. Имена существительные во множественном числе.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падеж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имён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лова, выражающие количество (many/much, little/a little; few/a few; a lot of).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 с конструкциями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65799D60" w14:textId="77777777" w:rsidTr="00A362FA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034B34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7142E10F" w:rsidR="00476DE9" w:rsidRPr="00476DE9" w:rsidRDefault="00EE1406" w:rsidP="002D22AA">
            <w:pPr>
              <w:rPr>
                <w:rFonts w:ascii="Times New Roman" w:hAnsi="Times New Roman"/>
                <w:sz w:val="20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476DE9" w:rsidRPr="001B1185" w14:paraId="4D5861EA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034B34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Роль спорта в современной жизни: виды спорта, экстремальный спорт, спортивные 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3D64EAE8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2ADEEAA5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034B34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 w:rsidRPr="00034B34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034B34">
              <w:rPr>
                <w:lang w:val="ru-RU"/>
              </w:rPr>
              <w:t xml:space="preserve">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get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Предложения с глагольными конструкциями, содержащими глаголы-связки </w:t>
            </w:r>
            <w:r w:rsidR="00FB4D58" w:rsidRP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be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look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seem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feel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Сложносочинённые предложения с сочинительными союзами </w:t>
            </w:r>
            <w:r w:rsidR="00FB4D58">
              <w:rPr>
                <w:rFonts w:ascii="Times New Roman" w:hAnsi="Times New Roman"/>
                <w:sz w:val="20"/>
              </w:rPr>
              <w:t>and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but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or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союзами и союзными словами </w:t>
            </w:r>
            <w:r w:rsidR="00FB4D58" w:rsidRPr="00FB4D58">
              <w:rPr>
                <w:rFonts w:ascii="Times New Roman" w:hAnsi="Times New Roman"/>
                <w:sz w:val="20"/>
              </w:rPr>
              <w:t>because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 w:rsidRPr="00FB4D58">
              <w:rPr>
                <w:rFonts w:ascii="Times New Roman" w:hAnsi="Times New Roman"/>
                <w:sz w:val="20"/>
              </w:rPr>
              <w:t>i</w:t>
            </w:r>
            <w:r w:rsidR="00FB4D58">
              <w:rPr>
                <w:rFonts w:ascii="Times New Roman" w:hAnsi="Times New Roman"/>
                <w:sz w:val="20"/>
              </w:rPr>
              <w:t>f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when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where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what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why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how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B4D58">
              <w:rPr>
                <w:rFonts w:ascii="Times New Roman" w:hAnsi="Times New Roman"/>
                <w:sz w:val="20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034B34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формах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залога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Подлежащее, выраженное собирательным существительным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), и его согласование</w:t>
            </w:r>
            <w:r w:rsidR="00E2264F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 сказуемым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 Неличные формы глагола – инфинитив, герундий, причастие (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Pr="008E0FD9">
              <w:rPr>
                <w:rFonts w:ascii="Times New Roman" w:hAnsi="Times New Roman"/>
                <w:sz w:val="20"/>
              </w:rPr>
              <w:t>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2A96ED39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034B34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Проблемы экологии. Словообразование: образование имен прилагательных при помощи префиксов </w:t>
            </w:r>
            <w:r w:rsidR="00B90EA2" w:rsidRPr="00B90EA2">
              <w:rPr>
                <w:rFonts w:ascii="Times New Roman" w:hAnsi="Times New Roman"/>
                <w:sz w:val="20"/>
              </w:rPr>
              <w:t>un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B90EA2" w:rsidRPr="00B90EA2">
              <w:rPr>
                <w:rFonts w:ascii="Times New Roman" w:hAnsi="Times New Roman"/>
                <w:sz w:val="20"/>
              </w:rPr>
              <w:t>in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inter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646F41">
              <w:rPr>
                <w:rFonts w:ascii="Times New Roman" w:hAnsi="Times New Roman"/>
                <w:sz w:val="20"/>
              </w:rPr>
              <w:t>non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r w:rsidR="00646F41">
              <w:rPr>
                <w:rFonts w:ascii="Times New Roman" w:hAnsi="Times New Roman"/>
                <w:sz w:val="20"/>
              </w:rPr>
              <w:t>less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Защита окружающей среды. Стихийные бедствия.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Фразовый глагол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определительными придаточными с союзными словами </w:t>
            </w:r>
            <w:r w:rsidR="00646F41">
              <w:rPr>
                <w:rFonts w:ascii="Times New Roman" w:hAnsi="Times New Roman"/>
                <w:sz w:val="20"/>
              </w:rPr>
              <w:t>who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which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that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 w:rsidR="00646F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65DAEA92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034B34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Технический прогресс: перспективы и последствия. Словообразование: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компьютеры). Повествовательные, вопросительные и побудительные предложения в косвенной речи в настоящем и прошедшем времени. Согласование времён в рамках сложного предложения. Модальные глаголы в косвенной речи в настоящем и прошедшем времени.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034B34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267DA976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034B34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существительных с помощью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-; образование наречий при помощи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; образование числительных при помощи суффиксов -</w:t>
            </w:r>
            <w:r w:rsidR="002E5D7B">
              <w:rPr>
                <w:rFonts w:ascii="Times New Roman" w:hAnsi="Times New Roman"/>
                <w:sz w:val="20"/>
              </w:rPr>
              <w:t>teen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2E5D7B">
              <w:rPr>
                <w:rFonts w:ascii="Times New Roman" w:hAnsi="Times New Roman"/>
                <w:sz w:val="20"/>
              </w:rPr>
              <w:t>ty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 Конверсия: образование глаголов от имён существительных (</w:t>
            </w:r>
            <w:r w:rsidR="002E5D7B" w:rsidRPr="002E5D7B">
              <w:rPr>
                <w:rFonts w:ascii="Times New Roman" w:hAnsi="Times New Roman"/>
                <w:sz w:val="20"/>
              </w:rPr>
              <w:t>a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2E5D7B" w:rsidRP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); от имён прилагательных (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>
              <w:rPr>
                <w:rFonts w:ascii="Times New Roman" w:hAnsi="Times New Roman"/>
                <w:sz w:val="20"/>
              </w:rPr>
              <w:t>К</w:t>
            </w:r>
            <w:r w:rsidR="00E85832" w:rsidRPr="00E85832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="00E85832" w:rsidRPr="00E85832">
              <w:rPr>
                <w:rFonts w:ascii="Times New Roman" w:hAnsi="Times New Roman"/>
                <w:sz w:val="20"/>
              </w:rPr>
              <w:t xml:space="preserve">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034B34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 w:rsidRPr="00034B34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26FBEEA7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034B34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034B34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r w:rsidRPr="00E8583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a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people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the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сложным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дополнением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– Complex Object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034B34">
              <w:rPr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Количественные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порядковые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числительные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8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0" w:name="_Toc125032989"/>
      <w:bookmarkStart w:id="11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0"/>
      <w:bookmarkEnd w:id="11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EE1406">
        <w:tc>
          <w:tcPr>
            <w:tcW w:w="3200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43" w:type="dxa"/>
          </w:tcPr>
          <w:p w14:paraId="0D10402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5D08C9C1" w14:textId="16065C5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EE1406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3" w:type="dxa"/>
          </w:tcPr>
          <w:p w14:paraId="4F3B690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2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EE1406">
        <w:tc>
          <w:tcPr>
            <w:tcW w:w="3200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43" w:type="dxa"/>
          </w:tcPr>
          <w:p w14:paraId="19A389A6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607D1B1D" w14:textId="7E5EE5D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5158F36B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F36">
      <w:rPr>
        <w:rStyle w:val="a5"/>
        <w:noProof/>
      </w:rPr>
      <w:t>21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4B3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1BD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37F36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C594-EA71-4091-BA8C-52080358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23</Pages>
  <Words>6603</Words>
  <Characters>49295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5</cp:revision>
  <cp:lastPrinted>2024-01-26T15:04:00Z</cp:lastPrinted>
  <dcterms:created xsi:type="dcterms:W3CDTF">2023-02-02T12:11:00Z</dcterms:created>
  <dcterms:modified xsi:type="dcterms:W3CDTF">2024-08-27T06:06:00Z</dcterms:modified>
</cp:coreProperties>
</file>