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3A" w:rsidRPr="002D378C" w:rsidRDefault="00DE113A" w:rsidP="00DE1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</w:t>
      </w:r>
      <w:r w:rsidR="002F4313"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 профессиональное</w:t>
      </w:r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образовательное учреждение</w:t>
      </w:r>
    </w:p>
    <w:p w:rsidR="00DE113A" w:rsidRPr="002D378C" w:rsidRDefault="00DE113A" w:rsidP="00DE1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D557D1" w:rsidRDefault="00DE113A" w:rsidP="00DE1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«Чебоксарский экономико-технологический </w:t>
      </w:r>
      <w:r w:rsidR="002F4313"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колледж» </w:t>
      </w:r>
    </w:p>
    <w:p w:rsidR="00DE113A" w:rsidRPr="002D378C" w:rsidRDefault="002F4313" w:rsidP="00DE1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="00D5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DE113A"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DE113A" w:rsidRPr="002D378C" w:rsidRDefault="00DE113A" w:rsidP="00DE1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13A" w:rsidRPr="002D378C" w:rsidRDefault="00DE113A" w:rsidP="00DE1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13A" w:rsidRPr="00D557D1" w:rsidRDefault="00DE113A" w:rsidP="00DE1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13A" w:rsidRDefault="00DE113A" w:rsidP="00DE113A">
      <w:pPr>
        <w:tabs>
          <w:tab w:val="left" w:pos="0"/>
        </w:tabs>
        <w:spacing w:after="0" w:line="240" w:lineRule="auto"/>
        <w:ind w:firstLine="567"/>
        <w:jc w:val="center"/>
        <w:rPr>
          <w:noProof/>
          <w:lang w:eastAsia="ru-RU"/>
        </w:rPr>
      </w:pPr>
    </w:p>
    <w:p w:rsidR="00B95266" w:rsidRPr="002D378C" w:rsidRDefault="00B95266" w:rsidP="00DE113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Default="00DE113A" w:rsidP="00DE113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95266" w:rsidRDefault="00B95266" w:rsidP="00DE113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95266" w:rsidRDefault="00B95266" w:rsidP="00DE113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95266" w:rsidRPr="002D378C" w:rsidRDefault="00B95266" w:rsidP="00DE113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275AF5">
      <w:pPr>
        <w:tabs>
          <w:tab w:val="left" w:pos="0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75AF5" w:rsidRDefault="00DE113A" w:rsidP="00275A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75AF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DE113A" w:rsidRPr="00275AF5" w:rsidRDefault="00DE113A" w:rsidP="00275A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ЕН.02 ЭКОЛОГИЧЕСКИЕ ОСНОВЫ ПРИРОДОПОЛЬЗОВАНИЯ</w:t>
      </w:r>
    </w:p>
    <w:p w:rsidR="00457C67" w:rsidRDefault="00457C67" w:rsidP="00457C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86A51"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пециальност</w:t>
      </w:r>
      <w:r w:rsidR="00275AF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13A" w:rsidRPr="0030768E" w:rsidRDefault="00DE113A" w:rsidP="00275A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6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38.02.01 Экономика и бухгалтерский учет (по отраслям)</w:t>
      </w:r>
    </w:p>
    <w:p w:rsidR="00DE113A" w:rsidRPr="002D378C" w:rsidRDefault="00DE113A" w:rsidP="00275A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75AF5" w:rsidRDefault="00592605" w:rsidP="00DE113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Чебоксары 202</w:t>
      </w:r>
      <w:r w:rsidR="006A5F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DE113A" w:rsidRPr="00275AF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DE113A" w:rsidRPr="002D378C" w:rsidRDefault="00DE113A" w:rsidP="00DE11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DE113A" w:rsidRPr="002D378C" w:rsidTr="00917FFE">
        <w:tc>
          <w:tcPr>
            <w:tcW w:w="5387" w:type="dxa"/>
          </w:tcPr>
          <w:p w:rsidR="00DE113A" w:rsidRPr="002D378C" w:rsidRDefault="00DE113A" w:rsidP="00917FFE">
            <w:pPr>
              <w:tabs>
                <w:tab w:val="left" w:pos="0"/>
              </w:tabs>
              <w:spacing w:after="0" w:line="240" w:lineRule="auto"/>
              <w:ind w:hanging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="0030768E" w:rsidRPr="0067672C">
              <w:rPr>
                <w:rFonts w:ascii="Times New Roman" w:hAnsi="Times New Roman"/>
                <w:sz w:val="24"/>
                <w:szCs w:val="24"/>
              </w:rPr>
              <w:t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</w:t>
            </w:r>
          </w:p>
          <w:p w:rsidR="00DE113A" w:rsidRPr="002D378C" w:rsidRDefault="00DE113A" w:rsidP="00917FF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 Экономика и бухгалтерский учет (по отраслям)</w:t>
            </w:r>
          </w:p>
        </w:tc>
        <w:tc>
          <w:tcPr>
            <w:tcW w:w="4252" w:type="dxa"/>
          </w:tcPr>
          <w:p w:rsidR="0030768E" w:rsidRPr="004E3126" w:rsidRDefault="0030768E" w:rsidP="0030768E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</w:rPr>
              <w:t>УТВЕРЖДЕНА</w:t>
            </w:r>
          </w:p>
          <w:p w:rsidR="0030768E" w:rsidRPr="006E6A37" w:rsidRDefault="006A5F9A" w:rsidP="0030768E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</w:rPr>
              <w:t>Приказом №</w:t>
            </w:r>
            <w:r w:rsidR="00D557D1">
              <w:rPr>
                <w:rFonts w:ascii="Times New Roman" w:hAnsi="Times New Roman" w:cs="Times New Roman"/>
                <w:spacing w:val="20"/>
                <w:sz w:val="24"/>
              </w:rPr>
              <w:t>336/б</w:t>
            </w:r>
          </w:p>
          <w:p w:rsidR="0030768E" w:rsidRPr="006E6A37" w:rsidRDefault="007B18D8" w:rsidP="0030768E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  <w:r w:rsidR="005051B9">
              <w:rPr>
                <w:rFonts w:ascii="Times New Roman" w:hAnsi="Times New Roman" w:cs="Times New Roman"/>
                <w:sz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="005051B9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" августа</w:t>
            </w:r>
            <w:r w:rsidR="0030768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0768E" w:rsidRPr="006E6A37">
              <w:rPr>
                <w:rFonts w:ascii="Times New Roman" w:hAnsi="Times New Roman" w:cs="Times New Roman"/>
                <w:sz w:val="24"/>
              </w:rPr>
              <w:t>20</w:t>
            </w:r>
            <w:r w:rsidR="006A5F9A">
              <w:rPr>
                <w:rFonts w:ascii="Times New Roman" w:hAnsi="Times New Roman" w:cs="Times New Roman"/>
                <w:sz w:val="24"/>
              </w:rPr>
              <w:t>23</w:t>
            </w:r>
            <w:r w:rsidR="0030768E" w:rsidRPr="006E6A37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DE113A" w:rsidRPr="002D378C" w:rsidRDefault="00DE113A" w:rsidP="00917FFE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0"/>
          <w:tab w:val="left" w:pos="975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DE113A" w:rsidRPr="002D378C" w:rsidRDefault="00DE113A" w:rsidP="00DE1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DE113A" w:rsidRPr="002D378C" w:rsidRDefault="00DE113A" w:rsidP="00DE1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13A" w:rsidRPr="002D378C" w:rsidRDefault="00DE113A" w:rsidP="00DE1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13A" w:rsidRPr="00275AF5" w:rsidRDefault="00DE113A" w:rsidP="00DE1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AF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30768E" w:rsidRPr="00E75807" w:rsidRDefault="0030768E" w:rsidP="0030768E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E75807">
        <w:rPr>
          <w:rFonts w:ascii="Times New Roman" w:hAnsi="Times New Roman" w:cs="Times New Roman"/>
          <w:spacing w:val="20"/>
          <w:sz w:val="24"/>
          <w:szCs w:val="24"/>
        </w:rPr>
        <w:t xml:space="preserve">РАССМОТРЕНА </w:t>
      </w:r>
    </w:p>
    <w:p w:rsidR="0030768E" w:rsidRPr="004E3126" w:rsidRDefault="0030768E" w:rsidP="00307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126">
        <w:rPr>
          <w:rFonts w:ascii="Times New Roman" w:hAnsi="Times New Roman" w:cs="Times New Roman"/>
          <w:sz w:val="24"/>
          <w:szCs w:val="24"/>
        </w:rPr>
        <w:t>на заседании цикловой комиссии</w:t>
      </w:r>
    </w:p>
    <w:p w:rsidR="0030768E" w:rsidRPr="004E3126" w:rsidRDefault="0030768E" w:rsidP="00307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126">
        <w:rPr>
          <w:rFonts w:ascii="Times New Roman" w:hAnsi="Times New Roman" w:cs="Times New Roman"/>
          <w:sz w:val="24"/>
          <w:szCs w:val="24"/>
        </w:rPr>
        <w:t>математических и естественнонаучных дисциплин</w:t>
      </w:r>
    </w:p>
    <w:p w:rsidR="0030768E" w:rsidRPr="004E3126" w:rsidRDefault="004C2686" w:rsidP="00307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"30" 08.</w:t>
      </w:r>
      <w:r w:rsidR="006A5F9A">
        <w:rPr>
          <w:rFonts w:ascii="Times New Roman" w:hAnsi="Times New Roman" w:cs="Times New Roman"/>
          <w:sz w:val="24"/>
          <w:szCs w:val="24"/>
        </w:rPr>
        <w:t xml:space="preserve"> 2023</w:t>
      </w:r>
      <w:r w:rsidR="0030768E" w:rsidRPr="004E3126">
        <w:rPr>
          <w:rFonts w:ascii="Times New Roman" w:hAnsi="Times New Roman" w:cs="Times New Roman"/>
          <w:sz w:val="24"/>
          <w:szCs w:val="24"/>
        </w:rPr>
        <w:t> г.</w:t>
      </w:r>
    </w:p>
    <w:p w:rsidR="0030768E" w:rsidRPr="004E3126" w:rsidRDefault="0030768E" w:rsidP="00307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126">
        <w:rPr>
          <w:rFonts w:ascii="Times New Roman" w:hAnsi="Times New Roman" w:cs="Times New Roman"/>
          <w:sz w:val="24"/>
          <w:szCs w:val="24"/>
        </w:rPr>
        <w:t>Председатель ЦК: ______________/_</w:t>
      </w:r>
      <w:r w:rsidRPr="004E3126">
        <w:rPr>
          <w:rFonts w:ascii="Times New Roman" w:hAnsi="Times New Roman" w:cs="Times New Roman"/>
          <w:sz w:val="24"/>
          <w:szCs w:val="24"/>
          <w:u w:val="single"/>
        </w:rPr>
        <w:t xml:space="preserve">Н.Н. Иванова </w:t>
      </w:r>
      <w:r w:rsidRPr="004E3126">
        <w:rPr>
          <w:rFonts w:ascii="Times New Roman" w:hAnsi="Times New Roman" w:cs="Times New Roman"/>
          <w:sz w:val="24"/>
          <w:szCs w:val="24"/>
        </w:rPr>
        <w:t>/</w:t>
      </w:r>
    </w:p>
    <w:p w:rsidR="0030768E" w:rsidRPr="00DF06D9" w:rsidRDefault="0030768E" w:rsidP="0030768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0768E" w:rsidRPr="00DF06D9" w:rsidRDefault="0030768E" w:rsidP="0030768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0768E" w:rsidRPr="00DF06D9" w:rsidRDefault="0030768E" w:rsidP="0030768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0768E" w:rsidRPr="00DF06D9" w:rsidRDefault="0030768E" w:rsidP="0030768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0768E" w:rsidRPr="00DF06D9" w:rsidRDefault="0030768E" w:rsidP="0030768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136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782"/>
        <w:gridCol w:w="4832"/>
      </w:tblGrid>
      <w:tr w:rsidR="0030768E" w:rsidRPr="00DF06D9" w:rsidTr="00676BFC">
        <w:tc>
          <w:tcPr>
            <w:tcW w:w="8782" w:type="dxa"/>
          </w:tcPr>
          <w:p w:rsidR="0030768E" w:rsidRPr="00DF06D9" w:rsidRDefault="0030768E" w:rsidP="00676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6D9">
              <w:rPr>
                <w:rFonts w:ascii="Times New Roman" w:hAnsi="Times New Roman" w:cs="Times New Roman"/>
                <w:sz w:val="24"/>
                <w:szCs w:val="24"/>
              </w:rPr>
              <w:t>Разработчик:</w:t>
            </w:r>
          </w:p>
          <w:p w:rsidR="0030768E" w:rsidRPr="004C2686" w:rsidRDefault="002020E0" w:rsidP="00676BFC">
            <w:pPr>
              <w:spacing w:after="0" w:line="360" w:lineRule="auto"/>
              <w:ind w:right="-4301"/>
              <w:rPr>
                <w:rFonts w:ascii="Times New Roman" w:hAnsi="Times New Roman" w:cs="Times New Roman"/>
                <w:sz w:val="24"/>
                <w:szCs w:val="24"/>
              </w:rPr>
            </w:pPr>
            <w:r w:rsidRPr="004C2686">
              <w:rPr>
                <w:rFonts w:ascii="Times New Roman" w:hAnsi="Times New Roman" w:cs="Times New Roman"/>
                <w:sz w:val="24"/>
                <w:szCs w:val="24"/>
              </w:rPr>
              <w:t>Воронова В.В., преподаватель</w:t>
            </w:r>
          </w:p>
          <w:p w:rsidR="0030768E" w:rsidRPr="00DF06D9" w:rsidRDefault="0030768E" w:rsidP="004C268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68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(</w:t>
            </w:r>
          </w:p>
        </w:tc>
        <w:tc>
          <w:tcPr>
            <w:tcW w:w="4832" w:type="dxa"/>
          </w:tcPr>
          <w:p w:rsidR="0030768E" w:rsidRPr="00DF06D9" w:rsidRDefault="0030768E" w:rsidP="00676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8E" w:rsidRPr="00DF06D9" w:rsidRDefault="0030768E" w:rsidP="00676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8E" w:rsidRPr="00DF06D9" w:rsidRDefault="0030768E" w:rsidP="00676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68E" w:rsidRPr="00DF06D9" w:rsidRDefault="0030768E" w:rsidP="00676B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13A" w:rsidRPr="002D378C" w:rsidRDefault="00DE113A" w:rsidP="00DE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113A" w:rsidRPr="002D378C" w:rsidRDefault="00DE113A" w:rsidP="00DE11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45FA4" w:rsidRPr="002D378C" w:rsidRDefault="00DE113A" w:rsidP="00DE113A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 w:type="page"/>
      </w:r>
      <w:r w:rsidR="00F45FA4" w:rsidRPr="002D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F45FA4" w:rsidRPr="002D378C" w:rsidRDefault="00F45FA4" w:rsidP="00F45FA4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  <w:gridCol w:w="283"/>
      </w:tblGrid>
      <w:tr w:rsidR="00F45FA4" w:rsidRPr="00275AF5" w:rsidTr="00275AF5">
        <w:tc>
          <w:tcPr>
            <w:tcW w:w="9072" w:type="dxa"/>
          </w:tcPr>
          <w:p w:rsidR="00F45FA4" w:rsidRPr="00275AF5" w:rsidRDefault="00DE113A" w:rsidP="00F45FA4">
            <w:pPr>
              <w:numPr>
                <w:ilvl w:val="0"/>
                <w:numId w:val="1"/>
              </w:num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</w:t>
            </w:r>
            <w:r w:rsidR="00F45FA4"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РАБОЧЕЙ ПРОГРАММЫ УЧЕБНОЙ ДИСЦИПЛИНЫ</w:t>
            </w:r>
            <w:r w:rsidR="00D57F15"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B0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D57F15"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83" w:type="dxa"/>
          </w:tcPr>
          <w:p w:rsidR="00F45FA4" w:rsidRPr="00275AF5" w:rsidRDefault="00F45FA4" w:rsidP="00F45FA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FA4" w:rsidRPr="00275AF5" w:rsidTr="00275AF5">
        <w:tc>
          <w:tcPr>
            <w:tcW w:w="9072" w:type="dxa"/>
          </w:tcPr>
          <w:p w:rsidR="00B00ABD" w:rsidRDefault="00F45FA4" w:rsidP="00B00ABD">
            <w:pPr>
              <w:numPr>
                <w:ilvl w:val="0"/>
                <w:numId w:val="1"/>
              </w:num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  <w:r w:rsidR="00D57F15" w:rsidRPr="00B0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6 </w:t>
            </w:r>
          </w:p>
          <w:p w:rsidR="00F45FA4" w:rsidRPr="00275AF5" w:rsidRDefault="00F45FA4" w:rsidP="00B00ABD">
            <w:pPr>
              <w:numPr>
                <w:ilvl w:val="0"/>
                <w:numId w:val="1"/>
              </w:num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</w:t>
            </w:r>
            <w:r w:rsidR="00DE113A"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  <w:r w:rsidR="00D57F15"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0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D57F15"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83" w:type="dxa"/>
          </w:tcPr>
          <w:p w:rsidR="00F45FA4" w:rsidRPr="00275AF5" w:rsidRDefault="00F45FA4" w:rsidP="00F45FA4">
            <w:pPr>
              <w:spacing w:after="200" w:line="36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FA4" w:rsidRPr="00275AF5" w:rsidTr="00275AF5">
        <w:tc>
          <w:tcPr>
            <w:tcW w:w="9072" w:type="dxa"/>
          </w:tcPr>
          <w:p w:rsidR="00F45FA4" w:rsidRPr="00275AF5" w:rsidRDefault="00F45FA4" w:rsidP="00F45FA4">
            <w:pPr>
              <w:numPr>
                <w:ilvl w:val="0"/>
                <w:numId w:val="1"/>
              </w:num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  <w:r w:rsidR="00D57F15"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B00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D57F15" w:rsidRPr="00275A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13</w:t>
            </w:r>
          </w:p>
          <w:p w:rsidR="00F45FA4" w:rsidRPr="00275AF5" w:rsidRDefault="00F45FA4" w:rsidP="00F45FA4">
            <w:pPr>
              <w:suppressAutoHyphens/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F45FA4" w:rsidRPr="00275AF5" w:rsidRDefault="00F45FA4" w:rsidP="00F45FA4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FA4" w:rsidRPr="002D378C" w:rsidRDefault="00F45FA4" w:rsidP="00275AF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2D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="00DE113A" w:rsidRPr="002D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ОБЩАЯ ХАРАКТЕРИСТИКА </w:t>
      </w:r>
      <w:r w:rsidRPr="002D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 УЧЕБНОЙ ДИСЦИПЛИНЫ</w:t>
      </w:r>
    </w:p>
    <w:p w:rsidR="00275AF5" w:rsidRDefault="00275AF5" w:rsidP="0027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C1780" w:rsidRPr="00275AF5" w:rsidRDefault="000C1780" w:rsidP="0027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A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Место дисциплины в структуре основной образовательной программы</w:t>
      </w:r>
    </w:p>
    <w:p w:rsidR="00FD51E5" w:rsidRPr="00747563" w:rsidRDefault="00FD51E5" w:rsidP="004C26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 xml:space="preserve">ЕН.02 </w:t>
      </w:r>
      <w:r w:rsidRPr="00747563">
        <w:rPr>
          <w:rFonts w:ascii="Times New Roman" w:hAnsi="Times New Roman"/>
          <w:sz w:val="24"/>
          <w:szCs w:val="24"/>
        </w:rPr>
        <w:t xml:space="preserve">Экологические основы природопользования является обязательной частью математического и общего естественнонаучного учебного цикла (указывается наименование цикла) примерной основной образовательной программы 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</w:t>
      </w:r>
      <w:r w:rsidRPr="00747563">
        <w:rPr>
          <w:rFonts w:ascii="Times New Roman" w:hAnsi="Times New Roman"/>
          <w:sz w:val="24"/>
          <w:szCs w:val="24"/>
        </w:rPr>
        <w:t>по специальности 38.02.01 Э</w:t>
      </w:r>
      <w:r>
        <w:rPr>
          <w:rFonts w:ascii="Times New Roman" w:hAnsi="Times New Roman"/>
          <w:sz w:val="24"/>
          <w:szCs w:val="24"/>
        </w:rPr>
        <w:t>кономика и бухгалтерский учет (</w:t>
      </w:r>
      <w:r w:rsidRPr="00747563">
        <w:rPr>
          <w:rFonts w:ascii="Times New Roman" w:hAnsi="Times New Roman"/>
          <w:sz w:val="24"/>
          <w:szCs w:val="24"/>
        </w:rPr>
        <w:t xml:space="preserve">по отраслям). </w:t>
      </w:r>
    </w:p>
    <w:p w:rsidR="00FD51E5" w:rsidRPr="00747563" w:rsidRDefault="00FD51E5" w:rsidP="004C268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Учебная дисциплина «Экологические основы природопользования» обеспечивает формирование общих компетенций по всем видам деятельности ФГОС </w:t>
      </w:r>
      <w:r>
        <w:rPr>
          <w:rFonts w:ascii="Times New Roman" w:hAnsi="Times New Roman"/>
          <w:sz w:val="24"/>
          <w:szCs w:val="24"/>
        </w:rPr>
        <w:t xml:space="preserve">СПО специальности </w:t>
      </w:r>
      <w:r w:rsidRPr="00747563">
        <w:rPr>
          <w:rFonts w:ascii="Times New Roman" w:hAnsi="Times New Roman"/>
          <w:sz w:val="24"/>
          <w:szCs w:val="24"/>
        </w:rPr>
        <w:t>38.02.01 Э</w:t>
      </w:r>
      <w:r w:rsidR="004C2686">
        <w:rPr>
          <w:rFonts w:ascii="Times New Roman" w:hAnsi="Times New Roman"/>
          <w:sz w:val="24"/>
          <w:szCs w:val="24"/>
        </w:rPr>
        <w:t>кономика и бухгалтерский учет (</w:t>
      </w:r>
      <w:r w:rsidRPr="00747563">
        <w:rPr>
          <w:rFonts w:ascii="Times New Roman" w:hAnsi="Times New Roman"/>
          <w:sz w:val="24"/>
          <w:szCs w:val="24"/>
        </w:rPr>
        <w:t>по отраслям</w:t>
      </w:r>
      <w:r>
        <w:rPr>
          <w:rFonts w:ascii="Times New Roman" w:hAnsi="Times New Roman"/>
          <w:sz w:val="24"/>
          <w:szCs w:val="24"/>
        </w:rPr>
        <w:t>).</w:t>
      </w:r>
      <w:r w:rsidRPr="00747563">
        <w:rPr>
          <w:rFonts w:ascii="Times New Roman" w:hAnsi="Times New Roman"/>
          <w:sz w:val="24"/>
          <w:szCs w:val="24"/>
        </w:rPr>
        <w:t xml:space="preserve"> Особое значение дисциплина имеет при формировании и развитии ОК 01, ОК02, ОК03, ОК04, ОК 07, ОК09.</w:t>
      </w:r>
    </w:p>
    <w:p w:rsidR="00275AF5" w:rsidRDefault="00275AF5" w:rsidP="004C2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FD51E5" w:rsidRPr="00747563" w:rsidRDefault="00FD51E5" w:rsidP="004C26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1.2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Цель и планируемые результаты освоения дисциплины</w:t>
      </w:r>
    </w:p>
    <w:p w:rsidR="00FD51E5" w:rsidRPr="00747563" w:rsidRDefault="00FD51E5" w:rsidP="00FD51E5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4253"/>
      </w:tblGrid>
      <w:tr w:rsidR="00FD51E5" w:rsidRPr="00747563" w:rsidTr="003171DD">
        <w:trPr>
          <w:trHeight w:val="649"/>
        </w:trPr>
        <w:tc>
          <w:tcPr>
            <w:tcW w:w="1101" w:type="dxa"/>
            <w:hideMark/>
          </w:tcPr>
          <w:p w:rsidR="00FD51E5" w:rsidRPr="00747563" w:rsidRDefault="00FD51E5" w:rsidP="003171D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Код ОК</w:t>
            </w:r>
          </w:p>
        </w:tc>
        <w:tc>
          <w:tcPr>
            <w:tcW w:w="3969" w:type="dxa"/>
            <w:hideMark/>
          </w:tcPr>
          <w:p w:rsidR="00FD51E5" w:rsidRPr="00747563" w:rsidRDefault="00FD51E5" w:rsidP="003171D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253" w:type="dxa"/>
            <w:hideMark/>
          </w:tcPr>
          <w:p w:rsidR="00FD51E5" w:rsidRPr="00747563" w:rsidRDefault="00FD51E5" w:rsidP="003171D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FD51E5" w:rsidRPr="00747563" w:rsidTr="003171DD">
        <w:trPr>
          <w:trHeight w:val="212"/>
        </w:trPr>
        <w:tc>
          <w:tcPr>
            <w:tcW w:w="1101" w:type="dxa"/>
          </w:tcPr>
          <w:p w:rsidR="00FD51E5" w:rsidRPr="00747563" w:rsidRDefault="00FD51E5" w:rsidP="003171DD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3969" w:type="dxa"/>
          </w:tcPr>
          <w:p w:rsidR="00FD51E5" w:rsidRPr="00747563" w:rsidRDefault="00FD51E5" w:rsidP="003171D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FD51E5" w:rsidRPr="00747563" w:rsidRDefault="00FD51E5" w:rsidP="003171D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FD51E5" w:rsidRPr="00747563" w:rsidRDefault="00FD51E5" w:rsidP="003171DD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253" w:type="dxa"/>
          </w:tcPr>
          <w:p w:rsidR="00FD51E5" w:rsidRPr="00747563" w:rsidRDefault="00FD51E5" w:rsidP="003171D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Знания: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FD51E5" w:rsidRPr="00747563" w:rsidRDefault="00FD51E5" w:rsidP="003171D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FD51E5" w:rsidRPr="00747563" w:rsidTr="003171DD">
        <w:trPr>
          <w:trHeight w:val="212"/>
        </w:trPr>
        <w:tc>
          <w:tcPr>
            <w:tcW w:w="1101" w:type="dxa"/>
          </w:tcPr>
          <w:p w:rsidR="00FD51E5" w:rsidRPr="00747563" w:rsidRDefault="00FD51E5" w:rsidP="003171DD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3969" w:type="dxa"/>
          </w:tcPr>
          <w:p w:rsidR="00FD51E5" w:rsidRPr="00747563" w:rsidRDefault="00FD51E5" w:rsidP="003171D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Умения: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определять задачи для поиска информации; определять необходимые источники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4253" w:type="dxa"/>
          </w:tcPr>
          <w:p w:rsidR="00FD51E5" w:rsidRPr="00747563" w:rsidRDefault="00FD51E5" w:rsidP="003171D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Знания: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номенклатура информационных источников применяемых в профессиональной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FD51E5" w:rsidRPr="00747563" w:rsidTr="003171DD">
        <w:trPr>
          <w:trHeight w:val="212"/>
        </w:trPr>
        <w:tc>
          <w:tcPr>
            <w:tcW w:w="1101" w:type="dxa"/>
          </w:tcPr>
          <w:p w:rsidR="00FD51E5" w:rsidRPr="00747563" w:rsidRDefault="00FD51E5" w:rsidP="003171DD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03</w:t>
            </w:r>
          </w:p>
        </w:tc>
        <w:tc>
          <w:tcPr>
            <w:tcW w:w="3969" w:type="dxa"/>
          </w:tcPr>
          <w:p w:rsidR="00FD51E5" w:rsidRPr="00747563" w:rsidRDefault="00FD51E5" w:rsidP="003171D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4253" w:type="dxa"/>
          </w:tcPr>
          <w:p w:rsidR="00FD51E5" w:rsidRPr="00747563" w:rsidRDefault="00FD51E5" w:rsidP="003171D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FD51E5" w:rsidRPr="00747563" w:rsidTr="003171DD">
        <w:trPr>
          <w:trHeight w:val="212"/>
        </w:trPr>
        <w:tc>
          <w:tcPr>
            <w:tcW w:w="1101" w:type="dxa"/>
          </w:tcPr>
          <w:p w:rsidR="00FD51E5" w:rsidRPr="00747563" w:rsidRDefault="00FD51E5" w:rsidP="003171DD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3969" w:type="dxa"/>
          </w:tcPr>
          <w:p w:rsidR="00FD51E5" w:rsidRPr="00747563" w:rsidRDefault="00FD51E5" w:rsidP="003171D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253" w:type="dxa"/>
          </w:tcPr>
          <w:p w:rsidR="00FD51E5" w:rsidRPr="00747563" w:rsidRDefault="00FD51E5" w:rsidP="003171D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FD51E5" w:rsidRPr="00747563" w:rsidTr="003171DD">
        <w:trPr>
          <w:trHeight w:val="212"/>
        </w:trPr>
        <w:tc>
          <w:tcPr>
            <w:tcW w:w="1101" w:type="dxa"/>
          </w:tcPr>
          <w:p w:rsidR="00FD51E5" w:rsidRPr="00747563" w:rsidRDefault="00FD51E5" w:rsidP="003171DD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3969" w:type="dxa"/>
          </w:tcPr>
          <w:p w:rsidR="00FD51E5" w:rsidRPr="00747563" w:rsidRDefault="00FD51E5" w:rsidP="003171D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.</w:t>
            </w:r>
            <w:r w:rsidRPr="007475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Умения: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4253" w:type="dxa"/>
          </w:tcPr>
          <w:p w:rsidR="00FD51E5" w:rsidRPr="00747563" w:rsidRDefault="00FD51E5" w:rsidP="003171D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FD51E5" w:rsidRPr="00747563" w:rsidTr="003171DD">
        <w:trPr>
          <w:trHeight w:val="212"/>
        </w:trPr>
        <w:tc>
          <w:tcPr>
            <w:tcW w:w="1101" w:type="dxa"/>
          </w:tcPr>
          <w:p w:rsidR="00FD51E5" w:rsidRPr="00747563" w:rsidRDefault="00FD51E5" w:rsidP="003171DD">
            <w:pPr>
              <w:spacing w:line="360" w:lineRule="auto"/>
              <w:ind w:left="113"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ОК 09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FD51E5" w:rsidRPr="00747563" w:rsidRDefault="00FD51E5" w:rsidP="003171D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253" w:type="dxa"/>
          </w:tcPr>
          <w:p w:rsidR="00FD51E5" w:rsidRPr="00747563" w:rsidRDefault="00FD51E5" w:rsidP="003171DD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</w:tbl>
    <w:p w:rsidR="00B00ABD" w:rsidRDefault="00B00ABD" w:rsidP="00275AF5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ABD" w:rsidRDefault="00B00ABD" w:rsidP="00275AF5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FA4" w:rsidRPr="002D378C" w:rsidRDefault="00F45FA4" w:rsidP="00275AF5">
      <w:pPr>
        <w:suppressAutoHyphens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DF5CC8" w:rsidRPr="00DF5CC8" w:rsidRDefault="00DF5CC8" w:rsidP="00DF5CC8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DF5CC8" w:rsidRPr="00DF5CC8" w:rsidTr="0067094D">
        <w:trPr>
          <w:trHeight w:val="490"/>
        </w:trPr>
        <w:tc>
          <w:tcPr>
            <w:tcW w:w="4073" w:type="pct"/>
            <w:vAlign w:val="center"/>
          </w:tcPr>
          <w:p w:rsidR="00DF5CC8" w:rsidRPr="00DF5CC8" w:rsidRDefault="00DF5CC8" w:rsidP="00DF5C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DF5CC8" w:rsidRPr="00DF5CC8" w:rsidRDefault="00DF5CC8" w:rsidP="00DF5C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F5C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DF5CC8" w:rsidRPr="00DF5CC8" w:rsidTr="0067094D">
        <w:trPr>
          <w:trHeight w:val="490"/>
        </w:trPr>
        <w:tc>
          <w:tcPr>
            <w:tcW w:w="4073" w:type="pct"/>
            <w:vAlign w:val="center"/>
          </w:tcPr>
          <w:p w:rsidR="00DF5CC8" w:rsidRPr="00DF5CC8" w:rsidRDefault="00DF5CC8" w:rsidP="00DF5C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DF5CC8" w:rsidRPr="00DF5CC8" w:rsidRDefault="00DF5CC8" w:rsidP="00275AF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F5C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DF5CC8" w:rsidRPr="00DF5CC8" w:rsidTr="0067094D">
        <w:trPr>
          <w:trHeight w:val="490"/>
        </w:trPr>
        <w:tc>
          <w:tcPr>
            <w:tcW w:w="5000" w:type="pct"/>
            <w:gridSpan w:val="2"/>
            <w:vAlign w:val="center"/>
          </w:tcPr>
          <w:p w:rsidR="00DF5CC8" w:rsidRPr="00DF5CC8" w:rsidRDefault="00DF5CC8" w:rsidP="00275AF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F5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F5CC8" w:rsidRPr="00DF5CC8" w:rsidTr="0067094D">
        <w:trPr>
          <w:trHeight w:val="490"/>
        </w:trPr>
        <w:tc>
          <w:tcPr>
            <w:tcW w:w="4073" w:type="pct"/>
            <w:vAlign w:val="center"/>
          </w:tcPr>
          <w:p w:rsidR="00DF5CC8" w:rsidRPr="00DF5CC8" w:rsidRDefault="00DF5CC8" w:rsidP="00DF5C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DF5CC8" w:rsidRPr="00DF5CC8" w:rsidRDefault="00215D89" w:rsidP="00275AF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DF5CC8" w:rsidRPr="00DF5CC8" w:rsidTr="0067094D">
        <w:trPr>
          <w:trHeight w:val="490"/>
        </w:trPr>
        <w:tc>
          <w:tcPr>
            <w:tcW w:w="4073" w:type="pct"/>
            <w:vAlign w:val="center"/>
          </w:tcPr>
          <w:p w:rsidR="00DF5CC8" w:rsidRPr="00DF5CC8" w:rsidRDefault="00DF5CC8" w:rsidP="00DF5C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DF5CC8" w:rsidRPr="00DF5CC8" w:rsidRDefault="00DF5CC8" w:rsidP="00275AF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F5C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DF5CC8" w:rsidRPr="00DF5CC8" w:rsidTr="0067094D">
        <w:trPr>
          <w:trHeight w:val="490"/>
        </w:trPr>
        <w:tc>
          <w:tcPr>
            <w:tcW w:w="4073" w:type="pct"/>
            <w:vAlign w:val="center"/>
          </w:tcPr>
          <w:p w:rsidR="00DF5CC8" w:rsidRPr="00DF5CC8" w:rsidRDefault="00DF5CC8" w:rsidP="00DF5C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C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DF5CC8" w:rsidRPr="00DF5CC8" w:rsidRDefault="00B64342" w:rsidP="00275AF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F5CC8" w:rsidRPr="00DF5CC8" w:rsidTr="0067094D">
        <w:trPr>
          <w:trHeight w:val="490"/>
        </w:trPr>
        <w:tc>
          <w:tcPr>
            <w:tcW w:w="4073" w:type="pct"/>
            <w:vAlign w:val="center"/>
          </w:tcPr>
          <w:p w:rsidR="00DF5CC8" w:rsidRPr="00DF5CC8" w:rsidRDefault="00DF5CC8" w:rsidP="00DF5CC8">
            <w:pPr>
              <w:suppressAutoHyphens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5C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="00275AF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- дифзачет</w:t>
            </w:r>
          </w:p>
        </w:tc>
        <w:tc>
          <w:tcPr>
            <w:tcW w:w="927" w:type="pct"/>
            <w:vAlign w:val="center"/>
          </w:tcPr>
          <w:p w:rsidR="00DF5CC8" w:rsidRPr="00DF5CC8" w:rsidRDefault="00DF5CC8" w:rsidP="00275AF5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DF5CC8" w:rsidRPr="00DF5CC8" w:rsidRDefault="00DF5CC8" w:rsidP="00DF5CC8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73B89" w:rsidRPr="00747563" w:rsidRDefault="00573B89" w:rsidP="00573B89">
      <w:pPr>
        <w:suppressAutoHyphens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73B89" w:rsidRPr="00747563" w:rsidRDefault="00573B89" w:rsidP="00573B89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  <w:sectPr w:rsidR="00573B89" w:rsidRPr="00747563" w:rsidSect="00733AEF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573B89" w:rsidRPr="00747563" w:rsidRDefault="00573B89" w:rsidP="00573B89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2.2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Тематический план и содержание учебной дисциплины «Экологические основы природопользования»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9025"/>
        <w:gridCol w:w="1356"/>
        <w:gridCol w:w="1870"/>
      </w:tblGrid>
      <w:tr w:rsidR="00573B89" w:rsidRPr="00747563" w:rsidTr="00275AF5">
        <w:trPr>
          <w:trHeight w:val="20"/>
        </w:trPr>
        <w:tc>
          <w:tcPr>
            <w:tcW w:w="834" w:type="pct"/>
          </w:tcPr>
          <w:p w:rsidR="00573B89" w:rsidRPr="00275AF5" w:rsidRDefault="00573B89" w:rsidP="00275AF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069" w:type="pct"/>
          </w:tcPr>
          <w:p w:rsidR="00573B89" w:rsidRPr="00275AF5" w:rsidRDefault="00573B89" w:rsidP="00275AF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</w:p>
          <w:p w:rsidR="00573B89" w:rsidRPr="00275AF5" w:rsidRDefault="00573B89" w:rsidP="00275A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636" w:type="pct"/>
          </w:tcPr>
          <w:p w:rsidR="00573B89" w:rsidRPr="00275AF5" w:rsidRDefault="00573B89" w:rsidP="00275AF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69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636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3069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Особенности взаимодействия природы и общества.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6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 w:val="restar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:rsidR="00573B89" w:rsidRPr="00275AF5" w:rsidRDefault="00573B89" w:rsidP="00275A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Природные ресурсы и рациональное природопользование</w:t>
            </w: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573B89" w:rsidRPr="00275AF5" w:rsidRDefault="00573B89" w:rsidP="00275AF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36" w:type="pct"/>
            <w:vMerge w:val="restart"/>
          </w:tcPr>
          <w:p w:rsidR="00573B89" w:rsidRPr="00275AF5" w:rsidRDefault="00FD51E5" w:rsidP="00B00ABD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ОК 01,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03,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04,  ОК 07,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>1.Введение. Условия устойчивого состояния экосистем. Определение, виды и размерность ПДК.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  <w:r w:rsidRPr="00275AF5">
              <w:rPr>
                <w:rFonts w:ascii="Times New Roman" w:hAnsi="Times New Roman"/>
                <w:sz w:val="20"/>
                <w:szCs w:val="20"/>
              </w:rPr>
              <w:t xml:space="preserve"> Природные ресурсы и их классификация. Задачи охраны окружающей среды, природоресурсный потенциал и охраняемые природные </w:t>
            </w:r>
            <w:r w:rsidR="001E53B1" w:rsidRPr="00275AF5">
              <w:rPr>
                <w:rFonts w:ascii="Times New Roman" w:hAnsi="Times New Roman"/>
                <w:sz w:val="20"/>
                <w:szCs w:val="20"/>
              </w:rPr>
              <w:t>территории Российской</w:t>
            </w:r>
            <w:r w:rsidRPr="00275AF5">
              <w:rPr>
                <w:rFonts w:ascii="Times New Roman" w:hAnsi="Times New Roman"/>
                <w:sz w:val="20"/>
                <w:szCs w:val="20"/>
              </w:rPr>
              <w:t xml:space="preserve"> Федерации.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том </w:t>
            </w:r>
            <w:r w:rsidR="001E53B1"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числе, практических</w:t>
            </w: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занятий и лабораторных работ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  <w:r w:rsidRPr="00275A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3B89" w:rsidRPr="00275AF5" w:rsidRDefault="00573B89" w:rsidP="00275A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 xml:space="preserve">Изучение методики подсчета срока </w:t>
            </w:r>
            <w:r w:rsidR="001E53B1" w:rsidRPr="00275AF5">
              <w:rPr>
                <w:rFonts w:ascii="Times New Roman" w:hAnsi="Times New Roman"/>
                <w:sz w:val="20"/>
                <w:szCs w:val="20"/>
              </w:rPr>
              <w:t>исчерпания невозобновимых</w:t>
            </w:r>
            <w:r w:rsidRPr="00275AF5">
              <w:rPr>
                <w:rFonts w:ascii="Times New Roman" w:hAnsi="Times New Roman"/>
                <w:sz w:val="20"/>
                <w:szCs w:val="20"/>
              </w:rPr>
              <w:t xml:space="preserve"> ресурсов</w:t>
            </w:r>
            <w:r w:rsidRPr="00275AF5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pStyle w:val="a6"/>
              <w:jc w:val="both"/>
              <w:rPr>
                <w:color w:val="000000"/>
                <w:sz w:val="20"/>
                <w:szCs w:val="20"/>
              </w:rPr>
            </w:pPr>
            <w:r w:rsidRPr="00275AF5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275AF5">
              <w:rPr>
                <w:rStyle w:val="a5"/>
                <w:b/>
                <w:bCs/>
                <w:sz w:val="20"/>
                <w:szCs w:val="20"/>
              </w:rPr>
              <w:footnoteReference w:id="1"/>
            </w:r>
            <w:r w:rsidRPr="00275AF5">
              <w:rPr>
                <w:color w:val="000000"/>
                <w:sz w:val="20"/>
                <w:szCs w:val="20"/>
              </w:rPr>
              <w:t xml:space="preserve"> подготовить </w:t>
            </w:r>
            <w:r w:rsidR="001E53B1" w:rsidRPr="00275AF5">
              <w:rPr>
                <w:b/>
                <w:color w:val="000000"/>
                <w:sz w:val="20"/>
                <w:szCs w:val="20"/>
              </w:rPr>
              <w:t>рефераты</w:t>
            </w:r>
            <w:r w:rsidR="001E53B1" w:rsidRPr="00275AF5">
              <w:rPr>
                <w:color w:val="000000"/>
                <w:sz w:val="20"/>
                <w:szCs w:val="20"/>
              </w:rPr>
              <w:t xml:space="preserve"> «</w:t>
            </w:r>
            <w:r w:rsidRPr="00275AF5">
              <w:rPr>
                <w:color w:val="000000"/>
                <w:sz w:val="20"/>
                <w:szCs w:val="20"/>
              </w:rPr>
              <w:t>Источники энергии», «Растительные ресурсы. Факторы воздействия человека на растительность», «Ресурсы животного мира России», «Особо охраняемые природные территории», «Современное состояние окружающей природной среды России».</w:t>
            </w:r>
          </w:p>
          <w:p w:rsidR="00573B89" w:rsidRPr="00275AF5" w:rsidRDefault="001E53B1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Создание презентаций</w:t>
            </w:r>
            <w:r w:rsidR="00573B89" w:rsidRPr="00275AF5">
              <w:rPr>
                <w:rFonts w:ascii="Times New Roman" w:hAnsi="Times New Roman"/>
                <w:bCs/>
                <w:sz w:val="20"/>
                <w:szCs w:val="20"/>
              </w:rPr>
              <w:t xml:space="preserve"> «Современное состояние окружающей природной среды Крыма», «Особо охраняемые территории России».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 w:val="restar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:rsidR="00573B89" w:rsidRPr="00275AF5" w:rsidRDefault="00573B89" w:rsidP="00275A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Загрязнение окружающей среды</w:t>
            </w:r>
          </w:p>
        </w:tc>
        <w:tc>
          <w:tcPr>
            <w:tcW w:w="3069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61" w:type="pct"/>
            <w:vMerge w:val="restar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 w:val="restart"/>
          </w:tcPr>
          <w:p w:rsidR="00573B89" w:rsidRPr="00275AF5" w:rsidRDefault="00FD51E5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ОК 01,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03,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04,  ОК 07,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275AF5">
              <w:rPr>
                <w:rFonts w:ascii="Times New Roman" w:hAnsi="Times New Roman"/>
                <w:sz w:val="20"/>
                <w:szCs w:val="20"/>
              </w:rPr>
              <w:t>Загрязнение окружающей среды.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spacing w:line="240" w:lineRule="auto"/>
              <w:ind w:left="6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 xml:space="preserve">2.Основные источники и масштабы образования отходов производства. Основные источники техногенного воздействия на окружающую </w:t>
            </w:r>
            <w:r w:rsidR="001E53B1" w:rsidRPr="00275AF5">
              <w:rPr>
                <w:rFonts w:ascii="Times New Roman" w:hAnsi="Times New Roman"/>
                <w:sz w:val="20"/>
                <w:szCs w:val="20"/>
              </w:rPr>
              <w:t xml:space="preserve">среду. 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том </w:t>
            </w:r>
            <w:r w:rsidR="001E53B1"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числе, практических</w:t>
            </w: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занятий и лабораторных работ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</w:p>
          <w:p w:rsidR="00573B89" w:rsidRPr="00275AF5" w:rsidRDefault="00573B89" w:rsidP="00275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>Определение количества антропогенных загрязнений, попадающих в окружающую среду в результате работы автотранспорта.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 w:val="restar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</w:t>
            </w:r>
          </w:p>
          <w:p w:rsidR="00573B89" w:rsidRPr="00275AF5" w:rsidRDefault="00573B89" w:rsidP="00275A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Природоохранный потенциал</w:t>
            </w:r>
          </w:p>
        </w:tc>
        <w:tc>
          <w:tcPr>
            <w:tcW w:w="3069" w:type="pc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6" w:type="pct"/>
            <w:vMerge w:val="restart"/>
          </w:tcPr>
          <w:p w:rsidR="00573B89" w:rsidRPr="00275AF5" w:rsidRDefault="00FD51E5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ОК 01,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03,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04,  ОК 07,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pStyle w:val="2"/>
              <w:rPr>
                <w:sz w:val="20"/>
                <w:szCs w:val="20"/>
              </w:rPr>
            </w:pPr>
            <w:r w:rsidRPr="00275AF5">
              <w:rPr>
                <w:sz w:val="20"/>
                <w:szCs w:val="20"/>
                <w:lang w:val="ru-RU"/>
              </w:rPr>
              <w:t>1.</w:t>
            </w:r>
            <w:r w:rsidRPr="00275AF5">
              <w:rPr>
                <w:sz w:val="20"/>
                <w:szCs w:val="20"/>
              </w:rPr>
              <w:t xml:space="preserve">Способы предотвращения и улавливания выбросов, принципы работы аппаратов обезвреживания и очистки газовых   выбросов химических производств, основные </w:t>
            </w:r>
            <w:r w:rsidR="001E53B1" w:rsidRPr="00275AF5">
              <w:rPr>
                <w:sz w:val="20"/>
                <w:szCs w:val="20"/>
              </w:rPr>
              <w:t>технологии утилизации</w:t>
            </w:r>
            <w:r w:rsidRPr="00275AF5">
              <w:rPr>
                <w:sz w:val="20"/>
                <w:szCs w:val="20"/>
              </w:rPr>
              <w:t xml:space="preserve"> газовых выбросов.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>2.Методы очистки промышленных сточных вод, принципы работы аппаратов обезвреживания и очистки стоков химических    производств, основные технологии утилизации стоков.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>3.Захоронение и утилизация твёрдых отходов.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>4.Основные технологии утилизации твердых отходов.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Практические занятия </w:t>
            </w:r>
          </w:p>
          <w:p w:rsidR="00573B89" w:rsidRPr="00275AF5" w:rsidRDefault="00573B89" w:rsidP="00275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Cs/>
                <w:iCs/>
                <w:sz w:val="20"/>
                <w:szCs w:val="20"/>
              </w:rPr>
              <w:t>Определение качества воды.</w:t>
            </w:r>
          </w:p>
        </w:tc>
        <w:tc>
          <w:tcPr>
            <w:tcW w:w="461" w:type="pct"/>
            <w:vMerge w:val="restar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 xml:space="preserve">Нормирование качества окружающей среды. 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eastAsia="Calibri" w:hAnsi="Times New Roman"/>
                <w:bCs/>
                <w:sz w:val="20"/>
                <w:szCs w:val="20"/>
              </w:rPr>
              <w:t>Охрана атмосферного воздуха.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3069" w:type="pct"/>
          </w:tcPr>
          <w:p w:rsidR="00573B89" w:rsidRPr="00275AF5" w:rsidRDefault="00573B89" w:rsidP="00275A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Правовые и социальные вопросы природопользования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15D89" w:rsidRPr="00747563" w:rsidTr="00275AF5">
        <w:trPr>
          <w:trHeight w:val="20"/>
        </w:trPr>
        <w:tc>
          <w:tcPr>
            <w:tcW w:w="834" w:type="pct"/>
            <w:vMerge w:val="restart"/>
          </w:tcPr>
          <w:p w:rsidR="00215D89" w:rsidRPr="00275AF5" w:rsidRDefault="00215D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</w:p>
          <w:p w:rsidR="00215D89" w:rsidRPr="00275AF5" w:rsidRDefault="00215D89" w:rsidP="00275A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Государственные и общественные организации по предотвращению разрушающих воздействий на природу.</w:t>
            </w:r>
          </w:p>
          <w:p w:rsidR="00215D89" w:rsidRPr="00275AF5" w:rsidRDefault="00215D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215D89" w:rsidRPr="00275AF5" w:rsidRDefault="00215D89" w:rsidP="00275A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61" w:type="pct"/>
            <w:vMerge w:val="restart"/>
          </w:tcPr>
          <w:p w:rsidR="00215D89" w:rsidRPr="00275AF5" w:rsidRDefault="00215D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pct"/>
            <w:vMerge w:val="restart"/>
          </w:tcPr>
          <w:p w:rsidR="00215D89" w:rsidRPr="00275AF5" w:rsidRDefault="00215D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ОК 01,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02,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03,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04,  ОК 07,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215D89" w:rsidRPr="00747563" w:rsidTr="00275AF5">
        <w:trPr>
          <w:trHeight w:val="20"/>
        </w:trPr>
        <w:tc>
          <w:tcPr>
            <w:tcW w:w="834" w:type="pct"/>
            <w:vMerge/>
          </w:tcPr>
          <w:p w:rsidR="00215D89" w:rsidRPr="00275AF5" w:rsidRDefault="00215D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215D89" w:rsidRPr="00275AF5" w:rsidRDefault="00215D89" w:rsidP="00275A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>1.Принципы и методы мониторинга окружающей среды. Принципы и методы экологического контроля и экологического регулирования.</w:t>
            </w:r>
          </w:p>
        </w:tc>
        <w:tc>
          <w:tcPr>
            <w:tcW w:w="461" w:type="pct"/>
            <w:vMerge/>
          </w:tcPr>
          <w:p w:rsidR="00215D89" w:rsidRPr="00275AF5" w:rsidRDefault="00215D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215D89" w:rsidRPr="00275AF5" w:rsidRDefault="00215D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15D89" w:rsidRPr="00747563" w:rsidTr="00275AF5">
        <w:trPr>
          <w:trHeight w:val="20"/>
        </w:trPr>
        <w:tc>
          <w:tcPr>
            <w:tcW w:w="834" w:type="pct"/>
            <w:vMerge/>
          </w:tcPr>
          <w:p w:rsidR="00215D89" w:rsidRPr="00275AF5" w:rsidRDefault="00215D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215D89" w:rsidRPr="00275AF5" w:rsidRDefault="00215D89" w:rsidP="00275A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275AF5">
              <w:rPr>
                <w:rFonts w:ascii="Times New Roman" w:hAnsi="Times New Roman"/>
                <w:sz w:val="20"/>
                <w:szCs w:val="20"/>
              </w:rPr>
              <w:t>Государственные и общественные организации по предотвращению разрушающих воздействий на природу.</w:t>
            </w:r>
          </w:p>
        </w:tc>
        <w:tc>
          <w:tcPr>
            <w:tcW w:w="461" w:type="pct"/>
            <w:vMerge/>
          </w:tcPr>
          <w:p w:rsidR="00215D89" w:rsidRPr="00275AF5" w:rsidRDefault="00215D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215D89" w:rsidRPr="00275AF5" w:rsidRDefault="00215D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15D89" w:rsidRPr="00747563" w:rsidTr="00275AF5">
        <w:trPr>
          <w:trHeight w:val="20"/>
        </w:trPr>
        <w:tc>
          <w:tcPr>
            <w:tcW w:w="834" w:type="pct"/>
            <w:vMerge/>
          </w:tcPr>
          <w:p w:rsidR="00215D89" w:rsidRPr="00275AF5" w:rsidRDefault="00215D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215D89" w:rsidRPr="00275AF5" w:rsidRDefault="00215D89" w:rsidP="00275A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</w:t>
            </w:r>
            <w:r w:rsidRPr="00275AF5">
              <w:rPr>
                <w:rFonts w:ascii="Times New Roman" w:hAnsi="Times New Roman"/>
                <w:sz w:val="20"/>
                <w:szCs w:val="20"/>
              </w:rPr>
              <w:t xml:space="preserve"> Государственные и общественные организации по предотвращению разрушающих воздействий на природу.</w:t>
            </w:r>
          </w:p>
        </w:tc>
        <w:tc>
          <w:tcPr>
            <w:tcW w:w="461" w:type="pct"/>
            <w:vMerge/>
          </w:tcPr>
          <w:p w:rsidR="00215D89" w:rsidRPr="00275AF5" w:rsidRDefault="00215D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215D89" w:rsidRPr="00275AF5" w:rsidRDefault="00215D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</w:t>
            </w:r>
          </w:p>
          <w:p w:rsidR="00573B89" w:rsidRPr="00275AF5" w:rsidRDefault="00573B89" w:rsidP="0027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Cs/>
                <w:sz w:val="20"/>
                <w:szCs w:val="20"/>
              </w:rPr>
              <w:t>Международное сотрудничество в решении проблем природопользования.</w:t>
            </w:r>
          </w:p>
        </w:tc>
        <w:tc>
          <w:tcPr>
            <w:tcW w:w="461" w:type="pct"/>
            <w:vMerge w:val="restar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834" w:type="pct"/>
            <w:vMerge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69" w:type="pct"/>
          </w:tcPr>
          <w:p w:rsidR="00573B89" w:rsidRPr="00275AF5" w:rsidRDefault="00573B89" w:rsidP="00275AF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5AF5">
              <w:rPr>
                <w:rFonts w:ascii="Times New Roman" w:hAnsi="Times New Roman"/>
                <w:sz w:val="20"/>
                <w:szCs w:val="20"/>
              </w:rPr>
              <w:t>Изучение Федеральных законов «Об охране окружающей среды», «О санитарно-эпидемиологическом благополучии населения».</w:t>
            </w:r>
          </w:p>
        </w:tc>
        <w:tc>
          <w:tcPr>
            <w:tcW w:w="461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pct"/>
            <w:vMerge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3B89" w:rsidRPr="00747563" w:rsidTr="00275AF5">
        <w:tc>
          <w:tcPr>
            <w:tcW w:w="3903" w:type="pct"/>
            <w:gridSpan w:val="2"/>
          </w:tcPr>
          <w:p w:rsidR="00573B89" w:rsidRPr="00275AF5" w:rsidRDefault="00573B89" w:rsidP="00275AF5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  <w:r w:rsidRPr="00275AF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75AF5">
              <w:rPr>
                <w:rFonts w:ascii="Times New Roman" w:hAnsi="Times New Roman"/>
                <w:b/>
                <w:sz w:val="20"/>
                <w:szCs w:val="20"/>
              </w:rPr>
              <w:t>(дифференцированный зачет)</w:t>
            </w:r>
          </w:p>
        </w:tc>
        <w:tc>
          <w:tcPr>
            <w:tcW w:w="461" w:type="pct"/>
          </w:tcPr>
          <w:p w:rsidR="00573B89" w:rsidRPr="00275AF5" w:rsidRDefault="00215D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36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73B89" w:rsidRPr="00747563" w:rsidTr="00275AF5">
        <w:trPr>
          <w:trHeight w:val="20"/>
        </w:trPr>
        <w:tc>
          <w:tcPr>
            <w:tcW w:w="3903" w:type="pct"/>
            <w:gridSpan w:val="2"/>
          </w:tcPr>
          <w:p w:rsidR="00573B89" w:rsidRPr="00275AF5" w:rsidRDefault="00573B89" w:rsidP="00275AF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61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5AF5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36" w:type="pct"/>
          </w:tcPr>
          <w:p w:rsidR="00573B89" w:rsidRPr="00275AF5" w:rsidRDefault="00573B89" w:rsidP="00275AF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573B89" w:rsidRPr="00747563" w:rsidRDefault="00573B89" w:rsidP="00573B8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3B89" w:rsidRPr="00747563" w:rsidRDefault="00573B89" w:rsidP="00573B89">
      <w:pPr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  <w:sectPr w:rsidR="00573B89" w:rsidRPr="00747563" w:rsidSect="00733A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73B89" w:rsidRPr="00747563" w:rsidRDefault="00573B89" w:rsidP="00275AF5">
      <w:pPr>
        <w:spacing w:line="240" w:lineRule="auto"/>
        <w:ind w:left="-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F45FA4" w:rsidRPr="002D378C" w:rsidRDefault="00F45FA4" w:rsidP="00275AF5">
      <w:pPr>
        <w:suppressAutoHyphens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A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</w:t>
      </w:r>
      <w:r w:rsidRPr="002D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Для реализации программы учебной дисциплины предусмотрено следующее специальное помещение: кабинет «Экологических основ природопользования»</w:t>
      </w:r>
      <w:r w:rsidRPr="002D378C">
        <w:rPr>
          <w:rFonts w:ascii="Times New Roman" w:eastAsia="Times New Roman" w:hAnsi="Times New Roman" w:cs="Times New Roman"/>
          <w:sz w:val="24"/>
          <w:szCs w:val="24"/>
        </w:rPr>
        <w:t>, оснащенный о</w:t>
      </w:r>
      <w:r w:rsidRPr="002D378C">
        <w:rPr>
          <w:rFonts w:ascii="Times New Roman" w:eastAsia="Times New Roman" w:hAnsi="Times New Roman" w:cs="Times New Roman"/>
          <w:bCs/>
          <w:sz w:val="24"/>
          <w:szCs w:val="24"/>
        </w:rPr>
        <w:t xml:space="preserve">борудованием: рабочими столами обучающихся, стульями, шкафами школьной доской, 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комплектом учебно-наглядных пособий и плакатов</w:t>
      </w:r>
      <w:r w:rsidRPr="002D378C">
        <w:rPr>
          <w:rFonts w:ascii="Times New Roman" w:eastAsia="Times New Roman" w:hAnsi="Times New Roman" w:cs="Times New Roman"/>
          <w:sz w:val="24"/>
          <w:szCs w:val="24"/>
        </w:rPr>
        <w:t xml:space="preserve"> (п</w:t>
      </w:r>
      <w:r w:rsidRPr="002D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еречисляется основное оборудование кабинета), </w:t>
      </w:r>
      <w:r w:rsidRPr="002D378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D378C">
        <w:rPr>
          <w:rFonts w:ascii="Times New Roman" w:eastAsia="Times New Roman" w:hAnsi="Times New Roman" w:cs="Times New Roman"/>
          <w:bCs/>
          <w:sz w:val="24"/>
          <w:szCs w:val="24"/>
        </w:rPr>
        <w:t>ехническими средствами обучения: интерактивной доской, мультимедийным процессором, автоматизированным рабочим местом преподавателя</w:t>
      </w:r>
      <w:r w:rsidRPr="002D378C">
        <w:rPr>
          <w:rFonts w:ascii="Times New Roman" w:eastAsia="Times New Roman" w:hAnsi="Times New Roman" w:cs="Times New Roman"/>
          <w:sz w:val="24"/>
          <w:szCs w:val="24"/>
        </w:rPr>
        <w:t>, (п</w:t>
      </w:r>
      <w:r w:rsidRPr="002D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еречисляются технические средства необходимые для реализации программы)</w:t>
      </w:r>
      <w:r w:rsidRPr="002D37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5FA4" w:rsidRPr="002D378C" w:rsidRDefault="00F45FA4" w:rsidP="00275AF5">
      <w:pPr>
        <w:suppressAutoHyphens/>
        <w:spacing w:before="240"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2D378C" w:rsidRPr="002D378C" w:rsidRDefault="00F45FA4" w:rsidP="00275AF5">
      <w:pPr>
        <w:spacing w:after="200" w:line="24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2D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F45FA4" w:rsidRPr="002D378C" w:rsidRDefault="00F45FA4" w:rsidP="0027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2D37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Колесников С.И. 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основы природоп</w:t>
      </w:r>
      <w:r w:rsidR="00F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ользования. М.: Даш-ков и К, 201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</w:p>
    <w:p w:rsidR="00F45FA4" w:rsidRPr="002D378C" w:rsidRDefault="00F45FA4" w:rsidP="0027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2D37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Трушина Т.П. 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основы природопользо</w:t>
      </w:r>
      <w:r w:rsidR="00F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вания. Ростов н/Д.: Феникс, 2018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45FA4" w:rsidRPr="002D378C" w:rsidRDefault="00F45FA4" w:rsidP="00275A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2D37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Трушина Т.П. 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основы природопол</w:t>
      </w:r>
      <w:r w:rsidR="00F5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ьзования. М.: Просве-щение, 2018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45FA4" w:rsidRPr="002D378C" w:rsidRDefault="00F45FA4" w:rsidP="0027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Передельский Л.В.,  Коробкин В.И.,  Приходченко О.Е.  Экология: Учебник – М.: Проспект, 2017. – 512с.;</w:t>
      </w:r>
    </w:p>
    <w:p w:rsidR="00F45FA4" w:rsidRPr="002D378C" w:rsidRDefault="00F45FA4" w:rsidP="00275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Сидоров Ю.П., Рассказов С.В., Гаранина Т.В., Сытник Т.А. Экология:</w:t>
      </w:r>
      <w:r w:rsidR="00F5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лекций. – М.: РГОТУПС, 2016</w:t>
      </w:r>
      <w:r w:rsidRPr="002D378C">
        <w:rPr>
          <w:rFonts w:ascii="Times New Roman" w:eastAsia="Times New Roman" w:hAnsi="Times New Roman" w:cs="Times New Roman"/>
          <w:sz w:val="24"/>
          <w:szCs w:val="24"/>
          <w:lang w:eastAsia="ru-RU"/>
        </w:rPr>
        <w:t>г. – 11с.</w:t>
      </w:r>
    </w:p>
    <w:p w:rsidR="00F45FA4" w:rsidRPr="002D378C" w:rsidRDefault="00F45FA4" w:rsidP="0027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 Константинов В.М. Экологические основы природопользования. Учебное пособие для СПО. – М.: «Академия», 2016. – 208 с.</w:t>
      </w:r>
    </w:p>
    <w:p w:rsidR="00F45FA4" w:rsidRPr="002D378C" w:rsidRDefault="00F45FA4" w:rsidP="00275AF5">
      <w:pPr>
        <w:spacing w:after="200" w:line="24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Электронные издания (электронные ресурсы)</w:t>
      </w:r>
    </w:p>
    <w:p w:rsidR="00F45FA4" w:rsidRPr="002D378C" w:rsidRDefault="00F45FA4" w:rsidP="00275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AF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D37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«Экология производства» – журнал. Форма доступа: www.ecoindustry.ru</w:t>
      </w:r>
    </w:p>
    <w:p w:rsidR="00F45FA4" w:rsidRPr="002D378C" w:rsidRDefault="00F45FA4" w:rsidP="00275AF5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45FA4" w:rsidRPr="002D378C" w:rsidRDefault="00F45FA4" w:rsidP="00275AF5">
      <w:pPr>
        <w:spacing w:after="200" w:line="240" w:lineRule="auto"/>
        <w:ind w:left="360" w:firstLine="34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F45FA4" w:rsidRPr="002D378C" w:rsidRDefault="00F45FA4" w:rsidP="0027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Медведев В.Т. Охрана труда и промышленная экология.- М.: «Академия», 2017.- 416 с.</w:t>
      </w:r>
    </w:p>
    <w:p w:rsidR="00F45FA4" w:rsidRPr="002D378C" w:rsidRDefault="00F45FA4" w:rsidP="00275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Хатунцев  Ю.Л. Экология и экологическая без</w:t>
      </w:r>
      <w:r w:rsidR="00F52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опасность. – М.: «Академия» 2018</w:t>
      </w:r>
      <w:r w:rsidRPr="002D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200 с.</w:t>
      </w:r>
    </w:p>
    <w:p w:rsidR="00275AF5" w:rsidRDefault="00275AF5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F45FA4" w:rsidRPr="002D378C" w:rsidRDefault="00F45FA4" w:rsidP="00F45FA4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378C" w:rsidRPr="002D378C" w:rsidRDefault="002D378C" w:rsidP="00275AF5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D378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  <w:t>4. КОНТРОЛЬ И ОЦЕНКА РЕЗУЛЬТАТОВ ОСВОЕНИЯ УЧЕБНОЙ ДИСЦИПЛИНЫ</w:t>
      </w:r>
    </w:p>
    <w:tbl>
      <w:tblPr>
        <w:tblW w:w="496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"/>
        <w:gridCol w:w="2844"/>
        <w:gridCol w:w="2547"/>
        <w:gridCol w:w="1795"/>
        <w:gridCol w:w="41"/>
        <w:gridCol w:w="1895"/>
        <w:gridCol w:w="28"/>
      </w:tblGrid>
      <w:tr w:rsidR="002D378C" w:rsidRPr="002D378C" w:rsidTr="00275AF5">
        <w:trPr>
          <w:gridAfter w:val="1"/>
          <w:wAfter w:w="15" w:type="pct"/>
        </w:trPr>
        <w:tc>
          <w:tcPr>
            <w:tcW w:w="1599" w:type="pct"/>
            <w:gridSpan w:val="2"/>
            <w:vAlign w:val="center"/>
          </w:tcPr>
          <w:p w:rsidR="002D378C" w:rsidRPr="002D378C" w:rsidRDefault="002D378C" w:rsidP="00275A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2364" w:type="pct"/>
            <w:gridSpan w:val="3"/>
            <w:vAlign w:val="center"/>
          </w:tcPr>
          <w:p w:rsidR="002D378C" w:rsidRPr="002D378C" w:rsidRDefault="002D378C" w:rsidP="00275A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022" w:type="pct"/>
            <w:vAlign w:val="center"/>
          </w:tcPr>
          <w:p w:rsidR="002D378C" w:rsidRPr="002D378C" w:rsidRDefault="002D378C" w:rsidP="00275AF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2D378C" w:rsidRPr="002D378C" w:rsidTr="00275AF5">
        <w:trPr>
          <w:gridAfter w:val="1"/>
          <w:wAfter w:w="15" w:type="pct"/>
        </w:trPr>
        <w:tc>
          <w:tcPr>
            <w:tcW w:w="1599" w:type="pct"/>
            <w:gridSpan w:val="2"/>
          </w:tcPr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Знания: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особенностей взаимодействия - виды и классификацию природных ресурсов, условия устойчивого состояния экосистем; 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задачи охраны окружающей среды, природоресурсный потенциал и охраняемые природные территории Российской Федерации; 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источники и масштабы образования отходов производства;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источники техногенного воздействия на окружающую среду,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стоков, основные технологии утилизации газовых выбросов, стоков, твердых отходов; принципы размещения производств различного типа, состав основных промышленных выбросов и отходов различных производств;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правовые основы, правила и нормы природопользования и экологической безопасности;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принципы и методы рационального природопользования, мониторинга окружающей среды, экологического контроля и экологического регулирования.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7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Умения</w:t>
            </w: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прогнозировать экологические последствия различных видов деятельности;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регламенты по экологической безопасности в профессиональной деятельности.</w:t>
            </w:r>
          </w:p>
        </w:tc>
        <w:tc>
          <w:tcPr>
            <w:tcW w:w="2364" w:type="pct"/>
            <w:gridSpan w:val="3"/>
          </w:tcPr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опрос: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«5» ставится, если студент: 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полно и аргументировано отвечает по содержанию задания; 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излагает материал последовательно и правильно. 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«4» ставится, если студент дает ответ, удовлетворяющий тем же требованиям, что и для оценки «5», но допускает 1-2 ошибки, которые сам же исправляет.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«3» ставится, если студент обнаруживает знание и понимание основных положений данного задания, но: 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излагает материал неполно и допускает неточности в определении понятий или формулировке правил; 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не умеет достаточно глубоко и доказательно обосновать свои суждения и привести свои примеры; 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излагает материал непоследовательно и допускает ошибки.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«2» ставится, если 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студента, которые являются серьезным препятствием к успешному овладению последующим материалом.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Тест: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 если верные ответы составляют от 90% до 100% от общего количества;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 если верные ответы составляют от 75% до 90%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общего количества;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 если верные ответы составляют от 50% до 75%;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 если верные ответы составляют менее 50%.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«5» - выполнение практической работы в объеме от 90% до 100 %.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«4» - выполнение практической работы в объеме от 70% до 90%.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«3» - выполнение практической работы в объеме от 50% до 70%.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«2» - выполнение практической работы в объеме менее 50 %.</w:t>
            </w:r>
          </w:p>
        </w:tc>
        <w:tc>
          <w:tcPr>
            <w:tcW w:w="1022" w:type="pct"/>
          </w:tcPr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 опрос,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Тесты по темам, </w:t>
            </w: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наблюдение выполнения практических работ</w:t>
            </w:r>
          </w:p>
        </w:tc>
      </w:tr>
      <w:tr w:rsidR="002D378C" w:rsidRPr="002D378C" w:rsidTr="00D071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gridBefore w:val="1"/>
          <w:wBefore w:w="65" w:type="pct"/>
          <w:trHeight w:hRule="exact" w:val="66"/>
        </w:trPr>
        <w:tc>
          <w:tcPr>
            <w:tcW w:w="290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378C" w:rsidRPr="002D378C" w:rsidRDefault="002D378C" w:rsidP="00275A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825AD6" w:rsidRPr="002D378C" w:rsidRDefault="00825AD6" w:rsidP="002D378C">
      <w:pPr>
        <w:spacing w:after="20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25AD6" w:rsidRPr="002D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A4" w:rsidRDefault="00F45FA4" w:rsidP="00F45FA4">
      <w:pPr>
        <w:spacing w:after="0" w:line="240" w:lineRule="auto"/>
      </w:pPr>
      <w:r>
        <w:separator/>
      </w:r>
    </w:p>
  </w:endnote>
  <w:endnote w:type="continuationSeparator" w:id="0">
    <w:p w:rsidR="00F45FA4" w:rsidRDefault="00F45FA4" w:rsidP="00F4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A4" w:rsidRDefault="00F45FA4" w:rsidP="00F45FA4">
      <w:pPr>
        <w:spacing w:after="0" w:line="240" w:lineRule="auto"/>
      </w:pPr>
      <w:r>
        <w:separator/>
      </w:r>
    </w:p>
  </w:footnote>
  <w:footnote w:type="continuationSeparator" w:id="0">
    <w:p w:rsidR="00F45FA4" w:rsidRDefault="00F45FA4" w:rsidP="00F45FA4">
      <w:pPr>
        <w:spacing w:after="0" w:line="240" w:lineRule="auto"/>
      </w:pPr>
      <w:r>
        <w:continuationSeparator/>
      </w:r>
    </w:p>
  </w:footnote>
  <w:footnote w:id="1">
    <w:p w:rsidR="00573B89" w:rsidRPr="00DF6032" w:rsidRDefault="00573B89" w:rsidP="00573B89">
      <w:pPr>
        <w:pStyle w:val="a3"/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865BD"/>
    <w:multiLevelType w:val="hybridMultilevel"/>
    <w:tmpl w:val="3438A110"/>
    <w:lvl w:ilvl="0" w:tplc="5A68A49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44"/>
    <w:rsid w:val="000138F5"/>
    <w:rsid w:val="000377AE"/>
    <w:rsid w:val="00092772"/>
    <w:rsid w:val="000C1780"/>
    <w:rsid w:val="001E53B1"/>
    <w:rsid w:val="002020E0"/>
    <w:rsid w:val="00215D89"/>
    <w:rsid w:val="00275AF5"/>
    <w:rsid w:val="002D378C"/>
    <w:rsid w:val="002F4313"/>
    <w:rsid w:val="0030768E"/>
    <w:rsid w:val="00457C67"/>
    <w:rsid w:val="004C2686"/>
    <w:rsid w:val="005051B9"/>
    <w:rsid w:val="00573B89"/>
    <w:rsid w:val="00592605"/>
    <w:rsid w:val="006A5F9A"/>
    <w:rsid w:val="00734544"/>
    <w:rsid w:val="00794A1D"/>
    <w:rsid w:val="007B18D8"/>
    <w:rsid w:val="00825AD6"/>
    <w:rsid w:val="00886A51"/>
    <w:rsid w:val="008D1DCA"/>
    <w:rsid w:val="00922DC6"/>
    <w:rsid w:val="009427F7"/>
    <w:rsid w:val="00B00ABD"/>
    <w:rsid w:val="00B64342"/>
    <w:rsid w:val="00B95266"/>
    <w:rsid w:val="00C925E7"/>
    <w:rsid w:val="00C95882"/>
    <w:rsid w:val="00D557D1"/>
    <w:rsid w:val="00D57F15"/>
    <w:rsid w:val="00D645C3"/>
    <w:rsid w:val="00DE113A"/>
    <w:rsid w:val="00DF5CC8"/>
    <w:rsid w:val="00E62E93"/>
    <w:rsid w:val="00F22192"/>
    <w:rsid w:val="00F45FA4"/>
    <w:rsid w:val="00F52AC9"/>
    <w:rsid w:val="00FD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B5C9"/>
  <w15:chartTrackingRefBased/>
  <w15:docId w15:val="{283A20A6-ED07-4AAE-BB1F-D0501255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45FA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45FA4"/>
    <w:rPr>
      <w:sz w:val="20"/>
      <w:szCs w:val="20"/>
    </w:rPr>
  </w:style>
  <w:style w:type="character" w:styleId="a5">
    <w:name w:val="footnote reference"/>
    <w:uiPriority w:val="99"/>
    <w:rsid w:val="00F45FA4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sid w:val="00573B89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573B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6">
    <w:name w:val="..... ......"/>
    <w:basedOn w:val="a"/>
    <w:next w:val="a"/>
    <w:uiPriority w:val="99"/>
    <w:rsid w:val="00573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Николаевна</dc:creator>
  <cp:keywords/>
  <dc:description/>
  <cp:lastModifiedBy>Кондратьева Светлана Петровна</cp:lastModifiedBy>
  <cp:revision>27</cp:revision>
  <dcterms:created xsi:type="dcterms:W3CDTF">2020-09-21T08:48:00Z</dcterms:created>
  <dcterms:modified xsi:type="dcterms:W3CDTF">2024-09-23T11:12:00Z</dcterms:modified>
</cp:coreProperties>
</file>