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51" w:rsidRDefault="00B96B51" w:rsidP="00B96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96B51" w:rsidRDefault="00B96B51" w:rsidP="00B96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96B51" w:rsidRDefault="00B96B51" w:rsidP="00B96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</w:t>
      </w:r>
    </w:p>
    <w:p w:rsidR="00B96B51" w:rsidRPr="001B5328" w:rsidRDefault="00B96B51" w:rsidP="00B96B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5328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B96B51" w:rsidRPr="001B5328" w:rsidRDefault="00B96B51" w:rsidP="00B9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B51" w:rsidRDefault="00B96B51" w:rsidP="00B9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B51" w:rsidRPr="00C663F0" w:rsidRDefault="00B96B51" w:rsidP="00B9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B51" w:rsidRPr="00C663F0" w:rsidRDefault="00B96B51" w:rsidP="00B96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B51" w:rsidRPr="00C663F0" w:rsidRDefault="00B96B51" w:rsidP="00B96B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57300" cy="1343025"/>
            <wp:effectExtent l="0" t="0" r="0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51" w:rsidRPr="00C663F0" w:rsidRDefault="00B96B51" w:rsidP="00B96B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B51" w:rsidRPr="00C663F0" w:rsidRDefault="00B96B51" w:rsidP="00B96B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B51" w:rsidRPr="00C663F0" w:rsidRDefault="00B96B51" w:rsidP="00B96B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6B51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B96B51" w:rsidRPr="00B96B51" w:rsidRDefault="00B96B51" w:rsidP="00B96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B51">
        <w:rPr>
          <w:rFonts w:ascii="Times New Roman" w:hAnsi="Times New Roman"/>
          <w:b/>
          <w:caps/>
          <w:sz w:val="24"/>
          <w:szCs w:val="24"/>
        </w:rPr>
        <w:t>ОГСЭ 0</w:t>
      </w:r>
      <w:r>
        <w:rPr>
          <w:rFonts w:ascii="Times New Roman" w:hAnsi="Times New Roman"/>
          <w:b/>
          <w:caps/>
          <w:sz w:val="24"/>
          <w:szCs w:val="24"/>
        </w:rPr>
        <w:t>2. иСТОРИЯ</w:t>
      </w:r>
    </w:p>
    <w:p w:rsidR="00B96B51" w:rsidRPr="00B96B51" w:rsidRDefault="00B96B51" w:rsidP="00B96B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6B51"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B96B51" w:rsidRPr="00B96B51" w:rsidRDefault="00B96B51" w:rsidP="00B96B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96B51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96B51" w:rsidRPr="00B96B51" w:rsidRDefault="00B96B51" w:rsidP="00B96B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B51">
        <w:rPr>
          <w:rFonts w:ascii="Times New Roman" w:hAnsi="Times New Roman"/>
          <w:b/>
          <w:sz w:val="24"/>
          <w:szCs w:val="24"/>
        </w:rPr>
        <w:t>38.02.01 Экономика и бухгалтерский учет (по отраслям)</w:t>
      </w:r>
    </w:p>
    <w:p w:rsidR="00B96B51" w:rsidRPr="00B96B51" w:rsidRDefault="00B96B51" w:rsidP="00B96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96B51">
        <w:rPr>
          <w:rFonts w:ascii="Times New Roman" w:hAnsi="Times New Roman"/>
          <w:sz w:val="24"/>
          <w:szCs w:val="24"/>
        </w:rPr>
        <w:t xml:space="preserve">         </w:t>
      </w: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96B51" w:rsidRPr="00B96B51" w:rsidRDefault="00B44ADA" w:rsidP="00B9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  <w:sectPr w:rsidR="00B96B51" w:rsidRPr="00B96B51" w:rsidSect="00AB38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>
        <w:rPr>
          <w:rFonts w:ascii="Times New Roman" w:hAnsi="Times New Roman"/>
          <w:bCs/>
          <w:sz w:val="24"/>
          <w:szCs w:val="24"/>
        </w:rPr>
        <w:t>Чебоксары 2022</w:t>
      </w:r>
      <w:bookmarkStart w:id="0" w:name="_GoBack"/>
      <w:bookmarkEnd w:id="0"/>
      <w:r w:rsidR="00B96B51" w:rsidRPr="00B96B51"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4"/>
        <w:gridCol w:w="4857"/>
      </w:tblGrid>
      <w:tr w:rsidR="00B96B51" w:rsidRPr="00B96B51" w:rsidTr="0079417C">
        <w:trPr>
          <w:jc w:val="center"/>
        </w:trPr>
        <w:tc>
          <w:tcPr>
            <w:tcW w:w="6399" w:type="dxa"/>
          </w:tcPr>
          <w:p w:rsidR="00B96B51" w:rsidRPr="00B96B51" w:rsidRDefault="00882E56" w:rsidP="00B9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56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38.02.01 Экономика и бухгалтерский учет (по отраслям)</w:t>
            </w:r>
          </w:p>
          <w:p w:rsidR="00B96B51" w:rsidRPr="00B96B51" w:rsidRDefault="00B96B51" w:rsidP="00B96B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96B51" w:rsidRPr="00B96B51" w:rsidRDefault="00B96B51" w:rsidP="00B96B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96B51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B96B51" w:rsidRPr="00B96B51" w:rsidRDefault="00B44ADA" w:rsidP="00B96B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B96B51" w:rsidRPr="00B96B51" w:rsidRDefault="00B44ADA" w:rsidP="00B96B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"30" августа 2022</w:t>
            </w:r>
            <w:r w:rsidR="00B96B51" w:rsidRPr="00B96B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6B51" w:rsidRPr="00B96B51" w:rsidRDefault="00B96B51" w:rsidP="00B96B51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B51" w:rsidRPr="00B96B51" w:rsidRDefault="00B96B51" w:rsidP="00B96B51">
      <w:pPr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rPr>
          <w:rFonts w:ascii="Times New Roman" w:hAnsi="Times New Roman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0A7C5A" w:rsidRDefault="000A7C5A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</w:p>
    <w:p w:rsidR="00B96B51" w:rsidRPr="00B96B51" w:rsidRDefault="00B96B51" w:rsidP="00B96B5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B96B51">
        <w:rPr>
          <w:rFonts w:ascii="Times New Roman" w:hAnsi="Times New Roman"/>
          <w:spacing w:val="20"/>
          <w:sz w:val="24"/>
          <w:szCs w:val="24"/>
        </w:rPr>
        <w:t xml:space="preserve">РАССМОТРЕНА </w:t>
      </w:r>
    </w:p>
    <w:p w:rsidR="00B96B51" w:rsidRPr="00B96B51" w:rsidRDefault="00B96B51" w:rsidP="00B96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B51">
        <w:rPr>
          <w:rFonts w:ascii="Times New Roman" w:hAnsi="Times New Roman"/>
          <w:sz w:val="24"/>
          <w:szCs w:val="24"/>
        </w:rPr>
        <w:t xml:space="preserve">на заседании ЦК </w:t>
      </w:r>
      <w:r>
        <w:rPr>
          <w:rFonts w:ascii="Times New Roman" w:hAnsi="Times New Roman"/>
          <w:sz w:val="24"/>
          <w:szCs w:val="24"/>
        </w:rPr>
        <w:t>гуманитарных дисциплин</w:t>
      </w:r>
    </w:p>
    <w:p w:rsidR="00B96B51" w:rsidRPr="00B96B51" w:rsidRDefault="00EC7A68" w:rsidP="00B96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____ от_________________</w:t>
      </w:r>
      <w:r w:rsidR="007135D0">
        <w:rPr>
          <w:rFonts w:ascii="Times New Roman" w:hAnsi="Times New Roman"/>
          <w:sz w:val="24"/>
          <w:szCs w:val="24"/>
        </w:rPr>
        <w:t>2021</w:t>
      </w:r>
      <w:r w:rsidR="00B96B51" w:rsidRPr="00B96B51">
        <w:rPr>
          <w:rFonts w:ascii="Times New Roman" w:hAnsi="Times New Roman"/>
          <w:sz w:val="24"/>
          <w:szCs w:val="24"/>
        </w:rPr>
        <w:t xml:space="preserve"> г.</w:t>
      </w:r>
    </w:p>
    <w:p w:rsidR="00B96B51" w:rsidRPr="00B96B51" w:rsidRDefault="00B96B51" w:rsidP="00B96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B51">
        <w:rPr>
          <w:rFonts w:ascii="Times New Roman" w:hAnsi="Times New Roman"/>
          <w:sz w:val="24"/>
          <w:szCs w:val="24"/>
        </w:rPr>
        <w:t>Председ</w:t>
      </w:r>
      <w:r w:rsidR="00EC7A68">
        <w:rPr>
          <w:rFonts w:ascii="Times New Roman" w:hAnsi="Times New Roman"/>
          <w:sz w:val="24"/>
          <w:szCs w:val="24"/>
        </w:rPr>
        <w:t>атель ЦК: __________/Титова Е.В.</w:t>
      </w:r>
      <w:r w:rsidRPr="00B96B51">
        <w:rPr>
          <w:rFonts w:ascii="Times New Roman" w:hAnsi="Times New Roman"/>
          <w:sz w:val="24"/>
          <w:szCs w:val="24"/>
        </w:rPr>
        <w:t>/</w:t>
      </w:r>
    </w:p>
    <w:p w:rsidR="00B96B51" w:rsidRPr="00B96B51" w:rsidRDefault="00B96B51" w:rsidP="00B96B5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96B51" w:rsidRPr="00B96B51" w:rsidRDefault="00B96B51" w:rsidP="00B96B5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B96B51" w:rsidRPr="00B96B51" w:rsidTr="0079417C">
        <w:tc>
          <w:tcPr>
            <w:tcW w:w="4949" w:type="dxa"/>
          </w:tcPr>
          <w:p w:rsidR="00B96B51" w:rsidRPr="00B96B51" w:rsidRDefault="00B96B51" w:rsidP="00B96B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B51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B96B51" w:rsidRDefault="00EC7A68" w:rsidP="00B9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68">
              <w:rPr>
                <w:rFonts w:ascii="Times New Roman" w:hAnsi="Times New Roman"/>
                <w:sz w:val="24"/>
                <w:szCs w:val="24"/>
              </w:rPr>
              <w:t>Алешкин В.В., преподаватель истории</w:t>
            </w:r>
          </w:p>
          <w:p w:rsidR="00EC7A68" w:rsidRPr="00B96B51" w:rsidRDefault="000A7C5A" w:rsidP="00B96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832" w:type="dxa"/>
          </w:tcPr>
          <w:p w:rsidR="00B96B51" w:rsidRPr="00B96B51" w:rsidRDefault="00B96B51" w:rsidP="00B96B5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96B51" w:rsidRPr="00B96B51" w:rsidRDefault="00B96B51" w:rsidP="00B96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C21" w:rsidRDefault="004D4C21"/>
    <w:p w:rsidR="00B96B51" w:rsidRDefault="00B96B51"/>
    <w:p w:rsidR="00B96B51" w:rsidRDefault="00B96B51"/>
    <w:p w:rsidR="00B96B51" w:rsidRDefault="00B96B51"/>
    <w:p w:rsidR="00B96B51" w:rsidRDefault="00B96B51"/>
    <w:p w:rsidR="00EC7A68" w:rsidRPr="00EC7A68" w:rsidRDefault="00EC7A68" w:rsidP="00EC7A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7A6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C7A68" w:rsidRPr="00EC7A68" w:rsidRDefault="00EC7A68" w:rsidP="00EC7A68">
      <w:pPr>
        <w:numPr>
          <w:ilvl w:val="0"/>
          <w:numId w:val="1"/>
        </w:numPr>
        <w:spacing w:after="120" w:line="360" w:lineRule="auto"/>
        <w:ind w:left="284" w:right="85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C7A68">
        <w:rPr>
          <w:rFonts w:ascii="Times New Roman" w:hAnsi="Times New Roman"/>
          <w:sz w:val="24"/>
          <w:szCs w:val="24"/>
          <w:lang w:val="x-none" w:eastAsia="x-none"/>
        </w:rPr>
        <w:t>ОБЩАЯ ХАРАКТЕРИСТИКА РАБОЧЕЙ ПРОГРАММЫ УЧЕБНОЙ ДИСЦИПЛИНЫ</w:t>
      </w:r>
    </w:p>
    <w:p w:rsidR="00EC7A68" w:rsidRPr="00EC7A68" w:rsidRDefault="00EC7A68" w:rsidP="00EC7A68">
      <w:pPr>
        <w:numPr>
          <w:ilvl w:val="0"/>
          <w:numId w:val="1"/>
        </w:numPr>
        <w:suppressAutoHyphens/>
        <w:spacing w:line="360" w:lineRule="auto"/>
        <w:ind w:left="284" w:right="85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C7A68">
        <w:rPr>
          <w:rFonts w:ascii="Times New Roman" w:hAnsi="Times New Roman"/>
          <w:sz w:val="24"/>
          <w:szCs w:val="24"/>
          <w:lang w:val="x-none" w:eastAsia="x-none"/>
        </w:rPr>
        <w:t xml:space="preserve">СТРУКТУРА И СОДЕРЖАНИЕ УЧЕБНОЙ ДИСЦИПЛИНЫ </w:t>
      </w:r>
    </w:p>
    <w:p w:rsidR="00EC7A68" w:rsidRPr="00EC7A68" w:rsidRDefault="00EC7A68" w:rsidP="00EC7A68">
      <w:pPr>
        <w:numPr>
          <w:ilvl w:val="0"/>
          <w:numId w:val="1"/>
        </w:numPr>
        <w:spacing w:line="360" w:lineRule="auto"/>
        <w:ind w:left="284" w:right="85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C7A68">
        <w:rPr>
          <w:rFonts w:ascii="Times New Roman" w:hAnsi="Times New Roman"/>
          <w:sz w:val="24"/>
          <w:szCs w:val="24"/>
          <w:lang w:val="x-none" w:eastAsia="x-none"/>
        </w:rPr>
        <w:t xml:space="preserve">УСЛОВИЯ РЕАЛИЗАЦИИУЧЕБНОЙ ДИСЦИПЛИНЫ </w:t>
      </w:r>
    </w:p>
    <w:p w:rsidR="00EC7A68" w:rsidRPr="00EC7A68" w:rsidRDefault="00EC7A68" w:rsidP="00EC7A68">
      <w:pPr>
        <w:numPr>
          <w:ilvl w:val="0"/>
          <w:numId w:val="1"/>
        </w:numPr>
        <w:suppressAutoHyphens/>
        <w:spacing w:line="360" w:lineRule="auto"/>
        <w:ind w:left="284" w:right="85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EC7A68">
        <w:rPr>
          <w:rFonts w:ascii="Times New Roman" w:hAnsi="Times New Roman"/>
          <w:sz w:val="24"/>
          <w:szCs w:val="24"/>
          <w:lang w:val="x-none" w:eastAsia="x-none"/>
        </w:rPr>
        <w:t xml:space="preserve">КОНТРОЛЬ И ОЦЕНКА РЕЗУЛЬТАТОВ ОСВОЕНИЯ УЧЕБНОЙ ДИСЦИПЛИНЫ </w:t>
      </w:r>
    </w:p>
    <w:p w:rsidR="00B96B51" w:rsidRPr="00EC7A68" w:rsidRDefault="00B96B51">
      <w:pPr>
        <w:rPr>
          <w:lang w:val="x-none"/>
        </w:rPr>
      </w:pPr>
    </w:p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B96B51" w:rsidRDefault="00B96B51"/>
    <w:p w:rsidR="007135D0" w:rsidRDefault="007135D0"/>
    <w:p w:rsidR="00B96B51" w:rsidRPr="00747563" w:rsidRDefault="00B96B51" w:rsidP="00B96B51">
      <w:pPr>
        <w:spacing w:after="0" w:line="36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743B">
        <w:rPr>
          <w:rFonts w:ascii="Times New Roman" w:hAnsi="Times New Roman"/>
          <w:b/>
          <w:sz w:val="24"/>
          <w:szCs w:val="24"/>
        </w:rPr>
        <w:lastRenderedPageBreak/>
        <w:t>1.</w:t>
      </w:r>
      <w:r w:rsidR="00EC7A68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Pr="00747563">
        <w:rPr>
          <w:rFonts w:ascii="Times New Roman" w:hAnsi="Times New Roman"/>
          <w:b/>
          <w:sz w:val="24"/>
          <w:szCs w:val="24"/>
        </w:rPr>
        <w:t>РАБОЧЕЙ ПРОГРАММЫ УЧЕБ</w:t>
      </w:r>
      <w:r>
        <w:rPr>
          <w:rFonts w:ascii="Times New Roman" w:hAnsi="Times New Roman"/>
          <w:b/>
          <w:sz w:val="24"/>
          <w:szCs w:val="24"/>
        </w:rPr>
        <w:t>НОЙ ДИСЦИПЛИНЫ</w:t>
      </w:r>
      <w:r w:rsidR="00EC7A68">
        <w:rPr>
          <w:rFonts w:ascii="Times New Roman" w:hAnsi="Times New Roman"/>
          <w:b/>
          <w:sz w:val="24"/>
          <w:szCs w:val="24"/>
        </w:rPr>
        <w:t xml:space="preserve"> ОГСЭ.02. ИСТОРИЯ</w:t>
      </w:r>
    </w:p>
    <w:p w:rsidR="00B96B51" w:rsidRPr="00747563" w:rsidRDefault="00B96B51" w:rsidP="007C1351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:rsidR="00B96B51" w:rsidRPr="00747563" w:rsidRDefault="00B96B51" w:rsidP="007C1351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="00882E56">
        <w:rPr>
          <w:rFonts w:ascii="Times New Roman" w:hAnsi="Times New Roman"/>
          <w:b/>
          <w:sz w:val="24"/>
          <w:szCs w:val="24"/>
        </w:rPr>
        <w:t xml:space="preserve"> Область применения</w:t>
      </w:r>
      <w:r w:rsidRPr="00747563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B96B51" w:rsidRPr="00747563" w:rsidRDefault="00EC7A68" w:rsidP="007C13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96B51" w:rsidRPr="00747563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hAnsi="Times New Roman"/>
          <w:b/>
          <w:sz w:val="24"/>
          <w:szCs w:val="24"/>
        </w:rPr>
        <w:t>ОГСЭ.02. ИСТОРИЯ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 w:rsidR="00B96B51" w:rsidRPr="00747563">
        <w:rPr>
          <w:rFonts w:ascii="Times New Roman" w:hAnsi="Times New Roman"/>
          <w:sz w:val="24"/>
          <w:szCs w:val="24"/>
        </w:rPr>
        <w:t>является обязательной частью общего гуманитарного и социально-экономического цикла основной образовательной программы в соответствии с ФГОС</w:t>
      </w:r>
      <w:r w:rsidR="00B96B51">
        <w:rPr>
          <w:rFonts w:ascii="Times New Roman" w:hAnsi="Times New Roman"/>
          <w:sz w:val="24"/>
          <w:szCs w:val="24"/>
        </w:rPr>
        <w:t xml:space="preserve"> СПО</w:t>
      </w:r>
      <w:r w:rsidR="00B96B51" w:rsidRPr="00747563">
        <w:rPr>
          <w:rFonts w:ascii="Times New Roman" w:hAnsi="Times New Roman"/>
          <w:sz w:val="24"/>
          <w:szCs w:val="24"/>
        </w:rPr>
        <w:t xml:space="preserve"> по специальности 38.02.01 Экономика и бухгалтерский учет (по отраслям).</w:t>
      </w:r>
    </w:p>
    <w:p w:rsidR="00B96B51" w:rsidRPr="00747563" w:rsidRDefault="00B96B51" w:rsidP="007C13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«История» обеспечивает формирование общих компетенций по всем видам деятельности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747563">
        <w:rPr>
          <w:rFonts w:ascii="Times New Roman" w:hAnsi="Times New Roman"/>
          <w:sz w:val="24"/>
          <w:szCs w:val="24"/>
        </w:rPr>
        <w:t>по специальности 38.02.01 Экономика и бухгалтерский учет (по отраслям). Особое значение дисциплина имеет при формировании и развитии ОК2, ОК3, ОК5, ОК6, ОК9.</w:t>
      </w:r>
    </w:p>
    <w:p w:rsidR="00B96B51" w:rsidRPr="00747563" w:rsidRDefault="00B96B51" w:rsidP="007C1351">
      <w:pPr>
        <w:suppressAutoHyphens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B96B51" w:rsidRPr="00747563" w:rsidRDefault="00B96B51" w:rsidP="007C1351">
      <w:pPr>
        <w:suppressAutoHyphens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47563">
        <w:rPr>
          <w:rFonts w:ascii="Times New Roman" w:hAnsi="Times New Roman"/>
          <w:b/>
          <w:sz w:val="24"/>
          <w:szCs w:val="24"/>
        </w:rPr>
        <w:t>Цель и планируемые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освоения дисциплины</w:t>
      </w:r>
    </w:p>
    <w:p w:rsidR="00B96B51" w:rsidRPr="00747563" w:rsidRDefault="00B96B51" w:rsidP="007C1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  <w:gridCol w:w="3827"/>
      </w:tblGrid>
      <w:tr w:rsidR="00B96B51" w:rsidRPr="00747563" w:rsidTr="0079417C">
        <w:trPr>
          <w:trHeight w:val="375"/>
        </w:trPr>
        <w:tc>
          <w:tcPr>
            <w:tcW w:w="1559" w:type="dxa"/>
            <w:hideMark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111" w:type="dxa"/>
            <w:hideMark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hideMark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1</w:t>
            </w:r>
          </w:p>
          <w:p w:rsidR="00B96B51" w:rsidRPr="00747563" w:rsidRDefault="00B96B51" w:rsidP="007C1351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2</w:t>
            </w: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3</w:t>
            </w:r>
          </w:p>
          <w:p w:rsidR="00B96B51" w:rsidRPr="00747563" w:rsidRDefault="00B96B51" w:rsidP="007C1351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развития и самообразования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lastRenderedPageBreak/>
              <w:t xml:space="preserve">ОК </w:t>
            </w:r>
            <w:r>
              <w:rPr>
                <w:lang w:val="ru-RU"/>
              </w:rPr>
              <w:t>0</w:t>
            </w:r>
            <w:r>
              <w:t>4</w:t>
            </w:r>
          </w:p>
          <w:p w:rsidR="00B96B51" w:rsidRPr="00747563" w:rsidRDefault="00B96B51" w:rsidP="007C1351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5</w:t>
            </w: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6</w:t>
            </w: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  <w:rPr>
                <w:color w:val="FF0000"/>
              </w:rPr>
            </w:pPr>
            <w:r>
              <w:t xml:space="preserve">ОК </w:t>
            </w:r>
            <w:r>
              <w:rPr>
                <w:lang w:val="ru-RU"/>
              </w:rPr>
              <w:t>0</w:t>
            </w:r>
            <w:r>
              <w:t>9</w:t>
            </w: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96B51" w:rsidRPr="00747563" w:rsidTr="0079417C">
        <w:trPr>
          <w:trHeight w:val="212"/>
        </w:trPr>
        <w:tc>
          <w:tcPr>
            <w:tcW w:w="1559" w:type="dxa"/>
          </w:tcPr>
          <w:p w:rsidR="00B96B51" w:rsidRPr="00747563" w:rsidRDefault="00B96B51" w:rsidP="007C1351">
            <w:pPr>
              <w:pStyle w:val="a3"/>
              <w:shd w:val="clear" w:color="auto" w:fill="FFFFFF"/>
              <w:jc w:val="both"/>
            </w:pPr>
            <w:r>
              <w:t>ОК 10</w:t>
            </w:r>
          </w:p>
        </w:tc>
        <w:tc>
          <w:tcPr>
            <w:tcW w:w="4111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827" w:type="dxa"/>
          </w:tcPr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96B51" w:rsidRPr="00747563" w:rsidRDefault="00B96B51" w:rsidP="00B96B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    </w:t>
      </w:r>
    </w:p>
    <w:p w:rsidR="00B96B51" w:rsidRPr="00747563" w:rsidRDefault="00B96B51" w:rsidP="00B96B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6B51" w:rsidRPr="00747563" w:rsidRDefault="00B96B51" w:rsidP="00B96B5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B51" w:rsidRPr="00747563" w:rsidRDefault="00B96B51" w:rsidP="00B96B51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  <w:sectPr w:rsidR="00B96B51" w:rsidRPr="00747563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B96B51" w:rsidRPr="00747563" w:rsidRDefault="00B96B51" w:rsidP="00B96B51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B96B51" w:rsidRPr="00747563" w:rsidRDefault="00B96B51" w:rsidP="00B96B51">
      <w:pPr>
        <w:suppressAutoHyphens/>
        <w:spacing w:after="0"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B96B51" w:rsidRPr="00747563" w:rsidTr="0079417C">
        <w:trPr>
          <w:trHeight w:val="294"/>
        </w:trPr>
        <w:tc>
          <w:tcPr>
            <w:tcW w:w="4073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96B51" w:rsidRPr="00747563" w:rsidTr="0079417C">
        <w:trPr>
          <w:trHeight w:val="59"/>
        </w:trPr>
        <w:tc>
          <w:tcPr>
            <w:tcW w:w="4073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B96B51" w:rsidRPr="00747563" w:rsidRDefault="000A7C5A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 w:rsidR="00B96B51" w:rsidRPr="0074756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96B51" w:rsidRPr="00747563" w:rsidTr="0079417C">
        <w:trPr>
          <w:trHeight w:val="346"/>
        </w:trPr>
        <w:tc>
          <w:tcPr>
            <w:tcW w:w="4073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96B51" w:rsidRPr="00747563" w:rsidRDefault="000A7C5A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B96B51" w:rsidRPr="00747563" w:rsidTr="0079417C">
        <w:trPr>
          <w:trHeight w:val="48"/>
        </w:trPr>
        <w:tc>
          <w:tcPr>
            <w:tcW w:w="5000" w:type="pct"/>
            <w:gridSpan w:val="2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96B51" w:rsidRPr="00747563" w:rsidTr="0079417C">
        <w:trPr>
          <w:trHeight w:val="117"/>
        </w:trPr>
        <w:tc>
          <w:tcPr>
            <w:tcW w:w="4073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96B51" w:rsidRPr="00747563" w:rsidRDefault="000A7C5A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B96B51" w:rsidRPr="00747563" w:rsidTr="0079417C">
        <w:trPr>
          <w:trHeight w:val="239"/>
        </w:trPr>
        <w:tc>
          <w:tcPr>
            <w:tcW w:w="4073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B96B51" w:rsidRPr="00747563" w:rsidTr="0079417C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96B51" w:rsidRPr="00747563" w:rsidRDefault="000A7C5A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B96B51" w:rsidRPr="00747563" w:rsidTr="0079417C">
        <w:trPr>
          <w:trHeight w:val="48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  <w:r w:rsidR="000A7C5A" w:rsidRPr="000A7C5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0A7C5A" w:rsidRPr="000A7C5A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B96B51" w:rsidRPr="00747563" w:rsidRDefault="00B96B51" w:rsidP="0079417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B96B51" w:rsidRPr="00747563" w:rsidRDefault="00B96B51" w:rsidP="00B96B51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6B51" w:rsidRPr="00747563" w:rsidRDefault="00B96B51" w:rsidP="00B96B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B96B51" w:rsidRPr="00747563" w:rsidSect="00C875F1">
          <w:pgSz w:w="11906" w:h="16838"/>
          <w:pgMar w:top="1134" w:right="567" w:bottom="1134" w:left="1134" w:header="708" w:footer="708" w:gutter="0"/>
          <w:cols w:space="720"/>
        </w:sectPr>
      </w:pPr>
    </w:p>
    <w:p w:rsidR="00B96B51" w:rsidRPr="00747563" w:rsidRDefault="00B96B51" w:rsidP="00B96B5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</w:t>
      </w:r>
      <w:r w:rsidRPr="0082743B">
        <w:rPr>
          <w:rFonts w:ascii="Times New Roman" w:hAnsi="Times New Roman"/>
          <w:b/>
          <w:sz w:val="24"/>
          <w:szCs w:val="24"/>
        </w:rPr>
        <w:t>Тематический</w:t>
      </w:r>
      <w:r w:rsidRPr="00747563">
        <w:rPr>
          <w:rFonts w:ascii="Times New Roman" w:hAnsi="Times New Roman"/>
          <w:b/>
          <w:sz w:val="24"/>
          <w:szCs w:val="24"/>
        </w:rPr>
        <w:t xml:space="preserve">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«История»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265"/>
        <w:gridCol w:w="974"/>
        <w:gridCol w:w="2666"/>
      </w:tblGrid>
      <w:tr w:rsidR="00B96B51" w:rsidRPr="00225396" w:rsidTr="0079417C">
        <w:trPr>
          <w:trHeight w:val="20"/>
        </w:trPr>
        <w:tc>
          <w:tcPr>
            <w:tcW w:w="798" w:type="pct"/>
            <w:vAlign w:val="center"/>
          </w:tcPr>
          <w:p w:rsidR="00B96B51" w:rsidRPr="00225396" w:rsidRDefault="00B96B51" w:rsidP="00225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3017" w:type="pct"/>
            <w:vAlign w:val="center"/>
          </w:tcPr>
          <w:p w:rsidR="00B96B51" w:rsidRPr="00225396" w:rsidRDefault="00B96B51" w:rsidP="00225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  <w:vAlign w:val="center"/>
          </w:tcPr>
          <w:p w:rsidR="00B96B51" w:rsidRPr="00225396" w:rsidRDefault="00B96B51" w:rsidP="00225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68" w:type="pct"/>
            <w:vAlign w:val="center"/>
          </w:tcPr>
          <w:p w:rsidR="00B96B51" w:rsidRPr="00225396" w:rsidRDefault="00B96B51" w:rsidP="00225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17" w:type="pct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7" w:type="pct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8" w:type="pct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B96B51" w:rsidRPr="00225396" w:rsidTr="0079417C">
        <w:trPr>
          <w:trHeight w:val="20"/>
        </w:trPr>
        <w:tc>
          <w:tcPr>
            <w:tcW w:w="3815" w:type="pct"/>
            <w:gridSpan w:val="2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Послевоенное мирное урегулирование. Начало холодной войны</w:t>
            </w:r>
          </w:p>
        </w:tc>
        <w:tc>
          <w:tcPr>
            <w:tcW w:w="317" w:type="pct"/>
            <w:vAlign w:val="center"/>
          </w:tcPr>
          <w:p w:rsidR="00B96B51" w:rsidRPr="00225396" w:rsidRDefault="008F0431" w:rsidP="008F0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8" w:type="pct"/>
            <w:vAlign w:val="center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1.1</w:t>
            </w: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Послевоенное мирное урегулирование в Европе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663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Интересы СССР и США, Великобритании и Франции в Европе после войны.</w:t>
            </w:r>
          </w:p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Германский вопрос. Речь Черчилля в Фултоне. Доктрина «сдерживания» Трумэна. Начало «холодной войны».</w:t>
            </w:r>
          </w:p>
        </w:tc>
        <w:tc>
          <w:tcPr>
            <w:tcW w:w="317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353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225396" w:rsidRPr="00225396" w:rsidRDefault="0022539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Самостоятельная работа обучающихся </w:t>
            </w:r>
          </w:p>
          <w:p w:rsidR="00225396" w:rsidRPr="00225396" w:rsidRDefault="0022539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Подготовка доклада</w:t>
            </w:r>
          </w:p>
          <w:p w:rsidR="00225396" w:rsidRPr="00225396" w:rsidRDefault="0022539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-Всеобщая декларация прав человека.</w:t>
            </w:r>
          </w:p>
          <w:p w:rsidR="00B96B51" w:rsidRPr="00225396" w:rsidRDefault="0022539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-Новая ядерная политика США, претензии на мировое господство</w:t>
            </w:r>
          </w:p>
        </w:tc>
        <w:tc>
          <w:tcPr>
            <w:tcW w:w="317" w:type="pct"/>
          </w:tcPr>
          <w:p w:rsidR="00B96B51" w:rsidRPr="00225396" w:rsidRDefault="00225396" w:rsidP="008F04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1.2</w:t>
            </w: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Первые конфликты и кризисы холодной войны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Образование организации североатлантического договора (НАТО). Корейская война, как первый опыт «холодной войны».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4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1.3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Страны «третьего мира»: крах колониализма и борьба против отсталости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675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Рост антиколониального движения. Образование новых независимых государств вследствие крушения колониальных империй.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629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225396" w:rsidRPr="008F0431" w:rsidRDefault="0022539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Самостоятельная работа обучающихся </w:t>
            </w:r>
          </w:p>
          <w:p w:rsidR="00B96B51" w:rsidRPr="008F0431" w:rsidRDefault="0022539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-Влияние «холодной войны» на освободительные движения. Доклад</w:t>
            </w:r>
          </w:p>
        </w:tc>
        <w:tc>
          <w:tcPr>
            <w:tcW w:w="317" w:type="pct"/>
          </w:tcPr>
          <w:p w:rsidR="00B96B51" w:rsidRPr="008F0431" w:rsidRDefault="00225396" w:rsidP="008F04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3815" w:type="pct"/>
            <w:gridSpan w:val="2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Основные социально-экономические и политические тенденции развития стран во второй половине 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XX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317" w:type="pct"/>
          </w:tcPr>
          <w:p w:rsidR="00B96B51" w:rsidRPr="00225396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8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2.1.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Крупнейшие страны мира. США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Никсона. 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EE16F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E16F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№1</w:t>
            </w:r>
            <w:r w:rsidRPr="00EE16F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 Внешняя политика США во второй половине XX века.</w:t>
            </w:r>
          </w:p>
        </w:tc>
        <w:tc>
          <w:tcPr>
            <w:tcW w:w="317" w:type="pc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20"/>
        </w:trPr>
        <w:tc>
          <w:tcPr>
            <w:tcW w:w="798" w:type="pct"/>
            <w:vMerge w:val="restart"/>
          </w:tcPr>
          <w:p w:rsidR="00EE16F6" w:rsidRPr="00225396" w:rsidRDefault="00EE16F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2.2.</w:t>
            </w:r>
          </w:p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Крупнейшие страны мира. Германия</w:t>
            </w:r>
          </w:p>
        </w:tc>
        <w:tc>
          <w:tcPr>
            <w:tcW w:w="3017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EE16F6" w:rsidRPr="00225396" w:rsidTr="0079417C">
        <w:trPr>
          <w:trHeight w:val="20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225396" w:rsidRDefault="00EE16F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Провозглашение Федеративной Республики Германия и Германской Демократической Республики. ФРГ и «План Маршалла».</w:t>
            </w:r>
          </w:p>
        </w:tc>
        <w:tc>
          <w:tcPr>
            <w:tcW w:w="317" w:type="pct"/>
            <w:vMerge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20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8F0431" w:rsidRDefault="00EE16F6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Практическое занятие №2. Объединение Германии и его влияние на международные отношения.</w:t>
            </w:r>
          </w:p>
        </w:tc>
        <w:tc>
          <w:tcPr>
            <w:tcW w:w="317" w:type="pct"/>
          </w:tcPr>
          <w:p w:rsidR="00EE16F6" w:rsidRPr="00EE16F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eastAsia="en-US"/>
              </w:rPr>
            </w:pPr>
            <w:r w:rsidRPr="008F043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2.3.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Развитие стран Восточной Европы во второй половине </w:t>
            </w:r>
            <w:r w:rsidRPr="0022539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XX</w:t>
            </w: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Страны Восточной Европы после второй мировой войны. Образование социалистического лагеря.</w:t>
            </w:r>
          </w:p>
        </w:tc>
        <w:tc>
          <w:tcPr>
            <w:tcW w:w="317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2.4.</w:t>
            </w:r>
          </w:p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Социально-экономическое и политическое развитие государств Восточной и Южной Азии во второй половине XX века. Япония.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Китай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1114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Экономическое и политическое положение Японии после второй мировой войны. Утверждение самостоятельной роли Японии в мире. Положение Китая после второй мировой войны: Раскол страны на коммунистический Север и гоминьдановский Юг.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20"/>
        </w:trPr>
        <w:tc>
          <w:tcPr>
            <w:tcW w:w="79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</w:rPr>
              <w:t>Тема 2.5.</w:t>
            </w: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Социально-экономическое и политическое развитие государств Восточной и Южной Азии во второй половине XX века. Индия</w:t>
            </w:r>
          </w:p>
        </w:tc>
        <w:tc>
          <w:tcPr>
            <w:tcW w:w="3017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EE16F6" w:rsidRPr="00225396" w:rsidTr="00EE16F6">
        <w:trPr>
          <w:trHeight w:val="797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Провозглашение Индии республикой и принятие конституции 1950 года. «Курс Неру»: социально-экономические реформы 1950-х и 1960-х гг.</w:t>
            </w:r>
          </w:p>
        </w:tc>
        <w:tc>
          <w:tcPr>
            <w:tcW w:w="317" w:type="pct"/>
            <w:vMerge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20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8F0431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0431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№3. Анализ влияния социально-экономического развития государств на Индо-Пакистанский конфликт.</w:t>
            </w:r>
          </w:p>
        </w:tc>
        <w:tc>
          <w:tcPr>
            <w:tcW w:w="317" w:type="pct"/>
          </w:tcPr>
          <w:p w:rsidR="00EE16F6" w:rsidRPr="008F0431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EE16F6">
        <w:trPr>
          <w:trHeight w:val="405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Тема 2.6. Латинская Америка. Проблемы развития  во второй половине XX- начале 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XXI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835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Особенности социально-экономического и политического развития стран Латинской Америки во второй половине XX века.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339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2.7. Советская концепция «нового политического мышления»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75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EE16F6">
        <w:trPr>
          <w:trHeight w:val="982"/>
        </w:trPr>
        <w:tc>
          <w:tcPr>
            <w:tcW w:w="79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2.8.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EE16F6" w:rsidRPr="00225396" w:rsidTr="0079417C">
        <w:trPr>
          <w:trHeight w:val="214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Смена государственных руководителей в США и СССР, начало оттепели в отношениях 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17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EE16F6">
        <w:trPr>
          <w:trHeight w:val="51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8F0431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0431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№4. «50-70-е годы 20 века: от кризисов к потеплению отношений и разоружению» Оценка влияния международных отношений</w:t>
            </w:r>
          </w:p>
        </w:tc>
        <w:tc>
          <w:tcPr>
            <w:tcW w:w="317" w:type="pct"/>
          </w:tcPr>
          <w:p w:rsidR="00EE16F6" w:rsidRPr="008F0431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3815" w:type="pct"/>
            <w:gridSpan w:val="2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Раздел 3. Новая эпоха в развитии науки и культуры. Духовное развитие во второй половине XX- начале XXI века</w:t>
            </w:r>
          </w:p>
        </w:tc>
        <w:tc>
          <w:tcPr>
            <w:tcW w:w="317" w:type="pct"/>
          </w:tcPr>
          <w:p w:rsidR="00B96B51" w:rsidRPr="00225396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8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270"/>
        </w:trPr>
        <w:tc>
          <w:tcPr>
            <w:tcW w:w="79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3.1. Научно-техническая революция и культура</w:t>
            </w: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EE16F6" w:rsidRPr="00225396" w:rsidTr="0079417C">
        <w:trPr>
          <w:trHeight w:val="82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 xml:space="preserve">НТР и социальные сдвиги в западном обществе. Развитие образования. Кризис традиционных и национальных культур. </w:t>
            </w:r>
          </w:p>
        </w:tc>
        <w:tc>
          <w:tcPr>
            <w:tcW w:w="317" w:type="pct"/>
            <w:vMerge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82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8F0431" w:rsidRDefault="00EE16F6" w:rsidP="00EE16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31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EE16F6" w:rsidRPr="008F0431" w:rsidRDefault="00EE16F6" w:rsidP="00EE16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31">
              <w:rPr>
                <w:rFonts w:ascii="Times New Roman" w:hAnsi="Times New Roman"/>
                <w:sz w:val="20"/>
                <w:szCs w:val="20"/>
              </w:rPr>
              <w:t xml:space="preserve">Культура молодежного бунта. (Подготовка сообщений) </w:t>
            </w:r>
            <w:r w:rsidRPr="008F04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7" w:type="pct"/>
          </w:tcPr>
          <w:p w:rsidR="00EE16F6" w:rsidRPr="008F0431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354"/>
        </w:trPr>
        <w:tc>
          <w:tcPr>
            <w:tcW w:w="79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3.2.</w:t>
            </w:r>
            <w:r w:rsidRPr="002253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Духовная жизнь в советском и российском обществах</w:t>
            </w: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EE16F6" w:rsidRPr="00225396" w:rsidTr="0079417C">
        <w:trPr>
          <w:trHeight w:val="73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225396" w:rsidRDefault="00EE16F6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</w:t>
            </w:r>
          </w:p>
        </w:tc>
        <w:tc>
          <w:tcPr>
            <w:tcW w:w="317" w:type="pct"/>
            <w:vMerge/>
          </w:tcPr>
          <w:p w:rsidR="00EE16F6" w:rsidRPr="00225396" w:rsidRDefault="00EE16F6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E16F6" w:rsidRPr="00225396" w:rsidTr="0079417C">
        <w:trPr>
          <w:trHeight w:val="735"/>
        </w:trPr>
        <w:tc>
          <w:tcPr>
            <w:tcW w:w="798" w:type="pct"/>
            <w:vMerge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EE16F6" w:rsidRPr="008F0431" w:rsidRDefault="00EE16F6" w:rsidP="00EE16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31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EE16F6" w:rsidRPr="008F0431" w:rsidRDefault="00EE16F6" w:rsidP="00EE16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431">
              <w:rPr>
                <w:rFonts w:ascii="Times New Roman" w:hAnsi="Times New Roman"/>
                <w:sz w:val="20"/>
                <w:szCs w:val="20"/>
              </w:rPr>
              <w:t>Ответы на вопросы к статье Х. Ортеги - и - Гасета "Что ищет в искусстве "человек массы"?</w:t>
            </w:r>
          </w:p>
        </w:tc>
        <w:tc>
          <w:tcPr>
            <w:tcW w:w="317" w:type="pct"/>
          </w:tcPr>
          <w:p w:rsidR="00EE16F6" w:rsidRPr="008F0431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F0431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</w:tcPr>
          <w:p w:rsidR="00EE16F6" w:rsidRPr="00225396" w:rsidRDefault="00EE16F6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3815" w:type="pct"/>
            <w:gridSpan w:val="2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Раздел 4. Мир в начале XXI века. Глобальные проблемы человечества.</w:t>
            </w:r>
          </w:p>
        </w:tc>
        <w:tc>
          <w:tcPr>
            <w:tcW w:w="317" w:type="pct"/>
          </w:tcPr>
          <w:p w:rsidR="00B96B51" w:rsidRPr="00225396" w:rsidRDefault="008F043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8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366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4.1. Глобализация и глобальные вызовы человеческой цивилизации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84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Происхождение глобальных проблем современности. Геополитическое положение и национальные интересы России. Россия в новом мире.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96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843A53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180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17" w:type="pct"/>
            <w:vMerge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111"/>
        </w:trPr>
        <w:tc>
          <w:tcPr>
            <w:tcW w:w="79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Тема 4.3. Российская Федерация- проблемы социально-экономического и культурного развития</w:t>
            </w: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539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7" w:type="pct"/>
            <w:vMerge w:val="restart"/>
          </w:tcPr>
          <w:p w:rsidR="00B96B51" w:rsidRPr="00225396" w:rsidRDefault="00843A53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8" w:type="pct"/>
            <w:vMerge w:val="restar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ОК.2, ОК.3, ОК.5, ОК.6, ОК.9</w:t>
            </w:r>
          </w:p>
        </w:tc>
      </w:tr>
      <w:tr w:rsidR="00B96B51" w:rsidRPr="00225396" w:rsidTr="0079417C">
        <w:trPr>
          <w:trHeight w:val="165"/>
        </w:trPr>
        <w:tc>
          <w:tcPr>
            <w:tcW w:w="79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7" w:type="pct"/>
          </w:tcPr>
          <w:p w:rsidR="00B96B51" w:rsidRPr="00225396" w:rsidRDefault="00B96B51" w:rsidP="002253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5396">
              <w:rPr>
                <w:rFonts w:ascii="Times New Roman" w:hAnsi="Times New Roman"/>
                <w:sz w:val="20"/>
                <w:szCs w:val="20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17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vMerge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413"/>
        </w:trPr>
        <w:tc>
          <w:tcPr>
            <w:tcW w:w="3815" w:type="pct"/>
            <w:gridSpan w:val="2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317" w:type="pc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8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96B51" w:rsidRPr="00225396" w:rsidTr="0079417C">
        <w:trPr>
          <w:trHeight w:val="20"/>
        </w:trPr>
        <w:tc>
          <w:tcPr>
            <w:tcW w:w="3815" w:type="pct"/>
            <w:gridSpan w:val="2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17" w:type="pct"/>
          </w:tcPr>
          <w:p w:rsidR="00B96B51" w:rsidRPr="00225396" w:rsidRDefault="00B96B51" w:rsidP="008F0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22539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8" w:type="pct"/>
          </w:tcPr>
          <w:p w:rsidR="00B96B51" w:rsidRPr="00225396" w:rsidRDefault="00B96B51" w:rsidP="00225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96B51" w:rsidRPr="00225396" w:rsidRDefault="00B96B51" w:rsidP="00225396">
      <w:pPr>
        <w:pStyle w:val="a6"/>
        <w:spacing w:before="0" w:after="0"/>
        <w:ind w:left="0"/>
        <w:jc w:val="both"/>
        <w:rPr>
          <w:sz w:val="20"/>
          <w:szCs w:val="20"/>
        </w:rPr>
      </w:pPr>
      <w:r w:rsidRPr="00225396">
        <w:rPr>
          <w:sz w:val="20"/>
          <w:szCs w:val="20"/>
        </w:rPr>
        <w:t>.</w:t>
      </w:r>
    </w:p>
    <w:p w:rsidR="00B96B51" w:rsidRPr="00747563" w:rsidRDefault="00B96B51" w:rsidP="00B96B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6B51" w:rsidRPr="00747563" w:rsidSect="00C875F1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B96B51" w:rsidRPr="00747563" w:rsidRDefault="00B96B51" w:rsidP="007C1351">
      <w:pPr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B96B51" w:rsidRPr="00747563" w:rsidRDefault="00B96B51" w:rsidP="007C1351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учебной дисциплины 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специальн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47563">
        <w:rPr>
          <w:rFonts w:ascii="Times New Roman" w:hAnsi="Times New Roman"/>
          <w:b/>
          <w:bCs/>
          <w:sz w:val="24"/>
          <w:szCs w:val="24"/>
        </w:rPr>
        <w:t>е помещени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47563">
        <w:rPr>
          <w:rFonts w:ascii="Times New Roman" w:hAnsi="Times New Roman"/>
          <w:b/>
          <w:bCs/>
          <w:sz w:val="24"/>
          <w:szCs w:val="24"/>
        </w:rPr>
        <w:t>:</w:t>
      </w:r>
    </w:p>
    <w:p w:rsidR="00B96B51" w:rsidRPr="00747563" w:rsidRDefault="00B96B51" w:rsidP="007C1351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Кабинет «История»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747563">
        <w:rPr>
          <w:rFonts w:ascii="Times New Roman" w:hAnsi="Times New Roman"/>
          <w:sz w:val="24"/>
          <w:szCs w:val="24"/>
        </w:rPr>
        <w:t>оснащенный о</w:t>
      </w:r>
      <w:r w:rsidRPr="00747563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747563">
        <w:rPr>
          <w:rFonts w:ascii="Times New Roman" w:hAnsi="Times New Roman"/>
          <w:sz w:val="24"/>
          <w:szCs w:val="24"/>
        </w:rPr>
        <w:t>компьютером, средствами аудиовизуализации, наглядными пособиями).</w:t>
      </w:r>
    </w:p>
    <w:p w:rsidR="00B96B51" w:rsidRPr="00747563" w:rsidRDefault="00B96B51" w:rsidP="007C13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B51" w:rsidRPr="00747563" w:rsidRDefault="00B96B51" w:rsidP="007C13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B96B51" w:rsidRPr="00747563" w:rsidRDefault="00B96B51" w:rsidP="007C13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1. </w:t>
      </w:r>
      <w:r w:rsidRPr="00747563">
        <w:rPr>
          <w:rFonts w:ascii="Times New Roman" w:hAnsi="Times New Roman"/>
          <w:sz w:val="24"/>
          <w:szCs w:val="24"/>
          <w:lang w:eastAsia="en-US"/>
        </w:rPr>
        <w:t>Артемов, В.В. История: учебник для студентов учреждений сред. проф. образования / В.В. Артемов, Ю.Н. Лубченков. - М.: Академия, 2015. - 256 с.</w:t>
      </w: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2. </w:t>
      </w:r>
      <w:r w:rsidRPr="00747563">
        <w:rPr>
          <w:rFonts w:ascii="Times New Roman" w:hAnsi="Times New Roman"/>
          <w:sz w:val="24"/>
          <w:szCs w:val="24"/>
          <w:lang w:eastAsia="en-US"/>
        </w:rPr>
        <w:t>Артемов, В.В. История Отечества: С древнейших времен до наших дней : учебник для студентов учреждений сред. проф. образования / В.В. Артемов, Ю.Н. Лубченков. - М.: Академия, 2015. - 384 с</w:t>
      </w:r>
      <w:r w:rsidRPr="00747563">
        <w:rPr>
          <w:rFonts w:ascii="Times New Roman" w:hAnsi="Times New Roman"/>
          <w:sz w:val="24"/>
          <w:szCs w:val="24"/>
        </w:rPr>
        <w:t>.</w:t>
      </w: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3. Самыгин, П. С. История: учебное пособие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для студентов учреждений сред. проф. образования</w:t>
      </w:r>
      <w:r w:rsidRPr="00747563">
        <w:rPr>
          <w:rFonts w:ascii="Times New Roman" w:hAnsi="Times New Roman"/>
          <w:sz w:val="24"/>
          <w:szCs w:val="24"/>
        </w:rPr>
        <w:t xml:space="preserve"> / Самыгин П. С., Самыгин С. И., Шевелев В. Н., Шевелева Е. В. - М.: НИЦ ИНФРА-М, 2016. - 528 с. </w:t>
      </w:r>
    </w:p>
    <w:p w:rsidR="00B96B51" w:rsidRPr="00747563" w:rsidRDefault="00B96B51" w:rsidP="007C13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B51" w:rsidRPr="00747563" w:rsidRDefault="00B96B51" w:rsidP="007C1351">
      <w:pPr>
        <w:tabs>
          <w:tab w:val="left" w:pos="30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3.2.2 Интернет-ресурсы</w:t>
      </w:r>
      <w:r w:rsidRPr="0074756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>(электронные издания)</w:t>
      </w:r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1. 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и практикум для СПО / М. Н. Зуев, С. Я. Лавренов.- М. : Юрайт, 2017. - 545 с. </w:t>
      </w:r>
      <w:hyperlink r:id="rId10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https://www.biblio-online.ru/viewer/6E085002-7AA9-4F69-9A5E-E9C68D4CC6C9#page/1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Зуев, М. Н.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ХХ - начала ХХI века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учебник и практикум для СПО / М. Н. Зуев, С. Я. Лавренов. - М. : Юрайт, 2017. - 299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1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https://www.biblio-online.ru/viewer/9501603F-8CA8-4A69-959D-C9EC651DE4E5#page/1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3.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(1914—2015)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СПО / И. С. Ратьковский ; под ред. М. В. Ходякова. - М. : Юрайт, 2017. - 552 с. </w:t>
      </w:r>
      <w:hyperlink r:id="rId12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https://www.biblio-online.ru/viewer/0952E6E5-00D1-4370-AD7D-0DC18A1FCC2D#page/1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учебник и практикум для СПО / Д. О. Чураков [и др.] ; под ред. Д. О. Чуракова, С. А. Саркисяна. - М. : Юрайт, 2017. — 431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3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https://www.biblio-online.ru/viewer/A853E0FA-F4D2-4220-941E-7B518AEA6F94#page/1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5. 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и практикум для СПО / К. А. Соловьев [и др.] ; под ред. К. А. Соловьева. — М. : Издательство Юрайт, 2017. — 252 с. </w:t>
      </w:r>
      <w:hyperlink r:id="rId14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https://www.biblio-online.ru/viewer/7BA6833C-F83F-4F5F-B51A-C0594811F852#page/1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XX - начала XXI века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15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https://www.biblio-online.ru/viewer/62A2CA1C-4C9A-427B-9EE7-FDF97A4253AD#page/1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7. Карпачев, С. П.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для СПО / С. П. Карпачев.- М. : Юрайт, 2016. — 273 с. </w:t>
      </w:r>
      <w:hyperlink r:id="rId16" w:anchor="/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https://www.biblio-online.ru/viewer/79F00B58-F2FC-4AD3-923B-BB35CFDCFB49#/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8. Крамаренко, Р. А.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учебное пособие для СПО / Р. А. Крамаренко. - М. : Юрайт, 2017. — 187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17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https://www.biblio-online.ru/viewer/F0586AB2-2E81-4934-930A-89473E679A8B#page/1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9. 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в 2 ч. – Ч. 2. ХХ век - начало ХХI века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СПО / В. В. Кириллов. - М. : Юрайт, 2017. — 275 с. </w:t>
      </w:r>
      <w:hyperlink r:id="rId18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https://www.biblio-online.ru/viewer/0A8F62DE-A732-462E-A346-A7BFA1CBCBBE#page/1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10.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Кириллов, В. В.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 учебник для СПО / В. В. Кириллов, М. А. Бравина. — М. : Издательство Юрайт, 2017. — 502 с. </w:t>
      </w:r>
      <w:hyperlink r:id="rId19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https://www.biblio-online.ru/viewer/92830FA8-0DF0-4D3B-BC9D-EA4CB64D3DC3#page/1</w:t>
        </w:r>
      </w:hyperlink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11.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Мокроусова, Л. Г.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для СПО / Л. Г. Мокроусова, А. Н. Павлова. - М. : Юрайт, 2016. — 127 с. </w:t>
      </w:r>
      <w:hyperlink r:id="rId20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https://www.biblio-online.ru/viewer/545B02ED-7F91-4FE4-9AC0-FFB3E6A20340#page/1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12.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Некрасова, М. Б.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: учебник и практикум для СПО / М. Б. Некрасова. - М. : Юрайт, 2017. — 357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21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https://www.biblio-online.ru/viewer/7260A698-6206-4084-8AC0-A2E433412FA5#page/1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13. Павленко, Н. И.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История России 1700-1861 гг. (с картами) </w:t>
      </w:r>
      <w:r w:rsidRPr="00747563">
        <w:rPr>
          <w:rFonts w:ascii="Times New Roman" w:hAnsi="Times New Roman"/>
          <w:sz w:val="24"/>
          <w:szCs w:val="24"/>
        </w:rPr>
        <w:t>[Электронный ресурс]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 : учебник для СПО / Н. И. Павленко, И. Л. Андреев, В. А. Федоров. - М. : Юрайт, 2017. — 308 с.</w:t>
      </w:r>
      <w:r w:rsidRPr="007475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hyperlink r:id="rId22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https://www.biblio-online.ru/viewer/85874DDB-E420-4CA9-B371-C8133227C8B8#page/1</w:t>
        </w:r>
      </w:hyperlink>
    </w:p>
    <w:p w:rsidR="00B96B51" w:rsidRPr="00747563" w:rsidRDefault="00B96B51" w:rsidP="007C1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Пленков, О. Ю.</w:t>
      </w:r>
      <w:r w:rsidRPr="0074756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Новейшая история </w:t>
      </w:r>
      <w:r w:rsidRPr="00747563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СПО / О. Ю. Пленков. - М. : Юрайт, 2017. — 399 с. </w:t>
      </w:r>
      <w:hyperlink r:id="rId23" w:anchor="page/1" w:history="1">
        <w:r w:rsidRPr="0074756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https://www.biblio-online.ru/viewer/67F5BE1C-7181-4E2A-B229-0CC75363E50F#page/1</w:t>
        </w:r>
      </w:hyperlink>
    </w:p>
    <w:p w:rsidR="00B96B51" w:rsidRPr="00747563" w:rsidRDefault="00B96B51" w:rsidP="007C1351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6B51" w:rsidRPr="00747563" w:rsidRDefault="00B96B51" w:rsidP="007C1351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B96B51" w:rsidRPr="00747563" w:rsidRDefault="00B96B51" w:rsidP="007C1351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1. </w:t>
      </w:r>
      <w:r w:rsidRPr="00747563">
        <w:rPr>
          <w:rFonts w:ascii="Times New Roman" w:hAnsi="Times New Roman"/>
          <w:sz w:val="24"/>
          <w:szCs w:val="24"/>
        </w:rPr>
        <w:t>Орлов</w:t>
      </w:r>
      <w:r w:rsidRPr="00747563">
        <w:rPr>
          <w:rFonts w:ascii="Times New Roman" w:hAnsi="Times New Roman"/>
          <w:bCs/>
          <w:sz w:val="24"/>
          <w:szCs w:val="24"/>
        </w:rPr>
        <w:t xml:space="preserve"> А.С. История России</w:t>
      </w:r>
      <w:r w:rsidRPr="00747563">
        <w:rPr>
          <w:rFonts w:ascii="Times New Roman" w:hAnsi="Times New Roman"/>
          <w:sz w:val="24"/>
          <w:szCs w:val="24"/>
        </w:rPr>
        <w:t>: учебник / А.С. Орлов , В.А. Георгиев . - М. : Проспект, 2014. - 680 с.</w:t>
      </w:r>
    </w:p>
    <w:p w:rsidR="00B96B51" w:rsidRPr="00747563" w:rsidRDefault="00B96B51" w:rsidP="007C1351">
      <w:pPr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2. Сахаров А.Н. История России: с древнейших времен до конца XVII века : учебник / Сахаров А.Н., Буганов В.И. - М. : Просвещение, 2013. - 336 с. </w:t>
      </w:r>
    </w:p>
    <w:p w:rsidR="00B96B51" w:rsidRPr="00747563" w:rsidRDefault="00B96B51" w:rsidP="00B96B51">
      <w:pPr>
        <w:spacing w:after="0" w:line="36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:rsidR="00B96B51" w:rsidRPr="00747563" w:rsidRDefault="00B96B51" w:rsidP="00B96B51">
      <w:pPr>
        <w:spacing w:after="0" w:line="36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B96B51" w:rsidRPr="00747563" w:rsidTr="0079417C">
        <w:tc>
          <w:tcPr>
            <w:tcW w:w="1912" w:type="pct"/>
          </w:tcPr>
          <w:p w:rsidR="00B96B51" w:rsidRPr="00747563" w:rsidRDefault="00B96B51" w:rsidP="0079417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B96B51" w:rsidRPr="00747563" w:rsidRDefault="00B96B51" w:rsidP="0079417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B96B51" w:rsidRPr="00747563" w:rsidRDefault="00B96B51" w:rsidP="0079417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96B51" w:rsidRPr="00747563" w:rsidTr="0079417C">
        <w:trPr>
          <w:trHeight w:val="5377"/>
        </w:trPr>
        <w:tc>
          <w:tcPr>
            <w:tcW w:w="1912" w:type="pct"/>
          </w:tcPr>
          <w:p w:rsidR="00B96B51" w:rsidRPr="00747563" w:rsidRDefault="00B96B51" w:rsidP="007C1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B96B51" w:rsidRPr="00747563" w:rsidRDefault="00B96B51" w:rsidP="007C1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046" w:type="pct"/>
          </w:tcPr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042" w:type="pct"/>
          </w:tcPr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B96B51" w:rsidRPr="00747563" w:rsidRDefault="00B96B51" w:rsidP="007C135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6B51" w:rsidRPr="00747563" w:rsidTr="0079417C">
        <w:trPr>
          <w:trHeight w:val="896"/>
        </w:trPr>
        <w:tc>
          <w:tcPr>
            <w:tcW w:w="1912" w:type="pct"/>
          </w:tcPr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96B51" w:rsidRPr="00747563" w:rsidRDefault="00B96B51" w:rsidP="007C13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475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96B51" w:rsidRPr="00747563" w:rsidRDefault="00B96B51" w:rsidP="007C1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B96B51" w:rsidRPr="00747563" w:rsidRDefault="00B96B51" w:rsidP="007C1351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96B51" w:rsidRPr="00747563" w:rsidRDefault="00B96B51" w:rsidP="007C135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6B51" w:rsidRDefault="00B96B51" w:rsidP="007C1351">
      <w:pPr>
        <w:spacing w:line="240" w:lineRule="auto"/>
      </w:pPr>
    </w:p>
    <w:sectPr w:rsidR="00B9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D0" w:rsidRDefault="00ED22D0">
      <w:pPr>
        <w:spacing w:after="0" w:line="240" w:lineRule="auto"/>
      </w:pPr>
      <w:r>
        <w:separator/>
      </w:r>
    </w:p>
  </w:endnote>
  <w:endnote w:type="continuationSeparator" w:id="0">
    <w:p w:rsidR="00ED22D0" w:rsidRDefault="00ED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51" w:rsidRDefault="00B96B51" w:rsidP="00AB38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6B51" w:rsidRDefault="00B96B51" w:rsidP="00AB38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B51" w:rsidRDefault="00B96B51" w:rsidP="00AB38E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ADA">
      <w:rPr>
        <w:rStyle w:val="aa"/>
        <w:noProof/>
      </w:rPr>
      <w:t>2</w:t>
    </w:r>
    <w:r>
      <w:rPr>
        <w:rStyle w:val="aa"/>
      </w:rPr>
      <w:fldChar w:fldCharType="end"/>
    </w:r>
  </w:p>
  <w:p w:rsidR="00B96B51" w:rsidRDefault="00B96B51" w:rsidP="00AB38E8">
    <w:pPr>
      <w:pStyle w:val="a8"/>
      <w:ind w:right="360"/>
      <w:jc w:val="center"/>
    </w:pPr>
  </w:p>
  <w:p w:rsidR="00B96B51" w:rsidRDefault="00B96B51" w:rsidP="00AB38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D0" w:rsidRDefault="00ED22D0">
      <w:pPr>
        <w:spacing w:after="0" w:line="240" w:lineRule="auto"/>
      </w:pPr>
      <w:r>
        <w:separator/>
      </w:r>
    </w:p>
  </w:footnote>
  <w:footnote w:type="continuationSeparator" w:id="0">
    <w:p w:rsidR="00ED22D0" w:rsidRDefault="00ED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6C"/>
    <w:rsid w:val="000A7C5A"/>
    <w:rsid w:val="00225396"/>
    <w:rsid w:val="00370F6C"/>
    <w:rsid w:val="004D4C21"/>
    <w:rsid w:val="0066444D"/>
    <w:rsid w:val="00693A16"/>
    <w:rsid w:val="007135D0"/>
    <w:rsid w:val="007C1351"/>
    <w:rsid w:val="00843A53"/>
    <w:rsid w:val="00882E56"/>
    <w:rsid w:val="008F0431"/>
    <w:rsid w:val="00A600EB"/>
    <w:rsid w:val="00B44ADA"/>
    <w:rsid w:val="00B96B51"/>
    <w:rsid w:val="00D37312"/>
    <w:rsid w:val="00DB06C4"/>
    <w:rsid w:val="00EC7A68"/>
    <w:rsid w:val="00ED22D0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2D5F6-8B0B-4C67-95F3-DFADEF1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B96B5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5">
    <w:name w:val="Hyperlink"/>
    <w:uiPriority w:val="99"/>
    <w:rsid w:val="00B96B51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B96B51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B96B51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96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6B5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ConsPlusNonformat">
    <w:name w:val="ConsPlusNonformat"/>
    <w:uiPriority w:val="99"/>
    <w:rsid w:val="00B96B5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B51"/>
    <w:rPr>
      <w:rFonts w:ascii="Calibri" w:eastAsia="Times New Roman" w:hAnsi="Calibri" w:cs="Times New Roman"/>
      <w:lang w:eastAsia="ru-RU"/>
    </w:rPr>
  </w:style>
  <w:style w:type="character" w:styleId="aa">
    <w:name w:val="page number"/>
    <w:uiPriority w:val="99"/>
    <w:rsid w:val="00B96B5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A853E0FA-F4D2-4220-941E-7B518AEA6F94" TargetMode="External"/><Relationship Id="rId18" Type="http://schemas.openxmlformats.org/officeDocument/2006/relationships/hyperlink" Target="https://www.biblio-online.ru/viewer/0A8F62DE-A732-462E-A346-A7BFA1CBCB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7260A698-6206-4084-8AC0-A2E433412FA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viewer/0952E6E5-00D1-4370-AD7D-0DC18A1FCC2D" TargetMode="External"/><Relationship Id="rId17" Type="http://schemas.openxmlformats.org/officeDocument/2006/relationships/hyperlink" Target="https://www.biblio-online.ru/viewer/F0586AB2-2E81-4934-930A-89473E679A8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9F00B58-F2FC-4AD3-923B-BB35CFDCFB49" TargetMode="External"/><Relationship Id="rId20" Type="http://schemas.openxmlformats.org/officeDocument/2006/relationships/hyperlink" Target="https://www.biblio-online.ru/viewer/545B02ED-7F91-4FE4-9AC0-FFB3E6A203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9501603F-8CA8-4A69-959D-C9EC651DE4E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62A2CA1C-4C9A-427B-9EE7-FDF97A4253AD" TargetMode="External"/><Relationship Id="rId23" Type="http://schemas.openxmlformats.org/officeDocument/2006/relationships/hyperlink" Target="https://www.biblio-online.ru/viewer/67F5BE1C-7181-4E2A-B229-0CC75363E50F" TargetMode="External"/><Relationship Id="rId10" Type="http://schemas.openxmlformats.org/officeDocument/2006/relationships/hyperlink" Target="https://www.biblio-online.ru/viewer/6E085002-7AA9-4F69-9A5E-E9C68D4CC6C9" TargetMode="External"/><Relationship Id="rId19" Type="http://schemas.openxmlformats.org/officeDocument/2006/relationships/hyperlink" Target="https://www.biblio-online.ru/viewer/92830FA8-0DF0-4D3B-BC9D-EA4CB64D3DC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viewer/7BA6833C-F83F-4F5F-B51A-C0594811F852" TargetMode="External"/><Relationship Id="rId22" Type="http://schemas.openxmlformats.org/officeDocument/2006/relationships/hyperlink" Target="https://www.biblio-online.ru/viewer/85874DDB-E420-4CA9-B371-C8133227C8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Васильевна</dc:creator>
  <cp:keywords/>
  <dc:description/>
  <cp:lastModifiedBy>Кириллова Оксана Анатольевна</cp:lastModifiedBy>
  <cp:revision>11</cp:revision>
  <dcterms:created xsi:type="dcterms:W3CDTF">2021-03-24T10:12:00Z</dcterms:created>
  <dcterms:modified xsi:type="dcterms:W3CDTF">2022-11-11T08:29:00Z</dcterms:modified>
</cp:coreProperties>
</file>