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3A7E4E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3A7E4E">
        <w:rPr>
          <w:rFonts w:ascii="Times New Roman" w:hAnsi="Times New Roman" w:cs="Times New Roman"/>
          <w:sz w:val="24"/>
          <w:szCs w:val="24"/>
        </w:rPr>
        <w:t xml:space="preserve">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085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7E4B44" w:rsidP="0008534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</w:t>
      </w:r>
      <w:r w:rsidR="003A7E4E" w:rsidRPr="003A7E4E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>01</w:t>
      </w:r>
      <w:r w:rsidR="003A7E4E" w:rsidRPr="003A7E4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65292">
        <w:rPr>
          <w:rFonts w:ascii="Times New Roman" w:hAnsi="Times New Roman"/>
          <w:b/>
          <w:caps/>
          <w:sz w:val="24"/>
          <w:szCs w:val="24"/>
        </w:rPr>
        <w:t xml:space="preserve">ИНФОРМАТИКА И </w:t>
      </w:r>
      <w:r w:rsidR="003A7E4E" w:rsidRPr="003A7E4E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3A7E4E" w:rsidRPr="003A7E4E" w:rsidRDefault="00897DD5" w:rsidP="000853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3A7E4E" w:rsidRPr="003A7E4E" w:rsidRDefault="003A7E4E" w:rsidP="000853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085343" w:rsidRDefault="003A7E4E" w:rsidP="000853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43">
        <w:rPr>
          <w:rFonts w:ascii="Times New Roman" w:hAnsi="Times New Roman"/>
          <w:b/>
          <w:sz w:val="24"/>
          <w:szCs w:val="24"/>
        </w:rPr>
        <w:t>43.02.1</w:t>
      </w:r>
      <w:r w:rsidR="007E4B44" w:rsidRPr="00085343">
        <w:rPr>
          <w:rFonts w:ascii="Times New Roman" w:hAnsi="Times New Roman"/>
          <w:b/>
          <w:sz w:val="24"/>
          <w:szCs w:val="24"/>
        </w:rPr>
        <w:t>4</w:t>
      </w:r>
      <w:r w:rsidRPr="00085343">
        <w:rPr>
          <w:rFonts w:ascii="Times New Roman" w:hAnsi="Times New Roman"/>
          <w:b/>
          <w:sz w:val="24"/>
          <w:szCs w:val="24"/>
        </w:rPr>
        <w:t xml:space="preserve"> </w:t>
      </w:r>
      <w:r w:rsidR="007E4B44" w:rsidRPr="00085343">
        <w:rPr>
          <w:rFonts w:ascii="Times New Roman" w:hAnsi="Times New Roman"/>
          <w:b/>
          <w:sz w:val="24"/>
          <w:szCs w:val="24"/>
        </w:rPr>
        <w:t>Гостиничное дело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665292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4B3E64">
        <w:rPr>
          <w:rFonts w:ascii="Times New Roman" w:hAnsi="Times New Roman"/>
          <w:sz w:val="24"/>
          <w:szCs w:val="24"/>
        </w:rPr>
        <w:t>2</w:t>
      </w:r>
      <w:r w:rsidR="000A58CA">
        <w:rPr>
          <w:rFonts w:ascii="Times New Roman" w:hAnsi="Times New Roman"/>
          <w:sz w:val="24"/>
          <w:szCs w:val="24"/>
          <w:lang w:val="en-US"/>
        </w:rPr>
        <w:t>2</w:t>
      </w:r>
      <w:r w:rsidR="003A7E4E"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3A7E4E" w:rsidRPr="003A7E4E" w:rsidRDefault="003A7E4E" w:rsidP="0021749A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="0021749A" w:rsidRPr="008247CC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="0021749A">
              <w:rPr>
                <w:rFonts w:ascii="Times New Roman" w:hAnsi="Times New Roman"/>
                <w:snapToGrid w:val="0"/>
                <w:sz w:val="24"/>
                <w:szCs w:val="24"/>
              </w:rPr>
              <w:t>43.02.14 Гостиничное дело</w:t>
            </w:r>
            <w:r w:rsidR="00303CFD">
              <w:rPr>
                <w:rFonts w:ascii="Times New Roman" w:hAnsi="Times New Roman"/>
                <w:sz w:val="24"/>
                <w:szCs w:val="24"/>
              </w:rPr>
              <w:t>, на основе ПООП по специальности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D34B75" w:rsidRDefault="00D34B75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3A7E4E" w:rsidRPr="00AC637F" w:rsidRDefault="00D34B75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Приказом № </w:t>
            </w:r>
            <w:r w:rsidR="00AC637F">
              <w:rPr>
                <w:rFonts w:ascii="Times New Roman" w:hAnsi="Times New Roman"/>
                <w:spacing w:val="20"/>
                <w:sz w:val="24"/>
                <w:szCs w:val="24"/>
                <w:lang w:val="en-US"/>
              </w:rPr>
              <w:t>353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422372">
              <w:rPr>
                <w:rFonts w:ascii="Times New Roman" w:hAnsi="Times New Roman"/>
                <w:sz w:val="24"/>
                <w:szCs w:val="24"/>
              </w:rPr>
              <w:t>3</w:t>
            </w:r>
            <w:r w:rsidR="00AC63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2237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3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2A1A04">
              <w:rPr>
                <w:rFonts w:ascii="Times New Roman" w:hAnsi="Times New Roman"/>
                <w:sz w:val="24"/>
                <w:szCs w:val="24"/>
              </w:rPr>
              <w:t>2</w:t>
            </w:r>
            <w:r w:rsidR="00AC63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3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D34B75" w:rsidRDefault="003A7E4E" w:rsidP="003A7E4E">
      <w:pPr>
        <w:tabs>
          <w:tab w:val="left" w:pos="0"/>
        </w:tabs>
        <w:rPr>
          <w:rFonts w:ascii="Times New Roman" w:hAnsi="Times New Roman"/>
          <w:spacing w:val="20"/>
          <w:sz w:val="24"/>
          <w:szCs w:val="24"/>
        </w:rPr>
      </w:pPr>
      <w:r w:rsidRPr="00D34B75">
        <w:rPr>
          <w:rFonts w:ascii="Times New Roman" w:hAnsi="Times New Roman"/>
          <w:spacing w:val="20"/>
          <w:sz w:val="24"/>
          <w:szCs w:val="24"/>
        </w:rPr>
        <w:t>РАССМОТРЕН</w:t>
      </w:r>
      <w:r w:rsidR="00D34B75" w:rsidRPr="00D34B75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__________20_ г.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D34B75">
        <w:rPr>
          <w:rFonts w:ascii="Times New Roman" w:hAnsi="Times New Roman"/>
          <w:sz w:val="24"/>
          <w:szCs w:val="24"/>
        </w:rPr>
        <w:t>Петрова О.И.</w:t>
      </w:r>
      <w:r w:rsidRPr="003A7E4E">
        <w:rPr>
          <w:rFonts w:ascii="Times New Roman" w:hAnsi="Times New Roman"/>
          <w:sz w:val="24"/>
          <w:szCs w:val="24"/>
        </w:rPr>
        <w:t>/</w:t>
      </w:r>
    </w:p>
    <w:p w:rsidR="003A7E4E" w:rsidRP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О.И., </w:t>
            </w:r>
            <w:r w:rsidR="00A25F6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3A7E4E" w:rsidP="00867E0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E0D" w:rsidRDefault="00867E0D" w:rsidP="00B31D87">
      <w:pPr>
        <w:jc w:val="center"/>
        <w:rPr>
          <w:rFonts w:ascii="Times New Roman" w:hAnsi="Times New Roman"/>
          <w:sz w:val="24"/>
          <w:szCs w:val="24"/>
        </w:rPr>
      </w:pPr>
    </w:p>
    <w:p w:rsidR="00B31D87" w:rsidRPr="00A25F6F" w:rsidRDefault="00867E0D" w:rsidP="00867E0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31D87" w:rsidRPr="00A25F6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A25F6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B31D87" w:rsidRPr="00A25F6F" w:rsidTr="00A36EDD">
        <w:trPr>
          <w:trHeight w:val="1181"/>
        </w:trPr>
        <w:tc>
          <w:tcPr>
            <w:tcW w:w="8328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25F6F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A25F6F" w:rsidRDefault="00B31D87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A25F6F" w:rsidTr="00A36EDD">
        <w:trPr>
          <w:trHeight w:val="1142"/>
        </w:trPr>
        <w:tc>
          <w:tcPr>
            <w:tcW w:w="8328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25F6F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A25F6F" w:rsidTr="00A36EDD">
        <w:trPr>
          <w:trHeight w:val="942"/>
        </w:trPr>
        <w:tc>
          <w:tcPr>
            <w:tcW w:w="8328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25F6F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A25F6F" w:rsidTr="00A36EDD">
        <w:trPr>
          <w:trHeight w:val="1097"/>
        </w:trPr>
        <w:tc>
          <w:tcPr>
            <w:tcW w:w="8328" w:type="dxa"/>
          </w:tcPr>
          <w:p w:rsidR="00B31D87" w:rsidRPr="00A25F6F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F6F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A25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A25F6F" w:rsidRDefault="00B31D87" w:rsidP="00C52C38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A25F6F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170FAA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4B2BFD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4B2BFD">
        <w:rPr>
          <w:rFonts w:ascii="Times New Roman" w:hAnsi="Times New Roman"/>
          <w:b/>
          <w:sz w:val="24"/>
          <w:szCs w:val="24"/>
        </w:rPr>
        <w:br/>
      </w:r>
      <w:r w:rsidR="00A25F6F">
        <w:rPr>
          <w:rFonts w:ascii="Times New Roman" w:hAnsi="Times New Roman"/>
          <w:b/>
          <w:sz w:val="24"/>
          <w:szCs w:val="24"/>
        </w:rPr>
        <w:t>ЕН</w:t>
      </w:r>
      <w:r w:rsidR="004B2BFD">
        <w:rPr>
          <w:rFonts w:ascii="Times New Roman" w:hAnsi="Times New Roman"/>
          <w:b/>
          <w:sz w:val="24"/>
          <w:szCs w:val="24"/>
        </w:rPr>
        <w:t>.0</w:t>
      </w:r>
      <w:r w:rsidR="00A25F6F">
        <w:rPr>
          <w:rFonts w:ascii="Times New Roman" w:hAnsi="Times New Roman"/>
          <w:b/>
          <w:sz w:val="24"/>
          <w:szCs w:val="24"/>
        </w:rPr>
        <w:t>1</w:t>
      </w:r>
      <w:r w:rsidR="004B2BFD">
        <w:rPr>
          <w:rFonts w:ascii="Times New Roman" w:hAnsi="Times New Roman"/>
          <w:b/>
          <w:sz w:val="24"/>
          <w:szCs w:val="24"/>
        </w:rPr>
        <w:t>.</w:t>
      </w:r>
      <w:r w:rsidR="00A25F6F">
        <w:rPr>
          <w:rFonts w:ascii="Times New Roman" w:hAnsi="Times New Roman"/>
          <w:b/>
          <w:sz w:val="24"/>
          <w:szCs w:val="24"/>
        </w:rPr>
        <w:t xml:space="preserve"> ИНФОРМАТИКА И </w:t>
      </w:r>
      <w:r w:rsidR="004B2BFD" w:rsidRPr="004B2BFD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31D87" w:rsidRPr="0013620F" w:rsidRDefault="004B2BFD" w:rsidP="00B31D8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B31D87" w:rsidRPr="0013620F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</w:t>
      </w:r>
      <w:r w:rsidRPr="004B2BFD">
        <w:rPr>
          <w:rFonts w:ascii="Times New Roman" w:hAnsi="Times New Roman"/>
          <w:sz w:val="24"/>
          <w:szCs w:val="24"/>
        </w:rPr>
        <w:t>профессиональной</w:t>
      </w:r>
      <w:r w:rsidRPr="009952D6">
        <w:t xml:space="preserve"> </w:t>
      </w:r>
      <w:r w:rsidR="00B31D87" w:rsidRPr="0013620F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</w:t>
      </w:r>
      <w:r w:rsidR="00665292">
        <w:rPr>
          <w:rFonts w:ascii="Times New Roman" w:hAnsi="Times New Roman"/>
          <w:sz w:val="24"/>
          <w:szCs w:val="24"/>
        </w:rPr>
        <w:t>4</w:t>
      </w:r>
      <w:r w:rsidR="00B31D87" w:rsidRPr="0013620F">
        <w:rPr>
          <w:rFonts w:ascii="Times New Roman" w:hAnsi="Times New Roman"/>
          <w:sz w:val="24"/>
          <w:szCs w:val="24"/>
        </w:rPr>
        <w:t xml:space="preserve"> </w:t>
      </w:r>
      <w:r w:rsidR="00665292">
        <w:rPr>
          <w:rFonts w:ascii="Times New Roman" w:hAnsi="Times New Roman"/>
          <w:sz w:val="24"/>
          <w:szCs w:val="24"/>
        </w:rPr>
        <w:t>Гостиничное</w:t>
      </w:r>
      <w:r w:rsidR="00B31D87" w:rsidRPr="0013620F">
        <w:rPr>
          <w:rFonts w:ascii="Times New Roman" w:hAnsi="Times New Roman"/>
          <w:sz w:val="24"/>
          <w:szCs w:val="24"/>
        </w:rPr>
        <w:t xml:space="preserve"> дело.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489"/>
        <w:gridCol w:w="4630"/>
      </w:tblGrid>
      <w:tr w:rsidR="00B31D87" w:rsidRPr="0013620F" w:rsidTr="00A36EDD">
        <w:trPr>
          <w:trHeight w:val="649"/>
        </w:trPr>
        <w:tc>
          <w:tcPr>
            <w:tcW w:w="1129" w:type="dxa"/>
            <w:vAlign w:val="center"/>
          </w:tcPr>
          <w:p w:rsidR="00B31D87" w:rsidRPr="0013620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89" w:type="dxa"/>
            <w:vAlign w:val="center"/>
          </w:tcPr>
          <w:p w:rsidR="00B31D87" w:rsidRPr="00A25F6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B31D87" w:rsidRPr="00A25F6F" w:rsidRDefault="00B31D87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E17B8" w:rsidRPr="0013620F" w:rsidTr="007E18D7">
        <w:trPr>
          <w:trHeight w:val="2116"/>
        </w:trPr>
        <w:tc>
          <w:tcPr>
            <w:tcW w:w="1129" w:type="dxa"/>
          </w:tcPr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2E17B8" w:rsidRPr="0013620F" w:rsidRDefault="002E17B8" w:rsidP="00A36E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2E17B8" w:rsidRPr="0013620F" w:rsidRDefault="002E17B8" w:rsidP="00A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2E17B8" w:rsidRPr="002E17B8" w:rsidRDefault="002E17B8" w:rsidP="007E18D7">
            <w:pPr>
              <w:tabs>
                <w:tab w:val="num" w:pos="644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630" w:type="dxa"/>
          </w:tcPr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2E17B8" w:rsidRPr="002E17B8" w:rsidRDefault="002E17B8" w:rsidP="007E18D7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B8">
              <w:rPr>
                <w:rFonts w:ascii="Times New Roman" w:hAnsi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  <w:p w:rsidR="002E17B8" w:rsidRPr="002E17B8" w:rsidRDefault="002E17B8" w:rsidP="007E18D7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1" w:name="_Toc348542785"/>
      <w:bookmarkStart w:id="2" w:name="_Toc348646862"/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1"/>
      <w:bookmarkEnd w:id="2"/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7"/>
        <w:gridCol w:w="921"/>
      </w:tblGrid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A36ED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B31D87" w:rsidRPr="0013620F" w:rsidRDefault="006A6C4B" w:rsidP="006B7B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B7B22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B31D87" w:rsidRPr="0013620F" w:rsidRDefault="004B2BFD" w:rsidP="006B7B2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52431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B31D87" w:rsidRPr="0013620F" w:rsidRDefault="004B2BFD" w:rsidP="00A36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B7B2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547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vAlign w:val="center"/>
          </w:tcPr>
          <w:p w:rsidR="00B31D87" w:rsidRPr="0013620F" w:rsidRDefault="00A52431" w:rsidP="00A36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47" w:type="pct"/>
          </w:tcPr>
          <w:p w:rsidR="00B31D87" w:rsidRPr="0013620F" w:rsidRDefault="006A6C4B" w:rsidP="00A5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1D87" w:rsidRPr="0013620F" w:rsidTr="00665292">
        <w:trPr>
          <w:trHeight w:val="490"/>
          <w:jc w:val="center"/>
        </w:trPr>
        <w:tc>
          <w:tcPr>
            <w:tcW w:w="4453" w:type="pct"/>
          </w:tcPr>
          <w:p w:rsidR="00B31D87" w:rsidRPr="0013620F" w:rsidRDefault="00B31D87" w:rsidP="00485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485D5C">
              <w:rPr>
                <w:rFonts w:ascii="Times New Roman" w:hAnsi="Times New Roman"/>
                <w:b/>
                <w:sz w:val="24"/>
                <w:szCs w:val="24"/>
              </w:rPr>
              <w:t>в форме дифференцированного зачета</w:t>
            </w:r>
            <w:r w:rsidRPr="0013620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47" w:type="pct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074BB" w:rsidRDefault="00B31D87" w:rsidP="004074BB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074BB">
        <w:rPr>
          <w:rFonts w:ascii="Times New Roman" w:hAnsi="Times New Roman"/>
          <w:b/>
          <w:sz w:val="24"/>
          <w:szCs w:val="24"/>
        </w:rPr>
        <w:t xml:space="preserve">ЕН.01. Информатика и </w:t>
      </w:r>
      <w:r w:rsidR="004074BB" w:rsidRPr="004B2BFD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9584"/>
        <w:gridCol w:w="962"/>
        <w:gridCol w:w="1709"/>
      </w:tblGrid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3F6553" w:rsidRPr="00485D5C" w:rsidRDefault="0052604E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F6553" w:rsidRPr="00485D5C" w:rsidRDefault="0052604E" w:rsidP="005260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1. </w:t>
            </w:r>
            <w:r w:rsidR="003F6553" w:rsidRPr="00485D5C">
              <w:rPr>
                <w:rFonts w:ascii="Times New Roman" w:hAnsi="Times New Roman"/>
                <w:bCs/>
                <w:sz w:val="20"/>
                <w:szCs w:val="20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="003F6553" w:rsidRPr="00485D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7" w:type="pct"/>
          </w:tcPr>
          <w:p w:rsidR="003F6553" w:rsidRPr="00485D5C" w:rsidRDefault="00E805E4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Общий состав и структура ПК. Программное обеспечение ПК.</w:t>
            </w:r>
          </w:p>
        </w:tc>
        <w:tc>
          <w:tcPr>
            <w:tcW w:w="327" w:type="pct"/>
          </w:tcPr>
          <w:p w:rsidR="003F6553" w:rsidRPr="00485D5C" w:rsidRDefault="00E805E4" w:rsidP="003F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  <w:vMerge w:val="restar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Устройство ПК. 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Программное обеспечение ПК. Классификация программного обеспечения.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3F6553" w:rsidRPr="00485D5C" w:rsidRDefault="0052604E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vMerge w:val="restar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F6553" w:rsidRPr="00485D5C" w:rsidRDefault="0052604E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№  2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3F6553" w:rsidRPr="00485D5C">
              <w:rPr>
                <w:rFonts w:ascii="Times New Roman" w:hAnsi="Times New Roman"/>
                <w:bCs/>
                <w:sz w:val="20"/>
                <w:szCs w:val="20"/>
              </w:rPr>
              <w:t>Архитектура персонального компьютера.</w:t>
            </w:r>
          </w:p>
          <w:p w:rsidR="003F6553" w:rsidRPr="00485D5C" w:rsidRDefault="003F6553" w:rsidP="0052604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485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Основные комплектующие системного блока и их характеристики.</w:t>
            </w:r>
            <w:r w:rsidRPr="00485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327" w:type="pct"/>
          </w:tcPr>
          <w:p w:rsidR="003F6553" w:rsidRPr="00485D5C" w:rsidRDefault="00E805E4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вопросы; подготовка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сообщений по темам: 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Различные прикладные программы в профессиональной деятельности. 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Архитектура микропроцессоров.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Внешние устройства ЭВМ.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Представление числовой, символьной, графической информации.</w:t>
            </w:r>
          </w:p>
        </w:tc>
        <w:tc>
          <w:tcPr>
            <w:tcW w:w="327" w:type="pct"/>
          </w:tcPr>
          <w:p w:rsidR="003F6553" w:rsidRPr="00485D5C" w:rsidRDefault="009F47A7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418"/>
        </w:trPr>
        <w:tc>
          <w:tcPr>
            <w:tcW w:w="833" w:type="pct"/>
            <w:vMerge w:val="restar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Операционные системы, виды операционных систем их основные характеристики и функции. 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3F6553" w:rsidRPr="00485D5C" w:rsidRDefault="003F6553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vMerge w:val="restar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F6553" w:rsidRPr="00485D5C" w:rsidRDefault="0052604E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3. </w:t>
            </w:r>
            <w:r w:rsidR="003F6553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операционной системы. Виды операционных систем. Функциональные назначения операционных систем. Средства хранения и переноса информации. </w:t>
            </w:r>
          </w:p>
        </w:tc>
        <w:tc>
          <w:tcPr>
            <w:tcW w:w="327" w:type="pct"/>
          </w:tcPr>
          <w:p w:rsidR="003F6553" w:rsidRPr="00485D5C" w:rsidRDefault="009F47A7" w:rsidP="009F47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1642"/>
        </w:trPr>
        <w:tc>
          <w:tcPr>
            <w:tcW w:w="833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Работа над учебным материалом, ответы на контрольные вопросы; подготовка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сообщений по теме: </w:t>
            </w:r>
          </w:p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История создания и развития ОС.</w:t>
            </w:r>
          </w:p>
        </w:tc>
        <w:tc>
          <w:tcPr>
            <w:tcW w:w="327" w:type="pct"/>
          </w:tcPr>
          <w:p w:rsidR="003F6553" w:rsidRPr="00485D5C" w:rsidRDefault="009F47A7" w:rsidP="009F47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4E" w:rsidRPr="00485D5C" w:rsidTr="00485D5C">
        <w:trPr>
          <w:trHeight w:val="20"/>
        </w:trPr>
        <w:tc>
          <w:tcPr>
            <w:tcW w:w="833" w:type="pct"/>
            <w:vMerge w:val="restar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3259" w:type="pc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52604E" w:rsidRPr="00485D5C" w:rsidRDefault="0052604E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4E" w:rsidRPr="00485D5C" w:rsidTr="00485D5C">
        <w:trPr>
          <w:trHeight w:val="20"/>
        </w:trPr>
        <w:tc>
          <w:tcPr>
            <w:tcW w:w="833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52604E" w:rsidRPr="00485D5C" w:rsidRDefault="0052604E" w:rsidP="0052604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4. Основные понятия, классификация и структура автоматизированных информационных систем.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327" w:type="pct"/>
          </w:tcPr>
          <w:p w:rsidR="0052604E" w:rsidRPr="00485D5C" w:rsidRDefault="00E805E4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 w:val="restar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4E" w:rsidRPr="00485D5C" w:rsidTr="00485D5C">
        <w:trPr>
          <w:trHeight w:val="20"/>
        </w:trPr>
        <w:tc>
          <w:tcPr>
            <w:tcW w:w="833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27" w:type="pct"/>
            <w:vMerge w:val="restart"/>
          </w:tcPr>
          <w:p w:rsidR="0052604E" w:rsidRPr="00485D5C" w:rsidRDefault="0052604E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4E" w:rsidRPr="00485D5C" w:rsidTr="00485D5C">
        <w:trPr>
          <w:trHeight w:val="652"/>
        </w:trPr>
        <w:tc>
          <w:tcPr>
            <w:tcW w:w="833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52604E" w:rsidRPr="00485D5C" w:rsidRDefault="0052604E" w:rsidP="0052604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1. Основы работы в Глобальной сети Интернет. Работа с различными поисковыми системами. </w:t>
            </w:r>
          </w:p>
        </w:tc>
        <w:tc>
          <w:tcPr>
            <w:tcW w:w="327" w:type="pct"/>
            <w:vMerge/>
          </w:tcPr>
          <w:p w:rsidR="0052604E" w:rsidRPr="00485D5C" w:rsidRDefault="0052604E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6553" w:rsidRPr="00485D5C" w:rsidTr="00485D5C">
        <w:trPr>
          <w:trHeight w:val="20"/>
        </w:trPr>
        <w:tc>
          <w:tcPr>
            <w:tcW w:w="833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3259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327" w:type="pct"/>
          </w:tcPr>
          <w:p w:rsidR="003F6553" w:rsidRPr="00485D5C" w:rsidRDefault="00D56BBF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81" w:type="pct"/>
          </w:tcPr>
          <w:p w:rsidR="003F6553" w:rsidRPr="00485D5C" w:rsidRDefault="003F6553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 w:val="restar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2.1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обработки текстовой информации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7D35AB" w:rsidRPr="00485D5C" w:rsidRDefault="007D35AB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1" w:type="pct"/>
            <w:vMerge w:val="restar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>Лекция № 5.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327" w:type="pct"/>
          </w:tcPr>
          <w:p w:rsidR="007D35AB" w:rsidRPr="00485D5C" w:rsidRDefault="00E805E4" w:rsidP="00E805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6.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327" w:type="pct"/>
          </w:tcPr>
          <w:p w:rsidR="007D35AB" w:rsidRPr="00485D5C" w:rsidRDefault="00E805E4" w:rsidP="00E805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327" w:type="pct"/>
          </w:tcPr>
          <w:p w:rsidR="007D35AB" w:rsidRPr="00485D5C" w:rsidRDefault="007D35AB" w:rsidP="003F65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962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2.</w:t>
            </w:r>
          </w:p>
          <w:p w:rsidR="007D35AB" w:rsidRPr="00485D5C" w:rsidRDefault="007D35AB" w:rsidP="003F655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418"/>
        </w:trPr>
        <w:tc>
          <w:tcPr>
            <w:tcW w:w="833" w:type="pct"/>
            <w:vMerge/>
            <w:tcBorders>
              <w:bottom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3.</w:t>
            </w:r>
          </w:p>
          <w:p w:rsidR="007D35AB" w:rsidRPr="00485D5C" w:rsidRDefault="007D35AB" w:rsidP="00B8608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MS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Редактирование и форматирование документа. Оформление докладов, рефератов, отчетов, курсовых и дипломных работ в соответствии со стандартами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560"/>
        </w:trPr>
        <w:tc>
          <w:tcPr>
            <w:tcW w:w="833" w:type="pct"/>
            <w:vMerge w:val="restart"/>
            <w:tcBorders>
              <w:top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4. Создание и использование шаблонов. Анкета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417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5. Работа с формулами. Вставка и редактирование формул.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bottom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409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6. Создание таблиц и выполнение вычислений в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Microsoft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 w:val="restart"/>
            <w:tcBorders>
              <w:top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414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7. Виды диаграмм. Работа с диаграммами.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962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8. Форматирование текста с помощью встроенных стилей. Создание собственного стиля форматирования. Автоматическое формирование оглавления в многостраничных документах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nil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604E" w:rsidRPr="00485D5C" w:rsidTr="00485D5C">
        <w:trPr>
          <w:trHeight w:val="487"/>
        </w:trPr>
        <w:tc>
          <w:tcPr>
            <w:tcW w:w="833" w:type="pct"/>
            <w:vMerge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52604E" w:rsidRPr="00485D5C" w:rsidRDefault="0052604E" w:rsidP="0052604E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9. Формирование комплексного документа в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Microsoft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327" w:type="pct"/>
          </w:tcPr>
          <w:p w:rsidR="0052604E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52604E" w:rsidRPr="00485D5C" w:rsidRDefault="0052604E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76"/>
        </w:trPr>
        <w:tc>
          <w:tcPr>
            <w:tcW w:w="833" w:type="pct"/>
            <w:vMerge w:val="restar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2.2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обработки графической информации</w:t>
            </w: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7D35AB" w:rsidRPr="00485D5C" w:rsidRDefault="00B86082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1" w:type="pct"/>
            <w:vMerge w:val="restar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ПК 6.1-6.3</w:t>
            </w:r>
          </w:p>
        </w:tc>
      </w:tr>
      <w:tr w:rsidR="007D35AB" w:rsidRPr="00485D5C" w:rsidTr="00485D5C">
        <w:trPr>
          <w:trHeight w:val="952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10. Основы компьютерной графики. Основы компьютерного дизайна в профессиональной деятельности. Прикладные программы для обработки графической информации.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Gimp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Интерфейс программы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11. GIMP. Базовые функции работы с изображениями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12. Базовые функции работы с изображениями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13. Работа в GIMP  Инструменты выделения в GIMP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14. Кисти в GIMP и их свойства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B8608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15. GIMP.  Работа в слоях</w:t>
            </w:r>
          </w:p>
        </w:tc>
        <w:tc>
          <w:tcPr>
            <w:tcW w:w="327" w:type="pct"/>
          </w:tcPr>
          <w:p w:rsidR="00B86082" w:rsidRPr="00485D5C" w:rsidRDefault="00B86082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16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GIMP.  Рисование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17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 Градиент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18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GIMP. Набор инструментов </w:t>
            </w:r>
            <w:proofErr w:type="spellStart"/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цветокоррекции</w:t>
            </w:r>
            <w:proofErr w:type="spellEnd"/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19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Трансформация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</w:t>
            </w:r>
            <w:r w:rsidR="00B86082" w:rsidRPr="00485D5C">
              <w:rPr>
                <w:rFonts w:ascii="Times New Roman" w:hAnsi="Times New Roman"/>
                <w:bCs/>
                <w:sz w:val="20"/>
                <w:szCs w:val="20"/>
              </w:rPr>
              <w:t>е № 20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Работа с текстом.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21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Ретушь. Инструменты ретуширования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22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Создание коллажей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23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Создание эскиза модели с использованием инструментов графического редактора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</w:t>
            </w:r>
            <w:r w:rsidR="00B86082" w:rsidRPr="00485D5C">
              <w:rPr>
                <w:rFonts w:ascii="Times New Roman" w:hAnsi="Times New Roman"/>
                <w:bCs/>
                <w:sz w:val="20"/>
                <w:szCs w:val="20"/>
              </w:rPr>
              <w:t>ическое занятие № 24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 Творческая работа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B8608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25.  Творческая работа</w:t>
            </w:r>
          </w:p>
        </w:tc>
        <w:tc>
          <w:tcPr>
            <w:tcW w:w="327" w:type="pct"/>
          </w:tcPr>
          <w:p w:rsidR="00B86082" w:rsidRPr="00485D5C" w:rsidRDefault="00B86082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B86082" w:rsidP="007D35A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26</w:t>
            </w:r>
            <w:r w:rsidR="007D35AB" w:rsidRPr="00485D5C">
              <w:rPr>
                <w:rFonts w:ascii="Times New Roman" w:hAnsi="Times New Roman"/>
                <w:bCs/>
                <w:sz w:val="20"/>
                <w:szCs w:val="20"/>
              </w:rPr>
              <w:t>. Защита творческой работы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35AB" w:rsidRPr="00485D5C" w:rsidTr="00485D5C">
        <w:trPr>
          <w:trHeight w:val="20"/>
        </w:trPr>
        <w:tc>
          <w:tcPr>
            <w:tcW w:w="833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материала для создания графических объектов. </w:t>
            </w:r>
            <w:r w:rsidRPr="00485D5C">
              <w:rPr>
                <w:rFonts w:ascii="Times New Roman" w:hAnsi="Times New Roman"/>
                <w:sz w:val="20"/>
                <w:szCs w:val="20"/>
              </w:rPr>
              <w:t>Обработка изображения (по выбору студента) с использованием прикладных компьютерных программ</w:t>
            </w:r>
          </w:p>
        </w:tc>
        <w:tc>
          <w:tcPr>
            <w:tcW w:w="327" w:type="pct"/>
          </w:tcPr>
          <w:p w:rsidR="007D35AB" w:rsidRPr="00485D5C" w:rsidRDefault="00B7516F" w:rsidP="00B751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7D35AB" w:rsidRPr="00485D5C" w:rsidRDefault="007D35AB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516F" w:rsidRPr="00485D5C" w:rsidTr="00485D5C">
        <w:trPr>
          <w:trHeight w:val="20"/>
        </w:trPr>
        <w:tc>
          <w:tcPr>
            <w:tcW w:w="833" w:type="pct"/>
            <w:vMerge w:val="restart"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презентации </w:t>
            </w:r>
          </w:p>
        </w:tc>
        <w:tc>
          <w:tcPr>
            <w:tcW w:w="3259" w:type="pct"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7" w:type="pct"/>
          </w:tcPr>
          <w:p w:rsidR="00B7516F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1" w:type="pct"/>
            <w:vMerge w:val="restart"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516F" w:rsidRPr="00485D5C" w:rsidTr="00485D5C">
        <w:trPr>
          <w:trHeight w:val="20"/>
        </w:trPr>
        <w:tc>
          <w:tcPr>
            <w:tcW w:w="833" w:type="pct"/>
            <w:vMerge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 w:rsidR="00B86082" w:rsidRPr="00485D5C">
              <w:rPr>
                <w:rFonts w:ascii="Times New Roman" w:hAnsi="Times New Roman"/>
                <w:sz w:val="20"/>
                <w:szCs w:val="20"/>
              </w:rPr>
              <w:t>7</w:t>
            </w:r>
            <w:r w:rsidRPr="00485D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327" w:type="pct"/>
          </w:tcPr>
          <w:p w:rsidR="00B7516F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516F" w:rsidRPr="00485D5C" w:rsidTr="00485D5C">
        <w:trPr>
          <w:trHeight w:val="20"/>
        </w:trPr>
        <w:tc>
          <w:tcPr>
            <w:tcW w:w="833" w:type="pct"/>
            <w:vMerge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7516F" w:rsidRPr="00485D5C" w:rsidRDefault="00B86082" w:rsidP="007D35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>Практическое занятие № 28</w:t>
            </w:r>
            <w:r w:rsidR="00B7516F" w:rsidRPr="00485D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презентаций в программе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Point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Использование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Power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Point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для создания портфолио по профессии. Создание презентаций по современным трендам.</w:t>
            </w:r>
          </w:p>
        </w:tc>
        <w:tc>
          <w:tcPr>
            <w:tcW w:w="327" w:type="pct"/>
          </w:tcPr>
          <w:p w:rsidR="00B7516F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7516F" w:rsidRPr="00485D5C" w:rsidRDefault="00B7516F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B8608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29. MS</w:t>
            </w:r>
            <w:r w:rsidR="00F62ADE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PowerPoint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Создание и редактирование деловой презентации. Оформление слайдов. </w:t>
            </w:r>
          </w:p>
        </w:tc>
        <w:tc>
          <w:tcPr>
            <w:tcW w:w="327" w:type="pct"/>
          </w:tcPr>
          <w:p w:rsidR="00B86082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B8608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30. MS</w:t>
            </w:r>
            <w:r w:rsidR="00F62ADE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PowerPoint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Настройка анимации на слайде Настройка смены слайдов Подготовка к демонстрации.</w:t>
            </w:r>
          </w:p>
        </w:tc>
        <w:tc>
          <w:tcPr>
            <w:tcW w:w="327" w:type="pct"/>
          </w:tcPr>
          <w:p w:rsidR="00B86082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48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A55D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31. </w:t>
            </w:r>
            <w:r w:rsidR="00A55DA3" w:rsidRPr="00485D5C">
              <w:rPr>
                <w:rFonts w:ascii="Times New Roman" w:hAnsi="Times New Roman"/>
                <w:bCs/>
                <w:sz w:val="20"/>
                <w:szCs w:val="20"/>
              </w:rPr>
              <w:t>Разработка рекламной презентации гостиничного предприятия.</w:t>
            </w:r>
          </w:p>
        </w:tc>
        <w:tc>
          <w:tcPr>
            <w:tcW w:w="327" w:type="pct"/>
          </w:tcPr>
          <w:p w:rsidR="00B86082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1423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  <w:tc>
          <w:tcPr>
            <w:tcW w:w="327" w:type="pct"/>
          </w:tcPr>
          <w:p w:rsidR="00B86082" w:rsidRPr="00485D5C" w:rsidRDefault="00B86082" w:rsidP="00B86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 w:val="restar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</w:p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259" w:type="pc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7" w:type="pct"/>
          </w:tcPr>
          <w:p w:rsidR="00B86082" w:rsidRPr="00485D5C" w:rsidRDefault="00344101" w:rsidP="00D56B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D56BB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vMerge w:val="restar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104EA8" w:rsidP="00104EA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7.</w:t>
            </w:r>
            <w:r w:rsidR="006F4A17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86082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Электронные таблицы, базы и банки данных, их назначение, использование в информационных системах профессионального назначения. </w:t>
            </w:r>
          </w:p>
        </w:tc>
        <w:tc>
          <w:tcPr>
            <w:tcW w:w="327" w:type="pct"/>
          </w:tcPr>
          <w:p w:rsidR="00B86082" w:rsidRPr="00485D5C" w:rsidRDefault="006F4A17" w:rsidP="006F4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20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B8608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8. Расчетные операции, статистические и математические функции.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20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104EA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9. Решение задач линейной и разветвляющейся структуры в ЭТ. Связь листов таблицы.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20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B8608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Лекция № 10. Построение макросов. Дополнительные возможности EXCEL.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20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B8608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11. База данных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Основные типы данных.</w:t>
            </w:r>
            <w:r w:rsidRPr="00485D5C">
              <w:rPr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Общие сведения об основах работы и проектирования базы данных.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20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B8608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12. База данных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Объекты, атрибуты и связи. Формирование запроса-выборки.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A17" w:rsidRPr="00485D5C" w:rsidTr="00485D5C">
        <w:trPr>
          <w:trHeight w:val="686"/>
        </w:trPr>
        <w:tc>
          <w:tcPr>
            <w:tcW w:w="833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4A17" w:rsidRPr="00485D5C" w:rsidRDefault="006F4A17" w:rsidP="00B8608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Лекция № 13. База данных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Многотабличные базы данных. Установка связей между таблицами</w:t>
            </w:r>
          </w:p>
        </w:tc>
        <w:tc>
          <w:tcPr>
            <w:tcW w:w="327" w:type="pct"/>
          </w:tcPr>
          <w:p w:rsidR="006F4A17" w:rsidRPr="00485D5C" w:rsidRDefault="006F4A17" w:rsidP="006F4A17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6F4A17" w:rsidRPr="00485D5C" w:rsidRDefault="006F4A17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082" w:rsidRPr="00485D5C" w:rsidTr="00485D5C">
        <w:trPr>
          <w:trHeight w:val="20"/>
        </w:trPr>
        <w:tc>
          <w:tcPr>
            <w:tcW w:w="833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27" w:type="pct"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86082" w:rsidRPr="00485D5C" w:rsidRDefault="00B86082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32. Электронные таблицы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Основные приемы работы с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Ввод и редактирование элементарных формул. Вставка и редактирование элементарных функций.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411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33. Автоматизация ввода данных в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Создание пользовательских списков.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34. Создание базы данных. Сортировка и фильтрация.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35. Подведение промежуточных итогов. Сводные таблицы и диаграммы.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36. Организация и работа с данными в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Работа с функциями базы данных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37. Организация и работа с данными в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Работа с данными в базе данных.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6F4A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38. Работа с листами книги. Консолидация.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8643B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39. Создание многотабличной базы данных 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 xml:space="preserve">«Моя гостиница»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ACCESS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104E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40. 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 xml:space="preserve">Базы данных «Моя гостиница».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Нормализация базы данных. Установка связей. Создание форм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104E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41. 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 xml:space="preserve">Базы данных «Моя гостиница».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Средства первичного анализа данных. Сортировка. Фильтрация.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8643B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42. 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 xml:space="preserve">Базы данных «Моя гостиница».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запросов различных видов. 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8643B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43. </w:t>
            </w:r>
            <w:r w:rsidR="008643B4" w:rsidRPr="00485D5C">
              <w:rPr>
                <w:rFonts w:ascii="Times New Roman" w:hAnsi="Times New Roman"/>
                <w:sz w:val="20"/>
                <w:szCs w:val="20"/>
              </w:rPr>
              <w:t xml:space="preserve">Базы данных «Моя гостиница». </w:t>
            </w:r>
            <w:r w:rsidR="008643B4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отчетов в режиме Конструктор 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20"/>
        </w:trPr>
        <w:tc>
          <w:tcPr>
            <w:tcW w:w="833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344101" w:rsidRPr="00485D5C" w:rsidRDefault="00344101" w:rsidP="00104E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44. Защита творческих работ</w:t>
            </w:r>
          </w:p>
        </w:tc>
        <w:tc>
          <w:tcPr>
            <w:tcW w:w="327" w:type="pct"/>
          </w:tcPr>
          <w:p w:rsidR="00344101" w:rsidRPr="00485D5C" w:rsidRDefault="00344101" w:rsidP="00290D7D">
            <w:pPr>
              <w:jc w:val="center"/>
              <w:rPr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pct"/>
            <w:vMerge/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4101" w:rsidRPr="00485D5C" w:rsidTr="00485D5C">
        <w:trPr>
          <w:trHeight w:val="1379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Выполнение индивидуальных заданий на комплексное использование возможностей MS </w:t>
            </w:r>
            <w:proofErr w:type="spellStart"/>
            <w:r w:rsidRPr="00485D5C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485D5C">
              <w:rPr>
                <w:rFonts w:ascii="Times New Roman" w:hAnsi="Times New Roman"/>
                <w:sz w:val="20"/>
                <w:szCs w:val="20"/>
              </w:rPr>
              <w:t xml:space="preserve"> для решения задач.</w:t>
            </w:r>
          </w:p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Работа над учебным материалом, решение задач и упражнений по образцу;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сбор материала для создания базы данных профессиональной направленности</w:t>
            </w:r>
          </w:p>
        </w:tc>
        <w:tc>
          <w:tcPr>
            <w:tcW w:w="327" w:type="pct"/>
          </w:tcPr>
          <w:p w:rsidR="00344101" w:rsidRPr="00485D5C" w:rsidRDefault="00D56BBF" w:rsidP="003441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344101" w:rsidRPr="00485D5C" w:rsidRDefault="00344101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0D7D" w:rsidRPr="00485D5C" w:rsidTr="00485D5C">
        <w:trPr>
          <w:trHeight w:val="442"/>
        </w:trPr>
        <w:tc>
          <w:tcPr>
            <w:tcW w:w="833" w:type="pct"/>
            <w:vMerge w:val="restart"/>
          </w:tcPr>
          <w:p w:rsidR="00290D7D" w:rsidRPr="00485D5C" w:rsidRDefault="00290D7D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2.5</w:t>
            </w:r>
          </w:p>
          <w:p w:rsidR="00290D7D" w:rsidRPr="00485D5C" w:rsidRDefault="00290D7D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акеты прикладных программ в области профессиональной деятельности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90D7D" w:rsidRPr="00485D5C" w:rsidRDefault="00290D7D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290D7D" w:rsidRPr="00485D5C" w:rsidRDefault="00290D7D" w:rsidP="00290D7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7" w:type="pct"/>
          </w:tcPr>
          <w:p w:rsidR="00290D7D" w:rsidRPr="00485D5C" w:rsidRDefault="004D49C5" w:rsidP="00E805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1" w:type="pct"/>
            <w:vMerge w:val="restart"/>
          </w:tcPr>
          <w:p w:rsidR="00290D7D" w:rsidRPr="00485D5C" w:rsidRDefault="00290D7D" w:rsidP="003F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290D7D" w:rsidRPr="00485D5C" w:rsidRDefault="00290D7D" w:rsidP="003F65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559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№45.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«Отель». Запуск программы. Интерфейс, основные возможности и функции конфигурации. Управление доступом пользователей. Ввод сведений об организации. Номерной фонд. Ввод прайс-листа.  Решение сквозной задачи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559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№46.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«Отель». Расчеты с гостями. Бронирование. Размещение. Поселение. Продление. Выселение. Выгрузка актов в программу «1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С:Бухгалтерия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». Решение сквозной задачи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559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№47.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«Отель». Услуги. Пакеты услуг. Наборы услуг. Правила вычисления количества услуг. Дополнительные услуги в номерах. Правила начисления и перенаправления услуг. Мастер фолио. Скидки. Решение сквозной задачи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559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№48.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 «Отель». Служба эксплуатации номеров. Планирование и учет работ. Работы и наборы регламентных работ. Нормативы работ. 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559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№49.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 «Отель». Графики рабочего времени. Нормативы потребления материалов. Решение сквозной задачи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701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№50. 1</w:t>
            </w:r>
            <w:proofErr w:type="gram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С:Предприятие</w:t>
            </w:r>
            <w:proofErr w:type="gram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8.3 Конфигурация «Отель». Закрытие периодов. Шаблоны операций. Настройка отчетов. Решение сквозной задачи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5DA3" w:rsidRPr="00485D5C" w:rsidTr="00485D5C">
        <w:trPr>
          <w:trHeight w:val="701"/>
        </w:trPr>
        <w:tc>
          <w:tcPr>
            <w:tcW w:w="833" w:type="pct"/>
            <w:vMerge/>
          </w:tcPr>
          <w:p w:rsidR="00A55DA3" w:rsidRPr="00485D5C" w:rsidRDefault="00A55DA3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A55DA3" w:rsidRPr="00485D5C" w:rsidRDefault="00A55DA3" w:rsidP="006F2044">
            <w:pPr>
              <w:spacing w:after="33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51.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Фирменный стиль. Разработка фирменного бланка и визитки </w:t>
            </w:r>
            <w:r w:rsidR="006F2044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6F2044"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</w:t>
            </w:r>
            <w:r w:rsidR="006F2044"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2044"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Publisher</w:t>
            </w:r>
            <w:r w:rsidR="006F2044" w:rsidRPr="00485D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7" w:type="pct"/>
          </w:tcPr>
          <w:p w:rsidR="00A55DA3" w:rsidRPr="00485D5C" w:rsidRDefault="00A55DA3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A55DA3" w:rsidRPr="00485D5C" w:rsidRDefault="00A55DA3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5DA3" w:rsidRPr="00485D5C" w:rsidTr="00485D5C">
        <w:trPr>
          <w:trHeight w:val="434"/>
        </w:trPr>
        <w:tc>
          <w:tcPr>
            <w:tcW w:w="833" w:type="pct"/>
            <w:vMerge/>
          </w:tcPr>
          <w:p w:rsidR="00A55DA3" w:rsidRPr="00485D5C" w:rsidRDefault="00A55DA3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A55DA3" w:rsidRPr="00485D5C" w:rsidRDefault="006F2044" w:rsidP="006F2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52.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печатной продукции в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Publisher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Памятка гостя</w:t>
            </w:r>
          </w:p>
        </w:tc>
        <w:tc>
          <w:tcPr>
            <w:tcW w:w="327" w:type="pct"/>
          </w:tcPr>
          <w:p w:rsidR="00A55DA3" w:rsidRPr="00485D5C" w:rsidRDefault="00A55DA3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A55DA3" w:rsidRPr="00485D5C" w:rsidRDefault="00A55DA3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044" w:rsidRPr="00485D5C" w:rsidTr="00485D5C">
        <w:trPr>
          <w:trHeight w:val="434"/>
        </w:trPr>
        <w:tc>
          <w:tcPr>
            <w:tcW w:w="833" w:type="pct"/>
            <w:vMerge/>
          </w:tcPr>
          <w:p w:rsidR="006F2044" w:rsidRPr="00485D5C" w:rsidRDefault="006F2044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6F2044" w:rsidRPr="00485D5C" w:rsidRDefault="006F2044" w:rsidP="006F2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53. Создание рекламного буклета гостиницы в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Publisher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7" w:type="pct"/>
          </w:tcPr>
          <w:p w:rsidR="006F2044" w:rsidRPr="00485D5C" w:rsidRDefault="006F2044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6F2044" w:rsidRPr="00485D5C" w:rsidRDefault="006F2044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1268"/>
        </w:trPr>
        <w:tc>
          <w:tcPr>
            <w:tcW w:w="833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F51D0D" w:rsidRPr="00485D5C" w:rsidRDefault="00F51D0D" w:rsidP="00F5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>Работа над учебным материалом, ответы на контрольные вопросы; изучение нормативных документов гостиницы; решение ситуационных производственных (профессиональных) задач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328"/>
        </w:trPr>
        <w:tc>
          <w:tcPr>
            <w:tcW w:w="833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327" w:type="pct"/>
          </w:tcPr>
          <w:p w:rsidR="00F51D0D" w:rsidRPr="00485D5C" w:rsidRDefault="00D56BBF" w:rsidP="00D56B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1" w:type="pct"/>
            <w:vMerge w:val="restar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28"/>
        </w:trPr>
        <w:tc>
          <w:tcPr>
            <w:tcW w:w="833" w:type="pct"/>
            <w:vMerge w:val="restart"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Тема 3.1</w:t>
            </w:r>
          </w:p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сети, сеть Интернет </w:t>
            </w:r>
          </w:p>
        </w:tc>
        <w:tc>
          <w:tcPr>
            <w:tcW w:w="3259" w:type="pct"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7" w:type="pct"/>
          </w:tcPr>
          <w:p w:rsidR="00D56BBF" w:rsidRPr="00485D5C" w:rsidRDefault="00D56BBF" w:rsidP="004D49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28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6F20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54.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485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OSI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Преимущества работы в локальной сети.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28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F51D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55.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World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Wide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Браузеры. Адресация ресурсов, навигация. Настройка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Internet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Explorer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Электронная почта и телеконференции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28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F51D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sz w:val="20"/>
                <w:szCs w:val="20"/>
              </w:rPr>
              <w:t xml:space="preserve">Практическое занятое 56.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595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6F2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57.</w:t>
            </w:r>
            <w:r w:rsidRPr="00485D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Инструментальные средства создания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-страниц. Основы проектирования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– страниц. Организация меню страницы</w:t>
            </w:r>
            <w:r w:rsidRPr="00485D5C">
              <w:rPr>
                <w:rFonts w:ascii="Times New Roman" w:hAnsi="Times New Roman"/>
                <w:color w:val="000000"/>
                <w:sz w:val="20"/>
                <w:szCs w:val="20"/>
              </w:rPr>
              <w:t>. Форматирование текста на Веб-странице.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37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6F2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58.</w:t>
            </w:r>
            <w:r w:rsidRPr="00485D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Веб-страницы гостиницы с гиперссылками и изображениями.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37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F5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59.</w:t>
            </w:r>
            <w:r w:rsidRPr="00485D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Размещение на веб- страницах списков и таблиц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37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D56B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60. Создание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-страницы гостиницы.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37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D56B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Создание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-страницы гостиницы.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6BBF" w:rsidRPr="00485D5C" w:rsidTr="00485D5C">
        <w:trPr>
          <w:trHeight w:val="337"/>
        </w:trPr>
        <w:tc>
          <w:tcPr>
            <w:tcW w:w="833" w:type="pct"/>
            <w:vMerge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</w:tcPr>
          <w:p w:rsidR="00D56BBF" w:rsidRPr="00485D5C" w:rsidRDefault="00D56BBF" w:rsidP="00D56B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. Создание </w:t>
            </w:r>
            <w:proofErr w:type="spellStart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Web</w:t>
            </w:r>
            <w:proofErr w:type="spellEnd"/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 xml:space="preserve">-страницы гостиницы. </w:t>
            </w:r>
          </w:p>
        </w:tc>
        <w:tc>
          <w:tcPr>
            <w:tcW w:w="327" w:type="pct"/>
          </w:tcPr>
          <w:p w:rsidR="00D56BBF" w:rsidRPr="00485D5C" w:rsidRDefault="00D56BBF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D56BBF" w:rsidRPr="00485D5C" w:rsidRDefault="00D56BBF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20"/>
        </w:trPr>
        <w:tc>
          <w:tcPr>
            <w:tcW w:w="833" w:type="pct"/>
            <w:vMerge w:val="restar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3.2</w:t>
            </w:r>
          </w:p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информационной и технической компьютерной безопасности</w:t>
            </w:r>
          </w:p>
        </w:tc>
        <w:tc>
          <w:tcPr>
            <w:tcW w:w="3259" w:type="pc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  <w:vMerge w:val="restart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ОК 1-7, 9, 10</w:t>
            </w:r>
          </w:p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635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F51D0D" w:rsidRPr="00485D5C" w:rsidRDefault="00F51D0D" w:rsidP="00E5625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 6</w:t>
            </w:r>
            <w:r w:rsidR="00E562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. Информационная безопасность. Защита от компьютерных вирусов. Организация безопасной работы с компьютерной техникой.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1587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485D5C">
              <w:rPr>
                <w:rFonts w:ascii="Times New Roman" w:hAnsi="Times New Roman"/>
                <w:b/>
                <w:sz w:val="20"/>
                <w:szCs w:val="20"/>
              </w:rPr>
              <w:t>(при наличии указывается тематика и содержание домашних заданий)</w:t>
            </w:r>
          </w:p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Cs/>
                <w:sz w:val="20"/>
                <w:szCs w:val="20"/>
              </w:rPr>
              <w:t>Подготовка компьютерных презентаций по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327" w:type="pct"/>
          </w:tcPr>
          <w:p w:rsidR="00F51D0D" w:rsidRPr="00485D5C" w:rsidRDefault="00F51D0D" w:rsidP="00F51D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1D0D" w:rsidRPr="00485D5C" w:rsidTr="00485D5C">
        <w:trPr>
          <w:trHeight w:val="20"/>
        </w:trPr>
        <w:tc>
          <w:tcPr>
            <w:tcW w:w="4419" w:type="pct"/>
            <w:gridSpan w:val="3"/>
          </w:tcPr>
          <w:p w:rsidR="00F51D0D" w:rsidRPr="00485D5C" w:rsidRDefault="00F51D0D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581" w:type="pct"/>
          </w:tcPr>
          <w:p w:rsidR="00F51D0D" w:rsidRPr="00485D5C" w:rsidRDefault="00F51D0D" w:rsidP="00E5625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5625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51D0D" w:rsidRPr="00485D5C" w:rsidTr="00485D5C">
        <w:trPr>
          <w:trHeight w:val="20"/>
        </w:trPr>
        <w:tc>
          <w:tcPr>
            <w:tcW w:w="4419" w:type="pct"/>
            <w:gridSpan w:val="3"/>
          </w:tcPr>
          <w:p w:rsidR="00F51D0D" w:rsidRPr="00485D5C" w:rsidRDefault="00F51D0D" w:rsidP="00F51D0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5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81" w:type="pct"/>
          </w:tcPr>
          <w:p w:rsidR="00F51D0D" w:rsidRPr="00485D5C" w:rsidRDefault="00E5625A" w:rsidP="00F51D0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</w:tr>
    </w:tbl>
    <w:p w:rsidR="00B31D87" w:rsidRPr="0013620F" w:rsidRDefault="00B31D87" w:rsidP="00B31D87">
      <w:pPr>
        <w:rPr>
          <w:rFonts w:ascii="Times New Roman" w:hAnsi="Times New Roman"/>
          <w:sz w:val="24"/>
          <w:szCs w:val="24"/>
        </w:rPr>
        <w:sectPr w:rsidR="00B31D87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074BB" w:rsidRPr="004C3C6A" w:rsidRDefault="00B31D87" w:rsidP="004074BB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3.1.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  <w:r w:rsidR="004074BB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B31D87" w:rsidRPr="0013620F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13620F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иметь  п</w:t>
      </w:r>
      <w:r w:rsidRPr="0013620F">
        <w:rPr>
          <w:rFonts w:ascii="Times New Roman" w:hAnsi="Times New Roman"/>
          <w:sz w:val="24"/>
          <w:szCs w:val="24"/>
        </w:rPr>
        <w:t>ечатные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Default="00B31D87" w:rsidP="00B31D87">
      <w:pPr>
        <w:ind w:firstLine="660"/>
        <w:contextualSpacing/>
        <w:rPr>
          <w:rFonts w:ascii="Times New Roman" w:hAnsi="Times New Roman"/>
          <w:sz w:val="24"/>
          <w:szCs w:val="24"/>
        </w:rPr>
      </w:pPr>
      <w:r w:rsidRPr="00485D5C">
        <w:rPr>
          <w:rFonts w:ascii="Times New Roman" w:hAnsi="Times New Roman"/>
          <w:sz w:val="24"/>
          <w:szCs w:val="24"/>
        </w:rPr>
        <w:t>3.2.1. Печатные издания</w:t>
      </w:r>
    </w:p>
    <w:p w:rsidR="002F637F" w:rsidRDefault="002F637F" w:rsidP="00B31D87">
      <w:pPr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2F637F" w:rsidRPr="002F637F" w:rsidRDefault="002F637F" w:rsidP="002F637F">
      <w:pPr>
        <w:pStyle w:val="12"/>
        <w:numPr>
          <w:ilvl w:val="0"/>
          <w:numId w:val="4"/>
        </w:numPr>
        <w:spacing w:line="276" w:lineRule="auto"/>
        <w:jc w:val="both"/>
        <w:rPr>
          <w:bCs/>
        </w:rPr>
      </w:pPr>
      <w:r w:rsidRPr="002F637F">
        <w:rPr>
          <w:bCs/>
        </w:rPr>
        <w:t xml:space="preserve">Цветкова М.С.     Информатика: учебник / М.С. Цветкова, И.Ю. </w:t>
      </w:r>
      <w:proofErr w:type="spellStart"/>
      <w:r w:rsidRPr="002F637F">
        <w:rPr>
          <w:bCs/>
        </w:rPr>
        <w:t>Хлобыстова</w:t>
      </w:r>
      <w:proofErr w:type="spellEnd"/>
      <w:r w:rsidRPr="002F637F">
        <w:rPr>
          <w:bCs/>
        </w:rPr>
        <w:t xml:space="preserve">. - 6-е </w:t>
      </w:r>
      <w:proofErr w:type="spellStart"/>
      <w:proofErr w:type="gramStart"/>
      <w:r w:rsidRPr="002F637F">
        <w:rPr>
          <w:bCs/>
        </w:rPr>
        <w:t>изд.,стер</w:t>
      </w:r>
      <w:proofErr w:type="spellEnd"/>
      <w:proofErr w:type="gramEnd"/>
      <w:r w:rsidRPr="002F637F">
        <w:rPr>
          <w:bCs/>
        </w:rPr>
        <w:t xml:space="preserve">. - М.: ИЦ Академия, 2020    </w:t>
      </w:r>
      <w:proofErr w:type="gramStart"/>
      <w:r w:rsidRPr="002F637F">
        <w:rPr>
          <w:bCs/>
        </w:rPr>
        <w:t xml:space="preserve">  .</w:t>
      </w:r>
      <w:proofErr w:type="gramEnd"/>
      <w:r w:rsidRPr="002F637F">
        <w:rPr>
          <w:bCs/>
        </w:rPr>
        <w:t xml:space="preserve"> - 352 </w:t>
      </w:r>
      <w:proofErr w:type="spellStart"/>
      <w:proofErr w:type="gramStart"/>
      <w:r w:rsidRPr="002F637F">
        <w:rPr>
          <w:bCs/>
        </w:rPr>
        <w:t>с.,ил</w:t>
      </w:r>
      <w:proofErr w:type="spellEnd"/>
      <w:r w:rsidRPr="002F637F">
        <w:rPr>
          <w:bCs/>
        </w:rPr>
        <w:t>.</w:t>
      </w:r>
      <w:proofErr w:type="gramEnd"/>
      <w:r w:rsidRPr="002F637F">
        <w:rPr>
          <w:bCs/>
        </w:rPr>
        <w:t xml:space="preserve"> - (Профессиональное образование).</w:t>
      </w:r>
    </w:p>
    <w:p w:rsidR="002F637F" w:rsidRPr="002F637F" w:rsidRDefault="002F637F" w:rsidP="002F637F">
      <w:pPr>
        <w:pStyle w:val="12"/>
        <w:numPr>
          <w:ilvl w:val="0"/>
          <w:numId w:val="4"/>
        </w:numPr>
        <w:spacing w:line="276" w:lineRule="auto"/>
        <w:jc w:val="both"/>
        <w:rPr>
          <w:bCs/>
        </w:rPr>
      </w:pPr>
      <w:r w:rsidRPr="002F637F">
        <w:rPr>
          <w:bCs/>
        </w:rPr>
        <w:t xml:space="preserve">Цветкова М.С. Информатика. Практикум для профессий и специальностей </w:t>
      </w:r>
      <w:proofErr w:type="spellStart"/>
      <w:proofErr w:type="gramStart"/>
      <w:r w:rsidRPr="002F637F">
        <w:rPr>
          <w:bCs/>
        </w:rPr>
        <w:t>техническго</w:t>
      </w:r>
      <w:proofErr w:type="spellEnd"/>
      <w:r w:rsidRPr="002F637F">
        <w:rPr>
          <w:bCs/>
        </w:rPr>
        <w:t xml:space="preserve">  и</w:t>
      </w:r>
      <w:proofErr w:type="gramEnd"/>
      <w:r w:rsidRPr="002F637F">
        <w:rPr>
          <w:bCs/>
        </w:rPr>
        <w:t xml:space="preserve"> социально - экономического профилей: учеб. пособие / М.С. Цветкова, С.А, Гаврилова, И.Ю. </w:t>
      </w:r>
      <w:proofErr w:type="spellStart"/>
      <w:r w:rsidRPr="002F637F">
        <w:rPr>
          <w:bCs/>
        </w:rPr>
        <w:t>Хлобыстова</w:t>
      </w:r>
      <w:proofErr w:type="spellEnd"/>
      <w:r w:rsidRPr="002F637F">
        <w:rPr>
          <w:bCs/>
        </w:rPr>
        <w:t xml:space="preserve">. - М.: ИЦ Академия, 2019    </w:t>
      </w:r>
      <w:proofErr w:type="gramStart"/>
      <w:r w:rsidRPr="002F637F">
        <w:rPr>
          <w:bCs/>
        </w:rPr>
        <w:t xml:space="preserve">  .</w:t>
      </w:r>
      <w:proofErr w:type="gramEnd"/>
      <w:r w:rsidRPr="002F637F">
        <w:rPr>
          <w:bCs/>
        </w:rPr>
        <w:t xml:space="preserve"> - 272 с. - (Профессиональное образов</w:t>
      </w:r>
    </w:p>
    <w:p w:rsidR="00B31D87" w:rsidRPr="00485D5C" w:rsidRDefault="00B31D87" w:rsidP="002F637F">
      <w:pPr>
        <w:pStyle w:val="12"/>
        <w:numPr>
          <w:ilvl w:val="0"/>
          <w:numId w:val="4"/>
        </w:numPr>
        <w:spacing w:line="276" w:lineRule="auto"/>
        <w:jc w:val="both"/>
        <w:rPr>
          <w:bCs/>
        </w:rPr>
      </w:pPr>
      <w:r w:rsidRPr="00485D5C">
        <w:rPr>
          <w:bCs/>
        </w:rPr>
        <w:t xml:space="preserve">Информационные технологии в профессиональной деятельности: учеб. пособие для студ. сред. проф. образования </w:t>
      </w:r>
      <w:proofErr w:type="gramStart"/>
      <w:r w:rsidRPr="00485D5C">
        <w:rPr>
          <w:bCs/>
        </w:rPr>
        <w:t>/  Е.В.</w:t>
      </w:r>
      <w:proofErr w:type="gramEnd"/>
      <w:r w:rsidRPr="00485D5C">
        <w:rPr>
          <w:bCs/>
        </w:rPr>
        <w:t xml:space="preserve"> Михеева.  – 5-е изд., стер. - М Информационные технологии в профессиональной деятельности: учеб. пособие для студ. сред. проф. образования </w:t>
      </w:r>
      <w:proofErr w:type="gramStart"/>
      <w:r w:rsidRPr="00485D5C">
        <w:rPr>
          <w:bCs/>
        </w:rPr>
        <w:t>/  Е.В.</w:t>
      </w:r>
      <w:proofErr w:type="gramEnd"/>
      <w:r w:rsidRPr="00485D5C">
        <w:rPr>
          <w:bCs/>
        </w:rPr>
        <w:t xml:space="preserve"> Михеева.  – 5-е изд., стер., М.: Издательский центр «Академия», 20</w:t>
      </w:r>
      <w:r w:rsidR="004074BB" w:rsidRPr="00485D5C">
        <w:rPr>
          <w:bCs/>
        </w:rPr>
        <w:t>16</w:t>
      </w:r>
      <w:r w:rsidRPr="00485D5C">
        <w:rPr>
          <w:bCs/>
        </w:rPr>
        <w:t>. – 384 с.</w:t>
      </w:r>
    </w:p>
    <w:p w:rsidR="00632E43" w:rsidRPr="00485D5C" w:rsidRDefault="00B31D87" w:rsidP="002F637F">
      <w:pPr>
        <w:pStyle w:val="12"/>
        <w:numPr>
          <w:ilvl w:val="0"/>
          <w:numId w:val="4"/>
        </w:numPr>
        <w:spacing w:line="276" w:lineRule="auto"/>
        <w:jc w:val="both"/>
        <w:rPr>
          <w:bCs/>
        </w:rPr>
      </w:pPr>
      <w:r w:rsidRPr="00485D5C">
        <w:rPr>
          <w:bCs/>
        </w:rPr>
        <w:t xml:space="preserve">Практикум по информационным технологиям в профессиональной деятельности: учеб. пособие для студ. сред. проф. образования </w:t>
      </w:r>
      <w:proofErr w:type="gramStart"/>
      <w:r w:rsidRPr="00485D5C">
        <w:rPr>
          <w:bCs/>
        </w:rPr>
        <w:t>/  Е.В.</w:t>
      </w:r>
      <w:proofErr w:type="gramEnd"/>
      <w:r w:rsidRPr="00485D5C">
        <w:rPr>
          <w:bCs/>
        </w:rPr>
        <w:t xml:space="preserve"> Михеева.  – 5-е изд., стер. - М.: Издательский центр «Академия», 20</w:t>
      </w:r>
      <w:r w:rsidR="004074BB" w:rsidRPr="00485D5C">
        <w:rPr>
          <w:bCs/>
        </w:rPr>
        <w:t>16</w:t>
      </w:r>
      <w:r w:rsidRPr="00485D5C">
        <w:rPr>
          <w:bCs/>
        </w:rPr>
        <w:t>. – 256</w:t>
      </w:r>
    </w:p>
    <w:p w:rsidR="00B31D87" w:rsidRPr="00485D5C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485D5C">
        <w:rPr>
          <w:bCs/>
          <w:szCs w:val="24"/>
        </w:rPr>
        <w:t>3.2.2. Электронные издания:</w:t>
      </w:r>
    </w:p>
    <w:p w:rsidR="00B31D87" w:rsidRPr="00485D5C" w:rsidRDefault="00B31D87" w:rsidP="00B31D87">
      <w:pPr>
        <w:pStyle w:val="Default"/>
        <w:ind w:firstLine="720"/>
        <w:jc w:val="both"/>
        <w:rPr>
          <w:rStyle w:val="a9"/>
          <w:color w:val="auto"/>
        </w:rPr>
      </w:pPr>
      <w:r w:rsidRPr="00485D5C">
        <w:rPr>
          <w:color w:val="auto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485D5C">
          <w:rPr>
            <w:rStyle w:val="a9"/>
            <w:color w:val="auto"/>
          </w:rPr>
          <w:t>http://vlad-ezhov.narod.ru/zor/p6aa1.html</w:t>
        </w:r>
      </w:hyperlink>
      <w:r w:rsidRPr="00485D5C">
        <w:rPr>
          <w:rStyle w:val="a9"/>
          <w:color w:val="auto"/>
        </w:rPr>
        <w:t xml:space="preserve"> </w:t>
      </w:r>
    </w:p>
    <w:p w:rsidR="00B31D87" w:rsidRPr="00485D5C" w:rsidRDefault="00B31D87" w:rsidP="00B31D87">
      <w:pPr>
        <w:pStyle w:val="Default"/>
        <w:ind w:firstLine="720"/>
        <w:jc w:val="both"/>
        <w:rPr>
          <w:color w:val="auto"/>
        </w:rPr>
      </w:pPr>
      <w:r w:rsidRPr="00485D5C">
        <w:rPr>
          <w:color w:val="auto"/>
        </w:rPr>
        <w:t xml:space="preserve">2.  Информатика - и информационные технологии: </w:t>
      </w:r>
      <w:proofErr w:type="spellStart"/>
      <w:r w:rsidRPr="00485D5C">
        <w:rPr>
          <w:color w:val="auto"/>
        </w:rPr>
        <w:t>cайт</w:t>
      </w:r>
      <w:proofErr w:type="spellEnd"/>
      <w:r w:rsidRPr="00485D5C">
        <w:rPr>
          <w:color w:val="auto"/>
        </w:rPr>
        <w:t xml:space="preserve"> лаборатории информатики МИОО [Электронный ресурс] /Режим доступа: </w:t>
      </w:r>
      <w:hyperlink r:id="rId10" w:history="1">
        <w:r w:rsidRPr="00485D5C">
          <w:rPr>
            <w:rStyle w:val="a9"/>
            <w:color w:val="auto"/>
          </w:rPr>
          <w:t>http://iit.metodist.ru</w:t>
        </w:r>
      </w:hyperlink>
    </w:p>
    <w:p w:rsidR="00B31D87" w:rsidRPr="00485D5C" w:rsidRDefault="00B31D87" w:rsidP="00B31D87">
      <w:pPr>
        <w:pStyle w:val="Default"/>
        <w:ind w:firstLine="720"/>
        <w:jc w:val="both"/>
        <w:rPr>
          <w:color w:val="auto"/>
        </w:rPr>
      </w:pPr>
      <w:r w:rsidRPr="00485D5C">
        <w:rPr>
          <w:color w:val="auto"/>
        </w:rPr>
        <w:t xml:space="preserve"> 3. Интернет-университет информационных технологий (</w:t>
      </w:r>
      <w:proofErr w:type="spellStart"/>
      <w:r w:rsidRPr="00485D5C">
        <w:rPr>
          <w:color w:val="auto"/>
        </w:rPr>
        <w:t>ИНТУИТ.ру</w:t>
      </w:r>
      <w:proofErr w:type="spellEnd"/>
      <w:r w:rsidRPr="00485D5C">
        <w:rPr>
          <w:color w:val="auto"/>
        </w:rPr>
        <w:t xml:space="preserve">) [Электронный ресурс] /Режим доступа:  </w:t>
      </w:r>
      <w:hyperlink r:id="rId11" w:history="1">
        <w:r w:rsidRPr="00485D5C">
          <w:rPr>
            <w:rStyle w:val="a9"/>
            <w:color w:val="auto"/>
          </w:rPr>
          <w:t>http://www.intuit.ru</w:t>
        </w:r>
      </w:hyperlink>
      <w:r w:rsidRPr="00485D5C">
        <w:rPr>
          <w:color w:val="auto"/>
        </w:rPr>
        <w:t xml:space="preserve">   </w:t>
      </w:r>
    </w:p>
    <w:p w:rsidR="00B31D87" w:rsidRPr="00485D5C" w:rsidRDefault="00B31D87" w:rsidP="00B31D87">
      <w:pPr>
        <w:pStyle w:val="11"/>
        <w:spacing w:before="0" w:after="0"/>
        <w:ind w:firstLine="709"/>
        <w:rPr>
          <w:sz w:val="24"/>
          <w:szCs w:val="24"/>
        </w:rPr>
      </w:pPr>
      <w:r w:rsidRPr="00485D5C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485D5C">
          <w:rPr>
            <w:bCs/>
            <w:sz w:val="24"/>
            <w:szCs w:val="24"/>
          </w:rPr>
          <w:t>http://www.osp.ru</w:t>
        </w:r>
      </w:hyperlink>
    </w:p>
    <w:p w:rsidR="00B31D87" w:rsidRPr="00485D5C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485D5C">
        <w:rPr>
          <w:bCs/>
          <w:szCs w:val="24"/>
        </w:rPr>
        <w:t xml:space="preserve">3.2.3. Дополнительные источники (печатные издания) </w:t>
      </w:r>
    </w:p>
    <w:p w:rsidR="004074BB" w:rsidRPr="00A7236B" w:rsidRDefault="004074BB" w:rsidP="004074BB">
      <w:pPr>
        <w:pStyle w:val="aa"/>
        <w:numPr>
          <w:ilvl w:val="0"/>
          <w:numId w:val="3"/>
        </w:numPr>
        <w:spacing w:after="0"/>
        <w:jc w:val="both"/>
        <w:rPr>
          <w:szCs w:val="24"/>
          <w:lang w:eastAsia="en-US"/>
        </w:rPr>
      </w:pPr>
      <w:r w:rsidRPr="00A7236B">
        <w:rPr>
          <w:szCs w:val="24"/>
          <w:lang w:eastAsia="en-US"/>
        </w:rPr>
        <w:t xml:space="preserve">Цветкова М.С. Информатика: учебник / М.С. Цветкова, И.Ю. </w:t>
      </w:r>
      <w:proofErr w:type="spellStart"/>
      <w:r w:rsidRPr="00A7236B">
        <w:rPr>
          <w:szCs w:val="24"/>
          <w:lang w:eastAsia="en-US"/>
        </w:rPr>
        <w:t>Хлобыстова</w:t>
      </w:r>
      <w:proofErr w:type="spellEnd"/>
      <w:r w:rsidRPr="00A7236B">
        <w:rPr>
          <w:szCs w:val="24"/>
          <w:lang w:eastAsia="en-US"/>
        </w:rPr>
        <w:t xml:space="preserve">. - 6-е </w:t>
      </w:r>
      <w:proofErr w:type="spellStart"/>
      <w:proofErr w:type="gramStart"/>
      <w:r w:rsidRPr="00A7236B">
        <w:rPr>
          <w:szCs w:val="24"/>
          <w:lang w:eastAsia="en-US"/>
        </w:rPr>
        <w:t>изд.,стер</w:t>
      </w:r>
      <w:proofErr w:type="spellEnd"/>
      <w:proofErr w:type="gramEnd"/>
      <w:r w:rsidRPr="00A7236B">
        <w:rPr>
          <w:szCs w:val="24"/>
          <w:lang w:eastAsia="en-US"/>
        </w:rPr>
        <w:t xml:space="preserve">. - М.: ИЦ Академия, 2020. - 352 </w:t>
      </w:r>
      <w:proofErr w:type="spellStart"/>
      <w:proofErr w:type="gramStart"/>
      <w:r w:rsidRPr="00A7236B">
        <w:rPr>
          <w:szCs w:val="24"/>
          <w:lang w:eastAsia="en-US"/>
        </w:rPr>
        <w:t>с.,ил</w:t>
      </w:r>
      <w:proofErr w:type="spellEnd"/>
      <w:r w:rsidRPr="00A7236B">
        <w:rPr>
          <w:szCs w:val="24"/>
          <w:lang w:eastAsia="en-US"/>
        </w:rPr>
        <w:t>.</w:t>
      </w:r>
      <w:proofErr w:type="gramEnd"/>
      <w:r w:rsidRPr="00A7236B">
        <w:rPr>
          <w:szCs w:val="24"/>
          <w:lang w:eastAsia="en-US"/>
        </w:rPr>
        <w:t xml:space="preserve"> - (Профессиональное образование).</w:t>
      </w: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B31D87" w:rsidRDefault="00B31D87" w:rsidP="004074B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074BB" w:rsidRPr="0013620F" w:rsidRDefault="004074BB" w:rsidP="004074B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686"/>
        <w:gridCol w:w="2903"/>
      </w:tblGrid>
      <w:tr w:rsidR="00B31D87" w:rsidRPr="004074BB" w:rsidTr="00A36EDD">
        <w:tc>
          <w:tcPr>
            <w:tcW w:w="2010" w:type="pct"/>
          </w:tcPr>
          <w:p w:rsidR="00B31D87" w:rsidRPr="004074BB" w:rsidRDefault="00B31D87" w:rsidP="00A36E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4074BB" w:rsidRDefault="00B31D87" w:rsidP="00A36E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4074BB" w:rsidRDefault="00B31D87" w:rsidP="00A36E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4074BB" w:rsidTr="00A36EDD">
        <w:tc>
          <w:tcPr>
            <w:tcW w:w="2010" w:type="pct"/>
          </w:tcPr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 основных понятий автоматизированной обработки информации; 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базовых системных программных продуктов в области профессиональной деятельности;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B31D87" w:rsidRPr="004074BB" w:rsidRDefault="00B31D87" w:rsidP="00A36E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437" w:type="pct"/>
          </w:tcPr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не менее 75% правильных ответов.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Не менее 75% правильных ответов.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-тестирования;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-письменных/ устных ответов,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-тестирования</w:t>
            </w:r>
          </w:p>
        </w:tc>
      </w:tr>
      <w:tr w:rsidR="00B31D87" w:rsidRPr="004074BB" w:rsidTr="00A36EDD">
        <w:tc>
          <w:tcPr>
            <w:tcW w:w="2010" w:type="pct"/>
          </w:tcPr>
          <w:p w:rsidR="00B31D87" w:rsidRPr="004074BB" w:rsidRDefault="00B31D87" w:rsidP="00A36E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обеспечивать информационную безопасность;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применять антивирусные средства защиты информации;</w:t>
            </w:r>
          </w:p>
          <w:p w:rsidR="00B31D87" w:rsidRPr="004074BB" w:rsidRDefault="00B31D87" w:rsidP="00A36EDD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Cs/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1437" w:type="pct"/>
          </w:tcPr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Рациональность </w:t>
            </w:r>
            <w:proofErr w:type="gramStart"/>
            <w:r w:rsidRPr="004074BB">
              <w:rPr>
                <w:rFonts w:ascii="Times New Roman" w:hAnsi="Times New Roman"/>
                <w:sz w:val="20"/>
                <w:szCs w:val="20"/>
              </w:rPr>
              <w:t>действий  и</w:t>
            </w:r>
            <w:proofErr w:type="gramEnd"/>
            <w:r w:rsidRPr="004074BB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sz w:val="20"/>
                <w:szCs w:val="20"/>
              </w:rPr>
              <w:t>Текущий контроль: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- экспертная оценка демонстрируемых умений, выполняемых действий, защите отчетов по </w:t>
            </w:r>
            <w:proofErr w:type="gramStart"/>
            <w:r w:rsidRPr="004074BB">
              <w:rPr>
                <w:rFonts w:ascii="Times New Roman" w:hAnsi="Times New Roman"/>
                <w:sz w:val="20"/>
                <w:szCs w:val="20"/>
              </w:rPr>
              <w:t>практическим  занятиям</w:t>
            </w:r>
            <w:proofErr w:type="gramEnd"/>
            <w:r w:rsidRPr="004074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- оценка заданий для </w:t>
            </w:r>
            <w:proofErr w:type="gramStart"/>
            <w:r w:rsidRPr="004074BB">
              <w:rPr>
                <w:rFonts w:ascii="Times New Roman" w:hAnsi="Times New Roman"/>
                <w:sz w:val="20"/>
                <w:szCs w:val="20"/>
              </w:rPr>
              <w:t>самостоятельной  работы</w:t>
            </w:r>
            <w:proofErr w:type="gramEnd"/>
            <w:r w:rsidRPr="004074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B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4074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4BB">
              <w:rPr>
                <w:rFonts w:ascii="Times New Roman" w:hAnsi="Times New Roman"/>
                <w:sz w:val="20"/>
                <w:szCs w:val="20"/>
              </w:rPr>
              <w:t xml:space="preserve">- экспертная оценка выполнения практических заданий на зачете </w:t>
            </w:r>
          </w:p>
          <w:p w:rsidR="00B31D87" w:rsidRPr="004074BB" w:rsidRDefault="00B31D87" w:rsidP="00A36E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CA" w:rsidRDefault="000A58CA" w:rsidP="00B31D87">
      <w:pPr>
        <w:spacing w:after="0" w:line="240" w:lineRule="auto"/>
      </w:pPr>
      <w:r>
        <w:separator/>
      </w:r>
    </w:p>
  </w:endnote>
  <w:endnote w:type="continuationSeparator" w:id="0">
    <w:p w:rsidR="000A58CA" w:rsidRDefault="000A58CA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Content>
      <w:p w:rsidR="000A58CA" w:rsidRDefault="000A58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F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58CA" w:rsidRDefault="000A58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CA" w:rsidRDefault="000A58CA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8CA" w:rsidRDefault="000A58CA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CA" w:rsidRDefault="000A58C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A6FE1">
      <w:rPr>
        <w:noProof/>
      </w:rPr>
      <w:t>14</w:t>
    </w:r>
    <w:r>
      <w:rPr>
        <w:noProof/>
      </w:rPr>
      <w:fldChar w:fldCharType="end"/>
    </w:r>
  </w:p>
  <w:p w:rsidR="000A58CA" w:rsidRDefault="000A58CA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CA" w:rsidRDefault="000A58CA" w:rsidP="00B31D87">
      <w:pPr>
        <w:spacing w:after="0" w:line="240" w:lineRule="auto"/>
      </w:pPr>
      <w:r>
        <w:separator/>
      </w:r>
    </w:p>
  </w:footnote>
  <w:footnote w:type="continuationSeparator" w:id="0">
    <w:p w:rsidR="000A58CA" w:rsidRDefault="000A58CA" w:rsidP="00B31D87">
      <w:pPr>
        <w:spacing w:after="0" w:line="240" w:lineRule="auto"/>
      </w:pPr>
      <w:r>
        <w:continuationSeparator/>
      </w:r>
    </w:p>
  </w:footnote>
  <w:footnote w:id="1">
    <w:p w:rsidR="000A58CA" w:rsidRPr="00E407E2" w:rsidRDefault="000A58CA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0A58CA" w:rsidRPr="00B31D87" w:rsidRDefault="000A58CA" w:rsidP="00B31D87">
      <w:pPr>
        <w:pStyle w:val="a6"/>
        <w:jc w:val="both"/>
        <w:rPr>
          <w:lang w:val="ru-RU"/>
        </w:rPr>
      </w:pPr>
    </w:p>
  </w:footnote>
  <w:footnote w:id="2">
    <w:p w:rsidR="000A58CA" w:rsidRPr="00DC465F" w:rsidRDefault="000A58CA" w:rsidP="00B31D87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0A58CA" w:rsidRDefault="000A58CA" w:rsidP="00B31D8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2B3CC1"/>
    <w:multiLevelType w:val="hybridMultilevel"/>
    <w:tmpl w:val="E70C5EDA"/>
    <w:lvl w:ilvl="0" w:tplc="27462558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89F16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C1922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132A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658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8ABE6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8F942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98B0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E2A9A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7"/>
    <w:rsid w:val="00085343"/>
    <w:rsid w:val="000A58CA"/>
    <w:rsid w:val="000C7CBE"/>
    <w:rsid w:val="00104EA8"/>
    <w:rsid w:val="00161DAD"/>
    <w:rsid w:val="00170FAA"/>
    <w:rsid w:val="001B1E92"/>
    <w:rsid w:val="001E41A6"/>
    <w:rsid w:val="0021749A"/>
    <w:rsid w:val="0022774D"/>
    <w:rsid w:val="002358A2"/>
    <w:rsid w:val="0025243C"/>
    <w:rsid w:val="00290D7D"/>
    <w:rsid w:val="002A1A04"/>
    <w:rsid w:val="002C3DF0"/>
    <w:rsid w:val="002E17B8"/>
    <w:rsid w:val="002F637F"/>
    <w:rsid w:val="00303CFD"/>
    <w:rsid w:val="00310AAC"/>
    <w:rsid w:val="0031664F"/>
    <w:rsid w:val="00344101"/>
    <w:rsid w:val="003625C4"/>
    <w:rsid w:val="003A7E4E"/>
    <w:rsid w:val="003F6553"/>
    <w:rsid w:val="00405568"/>
    <w:rsid w:val="004074BB"/>
    <w:rsid w:val="00422372"/>
    <w:rsid w:val="00442773"/>
    <w:rsid w:val="0047537F"/>
    <w:rsid w:val="00485D5C"/>
    <w:rsid w:val="004B2BFD"/>
    <w:rsid w:val="004B3E64"/>
    <w:rsid w:val="004D49C5"/>
    <w:rsid w:val="0052425D"/>
    <w:rsid w:val="0052604E"/>
    <w:rsid w:val="0055057C"/>
    <w:rsid w:val="005A2B04"/>
    <w:rsid w:val="00632E43"/>
    <w:rsid w:val="00665292"/>
    <w:rsid w:val="006A6C4B"/>
    <w:rsid w:val="006B7B22"/>
    <w:rsid w:val="006C10B2"/>
    <w:rsid w:val="006F2044"/>
    <w:rsid w:val="006F4A17"/>
    <w:rsid w:val="0073134B"/>
    <w:rsid w:val="007D35AB"/>
    <w:rsid w:val="007E18D7"/>
    <w:rsid w:val="007E4B44"/>
    <w:rsid w:val="008643B4"/>
    <w:rsid w:val="00867E0D"/>
    <w:rsid w:val="00897DD5"/>
    <w:rsid w:val="008F19F9"/>
    <w:rsid w:val="00916BDF"/>
    <w:rsid w:val="00933614"/>
    <w:rsid w:val="0097783A"/>
    <w:rsid w:val="00994F89"/>
    <w:rsid w:val="009B2829"/>
    <w:rsid w:val="009B4F05"/>
    <w:rsid w:val="009C0654"/>
    <w:rsid w:val="009F2340"/>
    <w:rsid w:val="009F47A7"/>
    <w:rsid w:val="00A25F6F"/>
    <w:rsid w:val="00A360BE"/>
    <w:rsid w:val="00A36EDD"/>
    <w:rsid w:val="00A52431"/>
    <w:rsid w:val="00A55DA3"/>
    <w:rsid w:val="00A90687"/>
    <w:rsid w:val="00AC637F"/>
    <w:rsid w:val="00B31D87"/>
    <w:rsid w:val="00B7516F"/>
    <w:rsid w:val="00B86082"/>
    <w:rsid w:val="00BD4DFD"/>
    <w:rsid w:val="00C41035"/>
    <w:rsid w:val="00C52C38"/>
    <w:rsid w:val="00D15213"/>
    <w:rsid w:val="00D16DD2"/>
    <w:rsid w:val="00D34B75"/>
    <w:rsid w:val="00D56BBF"/>
    <w:rsid w:val="00DD773A"/>
    <w:rsid w:val="00E2285E"/>
    <w:rsid w:val="00E5625A"/>
    <w:rsid w:val="00E805E4"/>
    <w:rsid w:val="00E955ED"/>
    <w:rsid w:val="00EA08C3"/>
    <w:rsid w:val="00F1253B"/>
    <w:rsid w:val="00F51D0D"/>
    <w:rsid w:val="00F62ADE"/>
    <w:rsid w:val="00FA6FE1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C15"/>
  <w15:docId w15:val="{1EF21337-4F84-4C88-9118-588E8C45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35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134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F63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it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Петрова Ольга Ивановна</cp:lastModifiedBy>
  <cp:revision>9</cp:revision>
  <dcterms:created xsi:type="dcterms:W3CDTF">2021-10-04T06:06:00Z</dcterms:created>
  <dcterms:modified xsi:type="dcterms:W3CDTF">2022-10-18T08:30:00Z</dcterms:modified>
</cp:coreProperties>
</file>