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2E30" w14:textId="77777777" w:rsidR="0046069F" w:rsidRPr="002202B1" w:rsidRDefault="0046069F" w:rsidP="0046069F">
      <w:pPr>
        <w:autoSpaceDE w:val="0"/>
        <w:autoSpaceDN w:val="0"/>
        <w:adjustRightInd w:val="0"/>
        <w:spacing w:before="120" w:after="120"/>
        <w:jc w:val="center"/>
      </w:pPr>
      <w:r w:rsidRPr="00FC7863">
        <w:t>Государственное автономное профессиональное образовательное у</w:t>
      </w:r>
      <w:r>
        <w:t xml:space="preserve">чреждение Чувашской </w:t>
      </w:r>
      <w:proofErr w:type="gramStart"/>
      <w:r>
        <w:t xml:space="preserve">Республики </w:t>
      </w:r>
      <w:r w:rsidRPr="00FC7863">
        <w:t xml:space="preserve"> «</w:t>
      </w:r>
      <w:proofErr w:type="gramEnd"/>
      <w:r w:rsidRPr="00FC7863">
        <w:t>Чебоксарский эк</w:t>
      </w:r>
      <w:r>
        <w:t xml:space="preserve">ономико-технологический колледж» </w:t>
      </w:r>
      <w:r w:rsidRPr="00FC7863">
        <w:t>Министерства образования и молодежной политики Чувашской Республик</w:t>
      </w:r>
      <w:r w:rsidR="002C6C2D">
        <w:t>и</w:t>
      </w:r>
    </w:p>
    <w:p w14:paraId="1167EFBC" w14:textId="77777777" w:rsidR="0046069F" w:rsidRDefault="0046069F" w:rsidP="00460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64C25B" w14:textId="77777777" w:rsidR="0046069F" w:rsidRDefault="0046069F" w:rsidP="0046069F">
      <w:pPr>
        <w:spacing w:line="360" w:lineRule="auto"/>
        <w:jc w:val="center"/>
      </w:pPr>
    </w:p>
    <w:p w14:paraId="43810CB4" w14:textId="77777777" w:rsidR="0046069F" w:rsidRPr="00CE6874" w:rsidRDefault="0046069F" w:rsidP="0046069F">
      <w:pPr>
        <w:spacing w:line="360" w:lineRule="auto"/>
        <w:jc w:val="center"/>
      </w:pPr>
    </w:p>
    <w:p w14:paraId="48D12198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 wp14:anchorId="707FD677" wp14:editId="735382DF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93A5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FE6E918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8893ADA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3A37DDD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рабочая ПРОГРАММа УЧЕБНОЙ ДИСЦИПЛИНЫ</w:t>
      </w:r>
    </w:p>
    <w:p w14:paraId="02203166" w14:textId="6536041C" w:rsidR="0046069F" w:rsidRDefault="00E8022A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УПУУ.11</w:t>
      </w:r>
      <w:r w:rsidR="0046069F" w:rsidRPr="00CE6874">
        <w:rPr>
          <w:b/>
        </w:rPr>
        <w:t xml:space="preserve"> </w:t>
      </w:r>
      <w:r w:rsidR="0046069F">
        <w:rPr>
          <w:b/>
        </w:rPr>
        <w:t>Экономика</w:t>
      </w:r>
    </w:p>
    <w:p w14:paraId="2813CCAE" w14:textId="77777777" w:rsidR="002A196F" w:rsidRDefault="00486A93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профессия</w:t>
      </w:r>
    </w:p>
    <w:p w14:paraId="1A9FF2A7" w14:textId="77777777" w:rsidR="0046069F" w:rsidRPr="0088729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14:paraId="052CA712" w14:textId="77777777" w:rsidR="0046069F" w:rsidRPr="002A196F" w:rsidRDefault="00026CBF" w:rsidP="0046069F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43.01.02 Парикмахер</w:t>
      </w:r>
    </w:p>
    <w:p w14:paraId="1D120C12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865E0A9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768903B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172034B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DF5489B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75EF65E1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7C246770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BA139E3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336793B" w14:textId="77777777"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2BD59604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BE8D92A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EE0058F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23422EF8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D10A8DA" w14:textId="77777777"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432A74FC" w14:textId="77777777" w:rsidR="0046069F" w:rsidRPr="00CE6874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14:paraId="4ED6AD74" w14:textId="519DABCA" w:rsidR="0046069F" w:rsidRPr="002A196F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2A196F">
        <w:t>Чебоксары 202</w:t>
      </w:r>
      <w:r w:rsidR="009167C4">
        <w:t>1</w:t>
      </w:r>
    </w:p>
    <w:p w14:paraId="1CC9270A" w14:textId="77777777"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6BEB73AF" w14:textId="77777777"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1F7C" w:rsidRPr="000D22C3" w14:paraId="2B6BD434" w14:textId="77777777" w:rsidTr="00026CBF">
        <w:tc>
          <w:tcPr>
            <w:tcW w:w="4680" w:type="dxa"/>
          </w:tcPr>
          <w:p w14:paraId="42C20499" w14:textId="77777777" w:rsidR="00486A93" w:rsidRPr="00486A93" w:rsidRDefault="004F1F7C" w:rsidP="00486A93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0D22C3"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="00486A93" w:rsidRPr="00486A93">
              <w:rPr>
                <w:snapToGrid w:val="0"/>
              </w:rPr>
              <w:t>43.01.02 Парикмахер</w:t>
            </w:r>
          </w:p>
          <w:p w14:paraId="28373D85" w14:textId="77777777" w:rsidR="004F1F7C" w:rsidRPr="000D22C3" w:rsidRDefault="004F1F7C" w:rsidP="004F1F7C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14:paraId="6A3FEC48" w14:textId="77777777" w:rsidR="004F1F7C" w:rsidRPr="002A196F" w:rsidRDefault="004F1F7C" w:rsidP="00026CBF">
            <w:pPr>
              <w:ind w:firstLine="567"/>
              <w:jc w:val="center"/>
              <w:rPr>
                <w:spacing w:val="20"/>
              </w:rPr>
            </w:pPr>
            <w:r w:rsidRPr="002A196F">
              <w:rPr>
                <w:spacing w:val="20"/>
              </w:rPr>
              <w:t>УТВЕРЖДЕН</w:t>
            </w:r>
            <w:r w:rsidR="002A196F" w:rsidRPr="002A196F">
              <w:rPr>
                <w:spacing w:val="20"/>
              </w:rPr>
              <w:t>А</w:t>
            </w:r>
          </w:p>
          <w:p w14:paraId="3158859C" w14:textId="13C02606" w:rsidR="004F1F7C" w:rsidRPr="00E74E2D" w:rsidRDefault="004F1F7C" w:rsidP="00026CBF">
            <w:pPr>
              <w:ind w:firstLine="567"/>
              <w:jc w:val="center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A035D0">
              <w:rPr>
                <w:spacing w:val="20"/>
              </w:rPr>
              <w:t>299</w:t>
            </w:r>
          </w:p>
          <w:p w14:paraId="2C0A8A63" w14:textId="5CD25BDA" w:rsidR="004F1F7C" w:rsidRPr="000D22C3" w:rsidRDefault="004F1F7C" w:rsidP="00A035D0">
            <w:pPr>
              <w:jc w:val="center"/>
            </w:pPr>
            <w:r>
              <w:t xml:space="preserve">                  </w:t>
            </w:r>
            <w:proofErr w:type="gramStart"/>
            <w:r w:rsidR="00A035D0">
              <w:t>от</w:t>
            </w:r>
            <w:proofErr w:type="gramEnd"/>
            <w:r w:rsidR="00A035D0">
              <w:t xml:space="preserve"> « 23</w:t>
            </w:r>
            <w:r w:rsidR="00296F40">
              <w:t xml:space="preserve">»  </w:t>
            </w:r>
            <w:r w:rsidR="00A035D0">
              <w:t>августа 2021</w:t>
            </w:r>
            <w:r w:rsidRPr="00E74E2D">
              <w:t>г.</w:t>
            </w:r>
          </w:p>
        </w:tc>
      </w:tr>
    </w:tbl>
    <w:p w14:paraId="62B8995E" w14:textId="77777777" w:rsidR="0046069F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5EE09A1E" w14:textId="77777777"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69854B1C" w14:textId="77777777"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399F65B0" w14:textId="77777777"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330CD5B9" w14:textId="77777777"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0E6FEA4F" w14:textId="77777777" w:rsidR="004F1F7C" w:rsidRPr="00946362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767C92D7" w14:textId="77777777"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241A4083" w14:textId="77777777"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14:paraId="1E29A58D" w14:textId="77777777" w:rsidR="0046069F" w:rsidRDefault="0046069F" w:rsidP="0046069F"/>
    <w:p w14:paraId="3EC0E265" w14:textId="77777777" w:rsidR="0046069F" w:rsidRDefault="0046069F" w:rsidP="0046069F"/>
    <w:p w14:paraId="08BA242C" w14:textId="77777777" w:rsidR="0046069F" w:rsidRDefault="0046069F" w:rsidP="0046069F"/>
    <w:p w14:paraId="680A598A" w14:textId="77777777" w:rsidR="0046069F" w:rsidRDefault="0046069F" w:rsidP="0046069F"/>
    <w:p w14:paraId="7019EDC1" w14:textId="77777777" w:rsidR="0046069F" w:rsidRDefault="0046069F" w:rsidP="0046069F"/>
    <w:p w14:paraId="2DC2F129" w14:textId="77777777" w:rsidR="0046069F" w:rsidRDefault="0046069F" w:rsidP="0046069F"/>
    <w:p w14:paraId="2AAA890A" w14:textId="77777777" w:rsidR="0046069F" w:rsidRPr="00946362" w:rsidRDefault="0046069F" w:rsidP="0046069F"/>
    <w:p w14:paraId="6B58019F" w14:textId="77777777" w:rsidR="0046069F" w:rsidRPr="00946362" w:rsidRDefault="0046069F" w:rsidP="0046069F"/>
    <w:p w14:paraId="2A432B6C" w14:textId="77777777" w:rsidR="0046069F" w:rsidRPr="002A196F" w:rsidRDefault="0046069F" w:rsidP="0046069F">
      <w:pPr>
        <w:rPr>
          <w:spacing w:val="20"/>
        </w:rPr>
      </w:pPr>
      <w:r w:rsidRPr="002A196F">
        <w:rPr>
          <w:spacing w:val="20"/>
        </w:rPr>
        <w:t>РАССМОТРЕН</w:t>
      </w:r>
      <w:r w:rsidR="002A196F" w:rsidRPr="002A196F">
        <w:rPr>
          <w:spacing w:val="20"/>
        </w:rPr>
        <w:t>А</w:t>
      </w:r>
    </w:p>
    <w:p w14:paraId="6DE58F0B" w14:textId="77777777" w:rsidR="0046069F" w:rsidRPr="00946362" w:rsidRDefault="0046069F" w:rsidP="0046069F">
      <w:r w:rsidRPr="00946362">
        <w:t>на заседании ЦК</w:t>
      </w:r>
    </w:p>
    <w:p w14:paraId="1AAD9DC6" w14:textId="77777777" w:rsidR="0046069F" w:rsidRDefault="0046069F" w:rsidP="0046069F">
      <w:r w:rsidRPr="00F762E1">
        <w:t>экономических</w:t>
      </w:r>
      <w:r w:rsidRPr="000D22C3">
        <w:t xml:space="preserve"> </w:t>
      </w:r>
      <w:r w:rsidRPr="00F762E1">
        <w:t>и социально-юридических дисциплин</w:t>
      </w:r>
    </w:p>
    <w:p w14:paraId="118A6350" w14:textId="3CEE2441" w:rsidR="0046069F" w:rsidRPr="00946362" w:rsidRDefault="0046069F" w:rsidP="0046069F">
      <w:r w:rsidRPr="00946362">
        <w:t>Протокол №____ от « ___ » __________</w:t>
      </w:r>
      <w:r w:rsidR="009564A7">
        <w:t>_____ 2021</w:t>
      </w:r>
      <w:r w:rsidRPr="00946362">
        <w:t>г.</w:t>
      </w:r>
    </w:p>
    <w:p w14:paraId="0510B840" w14:textId="77777777" w:rsidR="0046069F" w:rsidRPr="00946362" w:rsidRDefault="0046069F" w:rsidP="0046069F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Pr="000D22C3">
        <w:t xml:space="preserve"> </w:t>
      </w:r>
      <w:r>
        <w:t>В.Д</w:t>
      </w:r>
      <w:r w:rsidRPr="00F762E1">
        <w:t>.</w:t>
      </w:r>
      <w:r>
        <w:t xml:space="preserve"> </w:t>
      </w:r>
      <w:r w:rsidRPr="00F762E1">
        <w:t>Павлова</w:t>
      </w:r>
      <w:r w:rsidRPr="00946362">
        <w:t xml:space="preserve"> /</w:t>
      </w:r>
    </w:p>
    <w:p w14:paraId="6D792DF6" w14:textId="77777777"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5CE537D8" w14:textId="77777777"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609C2E83" w14:textId="77777777"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62B137A5" w14:textId="77777777"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43B0AFE6" w14:textId="77777777"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6C58E72A" w14:textId="77777777" w:rsidR="0046069F" w:rsidRPr="00946362" w:rsidRDefault="0046069F" w:rsidP="0046069F">
      <w:r w:rsidRPr="00946362">
        <w:t>Разработчик</w:t>
      </w:r>
      <w:r>
        <w:t>и</w:t>
      </w:r>
      <w:r w:rsidRPr="00946362">
        <w:t>:</w:t>
      </w:r>
    </w:p>
    <w:p w14:paraId="29A92394" w14:textId="77777777" w:rsidR="0046069F" w:rsidRDefault="002C6C2D" w:rsidP="0046069F">
      <w:pPr>
        <w:rPr>
          <w:snapToGrid w:val="0"/>
        </w:rPr>
      </w:pPr>
      <w:r>
        <w:rPr>
          <w:snapToGrid w:val="0"/>
        </w:rPr>
        <w:t>Дмитриева О.Ю</w:t>
      </w:r>
      <w:r w:rsidR="0046069F">
        <w:rPr>
          <w:snapToGrid w:val="0"/>
        </w:rPr>
        <w:t xml:space="preserve"> </w:t>
      </w:r>
    </w:p>
    <w:p w14:paraId="58C6BF34" w14:textId="56075701" w:rsidR="0046069F" w:rsidRPr="00946362" w:rsidRDefault="0046069F" w:rsidP="0046069F">
      <w:r w:rsidRPr="00946362">
        <w:t xml:space="preserve"> « ___ » __________</w:t>
      </w:r>
      <w:r>
        <w:t>_____</w:t>
      </w:r>
      <w:r w:rsidRPr="00946362">
        <w:t xml:space="preserve"> 20</w:t>
      </w:r>
      <w:r w:rsidR="009564A7">
        <w:t>21</w:t>
      </w:r>
      <w:r w:rsidRPr="00946362">
        <w:t xml:space="preserve"> г.</w:t>
      </w:r>
    </w:p>
    <w:p w14:paraId="5BA210F2" w14:textId="77777777"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14:paraId="7370F2B2" w14:textId="77777777"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2A196F">
        <w:lastRenderedPageBreak/>
        <w:t>СОДЕРЖАНИЕ</w:t>
      </w:r>
    </w:p>
    <w:p w14:paraId="4F1B8E40" w14:textId="77777777"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14:paraId="6F2D0331" w14:textId="77777777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1. </w:t>
      </w:r>
      <w:r w:rsidRPr="002A196F">
        <w:rPr>
          <w:caps/>
        </w:rPr>
        <w:t>ПАСПОРТ РАБОЧЕЙ ПРОГРАММЫ УЧЕБНОЙ ДИСЦИПЛИНЫ.</w:t>
      </w:r>
      <w:r w:rsidRPr="002A196F">
        <w:t>......................</w:t>
      </w:r>
      <w:r w:rsidR="00A72408">
        <w:t>...</w:t>
      </w:r>
      <w:r w:rsidRPr="002A196F">
        <w:t>.</w:t>
      </w:r>
      <w:r w:rsidR="00A72408" w:rsidRPr="00A72408">
        <w:t>..</w:t>
      </w:r>
      <w:r w:rsidRPr="002A196F">
        <w:t>.4</w:t>
      </w:r>
    </w:p>
    <w:p w14:paraId="2CE055C1" w14:textId="77777777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14:paraId="354696C5" w14:textId="77777777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2. </w:t>
      </w:r>
      <w:r w:rsidRPr="002A196F">
        <w:rPr>
          <w:caps/>
        </w:rPr>
        <w:t>СТРУКТУРА и содержание УЧЕБНОЙ ДИСЦИПЛИНЫ.</w:t>
      </w:r>
      <w:r w:rsidRPr="002A196F">
        <w:t>..................................</w:t>
      </w:r>
      <w:r w:rsidR="00A72408" w:rsidRPr="00A72408">
        <w:t>.....</w:t>
      </w:r>
      <w:r w:rsidRPr="002A196F">
        <w:t>.</w:t>
      </w:r>
      <w:r w:rsidR="00A72408">
        <w:t>6</w:t>
      </w:r>
    </w:p>
    <w:p w14:paraId="7012CC3F" w14:textId="77777777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14:paraId="1C326E12" w14:textId="6DBF537F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3. </w:t>
      </w:r>
      <w:r w:rsidRPr="002A196F">
        <w:rPr>
          <w:caps/>
        </w:rPr>
        <w:t>условия реализации РАБОЧЕЙ программы учебной дисциплины………………………………………………</w:t>
      </w:r>
      <w:proofErr w:type="gramStart"/>
      <w:r w:rsidRPr="002A196F">
        <w:rPr>
          <w:caps/>
        </w:rPr>
        <w:t>…….</w:t>
      </w:r>
      <w:proofErr w:type="gramEnd"/>
      <w:r w:rsidRPr="002A196F">
        <w:rPr>
          <w:caps/>
        </w:rPr>
        <w:t>.………………………..</w:t>
      </w:r>
      <w:r w:rsidR="00F0364F">
        <w:t>13</w:t>
      </w:r>
    </w:p>
    <w:p w14:paraId="55B572A4" w14:textId="77777777"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14:paraId="2CFBF012" w14:textId="443E3EA5" w:rsidR="0046069F" w:rsidRPr="00152183" w:rsidRDefault="0046069F" w:rsidP="0046069F">
      <w:pPr>
        <w:autoSpaceDE w:val="0"/>
        <w:autoSpaceDN w:val="0"/>
        <w:adjustRightInd w:val="0"/>
        <w:spacing w:line="360" w:lineRule="auto"/>
        <w:rPr>
          <w:b/>
        </w:rPr>
      </w:pPr>
      <w:r w:rsidRPr="002A196F">
        <w:t xml:space="preserve">4. </w:t>
      </w:r>
      <w:r w:rsidRPr="002A196F">
        <w:rPr>
          <w:bCs/>
        </w:rPr>
        <w:t>КОНТРОЛЬ И ОЦЕНКА РЕЗУЛЬТАТОВ ОСВОЕНИЯ ДИСЦИПЛИНЫ…</w:t>
      </w:r>
      <w:r w:rsidR="00A72408">
        <w:t>……</w:t>
      </w:r>
      <w:proofErr w:type="gramStart"/>
      <w:r w:rsidR="00A72408" w:rsidRPr="00013CB0">
        <w:t>…...</w:t>
      </w:r>
      <w:r w:rsidR="00F0364F">
        <w:t>.</w:t>
      </w:r>
      <w:proofErr w:type="gramEnd"/>
      <w:r w:rsidR="001E2D8C">
        <w:t>.15</w:t>
      </w:r>
    </w:p>
    <w:p w14:paraId="5835AAFE" w14:textId="77777777" w:rsidR="0046069F" w:rsidRDefault="0046069F" w:rsidP="0046069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14:paraId="1DEDC4EB" w14:textId="77777777" w:rsidR="0046069F" w:rsidRPr="00944F13" w:rsidRDefault="0046069F" w:rsidP="0046069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ПАСПОРТ РАБОЧЕЙ ПРОГРАММЫ УЧЕБНОЙ ДИСЦИПЛИНЫ</w:t>
      </w:r>
    </w:p>
    <w:p w14:paraId="45A81B66" w14:textId="77777777" w:rsidR="0046069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«ЭКОНОМИКА»</w:t>
      </w:r>
    </w:p>
    <w:p w14:paraId="5D300274" w14:textId="77777777" w:rsidR="00026CBF" w:rsidRDefault="00026CB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5DAF349" w14:textId="77777777" w:rsidR="00026CBF" w:rsidRPr="00466BDF" w:rsidRDefault="00026CBF" w:rsidP="0002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14:paraId="0BB3F484" w14:textId="77777777" w:rsidR="00486A93" w:rsidRPr="002A196F" w:rsidRDefault="00026CBF" w:rsidP="009167C4">
      <w:pPr>
        <w:tabs>
          <w:tab w:val="left" w:pos="0"/>
        </w:tabs>
        <w:ind w:firstLine="709"/>
        <w:jc w:val="both"/>
        <w:rPr>
          <w:b/>
          <w:snapToGrid w:val="0"/>
        </w:rPr>
      </w:pPr>
      <w:r>
        <w:t>Рабочая п</w:t>
      </w:r>
      <w:r w:rsidRPr="00466BDF"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>
        <w:t>професси</w:t>
      </w:r>
      <w:r w:rsidR="00486A93">
        <w:t xml:space="preserve">и </w:t>
      </w:r>
      <w:r w:rsidR="00486A93" w:rsidRPr="00486A93">
        <w:rPr>
          <w:snapToGrid w:val="0"/>
        </w:rPr>
        <w:t>43.01.02 Парикмахер</w:t>
      </w:r>
    </w:p>
    <w:p w14:paraId="11B819E3" w14:textId="77777777" w:rsidR="00026CBF" w:rsidRPr="00466BD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466BDF">
        <w:rPr>
          <w:b/>
        </w:rPr>
        <w:t>1.2. Место дисциплины в структуре основной профессиональной образовательной программы:</w:t>
      </w:r>
    </w:p>
    <w:p w14:paraId="5EC5DA34" w14:textId="77777777" w:rsidR="00026CBF" w:rsidRDefault="00026CBF" w:rsidP="009167C4">
      <w:pPr>
        <w:ind w:firstLine="709"/>
        <w:jc w:val="both"/>
      </w:pPr>
      <w:r w:rsidRPr="001A7EF0">
        <w:t>Учебная дисциплина «</w:t>
      </w:r>
      <w:r>
        <w:t>Экономика</w:t>
      </w:r>
      <w:r w:rsidRPr="001A7EF0">
        <w:t xml:space="preserve">» является </w:t>
      </w:r>
      <w:r>
        <w:t>профильной</w:t>
      </w:r>
      <w:r w:rsidRPr="001A7EF0">
        <w:t xml:space="preserve"> дисципли</w:t>
      </w:r>
      <w:r w:rsidR="00486A93">
        <w:t>ной общеобразовательного цикла</w:t>
      </w:r>
      <w:r>
        <w:t>.</w:t>
      </w:r>
    </w:p>
    <w:p w14:paraId="6750D454" w14:textId="77777777" w:rsidR="00026CBF" w:rsidRPr="00466BD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6BDF">
        <w:rPr>
          <w:b/>
        </w:rPr>
        <w:t>1.3. Цели и задачи дисциплины – требования к результатам освоения дисциплины:</w:t>
      </w:r>
    </w:p>
    <w:p w14:paraId="22EE99BF" w14:textId="77777777" w:rsidR="00026CBF" w:rsidRPr="00EE55B9" w:rsidRDefault="00026CBF" w:rsidP="009167C4">
      <w:pPr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Освоение содержания учебной дисциплины «Экономика» обеспечивает достижение студентами следующих результатов:</w:t>
      </w:r>
    </w:p>
    <w:p w14:paraId="368CF833" w14:textId="77777777" w:rsidR="00026CBF" w:rsidRPr="00EE55B9" w:rsidRDefault="00026CBF" w:rsidP="009167C4">
      <w:pPr>
        <w:ind w:firstLine="709"/>
        <w:jc w:val="both"/>
        <w:rPr>
          <w:b/>
          <w:color w:val="000000" w:themeColor="text1"/>
        </w:rPr>
      </w:pPr>
      <w:r w:rsidRPr="00EE55B9">
        <w:rPr>
          <w:b/>
          <w:i/>
          <w:color w:val="000000" w:themeColor="text1"/>
        </w:rPr>
        <w:t>• личностных</w:t>
      </w:r>
      <w:r w:rsidRPr="00EE55B9">
        <w:rPr>
          <w:b/>
          <w:color w:val="000000" w:themeColor="text1"/>
        </w:rPr>
        <w:t>:</w:t>
      </w:r>
    </w:p>
    <w:p w14:paraId="591A7EC3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687DEE8E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формирование системы знаний об экономической жизни общества, определение своих места и роли в экономическом пространстве;</w:t>
      </w:r>
    </w:p>
    <w:p w14:paraId="4235B71F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21BEEB91" w14:textId="77777777" w:rsidR="00026CBF" w:rsidRPr="00EE55B9" w:rsidRDefault="00026CBF" w:rsidP="009167C4">
      <w:pPr>
        <w:ind w:firstLine="709"/>
        <w:jc w:val="both"/>
        <w:rPr>
          <w:b/>
          <w:i/>
          <w:color w:val="000000" w:themeColor="text1"/>
        </w:rPr>
      </w:pPr>
      <w:r w:rsidRPr="00EE55B9">
        <w:rPr>
          <w:b/>
          <w:i/>
          <w:color w:val="000000" w:themeColor="text1"/>
        </w:rPr>
        <w:t>• метапредметных</w:t>
      </w:r>
      <w:r w:rsidRPr="00EE55B9">
        <w:rPr>
          <w:b/>
          <w:color w:val="000000" w:themeColor="text1"/>
        </w:rPr>
        <w:t>:</w:t>
      </w:r>
    </w:p>
    <w:p w14:paraId="345FE235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14:paraId="5D75DE7F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0DE5A6C6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14:paraId="3E3BBE57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14:paraId="1501E33A" w14:textId="77777777" w:rsidR="00026CBF" w:rsidRPr="00EE55B9" w:rsidRDefault="00026CBF" w:rsidP="009167C4">
      <w:pPr>
        <w:ind w:firstLine="709"/>
        <w:jc w:val="both"/>
        <w:rPr>
          <w:b/>
          <w:i/>
          <w:color w:val="000000" w:themeColor="text1"/>
        </w:rPr>
      </w:pPr>
      <w:r w:rsidRPr="00EE55B9">
        <w:rPr>
          <w:b/>
          <w:i/>
          <w:color w:val="000000" w:themeColor="text1"/>
        </w:rPr>
        <w:t>• предметных</w:t>
      </w:r>
      <w:r w:rsidRPr="00EE55B9">
        <w:rPr>
          <w:b/>
          <w:color w:val="000000" w:themeColor="text1"/>
        </w:rPr>
        <w:t>:</w:t>
      </w:r>
    </w:p>
    <w:p w14:paraId="0476F6D3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62E7AC74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14:paraId="6CCFD9FF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7CEAEF23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lastRenderedPageBreak/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5BE51A4F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сформированность навыков проектной деятельности: умение разрабатывать и реализовывать проекты экономической и междисциплинарной направленности, на основе базовых экономических знаний и ценностных ориентиров;</w:t>
      </w:r>
    </w:p>
    <w:p w14:paraId="7F2F27A1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4F105103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4000ADF1" w14:textId="77777777" w:rsidR="00026CBF" w:rsidRPr="00EE55B9" w:rsidRDefault="00026CBF" w:rsidP="009167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55B9">
        <w:rPr>
          <w:color w:val="000000" w:themeColor="text1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14:paraId="751DC5D2" w14:textId="77777777" w:rsidR="00026CBF" w:rsidRPr="00466BD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6BDF">
        <w:rPr>
          <w:b/>
        </w:rPr>
        <w:t>1.4. Количество часов на освоение программы дисциплины</w:t>
      </w:r>
    </w:p>
    <w:p w14:paraId="123B103D" w14:textId="77777777" w:rsidR="00026CBF" w:rsidRPr="00466BD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6BDF">
        <w:t xml:space="preserve">максимальной учебной нагрузки обучающегося </w:t>
      </w:r>
      <w:r w:rsidR="00363083" w:rsidRPr="00363083">
        <w:rPr>
          <w:b/>
        </w:rPr>
        <w:t>19</w:t>
      </w:r>
      <w:r w:rsidR="00486A93">
        <w:rPr>
          <w:b/>
        </w:rPr>
        <w:t>2</w:t>
      </w:r>
      <w:r w:rsidR="00363083">
        <w:rPr>
          <w:b/>
        </w:rPr>
        <w:t xml:space="preserve"> </w:t>
      </w:r>
      <w:r w:rsidR="00363083" w:rsidRPr="00363083">
        <w:t>часа</w:t>
      </w:r>
      <w:r w:rsidRPr="00363083">
        <w:t>,</w:t>
      </w:r>
      <w:r w:rsidRPr="00466BDF">
        <w:t xml:space="preserve"> в том числе:</w:t>
      </w:r>
    </w:p>
    <w:p w14:paraId="7EEAACE1" w14:textId="77777777" w:rsidR="00026CB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6BDF">
        <w:t xml:space="preserve">обязательной аудиторной учебной нагрузки обучающегося </w:t>
      </w:r>
      <w:r w:rsidRPr="009C53D4">
        <w:rPr>
          <w:b/>
          <w:u w:val="single"/>
        </w:rPr>
        <w:t>1</w:t>
      </w:r>
      <w:r w:rsidR="0019346F">
        <w:rPr>
          <w:b/>
          <w:u w:val="single"/>
        </w:rPr>
        <w:t>82</w:t>
      </w:r>
      <w:r w:rsidRPr="00466BDF">
        <w:rPr>
          <w:b/>
        </w:rPr>
        <w:t xml:space="preserve"> </w:t>
      </w:r>
      <w:r w:rsidRPr="00877B19">
        <w:t>часов</w:t>
      </w:r>
      <w:r w:rsidRPr="00466BDF">
        <w:t>;</w:t>
      </w:r>
    </w:p>
    <w:p w14:paraId="0BF720D6" w14:textId="77777777" w:rsidR="00026CB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466BDF">
        <w:t>самостоятельной</w:t>
      </w:r>
      <w:proofErr w:type="gramEnd"/>
      <w:r w:rsidRPr="00466BDF">
        <w:t xml:space="preserve"> работы обучающегося </w:t>
      </w:r>
      <w:r>
        <w:rPr>
          <w:b/>
        </w:rPr>
        <w:t>8</w:t>
      </w:r>
      <w:r w:rsidRPr="009C53D4">
        <w:rPr>
          <w:b/>
          <w:u w:val="single"/>
        </w:rPr>
        <w:t xml:space="preserve"> </w:t>
      </w:r>
      <w:r w:rsidRPr="00877B19">
        <w:t>часов</w:t>
      </w:r>
      <w:r w:rsidRPr="00466BDF">
        <w:t>.</w:t>
      </w:r>
    </w:p>
    <w:p w14:paraId="22B37734" w14:textId="740D5944" w:rsidR="00013CB0" w:rsidRPr="00466BDF" w:rsidRDefault="00A035D0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</w:t>
      </w:r>
      <w:bookmarkStart w:id="0" w:name="_GoBack"/>
      <w:bookmarkEnd w:id="0"/>
      <w:r w:rsidR="00013CB0">
        <w:t>-</w:t>
      </w:r>
      <w:r w:rsidR="00013CB0" w:rsidRPr="00013CB0">
        <w:rPr>
          <w:b/>
        </w:rPr>
        <w:t>2</w:t>
      </w:r>
      <w:r w:rsidR="00013CB0">
        <w:rPr>
          <w:b/>
        </w:rPr>
        <w:t xml:space="preserve"> часа</w:t>
      </w:r>
    </w:p>
    <w:p w14:paraId="59F0C7FA" w14:textId="77777777" w:rsidR="00026CBF" w:rsidRPr="00466BDF" w:rsidRDefault="00026CBF" w:rsidP="009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0534A39B" w14:textId="77777777" w:rsidR="00026CBF" w:rsidRPr="00795B4C" w:rsidRDefault="00026CBF" w:rsidP="00026CB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br w:type="page"/>
      </w:r>
      <w:r w:rsidRPr="00795B4C">
        <w:rPr>
          <w:b/>
        </w:rPr>
        <w:lastRenderedPageBreak/>
        <w:t xml:space="preserve">2. </w:t>
      </w:r>
      <w:r w:rsidRPr="00795B4C">
        <w:rPr>
          <w:b/>
          <w:caps/>
        </w:rPr>
        <w:t>СТРУКТУРА и содержание УЧЕБНОЙ ДИСЦИПЛИНЫ</w:t>
      </w:r>
    </w:p>
    <w:p w14:paraId="4F75265B" w14:textId="77777777" w:rsidR="00026CBF" w:rsidRPr="00E403C5" w:rsidRDefault="00026CBF" w:rsidP="00026CBF">
      <w:pPr>
        <w:autoSpaceDE w:val="0"/>
        <w:autoSpaceDN w:val="0"/>
        <w:adjustRightInd w:val="0"/>
        <w:spacing w:after="120"/>
        <w:jc w:val="both"/>
        <w:rPr>
          <w:b/>
        </w:rPr>
      </w:pPr>
      <w:r w:rsidRPr="00E403C5">
        <w:rPr>
          <w:b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026CBF" w:rsidRPr="002610FC" w14:paraId="6B218FC8" w14:textId="77777777" w:rsidTr="00026CBF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61F9" w14:textId="77777777" w:rsidR="00026CBF" w:rsidRPr="002610FC" w:rsidRDefault="00026CBF" w:rsidP="00026CBF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8365" w14:textId="77777777" w:rsidR="00026CBF" w:rsidRPr="002610FC" w:rsidRDefault="00026CBF" w:rsidP="00026CBF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026CBF" w:rsidRPr="002610FC" w14:paraId="7D47B31E" w14:textId="77777777" w:rsidTr="00026CBF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E08C" w14:textId="77777777" w:rsidR="00026CBF" w:rsidRPr="002610FC" w:rsidRDefault="00026CBF" w:rsidP="00026CBF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1C1F" w14:textId="77777777" w:rsidR="00026CBF" w:rsidRPr="002610FC" w:rsidRDefault="00E03C1C" w:rsidP="00486A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</w:t>
            </w:r>
            <w:r w:rsidR="00486A93">
              <w:rPr>
                <w:b/>
                <w:i/>
                <w:iCs/>
              </w:rPr>
              <w:t>2</w:t>
            </w:r>
          </w:p>
        </w:tc>
      </w:tr>
      <w:tr w:rsidR="00026CBF" w:rsidRPr="002610FC" w14:paraId="3BF1FBD6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73D2" w14:textId="77777777" w:rsidR="00026CBF" w:rsidRPr="002610FC" w:rsidRDefault="00026CBF" w:rsidP="00026CBF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04BF" w14:textId="77777777" w:rsidR="00026CBF" w:rsidRPr="002610FC" w:rsidRDefault="00026CBF" w:rsidP="00026C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182</w:t>
            </w:r>
          </w:p>
        </w:tc>
      </w:tr>
      <w:tr w:rsidR="00026CBF" w:rsidRPr="002610FC" w14:paraId="452B4546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2286" w14:textId="77777777" w:rsidR="00026CBF" w:rsidRPr="002610FC" w:rsidRDefault="00026CBF" w:rsidP="00026CBF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4A18" w14:textId="77777777" w:rsidR="00026CBF" w:rsidRPr="008B3292" w:rsidRDefault="00026CBF" w:rsidP="00026CBF">
            <w:pPr>
              <w:jc w:val="center"/>
              <w:rPr>
                <w:i/>
                <w:iCs/>
              </w:rPr>
            </w:pPr>
          </w:p>
        </w:tc>
      </w:tr>
      <w:tr w:rsidR="00026CBF" w:rsidRPr="002610FC" w14:paraId="4F22B107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5E01" w14:textId="77777777" w:rsidR="00026CBF" w:rsidRPr="002610FC" w:rsidRDefault="00026CBF" w:rsidP="00026CBF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2275" w14:textId="77777777" w:rsidR="00026CBF" w:rsidRPr="008B3292" w:rsidRDefault="00363083" w:rsidP="00486A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486A93">
              <w:rPr>
                <w:i/>
                <w:iCs/>
              </w:rPr>
              <w:t>2</w:t>
            </w:r>
          </w:p>
        </w:tc>
      </w:tr>
      <w:tr w:rsidR="00026CBF" w:rsidRPr="002610FC" w14:paraId="6F845AB3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412C" w14:textId="77777777" w:rsidR="00026CBF" w:rsidRPr="002610FC" w:rsidRDefault="00026CBF" w:rsidP="00026CBF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F07A" w14:textId="77777777" w:rsidR="00026CBF" w:rsidRPr="008B3292" w:rsidRDefault="00026CBF" w:rsidP="00026CBF">
            <w:pPr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026CBF" w:rsidRPr="002610FC" w14:paraId="67D1BEA8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7D4A" w14:textId="77777777" w:rsidR="00026CBF" w:rsidRPr="002610FC" w:rsidRDefault="00026CBF" w:rsidP="00026CBF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E3" w14:textId="77777777" w:rsidR="00026CBF" w:rsidRPr="008B3292" w:rsidRDefault="00026CBF" w:rsidP="00026C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026CBF" w:rsidRPr="002610FC" w14:paraId="08C9C411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2226" w14:textId="77777777" w:rsidR="00026CBF" w:rsidRPr="002610FC" w:rsidRDefault="00026CBF" w:rsidP="00026CBF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F3F5" w14:textId="77777777" w:rsidR="00026CBF" w:rsidRPr="008B3292" w:rsidRDefault="00026CBF" w:rsidP="00026C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026CBF" w:rsidRPr="002610FC" w14:paraId="53147D4A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6D48" w14:textId="77777777" w:rsidR="00026CBF" w:rsidRPr="002610FC" w:rsidRDefault="00026CBF" w:rsidP="00026CBF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4A55" w14:textId="77777777" w:rsidR="00026CBF" w:rsidRPr="002610FC" w:rsidRDefault="00026CBF" w:rsidP="00026C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486A93" w:rsidRPr="002610FC" w14:paraId="5CBA7390" w14:textId="77777777" w:rsidTr="00026CB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54A0" w14:textId="77777777" w:rsidR="00486A93" w:rsidRPr="002610FC" w:rsidRDefault="00486A93" w:rsidP="00026CBF">
            <w:pPr>
              <w:jc w:val="both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68AD" w14:textId="77777777" w:rsidR="00486A93" w:rsidRDefault="00486A93" w:rsidP="00026CB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026CBF" w:rsidRPr="002610FC" w14:paraId="329DF0AE" w14:textId="77777777" w:rsidTr="00026CBF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366C" w14:textId="77777777" w:rsidR="00026CBF" w:rsidRDefault="00026CBF" w:rsidP="00026CBF">
            <w:pPr>
              <w:rPr>
                <w:b/>
                <w:iCs/>
              </w:rPr>
            </w:pPr>
            <w:r w:rsidRPr="001E61AB">
              <w:rPr>
                <w:b/>
                <w:iCs/>
              </w:rPr>
              <w:t xml:space="preserve">Промежуточная аттестация в форме </w:t>
            </w:r>
          </w:p>
          <w:p w14:paraId="5564C8A4" w14:textId="77777777" w:rsidR="00026CBF" w:rsidRDefault="00026CBF" w:rsidP="00026CBF">
            <w:pPr>
              <w:rPr>
                <w:b/>
                <w:iCs/>
              </w:rPr>
            </w:pPr>
            <w:r>
              <w:rPr>
                <w:b/>
                <w:iCs/>
              </w:rPr>
              <w:t>-  дифференцированного зачета 4 семестр</w:t>
            </w:r>
          </w:p>
          <w:p w14:paraId="16721BB7" w14:textId="77777777" w:rsidR="00026CBF" w:rsidRPr="001E61AB" w:rsidRDefault="00026CBF" w:rsidP="00026CBF">
            <w:pPr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-  экзамена  6 семестр</w:t>
            </w:r>
          </w:p>
        </w:tc>
      </w:tr>
    </w:tbl>
    <w:p w14:paraId="70271BB3" w14:textId="77777777" w:rsidR="00026CBF" w:rsidRDefault="00026CBF" w:rsidP="0002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75E8FB9" w14:textId="77777777" w:rsidR="00026CBF" w:rsidRPr="00944F13" w:rsidRDefault="00026CBF" w:rsidP="0002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BC830C" w14:textId="77777777" w:rsidR="00026CBF" w:rsidRPr="00944F13" w:rsidRDefault="00026CBF" w:rsidP="0002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26CBF" w:rsidRPr="00944F13" w:rsidSect="00026CB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14:paraId="67FC5134" w14:textId="77777777" w:rsidR="00026CBF" w:rsidRDefault="00026CBF" w:rsidP="00026C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lang w:val="ru-RU"/>
        </w:rPr>
      </w:pPr>
      <w:r w:rsidRPr="00944F13">
        <w:rPr>
          <w:b/>
          <w:szCs w:val="24"/>
        </w:rPr>
        <w:lastRenderedPageBreak/>
        <w:t xml:space="preserve">2.2. </w:t>
      </w:r>
      <w:r w:rsidRPr="00944F13">
        <w:rPr>
          <w:b/>
          <w:szCs w:val="24"/>
          <w:lang w:val="ru-RU"/>
        </w:rPr>
        <w:t>Т</w:t>
      </w:r>
      <w:r w:rsidRPr="00944F13">
        <w:rPr>
          <w:b/>
          <w:szCs w:val="24"/>
        </w:rPr>
        <w:t xml:space="preserve">ематический план и содержание учебной дисциплины </w:t>
      </w:r>
      <w:r w:rsidR="00363083">
        <w:rPr>
          <w:b/>
          <w:szCs w:val="24"/>
          <w:lang w:val="ru-RU"/>
        </w:rPr>
        <w:t>ОУД.11</w:t>
      </w:r>
      <w:r>
        <w:rPr>
          <w:b/>
          <w:szCs w:val="24"/>
          <w:lang w:val="ru-RU"/>
        </w:rPr>
        <w:t xml:space="preserve"> </w:t>
      </w:r>
      <w:r>
        <w:rPr>
          <w:b/>
          <w:lang w:val="ru-RU"/>
        </w:rPr>
        <w:t>Экономика</w:t>
      </w:r>
    </w:p>
    <w:p w14:paraId="55C41CD1" w14:textId="77777777" w:rsidR="00026CBF" w:rsidRDefault="00026CBF" w:rsidP="00026CBF">
      <w:pPr>
        <w:rPr>
          <w:lang w:eastAsia="x-none"/>
        </w:rPr>
      </w:pPr>
    </w:p>
    <w:p w14:paraId="5F927177" w14:textId="77777777" w:rsidR="00026CBF" w:rsidRPr="009C53D4" w:rsidRDefault="00026CBF" w:rsidP="00026CBF">
      <w:pPr>
        <w:rPr>
          <w:b/>
          <w:lang w:eastAsia="x-none"/>
        </w:rPr>
      </w:pPr>
      <w:r w:rsidRPr="009C53D4">
        <w:rPr>
          <w:b/>
          <w:lang w:eastAsia="x-none"/>
        </w:rPr>
        <w:t>РАЗДЕЛ</w:t>
      </w:r>
      <w:r w:rsidRPr="009C53D4">
        <w:rPr>
          <w:b/>
          <w:lang w:val="en-US" w:eastAsia="x-none"/>
        </w:rPr>
        <w:t xml:space="preserve"> I </w:t>
      </w:r>
      <w:r w:rsidRPr="009C53D4">
        <w:rPr>
          <w:b/>
          <w:lang w:eastAsia="x-none"/>
        </w:rPr>
        <w:t xml:space="preserve">Экономика </w:t>
      </w:r>
    </w:p>
    <w:tbl>
      <w:tblPr>
        <w:tblW w:w="15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36"/>
        <w:gridCol w:w="49"/>
        <w:gridCol w:w="10222"/>
        <w:gridCol w:w="960"/>
        <w:gridCol w:w="1080"/>
      </w:tblGrid>
      <w:tr w:rsidR="00026CBF" w:rsidRPr="008F2C33" w14:paraId="3C89AA50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1017BF85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7A1B0A42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60" w:type="dxa"/>
            <w:shd w:val="clear" w:color="auto" w:fill="auto"/>
          </w:tcPr>
          <w:p w14:paraId="7A6587F9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</w:tcPr>
          <w:p w14:paraId="241E615B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26CBF" w:rsidRPr="008F2C33" w14:paraId="7A9F9A77" w14:textId="77777777" w:rsidTr="00C052C8">
        <w:trPr>
          <w:trHeight w:val="70"/>
          <w:jc w:val="center"/>
        </w:trPr>
        <w:tc>
          <w:tcPr>
            <w:tcW w:w="2545" w:type="dxa"/>
            <w:shd w:val="clear" w:color="auto" w:fill="auto"/>
          </w:tcPr>
          <w:p w14:paraId="08579921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239A4734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14:paraId="70AA62EA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3A1A0B8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26CBF" w:rsidRPr="008F2C33" w14:paraId="2C6C6E35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57F5CF73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0C245150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68501811" w14:textId="77777777" w:rsidR="00026CBF" w:rsidRPr="00271189" w:rsidRDefault="004B7FFC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2711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3B8323E" w14:textId="77777777" w:rsidR="00026CBF" w:rsidRPr="008F2C33" w:rsidRDefault="00026CBF" w:rsidP="0002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27B5AB03" w14:textId="77777777" w:rsidTr="00C052C8">
        <w:trPr>
          <w:trHeight w:val="98"/>
          <w:jc w:val="center"/>
        </w:trPr>
        <w:tc>
          <w:tcPr>
            <w:tcW w:w="2545" w:type="dxa"/>
            <w:vMerge/>
            <w:shd w:val="clear" w:color="auto" w:fill="auto"/>
          </w:tcPr>
          <w:p w14:paraId="0C03B42E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24058E" w14:textId="378B5296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51F5DEF1" w14:textId="76EC28D1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</w:t>
            </w:r>
          </w:p>
        </w:tc>
        <w:tc>
          <w:tcPr>
            <w:tcW w:w="960" w:type="dxa"/>
            <w:shd w:val="clear" w:color="auto" w:fill="auto"/>
          </w:tcPr>
          <w:p w14:paraId="6076B2E4" w14:textId="0719B6F1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44B9D1E2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29D640F9" w14:textId="77777777" w:rsidTr="00C85B84">
        <w:trPr>
          <w:trHeight w:val="98"/>
          <w:jc w:val="center"/>
        </w:trPr>
        <w:tc>
          <w:tcPr>
            <w:tcW w:w="2545" w:type="dxa"/>
            <w:vMerge/>
            <w:shd w:val="clear" w:color="auto" w:fill="auto"/>
          </w:tcPr>
          <w:p w14:paraId="56CCC07E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3DDB9198" w14:textId="5D89FC6D" w:rsidR="00296F40" w:rsidRPr="00C2072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72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60" w:type="dxa"/>
            <w:shd w:val="clear" w:color="auto" w:fill="auto"/>
          </w:tcPr>
          <w:p w14:paraId="2B6D3F73" w14:textId="1E2B8854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1927E05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61AE" w:rsidRPr="008F2C33" w14:paraId="5D19795B" w14:textId="77777777" w:rsidTr="00111F42">
        <w:trPr>
          <w:trHeight w:val="245"/>
          <w:jc w:val="center"/>
        </w:trPr>
        <w:tc>
          <w:tcPr>
            <w:tcW w:w="15092" w:type="dxa"/>
            <w:gridSpan w:val="6"/>
            <w:shd w:val="clear" w:color="auto" w:fill="auto"/>
          </w:tcPr>
          <w:p w14:paraId="668D7DA1" w14:textId="646FD4C9" w:rsidR="00B061AE" w:rsidRPr="008F2C33" w:rsidRDefault="00B061AE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Экономика и экономическая наука</w:t>
            </w:r>
          </w:p>
        </w:tc>
      </w:tr>
      <w:tr w:rsidR="00296F40" w:rsidRPr="008F2C33" w14:paraId="487AA8DC" w14:textId="77777777" w:rsidTr="00C052C8">
        <w:trPr>
          <w:trHeight w:val="136"/>
          <w:jc w:val="center"/>
        </w:trPr>
        <w:tc>
          <w:tcPr>
            <w:tcW w:w="2545" w:type="dxa"/>
            <w:shd w:val="clear" w:color="auto" w:fill="auto"/>
          </w:tcPr>
          <w:p w14:paraId="11A229AF" w14:textId="55B4CDB0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1525E7DB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6A3C88C2" w14:textId="3017838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577044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2FACDC3E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60DC8BA4" w14:textId="77777777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14:paraId="07E60B84" w14:textId="7AAAEA45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1.1</w:t>
            </w:r>
          </w:p>
          <w:p w14:paraId="24ACD6B1" w14:textId="1F5480E0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236" w:type="dxa"/>
            <w:shd w:val="clear" w:color="auto" w:fill="auto"/>
          </w:tcPr>
          <w:p w14:paraId="15B504D1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302DFC19" w14:textId="42819963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Понятие экономики. Экономические потребности общества.</w:t>
            </w:r>
            <w:r>
              <w:rPr>
                <w:sz w:val="20"/>
                <w:szCs w:val="20"/>
              </w:rPr>
              <w:t xml:space="preserve"> </w:t>
            </w:r>
            <w:r w:rsidRPr="005A62CA">
              <w:rPr>
                <w:sz w:val="20"/>
                <w:szCs w:val="20"/>
              </w:rPr>
              <w:t>Свободные и экономические блага общества.</w:t>
            </w:r>
          </w:p>
          <w:p w14:paraId="6F2D0DC4" w14:textId="77777777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Важнейшие экономические ресурсы: труд, земля, капитал, предпринимательство.</w:t>
            </w:r>
          </w:p>
          <w:p w14:paraId="2E760B5F" w14:textId="77777777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Ограниченность экономических ресурсов. Границы производственных возможностей.</w:t>
            </w:r>
          </w:p>
        </w:tc>
        <w:tc>
          <w:tcPr>
            <w:tcW w:w="960" w:type="dxa"/>
            <w:shd w:val="clear" w:color="auto" w:fill="auto"/>
          </w:tcPr>
          <w:p w14:paraId="019EF609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1656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03770A89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3F9E30CE" w14:textId="77777777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1.2.</w:t>
            </w:r>
          </w:p>
          <w:p w14:paraId="158A0D12" w14:textId="25C7023B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2"/>
                <w:szCs w:val="22"/>
              </w:rPr>
              <w:t>Факторы производства. Прибыль и рентабельность</w:t>
            </w:r>
          </w:p>
        </w:tc>
        <w:tc>
          <w:tcPr>
            <w:tcW w:w="236" w:type="dxa"/>
            <w:shd w:val="clear" w:color="auto" w:fill="auto"/>
          </w:tcPr>
          <w:p w14:paraId="6C241725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14C23FB4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 производства. Плата за факторы производства.</w:t>
            </w:r>
            <w:r>
              <w:rPr>
                <w:sz w:val="20"/>
                <w:szCs w:val="20"/>
              </w:rPr>
              <w:t xml:space="preserve"> </w:t>
            </w:r>
          </w:p>
          <w:p w14:paraId="3761C385" w14:textId="77777777" w:rsidR="00FC5464" w:rsidRDefault="00FC546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6316C91" w14:textId="23231AA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Заработная плата. Формы оплаты труда. Поощрительные системы оплаты труда.</w:t>
            </w:r>
          </w:p>
          <w:p w14:paraId="2CC3B785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B1A511B" w14:textId="5D88D0D8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Прибыль. Структура прибыли. Планирование прибыли. Рентабельность. </w:t>
            </w:r>
            <w:r>
              <w:rPr>
                <w:sz w:val="20"/>
                <w:szCs w:val="20"/>
              </w:rPr>
              <w:t>Рента земельная рента</w:t>
            </w:r>
          </w:p>
        </w:tc>
        <w:tc>
          <w:tcPr>
            <w:tcW w:w="960" w:type="dxa"/>
            <w:shd w:val="clear" w:color="auto" w:fill="auto"/>
          </w:tcPr>
          <w:p w14:paraId="6BA67ABB" w14:textId="21A459FE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CBF56EF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7F1BD375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08DBD90E" w14:textId="2B0089D6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1.3. Выбор и альтернативная стоимость</w:t>
            </w:r>
          </w:p>
        </w:tc>
        <w:tc>
          <w:tcPr>
            <w:tcW w:w="236" w:type="dxa"/>
            <w:shd w:val="clear" w:color="auto" w:fill="auto"/>
          </w:tcPr>
          <w:p w14:paraId="752292CC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4A669C76" w14:textId="4EB49E00" w:rsidR="00296F40" w:rsidRPr="008F2C33" w:rsidRDefault="00296F40" w:rsidP="00296F40">
            <w:pPr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960" w:type="dxa"/>
            <w:shd w:val="clear" w:color="auto" w:fill="auto"/>
          </w:tcPr>
          <w:p w14:paraId="5D8D3A8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E0C0B57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4D1A783C" w14:textId="77777777" w:rsidTr="00C052C8">
        <w:trPr>
          <w:trHeight w:val="910"/>
          <w:jc w:val="center"/>
        </w:trPr>
        <w:tc>
          <w:tcPr>
            <w:tcW w:w="2545" w:type="dxa"/>
            <w:shd w:val="clear" w:color="auto" w:fill="auto"/>
          </w:tcPr>
          <w:p w14:paraId="698C1AF3" w14:textId="5EAD517F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1.4. Типы экономических систем</w:t>
            </w:r>
          </w:p>
        </w:tc>
        <w:tc>
          <w:tcPr>
            <w:tcW w:w="236" w:type="dxa"/>
            <w:shd w:val="clear" w:color="auto" w:fill="auto"/>
          </w:tcPr>
          <w:p w14:paraId="3EF2C86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26B12D00" w14:textId="4C59CA74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Рыночная экономика. </w:t>
            </w:r>
            <w:r w:rsidRPr="008F2C33">
              <w:rPr>
                <w:sz w:val="20"/>
                <w:szCs w:val="20"/>
              </w:rPr>
              <w:t>Административно-командная экономика. Традиционная экономика. «Чистая» рыночная экономика. Механизм свободного образования цен.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 xml:space="preserve">Принцип рациональности. </w:t>
            </w:r>
          </w:p>
          <w:p w14:paraId="4E2AB88B" w14:textId="708E3CB3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Смешанная экономика. Модели смешанной экономики.</w:t>
            </w:r>
          </w:p>
          <w:p w14:paraId="04589DC1" w14:textId="3B65F5E0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Участие государства в хозяйственной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>Основные государственные функции при рыночной экономике</w:t>
            </w:r>
          </w:p>
        </w:tc>
        <w:tc>
          <w:tcPr>
            <w:tcW w:w="960" w:type="dxa"/>
            <w:shd w:val="clear" w:color="auto" w:fill="auto"/>
          </w:tcPr>
          <w:p w14:paraId="56A8ABAA" w14:textId="799D7ED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FCE6C39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24FEA2D2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0B83721D" w14:textId="57528C80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1.5. Собственность и конкуренция</w:t>
            </w:r>
          </w:p>
        </w:tc>
        <w:tc>
          <w:tcPr>
            <w:tcW w:w="236" w:type="dxa"/>
            <w:shd w:val="clear" w:color="auto" w:fill="auto"/>
          </w:tcPr>
          <w:p w14:paraId="4CBD6D9E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1E5FD4D3" w14:textId="77777777" w:rsidR="00296F40" w:rsidRDefault="00296F40" w:rsidP="00296F40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54154F">
              <w:rPr>
                <w:sz w:val="20"/>
                <w:szCs w:val="20"/>
              </w:rPr>
      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  <w:p w14:paraId="1A233140" w14:textId="111EC983" w:rsidR="00296F40" w:rsidRPr="0054154F" w:rsidRDefault="00296F40" w:rsidP="00296F40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Конкуренция. Совершенная конкуренция. Условия совершенной конкуренции. Монополия. Монополистическая конкуренция. Условия совершенной конкуренции. Олигополия. </w:t>
            </w:r>
            <w:proofErr w:type="spellStart"/>
            <w:r>
              <w:rPr>
                <w:sz w:val="20"/>
                <w:szCs w:val="20"/>
              </w:rPr>
              <w:t>Антимопольная</w:t>
            </w:r>
            <w:proofErr w:type="spellEnd"/>
            <w:r>
              <w:rPr>
                <w:sz w:val="20"/>
                <w:szCs w:val="20"/>
              </w:rPr>
              <w:t xml:space="preserve"> политика государства.</w:t>
            </w:r>
          </w:p>
        </w:tc>
        <w:tc>
          <w:tcPr>
            <w:tcW w:w="960" w:type="dxa"/>
            <w:shd w:val="clear" w:color="auto" w:fill="auto"/>
          </w:tcPr>
          <w:p w14:paraId="53251879" w14:textId="761E25BC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128CAF3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6E65573F" w14:textId="77777777" w:rsidTr="00C052C8">
        <w:trPr>
          <w:trHeight w:val="20"/>
          <w:jc w:val="center"/>
        </w:trPr>
        <w:tc>
          <w:tcPr>
            <w:tcW w:w="2545" w:type="dxa"/>
            <w:shd w:val="clear" w:color="auto" w:fill="auto"/>
          </w:tcPr>
          <w:p w14:paraId="57B92442" w14:textId="292FDEC4" w:rsidR="00296F40" w:rsidRPr="005A62C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A62CA">
              <w:rPr>
                <w:sz w:val="20"/>
                <w:szCs w:val="20"/>
              </w:rPr>
              <w:t>Тема 1.6. Экономическая свобода. Значение специализации и обмена</w:t>
            </w:r>
          </w:p>
        </w:tc>
        <w:tc>
          <w:tcPr>
            <w:tcW w:w="236" w:type="dxa"/>
            <w:shd w:val="clear" w:color="auto" w:fill="auto"/>
          </w:tcPr>
          <w:p w14:paraId="74B0ED3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482AFAF4" w14:textId="375AF18D" w:rsidR="00296F40" w:rsidRPr="00F65041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Понятие экономической свободы. Специализация и ее значение для формирования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рынка. Понятие обмена. Организованный и хаотичный обмен. Принудительный и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добровольный обмен. Товарный обмен. Ступени или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формы обмена.</w:t>
            </w:r>
          </w:p>
        </w:tc>
        <w:tc>
          <w:tcPr>
            <w:tcW w:w="960" w:type="dxa"/>
            <w:shd w:val="clear" w:color="auto" w:fill="auto"/>
          </w:tcPr>
          <w:p w14:paraId="33EA46E5" w14:textId="33E7D0F8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DAE9A61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96F40" w:rsidRPr="008F2C33" w14:paraId="391A47D9" w14:textId="77777777" w:rsidTr="00C20723">
        <w:trPr>
          <w:trHeight w:val="415"/>
          <w:jc w:val="center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34AE2DB9" w14:textId="77777777" w:rsidR="00296F40" w:rsidRPr="000B5BA9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2EDEF8E4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3AFEFC13" w14:textId="77777777" w:rsidR="00B53ECC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14:paraId="6319360C" w14:textId="77777777" w:rsidR="00B53ECC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14:paraId="593B5FB2" w14:textId="77777777" w:rsidR="00B53ECC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14:paraId="55D31ABC" w14:textId="77777777" w:rsidR="00B53ECC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14:paraId="0243EBFA" w14:textId="6023A885" w:rsidR="00B53ECC" w:rsidRPr="00C20723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02C0961D" w14:textId="7F192D81" w:rsidR="00296F40" w:rsidRPr="008F2C33" w:rsidRDefault="00C2072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14:paraId="314B842C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502596DF" w14:textId="77777777" w:rsidTr="00C052C8">
        <w:trPr>
          <w:trHeight w:val="20"/>
          <w:jc w:val="center"/>
        </w:trPr>
        <w:tc>
          <w:tcPr>
            <w:tcW w:w="13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0A7A47" w14:textId="4DD78E64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2. Семейный бюджет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44019843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3B0B1A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239D874C" w14:textId="77777777" w:rsidTr="00C052C8">
        <w:trPr>
          <w:trHeight w:val="70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270D" w14:textId="505FA466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Тема 2.1</w:t>
            </w:r>
          </w:p>
          <w:p w14:paraId="6B3DE1AE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Семейный бюджет</w:t>
            </w:r>
          </w:p>
        </w:tc>
        <w:tc>
          <w:tcPr>
            <w:tcW w:w="105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7C6BF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05607504" w14:textId="29E5F45B" w:rsidR="00296F40" w:rsidRPr="0061728B" w:rsidRDefault="00B53EC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075D5F2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16001AE8" w14:textId="77777777" w:rsidTr="00C052C8">
        <w:trPr>
          <w:trHeight w:val="98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350A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56BB6F3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67DA46B4" w14:textId="77777777" w:rsidR="00B53ECC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Семейный бюджет. Источники доходов семьи. Основные статьи расходов. Личный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располагаемый доход.</w:t>
            </w:r>
          </w:p>
          <w:p w14:paraId="75DC13A2" w14:textId="77777777" w:rsidR="00B53ECC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</w:p>
          <w:p w14:paraId="4E106D88" w14:textId="16EA201F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>Реальная и номинальная зар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>аботная плата, реальные и номи</w:t>
            </w:r>
            <w:r w:rsidRPr="0054154F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нальные доходы. Сбережения населения. </w:t>
            </w:r>
          </w:p>
          <w:p w14:paraId="1EB58DCB" w14:textId="77777777" w:rsidR="00B53ECC" w:rsidRDefault="00B53ECC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269C2048" w14:textId="4E8F24F9" w:rsidR="00B53ECC" w:rsidRDefault="00B53ECC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>
              <w:rPr>
                <w:rFonts w:cs="SchoolBookCSanPin-Regular"/>
                <w:sz w:val="20"/>
                <w:szCs w:val="20"/>
                <w:lang w:eastAsia="ko-KR" w:bidi="hi-IN"/>
              </w:rPr>
              <w:t>Личный финансовый план</w:t>
            </w:r>
          </w:p>
          <w:p w14:paraId="10563490" w14:textId="3BD74F77" w:rsidR="00B53ECC" w:rsidRPr="00EC55B2" w:rsidRDefault="00B53ECC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562B3933" w14:textId="69C898A5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3E3EE8" w14:textId="108C0A4C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61AE" w:rsidRPr="008F2C33" w14:paraId="08ED4DB5" w14:textId="77777777" w:rsidTr="00B061AE">
        <w:trPr>
          <w:trHeight w:val="242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0BFED" w14:textId="77777777" w:rsidR="00B061AE" w:rsidRPr="008F2C33" w:rsidRDefault="00B061A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663D2A" w14:textId="26F37752" w:rsidR="00B061AE" w:rsidRPr="0054154F" w:rsidRDefault="00B061AE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6745487A" w14:textId="2E4D5A04" w:rsidR="00B061AE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7FA5074" w14:textId="77777777" w:rsidR="00B061AE" w:rsidRDefault="00B061A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615B7CAF" w14:textId="77777777" w:rsidTr="00C052C8">
        <w:trPr>
          <w:trHeight w:val="98"/>
          <w:jc w:val="center"/>
        </w:trPr>
        <w:tc>
          <w:tcPr>
            <w:tcW w:w="13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A22C3" w14:textId="62286F4F" w:rsidR="00296F40" w:rsidRPr="00CF60BE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b/>
                <w:bCs/>
                <w:sz w:val="20"/>
                <w:szCs w:val="20"/>
                <w:lang w:eastAsia="ko-KR" w:bidi="hi-IN"/>
              </w:rPr>
            </w:pPr>
            <w:r>
              <w:rPr>
                <w:rFonts w:cs="SchoolBookCSanPin-Regular"/>
                <w:b/>
                <w:bCs/>
                <w:sz w:val="20"/>
                <w:szCs w:val="20"/>
                <w:lang w:eastAsia="ko-KR" w:bidi="hi-IN"/>
              </w:rPr>
              <w:t xml:space="preserve">Раздел 3. </w:t>
            </w:r>
            <w:r w:rsidRPr="00CF60BE">
              <w:rPr>
                <w:rFonts w:cs="SchoolBookCSanPin-Regular"/>
                <w:b/>
                <w:bCs/>
                <w:sz w:val="20"/>
                <w:szCs w:val="20"/>
                <w:lang w:eastAsia="ko-KR" w:bidi="hi-IN"/>
              </w:rPr>
              <w:t>Товар и его стоимость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43347991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288AA3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5184D049" w14:textId="77777777" w:rsidTr="00C052C8">
        <w:trPr>
          <w:trHeight w:val="141"/>
          <w:jc w:val="center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7F5B" w14:textId="34FB3CBA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Тема 3.1</w:t>
            </w:r>
          </w:p>
          <w:p w14:paraId="6C09848C" w14:textId="77777777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Товар и его стоимость</w:t>
            </w:r>
          </w:p>
        </w:tc>
        <w:tc>
          <w:tcPr>
            <w:tcW w:w="105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2EDB6E" w14:textId="77777777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7CC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560F90F4" w14:textId="77777777" w:rsidR="00296F40" w:rsidRPr="0061728B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172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E38BBAE" w14:textId="5C6B1FDB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479E3D44" w14:textId="77777777" w:rsidTr="00C052C8">
        <w:trPr>
          <w:trHeight w:val="20"/>
          <w:jc w:val="center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64B2" w14:textId="77777777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B1EFB3F" w14:textId="77777777" w:rsidR="00296F40" w:rsidRPr="0061728B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728B">
              <w:rPr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998005" w14:textId="77777777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7CCE">
              <w:rPr>
                <w:rFonts w:cs="SchoolBookCSanPin-Regular"/>
                <w:sz w:val="20"/>
                <w:szCs w:val="20"/>
                <w:lang w:eastAsia="ko-KR" w:bidi="hi-IN"/>
              </w:rPr>
              <w:t>Понятие стоимости товара. Соотношение полезности и стоимости товаров.</w:t>
            </w:r>
          </w:p>
        </w:tc>
        <w:tc>
          <w:tcPr>
            <w:tcW w:w="960" w:type="dxa"/>
            <w:shd w:val="clear" w:color="auto" w:fill="auto"/>
          </w:tcPr>
          <w:p w14:paraId="51D11B61" w14:textId="4F94CF8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5E1430BA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11085E37" w14:textId="77777777" w:rsidTr="00B061AE">
        <w:trPr>
          <w:trHeight w:val="128"/>
          <w:jc w:val="center"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D418" w14:textId="77777777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B96426" w14:textId="5C29EF2B" w:rsidR="00296F40" w:rsidRPr="006A7CC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14:paraId="7843B29C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27FC5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61AE" w:rsidRPr="008F2C33" w14:paraId="3238B653" w14:textId="77777777" w:rsidTr="00221E9B">
        <w:trPr>
          <w:trHeight w:val="20"/>
          <w:jc w:val="center"/>
        </w:trPr>
        <w:tc>
          <w:tcPr>
            <w:tcW w:w="150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16D894B" w14:textId="5D4AE8BC" w:rsidR="00B061AE" w:rsidRPr="008F2C33" w:rsidRDefault="00B061AE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  <w:r w:rsidRPr="00CF60BE">
              <w:rPr>
                <w:b/>
                <w:bCs/>
                <w:sz w:val="20"/>
                <w:szCs w:val="20"/>
              </w:rPr>
              <w:t>Рыночная экономика</w:t>
            </w:r>
          </w:p>
        </w:tc>
      </w:tr>
      <w:tr w:rsidR="00296F40" w:rsidRPr="008F2C33" w14:paraId="54C6188C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F533D8" w14:textId="77777777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Тема 4.1</w:t>
            </w:r>
          </w:p>
          <w:p w14:paraId="46BF1F41" w14:textId="6D46E0AA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Рыночный механизм. Рыночное равновесие. рыночные структуры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2D1ED1D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1264D4B0" w14:textId="2DF83731" w:rsidR="00296F40" w:rsidRPr="008F2C33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402487" w14:textId="5ED3350D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2C7604B6" w14:textId="77777777" w:rsidTr="00C052C8">
        <w:trPr>
          <w:trHeight w:val="1160"/>
          <w:jc w:val="center"/>
        </w:trPr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A893F7" w14:textId="2DA6BEDF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441542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64BD0" w14:textId="160AE6CB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</w:t>
            </w:r>
          </w:p>
          <w:p w14:paraId="2C32825B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8D736C4" w14:textId="725B1B48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Закон предложения. Концепция равновесия рынка. Устойчивость равновесия.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>Эластичность спроса по цене. Эластичность спроса по доходу. Перекрестная эластичность спроса. Эластичность предложения. Рыночные структуры.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635CCCA0" w14:textId="5463793D" w:rsidR="00296F40" w:rsidRPr="008F2C33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304A4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1D547426" w14:textId="77777777" w:rsidTr="00C052C8">
        <w:trPr>
          <w:trHeight w:val="930"/>
          <w:jc w:val="center"/>
        </w:trPr>
        <w:tc>
          <w:tcPr>
            <w:tcW w:w="2545" w:type="dxa"/>
            <w:shd w:val="clear" w:color="auto" w:fill="auto"/>
          </w:tcPr>
          <w:p w14:paraId="469F7AC8" w14:textId="6684C872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Тема 4.2. Экономика предприятия: цели, организационные формы</w:t>
            </w:r>
          </w:p>
        </w:tc>
        <w:tc>
          <w:tcPr>
            <w:tcW w:w="236" w:type="dxa"/>
            <w:shd w:val="clear" w:color="auto" w:fill="auto"/>
          </w:tcPr>
          <w:p w14:paraId="6F361B20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3D58446F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60BE">
              <w:rPr>
                <w:sz w:val="20"/>
                <w:szCs w:val="20"/>
              </w:rPr>
              <w:t>Экономика предприятия:</w:t>
            </w:r>
            <w:r w:rsidRPr="008F2C33">
              <w:rPr>
                <w:sz w:val="20"/>
                <w:szCs w:val="20"/>
              </w:rPr>
              <w:t xml:space="preserve"> цели, организационные формы. </w:t>
            </w:r>
            <w:r>
              <w:rPr>
                <w:sz w:val="20"/>
                <w:szCs w:val="20"/>
              </w:rPr>
              <w:t xml:space="preserve">Предприятие (фирма). </w:t>
            </w:r>
            <w:r w:rsidRPr="008F2C33">
              <w:rPr>
                <w:sz w:val="20"/>
                <w:szCs w:val="20"/>
              </w:rPr>
              <w:t xml:space="preserve">Основные признаки предприятия. </w:t>
            </w:r>
          </w:p>
          <w:p w14:paraId="6525B344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9BB9DFA" w14:textId="7E462C7D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Предпринимательская деятельность. Виды предпринимательской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>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960" w:type="dxa"/>
            <w:shd w:val="clear" w:color="auto" w:fill="auto"/>
          </w:tcPr>
          <w:p w14:paraId="7DA84354" w14:textId="32FE6CB4" w:rsidR="00296F40" w:rsidRPr="008F2C33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B2BE09B" w14:textId="157809C2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44D71EDC" w14:textId="77777777" w:rsidTr="00C052C8">
        <w:trPr>
          <w:trHeight w:val="930"/>
          <w:jc w:val="center"/>
        </w:trPr>
        <w:tc>
          <w:tcPr>
            <w:tcW w:w="2545" w:type="dxa"/>
            <w:shd w:val="clear" w:color="auto" w:fill="auto"/>
          </w:tcPr>
          <w:p w14:paraId="4B3CA05A" w14:textId="4ED82D4B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t>Тема 4.3. Организация производства</w:t>
            </w:r>
          </w:p>
        </w:tc>
        <w:tc>
          <w:tcPr>
            <w:tcW w:w="236" w:type="dxa"/>
            <w:shd w:val="clear" w:color="auto" w:fill="auto"/>
          </w:tcPr>
          <w:p w14:paraId="6FE06F7D" w14:textId="54FA1E66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2F15A82E" w14:textId="564E85F7" w:rsidR="00296F40" w:rsidRPr="008F731E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2C33">
              <w:rPr>
                <w:sz w:val="20"/>
                <w:szCs w:val="20"/>
              </w:rPr>
              <w:t>Общая производственная структура предприятия</w:t>
            </w:r>
            <w:r w:rsidRPr="008F731E">
              <w:rPr>
                <w:sz w:val="20"/>
                <w:szCs w:val="20"/>
              </w:rPr>
              <w:t xml:space="preserve">. </w:t>
            </w: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Инфраструктура предприятия.</w:t>
            </w:r>
          </w:p>
          <w:p w14:paraId="58E59438" w14:textId="77777777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Типы производственной структуры хозяйствующих субъектов. Производственный и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технологический процесс. </w:t>
            </w:r>
          </w:p>
          <w:p w14:paraId="1E31AD45" w14:textId="77777777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52AC5268" w14:textId="0F99E6A3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Производственный цикл. Основные формы организации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производства. Основной капитал. Классификация элементов основного капитала.</w:t>
            </w:r>
            <w:r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</w:t>
            </w:r>
          </w:p>
          <w:p w14:paraId="3B32314B" w14:textId="77777777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52DA3F81" w14:textId="7A737A92" w:rsidR="00296F40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</w:t>
            </w:r>
          </w:p>
          <w:p w14:paraId="5AFDD4EF" w14:textId="77777777" w:rsidR="00EF299F" w:rsidRDefault="00EF299F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46C08F64" w14:textId="77777777" w:rsidR="00296F40" w:rsidRDefault="00296F40" w:rsidP="00296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Нормирование труда.</w:t>
            </w:r>
            <w:r w:rsidRPr="008F731E">
              <w:rPr>
                <w:sz w:val="20"/>
                <w:szCs w:val="20"/>
              </w:rPr>
              <w:t xml:space="preserve"> Характеристика производительности</w:t>
            </w:r>
            <w:r w:rsidRPr="008F2C33">
              <w:rPr>
                <w:sz w:val="20"/>
                <w:szCs w:val="20"/>
              </w:rPr>
              <w:t xml:space="preserve"> труда. Методы измерения производительности труда. Показатели уровня производительности труда.</w:t>
            </w:r>
          </w:p>
          <w:p w14:paraId="1022039A" w14:textId="6597A62F" w:rsidR="00296F40" w:rsidRPr="00572983" w:rsidRDefault="00296F40" w:rsidP="00296F40">
            <w:pPr>
              <w:autoSpaceDE w:val="0"/>
              <w:autoSpaceDN w:val="0"/>
              <w:adjustRightInd w:val="0"/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</w:tc>
        <w:tc>
          <w:tcPr>
            <w:tcW w:w="960" w:type="dxa"/>
            <w:shd w:val="clear" w:color="auto" w:fill="auto"/>
          </w:tcPr>
          <w:p w14:paraId="03F0E1B9" w14:textId="65FACAAF" w:rsidR="00296F40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4B102137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34E21C5F" w14:textId="77777777" w:rsidTr="00C052C8">
        <w:trPr>
          <w:trHeight w:val="930"/>
          <w:jc w:val="center"/>
        </w:trPr>
        <w:tc>
          <w:tcPr>
            <w:tcW w:w="2545" w:type="dxa"/>
            <w:shd w:val="clear" w:color="auto" w:fill="auto"/>
          </w:tcPr>
          <w:p w14:paraId="3BB82552" w14:textId="09ED08A1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D52FA">
              <w:rPr>
                <w:sz w:val="20"/>
                <w:szCs w:val="20"/>
              </w:rPr>
              <w:lastRenderedPageBreak/>
              <w:t>Тема 4.4. Производственные затраты. Бюджет затрат.</w:t>
            </w:r>
          </w:p>
        </w:tc>
        <w:tc>
          <w:tcPr>
            <w:tcW w:w="236" w:type="dxa"/>
            <w:shd w:val="clear" w:color="auto" w:fill="auto"/>
          </w:tcPr>
          <w:p w14:paraId="227C9E39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271" w:type="dxa"/>
            <w:gridSpan w:val="2"/>
            <w:shd w:val="clear" w:color="auto" w:fill="auto"/>
          </w:tcPr>
          <w:p w14:paraId="56DEA944" w14:textId="77777777" w:rsidR="00EF299F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Издержки предприятия и себестоимость его продукции. Классификация издержек предприятия. </w:t>
            </w:r>
          </w:p>
          <w:p w14:paraId="0F0BBB29" w14:textId="77777777" w:rsidR="00695691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1CEA59C" w14:textId="37108ABE" w:rsidR="00296F40" w:rsidRPr="00B53EC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8F2C33">
              <w:rPr>
                <w:sz w:val="20"/>
                <w:szCs w:val="20"/>
              </w:rPr>
              <w:t xml:space="preserve">Сметы затрат на производство. Факторы, влияющие на себестоимость. </w:t>
            </w:r>
            <w:r w:rsidRPr="008F731E">
              <w:rPr>
                <w:rFonts w:cs="SchoolBookCSanPin-Regular"/>
                <w:sz w:val="20"/>
                <w:szCs w:val="20"/>
                <w:lang w:eastAsia="ko-KR" w:bidi="hi-IN"/>
              </w:rPr>
              <w:t>Предельные издержки производства. Ценообразование. Доход предприятия.</w:t>
            </w:r>
          </w:p>
        </w:tc>
        <w:tc>
          <w:tcPr>
            <w:tcW w:w="960" w:type="dxa"/>
            <w:shd w:val="clear" w:color="auto" w:fill="auto"/>
          </w:tcPr>
          <w:p w14:paraId="0FB40E4B" w14:textId="3B67F7C3" w:rsidR="00296F40" w:rsidRDefault="00695691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99504B4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0E49A286" w14:textId="77777777" w:rsidTr="00616295">
        <w:trPr>
          <w:trHeight w:val="314"/>
          <w:jc w:val="center"/>
        </w:trPr>
        <w:tc>
          <w:tcPr>
            <w:tcW w:w="2545" w:type="dxa"/>
            <w:shd w:val="clear" w:color="auto" w:fill="auto"/>
          </w:tcPr>
          <w:p w14:paraId="561C90FB" w14:textId="77777777" w:rsidR="00296F40" w:rsidRPr="002D52FA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1D653BDF" w14:textId="4C8860B9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052C8">
              <w:rPr>
                <w:b/>
                <w:bCs/>
                <w:sz w:val="20"/>
                <w:szCs w:val="20"/>
              </w:rPr>
              <w:t>Сам</w:t>
            </w:r>
            <w:r w:rsidR="00616295">
              <w:rPr>
                <w:b/>
                <w:bCs/>
                <w:sz w:val="20"/>
                <w:szCs w:val="20"/>
              </w:rPr>
              <w:t>остоятельная работа обучающихся</w:t>
            </w:r>
          </w:p>
        </w:tc>
        <w:tc>
          <w:tcPr>
            <w:tcW w:w="960" w:type="dxa"/>
            <w:shd w:val="clear" w:color="auto" w:fill="auto"/>
          </w:tcPr>
          <w:p w14:paraId="4FB694AE" w14:textId="6E7C93B9" w:rsidR="00296F40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A72B9AB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50E447BF" w14:textId="77777777" w:rsidTr="00C052C8">
        <w:trPr>
          <w:trHeight w:val="342"/>
          <w:jc w:val="center"/>
        </w:trPr>
        <w:tc>
          <w:tcPr>
            <w:tcW w:w="13052" w:type="dxa"/>
            <w:gridSpan w:val="4"/>
            <w:shd w:val="clear" w:color="auto" w:fill="auto"/>
          </w:tcPr>
          <w:p w14:paraId="12676A01" w14:textId="7D722049" w:rsidR="00296F40" w:rsidRPr="00CF60BE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 Труд и заработная плата</w:t>
            </w:r>
          </w:p>
        </w:tc>
        <w:tc>
          <w:tcPr>
            <w:tcW w:w="960" w:type="dxa"/>
            <w:shd w:val="clear" w:color="auto" w:fill="auto"/>
          </w:tcPr>
          <w:p w14:paraId="245A5E8A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E9941F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4ED8145E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2D1D5B74" w14:textId="1E4D7F31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>Тема 5.1. Рынок труда. Заработная плата и мотивация труда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5A4A48A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6ED234DD" w14:textId="40696880" w:rsidR="00296F40" w:rsidRPr="008F2C33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1142E857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578196AD" w14:textId="77777777" w:rsidTr="00C052C8">
        <w:trPr>
          <w:trHeight w:val="870"/>
          <w:jc w:val="center"/>
        </w:trPr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922DEB" w14:textId="1EFC3B91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F86D0F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26DAD908" w14:textId="77777777" w:rsidR="006277CD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Проблемы спроса на экономические ресурсы. Фактор труд и его цена. </w:t>
            </w:r>
          </w:p>
          <w:p w14:paraId="07670AB3" w14:textId="77777777" w:rsidR="006277CD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F43577F" w14:textId="77777777" w:rsidR="006277CD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Рынок труда и его субъекты. Цена труда. </w:t>
            </w:r>
          </w:p>
          <w:p w14:paraId="420CFD87" w14:textId="77777777" w:rsidR="006277CD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171222A9" w14:textId="77777777" w:rsidR="006277CD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заработной платы.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 xml:space="preserve">Номинальная и реальная заработная плата. </w:t>
            </w:r>
          </w:p>
          <w:p w14:paraId="48758D78" w14:textId="77777777" w:rsidR="006277CD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EC853AF" w14:textId="77777777" w:rsidR="006277CD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Организация оплаты труда. </w:t>
            </w:r>
          </w:p>
          <w:p w14:paraId="2811A862" w14:textId="77777777" w:rsidR="006277CD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17CA65F" w14:textId="663F5E4D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Форма оплаты труда. Поощрительные системы оплаты труда.</w:t>
            </w:r>
          </w:p>
        </w:tc>
        <w:tc>
          <w:tcPr>
            <w:tcW w:w="960" w:type="dxa"/>
            <w:shd w:val="clear" w:color="auto" w:fill="auto"/>
          </w:tcPr>
          <w:p w14:paraId="5607871E" w14:textId="6C53ECEC" w:rsidR="00296F40" w:rsidRPr="008F2C33" w:rsidRDefault="005656F5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79D7666F" w14:textId="3AFEF38F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3D96C752" w14:textId="77777777" w:rsidTr="00C052C8">
        <w:trPr>
          <w:trHeight w:val="920"/>
          <w:jc w:val="center"/>
        </w:trPr>
        <w:tc>
          <w:tcPr>
            <w:tcW w:w="2545" w:type="dxa"/>
            <w:shd w:val="clear" w:color="auto" w:fill="auto"/>
          </w:tcPr>
          <w:p w14:paraId="217E497C" w14:textId="25FA6D90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>Тема 5.2. Безработица. Политика государства в области занятости</w:t>
            </w:r>
          </w:p>
        </w:tc>
        <w:tc>
          <w:tcPr>
            <w:tcW w:w="236" w:type="dxa"/>
            <w:shd w:val="clear" w:color="auto" w:fill="auto"/>
          </w:tcPr>
          <w:p w14:paraId="04D5DD5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6A3F3F64" w14:textId="77777777" w:rsidR="006277CD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Безработица. Фрикционная безработица.</w:t>
            </w:r>
          </w:p>
          <w:p w14:paraId="3527EC65" w14:textId="77777777" w:rsidR="006277CD" w:rsidRDefault="006277CD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3AE48386" w14:textId="77777777" w:rsidR="005656F5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Структурная безработица. Циклическая безработица.</w:t>
            </w:r>
          </w:p>
          <w:p w14:paraId="586EC7CA" w14:textId="77777777" w:rsidR="005656F5" w:rsidRDefault="005656F5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CF36581" w14:textId="77777777" w:rsidR="005656F5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Управление занятостью. Политика государства в области занятости населения. </w:t>
            </w:r>
          </w:p>
          <w:p w14:paraId="1091F985" w14:textId="77777777" w:rsidR="005656F5" w:rsidRDefault="005656F5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1B98E411" w14:textId="1089C688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Правовая основа деятельности профсоюзов.</w:t>
            </w:r>
          </w:p>
          <w:p w14:paraId="53722004" w14:textId="4B1E19F0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C430A00" w14:textId="4126B88F" w:rsidR="00296F40" w:rsidRPr="008F2C33" w:rsidRDefault="005656F5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2E385F5" w14:textId="6549B23A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0994DFAA" w14:textId="77777777" w:rsidTr="00C052C8">
        <w:trPr>
          <w:trHeight w:val="65"/>
          <w:jc w:val="center"/>
        </w:trPr>
        <w:tc>
          <w:tcPr>
            <w:tcW w:w="2545" w:type="dxa"/>
            <w:shd w:val="clear" w:color="auto" w:fill="auto"/>
          </w:tcPr>
          <w:p w14:paraId="5C695AEC" w14:textId="23A8D9F4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>Тема 5.3. Наемный труд и профессиональные союзы</w:t>
            </w:r>
          </w:p>
        </w:tc>
        <w:tc>
          <w:tcPr>
            <w:tcW w:w="236" w:type="dxa"/>
            <w:shd w:val="clear" w:color="auto" w:fill="auto"/>
          </w:tcPr>
          <w:p w14:paraId="50D1EA2C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5CD5F5FC" w14:textId="77777777" w:rsidR="005656F5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Правовая основа деятельности профсоюзов. Основные права профсоюзов. Гарантии прав профсоюзов. Защита прав профсоюзов. </w:t>
            </w:r>
          </w:p>
          <w:p w14:paraId="05830FD5" w14:textId="77777777" w:rsidR="005656F5" w:rsidRDefault="005656F5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20117D0B" w14:textId="174AB0AC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>Обязанности профсоюзов. Модели функционирования рынка труда с участием профсоюзов.</w:t>
            </w:r>
          </w:p>
        </w:tc>
        <w:tc>
          <w:tcPr>
            <w:tcW w:w="960" w:type="dxa"/>
            <w:shd w:val="clear" w:color="auto" w:fill="auto"/>
          </w:tcPr>
          <w:p w14:paraId="59F6C76A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4D2517" w14:textId="63694D6F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6B249700" w14:textId="77777777" w:rsidTr="00B061AE">
        <w:trPr>
          <w:trHeight w:val="90"/>
          <w:jc w:val="center"/>
        </w:trPr>
        <w:tc>
          <w:tcPr>
            <w:tcW w:w="2545" w:type="dxa"/>
            <w:shd w:val="clear" w:color="auto" w:fill="auto"/>
          </w:tcPr>
          <w:p w14:paraId="0311E97F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7364FE26" w14:textId="4D6E0663" w:rsidR="00296F40" w:rsidRPr="00B061AE" w:rsidRDefault="00296F40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</w:t>
            </w:r>
            <w:r w:rsidR="00B061AE">
              <w:rPr>
                <w:b/>
                <w:bCs/>
                <w:sz w:val="20"/>
                <w:szCs w:val="20"/>
              </w:rPr>
              <w:t>остоятельная работа обучающихся</w:t>
            </w:r>
          </w:p>
        </w:tc>
        <w:tc>
          <w:tcPr>
            <w:tcW w:w="960" w:type="dxa"/>
            <w:shd w:val="clear" w:color="auto" w:fill="auto"/>
          </w:tcPr>
          <w:p w14:paraId="0476F8E9" w14:textId="09431B57" w:rsidR="00296F40" w:rsidRPr="008F2C33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337B4EB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61AE" w:rsidRPr="008F2C33" w14:paraId="55736862" w14:textId="77777777" w:rsidTr="00985331">
        <w:trPr>
          <w:trHeight w:val="20"/>
          <w:jc w:val="center"/>
        </w:trPr>
        <w:tc>
          <w:tcPr>
            <w:tcW w:w="15092" w:type="dxa"/>
            <w:gridSpan w:val="6"/>
            <w:shd w:val="clear" w:color="auto" w:fill="auto"/>
          </w:tcPr>
          <w:p w14:paraId="69895AF5" w14:textId="563117EA" w:rsidR="00B061AE" w:rsidRPr="008F2C33" w:rsidRDefault="00B061AE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 Деньги и банки</w:t>
            </w:r>
          </w:p>
        </w:tc>
      </w:tr>
      <w:tr w:rsidR="00296F40" w:rsidRPr="008F2C33" w14:paraId="30BE336F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049D92F9" w14:textId="77777777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14:paraId="2C1C0CA9" w14:textId="77777777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 xml:space="preserve">Тема 6.1 </w:t>
            </w:r>
            <w:proofErr w:type="gramStart"/>
            <w:r w:rsidRPr="00C052C8">
              <w:rPr>
                <w:sz w:val="20"/>
                <w:szCs w:val="20"/>
              </w:rPr>
              <w:t>Деньги  их</w:t>
            </w:r>
            <w:proofErr w:type="gramEnd"/>
            <w:r w:rsidRPr="00C052C8">
              <w:rPr>
                <w:sz w:val="20"/>
                <w:szCs w:val="20"/>
              </w:rPr>
              <w:t xml:space="preserve"> роль в экономике</w:t>
            </w:r>
          </w:p>
          <w:p w14:paraId="5C6BE10C" w14:textId="2F408932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31A56EF7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329EB8E5" w14:textId="6B4F0FF0" w:rsidR="00296F40" w:rsidRPr="008F2C33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E2807C1" w14:textId="533268D4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21037338" w14:textId="77777777" w:rsidTr="00C052C8">
        <w:trPr>
          <w:trHeight w:val="65"/>
          <w:jc w:val="center"/>
        </w:trPr>
        <w:tc>
          <w:tcPr>
            <w:tcW w:w="2545" w:type="dxa"/>
            <w:vMerge/>
            <w:shd w:val="clear" w:color="auto" w:fill="auto"/>
          </w:tcPr>
          <w:p w14:paraId="0BC7E545" w14:textId="5E6C08F3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B34789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53236212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</w:t>
            </w:r>
          </w:p>
          <w:p w14:paraId="2DCF4771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642FF87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sz w:val="20"/>
                <w:szCs w:val="20"/>
              </w:rPr>
              <w:t>Закон денежного обращения.</w:t>
            </w: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Уравнение обмена. </w:t>
            </w:r>
          </w:p>
          <w:p w14:paraId="44A5F5B0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0ECC007B" w14:textId="1351A90D" w:rsidR="00296F40" w:rsidRPr="009C596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>Денежный запас. Роль денег в экономике.</w:t>
            </w:r>
          </w:p>
        </w:tc>
        <w:tc>
          <w:tcPr>
            <w:tcW w:w="960" w:type="dxa"/>
            <w:shd w:val="clear" w:color="auto" w:fill="auto"/>
          </w:tcPr>
          <w:p w14:paraId="433B1A84" w14:textId="579B51DB" w:rsidR="00296F40" w:rsidRPr="008F2C33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4D751DC2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3D4B48D5" w14:textId="77777777" w:rsidTr="00C052C8">
        <w:trPr>
          <w:trHeight w:val="65"/>
          <w:jc w:val="center"/>
        </w:trPr>
        <w:tc>
          <w:tcPr>
            <w:tcW w:w="2545" w:type="dxa"/>
            <w:shd w:val="clear" w:color="auto" w:fill="auto"/>
          </w:tcPr>
          <w:p w14:paraId="1C67F9B9" w14:textId="7238CE88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>Тема 6.2. Банковская система</w:t>
            </w:r>
          </w:p>
        </w:tc>
        <w:tc>
          <w:tcPr>
            <w:tcW w:w="236" w:type="dxa"/>
            <w:shd w:val="clear" w:color="auto" w:fill="auto"/>
          </w:tcPr>
          <w:p w14:paraId="5BE3E18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3ECF0461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Понятие банковской системы. Двухуровневая банковская система РФ. </w:t>
            </w:r>
          </w:p>
          <w:p w14:paraId="28AE5ADE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3E0C925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lastRenderedPageBreak/>
              <w:t>Правовое положение Центрального банка РФ. Основные функции и задачи ЦБ РФ.</w:t>
            </w:r>
          </w:p>
          <w:p w14:paraId="3C43422C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B4E5D95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Инструменты и методы проведения кредитно-денежной политики. </w:t>
            </w:r>
          </w:p>
          <w:p w14:paraId="452C6551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sz w:val="20"/>
                <w:szCs w:val="20"/>
              </w:rPr>
              <w:t>Понятие и функции коммерческих банков.</w:t>
            </w: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 Лицензии на осуществление операций. Виды банковских операций. </w:t>
            </w:r>
          </w:p>
          <w:p w14:paraId="50500881" w14:textId="5337A832" w:rsidR="00296F40" w:rsidRPr="009C596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>Специализированные кредитно-финансовые учреждения.</w:t>
            </w:r>
          </w:p>
        </w:tc>
        <w:tc>
          <w:tcPr>
            <w:tcW w:w="960" w:type="dxa"/>
            <w:shd w:val="clear" w:color="auto" w:fill="auto"/>
          </w:tcPr>
          <w:p w14:paraId="29631E7F" w14:textId="00D69F32" w:rsidR="00296F40" w:rsidRPr="008F2C33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  <w:shd w:val="clear" w:color="auto" w:fill="auto"/>
          </w:tcPr>
          <w:p w14:paraId="5A95BB9C" w14:textId="58309A9A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26D8268D" w14:textId="77777777" w:rsidTr="00C052C8">
        <w:trPr>
          <w:trHeight w:val="65"/>
          <w:jc w:val="center"/>
        </w:trPr>
        <w:tc>
          <w:tcPr>
            <w:tcW w:w="2545" w:type="dxa"/>
            <w:shd w:val="clear" w:color="auto" w:fill="auto"/>
          </w:tcPr>
          <w:p w14:paraId="0C35E235" w14:textId="3C190ED1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lastRenderedPageBreak/>
              <w:t>Тема 6.3. Ценные бумаги: акции, облигации. Фондовый рынок</w:t>
            </w:r>
          </w:p>
        </w:tc>
        <w:tc>
          <w:tcPr>
            <w:tcW w:w="236" w:type="dxa"/>
            <w:shd w:val="clear" w:color="auto" w:fill="auto"/>
          </w:tcPr>
          <w:p w14:paraId="0A33C20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193C62DA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Ценные бумаги и их виды. </w:t>
            </w:r>
          </w:p>
          <w:p w14:paraId="19BF0E8A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3D4F6281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Акции. Номинальная стоимость курса акций. </w:t>
            </w:r>
          </w:p>
          <w:p w14:paraId="519D8060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2252BE37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Облигации. Рынок ценных бумаг. Первичный и вторичный рынок. </w:t>
            </w:r>
          </w:p>
          <w:p w14:paraId="5B27195F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0605273C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Организованный и неорганизованный рынок. </w:t>
            </w:r>
          </w:p>
          <w:p w14:paraId="49EA488D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</w:p>
          <w:p w14:paraId="7F2ECF78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Фондовая биржа и ее функции. </w:t>
            </w:r>
          </w:p>
          <w:p w14:paraId="7EA757E9" w14:textId="4313D541" w:rsidR="00296F40" w:rsidRP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SchoolBookCSanPin-Regular"/>
                <w:sz w:val="20"/>
                <w:szCs w:val="20"/>
                <w:lang w:eastAsia="ko-KR" w:bidi="hi-IN"/>
              </w:rPr>
            </w:pP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>Аккумуляция капитала. Межотраслевые переливы капитала. Переход управления к эффективному соб</w:t>
            </w:r>
            <w:r w:rsidR="00912C97">
              <w:rPr>
                <w:rFonts w:cs="SchoolBookCSanPin-Regular"/>
                <w:sz w:val="20"/>
                <w:szCs w:val="20"/>
                <w:lang w:eastAsia="ko-KR" w:bidi="hi-IN"/>
              </w:rPr>
              <w:t xml:space="preserve">ственнику. Биржевые спекуляции. </w:t>
            </w:r>
            <w:r w:rsidRPr="009C5966">
              <w:rPr>
                <w:rFonts w:cs="SchoolBookCSanPin-Regular"/>
                <w:sz w:val="20"/>
                <w:szCs w:val="20"/>
                <w:lang w:eastAsia="ko-KR" w:bidi="hi-IN"/>
              </w:rPr>
              <w:t>Биржи в России.</w:t>
            </w:r>
          </w:p>
        </w:tc>
        <w:tc>
          <w:tcPr>
            <w:tcW w:w="960" w:type="dxa"/>
            <w:shd w:val="clear" w:color="auto" w:fill="auto"/>
          </w:tcPr>
          <w:p w14:paraId="74E48FE2" w14:textId="6E4238F1" w:rsidR="00296F40" w:rsidRPr="008F2C33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7F70D63F" w14:textId="39FF064C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614E02DD" w14:textId="77777777" w:rsidTr="00C052C8">
        <w:trPr>
          <w:trHeight w:val="65"/>
          <w:jc w:val="center"/>
        </w:trPr>
        <w:tc>
          <w:tcPr>
            <w:tcW w:w="2545" w:type="dxa"/>
            <w:shd w:val="clear" w:color="auto" w:fill="auto"/>
          </w:tcPr>
          <w:p w14:paraId="3BD7371A" w14:textId="77777777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 xml:space="preserve">Тема 6.4. </w:t>
            </w:r>
          </w:p>
          <w:p w14:paraId="4D4BA5D8" w14:textId="4A69B7D0" w:rsidR="00296F40" w:rsidRPr="00C052C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52C8">
              <w:rPr>
                <w:sz w:val="20"/>
                <w:szCs w:val="20"/>
              </w:rPr>
              <w:t>Инфляция и ее социальные последствия</w:t>
            </w:r>
          </w:p>
        </w:tc>
        <w:tc>
          <w:tcPr>
            <w:tcW w:w="236" w:type="dxa"/>
            <w:shd w:val="clear" w:color="auto" w:fill="auto"/>
          </w:tcPr>
          <w:p w14:paraId="6A263944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6AE901D1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Инфляция. Измерение уровня инфляции. </w:t>
            </w:r>
          </w:p>
          <w:p w14:paraId="411AF85C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2B6BF15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Типы инфляции. Причины возникновения инфляции. </w:t>
            </w:r>
          </w:p>
          <w:p w14:paraId="1D9223E8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A783641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Инфляция спроса. Инфляция предложения. </w:t>
            </w:r>
          </w:p>
          <w:p w14:paraId="0756A9FC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8F5DA44" w14:textId="77777777" w:rsidR="00912C9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 xml:space="preserve">Социально-экономические последствия инфляции. </w:t>
            </w:r>
          </w:p>
          <w:p w14:paraId="22C3D941" w14:textId="77777777" w:rsidR="00912C97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576FD1D3" w14:textId="5AC309AA" w:rsidR="00296F40" w:rsidRPr="009C596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C5966">
              <w:rPr>
                <w:sz w:val="20"/>
                <w:szCs w:val="20"/>
              </w:rPr>
              <w:t>Государственная система антиинфляционных мер.</w:t>
            </w:r>
          </w:p>
        </w:tc>
        <w:tc>
          <w:tcPr>
            <w:tcW w:w="960" w:type="dxa"/>
            <w:shd w:val="clear" w:color="auto" w:fill="auto"/>
          </w:tcPr>
          <w:p w14:paraId="77D1699C" w14:textId="11596DA2" w:rsidR="00296F40" w:rsidRPr="008F2C33" w:rsidRDefault="00912C97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7CD7D55" w14:textId="775E5DF9" w:rsidR="00296F40" w:rsidRPr="00A72408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59BB3CA0" w14:textId="77777777" w:rsidTr="00B061AE">
        <w:trPr>
          <w:trHeight w:val="232"/>
          <w:jc w:val="center"/>
        </w:trPr>
        <w:tc>
          <w:tcPr>
            <w:tcW w:w="2545" w:type="dxa"/>
            <w:shd w:val="clear" w:color="auto" w:fill="auto"/>
          </w:tcPr>
          <w:p w14:paraId="0BD24E4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1E118AA7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409C845" w14:textId="352A57F3" w:rsidR="00296F40" w:rsidRPr="008F2C33" w:rsidRDefault="00296F40" w:rsidP="00296F40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654DA8F" w14:textId="09A7E684" w:rsidR="00296F40" w:rsidRPr="008F2C33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0514B1B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61AE" w:rsidRPr="008F2C33" w14:paraId="2CBC92B2" w14:textId="77777777" w:rsidTr="00B562D0">
        <w:trPr>
          <w:trHeight w:val="20"/>
          <w:jc w:val="center"/>
        </w:trPr>
        <w:tc>
          <w:tcPr>
            <w:tcW w:w="15092" w:type="dxa"/>
            <w:gridSpan w:val="6"/>
            <w:shd w:val="clear" w:color="auto" w:fill="auto"/>
          </w:tcPr>
          <w:p w14:paraId="2077BDE4" w14:textId="087762AF" w:rsidR="00B061AE" w:rsidRPr="008F2C33" w:rsidRDefault="00B061AE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 Государство и экономика</w:t>
            </w:r>
          </w:p>
        </w:tc>
      </w:tr>
      <w:tr w:rsidR="00296F40" w:rsidRPr="008F2C33" w14:paraId="2C5AFE29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61B13E38" w14:textId="4F5FDE18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7.1. Роль государства в развитии экономики</w:t>
            </w:r>
          </w:p>
        </w:tc>
        <w:tc>
          <w:tcPr>
            <w:tcW w:w="10507" w:type="dxa"/>
            <w:gridSpan w:val="3"/>
            <w:shd w:val="clear" w:color="auto" w:fill="auto"/>
          </w:tcPr>
          <w:p w14:paraId="67ACE3C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6EAC1A2B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74D6A2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4D9B2E85" w14:textId="77777777" w:rsidTr="00C052C8">
        <w:trPr>
          <w:trHeight w:val="35"/>
          <w:jc w:val="center"/>
        </w:trPr>
        <w:tc>
          <w:tcPr>
            <w:tcW w:w="2545" w:type="dxa"/>
            <w:vMerge/>
            <w:shd w:val="clear" w:color="auto" w:fill="auto"/>
          </w:tcPr>
          <w:p w14:paraId="39D547A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2ACCE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5C99D241" w14:textId="77777777" w:rsidR="0044280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Государство как рыночный субъект. Экономические функции государства.</w:t>
            </w:r>
            <w:r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 xml:space="preserve">Принципы и цели государственного регулирования. </w:t>
            </w:r>
          </w:p>
          <w:p w14:paraId="6ECE5C36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C9EAB2F" w14:textId="7C0438EC" w:rsidR="00296F40" w:rsidRPr="00442807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</w:t>
            </w:r>
            <w:r w:rsidR="00442807">
              <w:rPr>
                <w:sz w:val="20"/>
                <w:szCs w:val="20"/>
              </w:rPr>
              <w:t>авовое регулирование экономики.</w:t>
            </w:r>
            <w:r w:rsidR="001243C4">
              <w:rPr>
                <w:sz w:val="20"/>
                <w:szCs w:val="20"/>
              </w:rPr>
              <w:t xml:space="preserve"> </w:t>
            </w:r>
            <w:r w:rsidRPr="008F2C33">
              <w:rPr>
                <w:sz w:val="20"/>
                <w:szCs w:val="20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960" w:type="dxa"/>
            <w:shd w:val="clear" w:color="auto" w:fill="auto"/>
          </w:tcPr>
          <w:p w14:paraId="3E19DFA6" w14:textId="7DADDB3B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5DB06A" w14:textId="2A7A1A02" w:rsidR="00296F40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01A5B847" w14:textId="77777777" w:rsidR="008612E3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1248947A" w14:textId="77777777" w:rsidTr="00C052C8">
        <w:trPr>
          <w:trHeight w:val="32"/>
          <w:jc w:val="center"/>
        </w:trPr>
        <w:tc>
          <w:tcPr>
            <w:tcW w:w="2545" w:type="dxa"/>
            <w:shd w:val="clear" w:color="auto" w:fill="auto"/>
          </w:tcPr>
          <w:p w14:paraId="55547D08" w14:textId="744FDE3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7.2. Налоги налогообложение</w:t>
            </w:r>
          </w:p>
        </w:tc>
        <w:tc>
          <w:tcPr>
            <w:tcW w:w="236" w:type="dxa"/>
            <w:shd w:val="clear" w:color="auto" w:fill="auto"/>
          </w:tcPr>
          <w:p w14:paraId="254D839C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1F937151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налогов. Виды налогов. Элементы налога и способы его взимания.</w:t>
            </w:r>
            <w:r>
              <w:rPr>
                <w:sz w:val="20"/>
                <w:szCs w:val="20"/>
              </w:rPr>
              <w:t xml:space="preserve"> </w:t>
            </w:r>
          </w:p>
          <w:p w14:paraId="4908A228" w14:textId="77777777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и функции налоговых органов.</w:t>
            </w:r>
          </w:p>
          <w:p w14:paraId="6B41AC13" w14:textId="77777777" w:rsidR="001243C4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5173430C" w14:textId="08C88739" w:rsidR="001243C4" w:rsidRPr="008F2C33" w:rsidRDefault="001243C4" w:rsidP="00124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налогообложения. </w:t>
            </w:r>
            <w:r w:rsidRPr="008F2C33">
              <w:rPr>
                <w:sz w:val="20"/>
                <w:szCs w:val="20"/>
              </w:rPr>
              <w:t>Принципы и методы построения налоговой системы.</w:t>
            </w:r>
          </w:p>
          <w:p w14:paraId="14F7889D" w14:textId="766EF043" w:rsidR="001243C4" w:rsidRPr="008F2C33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740B5D7" w14:textId="11C059C0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429486" w14:textId="11B5FAA8" w:rsidR="00296F40" w:rsidRPr="008F2C33" w:rsidRDefault="008612E3" w:rsidP="0086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7590895E" w14:textId="77777777" w:rsidTr="00C052C8">
        <w:trPr>
          <w:trHeight w:val="930"/>
          <w:jc w:val="center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0574BDDA" w14:textId="2EA4A5A4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7.3. </w:t>
            </w:r>
            <w:r w:rsidRPr="00A72408">
              <w:rPr>
                <w:b/>
                <w:bCs/>
                <w:sz w:val="20"/>
                <w:szCs w:val="20"/>
              </w:rPr>
              <w:t>Государственный бюджет. Дефицит и профицит бюджета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AA40A24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474E8" w14:textId="77777777" w:rsidR="0044727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Понятие государственного бюджета. </w:t>
            </w:r>
          </w:p>
          <w:p w14:paraId="08D3C698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FF8454A" w14:textId="0EF5DAB3" w:rsidR="001243C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Основные статьи доходов государственного бюджета. </w:t>
            </w:r>
          </w:p>
          <w:p w14:paraId="4C913376" w14:textId="77777777" w:rsidR="001243C4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97016F9" w14:textId="77777777" w:rsidR="001243C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Структура бюджетных расходов. </w:t>
            </w:r>
          </w:p>
          <w:p w14:paraId="7422A274" w14:textId="77777777" w:rsidR="001243C4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FBF35AC" w14:textId="77777777" w:rsidR="001243C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Дефицит</w:t>
            </w:r>
            <w:r w:rsidRPr="008F2C33">
              <w:rPr>
                <w:sz w:val="20"/>
                <w:szCs w:val="20"/>
              </w:rPr>
              <w:t xml:space="preserve"> и профицит государственного бюджета.</w:t>
            </w:r>
          </w:p>
          <w:p w14:paraId="29BAD584" w14:textId="77777777" w:rsidR="001243C4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F9DFAEC" w14:textId="3C3C6A9B" w:rsidR="001243C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Роль государства в кругообороте доходов и расходов. </w:t>
            </w:r>
          </w:p>
          <w:p w14:paraId="3F766639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3225FEE4" w14:textId="6AB024F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Государственный долг и его структура.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76B0354F" w14:textId="1B3FE335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0FA18A6" w14:textId="0285DA1F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767E5BAD" w14:textId="77777777" w:rsidTr="00C052C8">
        <w:trPr>
          <w:trHeight w:val="930"/>
          <w:jc w:val="center"/>
        </w:trPr>
        <w:tc>
          <w:tcPr>
            <w:tcW w:w="2545" w:type="dxa"/>
            <w:shd w:val="clear" w:color="auto" w:fill="auto"/>
          </w:tcPr>
          <w:p w14:paraId="44F2DF06" w14:textId="0A90FBF1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7.4. </w:t>
            </w:r>
            <w:r w:rsidRPr="00A72408">
              <w:rPr>
                <w:b/>
                <w:bCs/>
                <w:sz w:val="20"/>
                <w:szCs w:val="20"/>
              </w:rPr>
              <w:t>Показатели экономического роста. Экономические</w:t>
            </w:r>
            <w:r w:rsidRPr="00A72408">
              <w:rPr>
                <w:sz w:val="20"/>
                <w:szCs w:val="20"/>
              </w:rPr>
              <w:t xml:space="preserve"> </w:t>
            </w:r>
            <w:r w:rsidRPr="00A72408">
              <w:rPr>
                <w:b/>
                <w:bCs/>
                <w:sz w:val="20"/>
                <w:szCs w:val="20"/>
              </w:rPr>
              <w:t>циклы</w:t>
            </w:r>
          </w:p>
        </w:tc>
        <w:tc>
          <w:tcPr>
            <w:tcW w:w="236" w:type="dxa"/>
            <w:shd w:val="clear" w:color="auto" w:fill="auto"/>
          </w:tcPr>
          <w:p w14:paraId="3462B70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02882ED2" w14:textId="77777777" w:rsidR="001243C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Понятие валового внутреннего продукта. Цели национального производства и состав ВВП. Методы расчета ВВП. </w:t>
            </w:r>
          </w:p>
          <w:p w14:paraId="60A25793" w14:textId="77777777" w:rsidR="001243C4" w:rsidRDefault="001243C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4D2843D" w14:textId="77777777" w:rsidR="0044727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Метод потока расходов. Метод потока доходов. Метод добавленной стоимости. Неравенство доходов и его измерение. </w:t>
            </w:r>
          </w:p>
          <w:p w14:paraId="58A3A2EA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A147D2E" w14:textId="4B280063" w:rsidR="00296F40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Номинальный и реальный ВВП.</w:t>
            </w:r>
          </w:p>
          <w:p w14:paraId="18ADD9C1" w14:textId="77777777" w:rsidR="00447276" w:rsidRPr="00A72408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14:paraId="0F132E4C" w14:textId="77777777" w:rsidR="00296F40" w:rsidRPr="00A72408" w:rsidRDefault="00296F40" w:rsidP="00296F40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bCs/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Экономический цикл. Основные факторы экономического роста.</w:t>
            </w:r>
          </w:p>
        </w:tc>
        <w:tc>
          <w:tcPr>
            <w:tcW w:w="960" w:type="dxa"/>
            <w:shd w:val="clear" w:color="auto" w:fill="auto"/>
          </w:tcPr>
          <w:p w14:paraId="6DE3D241" w14:textId="7CFC348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805EDBD" w14:textId="5CB14F18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2BEC81FC" w14:textId="77777777" w:rsidTr="00C052C8">
        <w:trPr>
          <w:trHeight w:val="32"/>
          <w:jc w:val="center"/>
        </w:trPr>
        <w:tc>
          <w:tcPr>
            <w:tcW w:w="2545" w:type="dxa"/>
            <w:shd w:val="clear" w:color="auto" w:fill="auto"/>
          </w:tcPr>
          <w:p w14:paraId="688FEAE4" w14:textId="4635744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7.5. </w:t>
            </w:r>
            <w:r w:rsidRPr="00A72408">
              <w:rPr>
                <w:b/>
                <w:bCs/>
                <w:sz w:val="20"/>
                <w:szCs w:val="20"/>
              </w:rPr>
              <w:t>Основы денежно-кредитной политики государства</w:t>
            </w:r>
          </w:p>
        </w:tc>
        <w:tc>
          <w:tcPr>
            <w:tcW w:w="236" w:type="dxa"/>
            <w:shd w:val="clear" w:color="auto" w:fill="auto"/>
          </w:tcPr>
          <w:p w14:paraId="74330E28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6087866C" w14:textId="77777777" w:rsidR="0044727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Понятие кредитно-денежной политики. Цели и задачи кредитно-денежной политики. </w:t>
            </w:r>
          </w:p>
          <w:p w14:paraId="1915FC88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1662046A" w14:textId="77777777" w:rsidR="00447276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Инструменты кредитно-денежной политики. </w:t>
            </w:r>
          </w:p>
          <w:p w14:paraId="1EBB78CC" w14:textId="77777777" w:rsidR="00447276" w:rsidRDefault="00447276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5B312DC" w14:textId="49500ACF" w:rsidR="00296F40" w:rsidRPr="00A7240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960" w:type="dxa"/>
            <w:shd w:val="clear" w:color="auto" w:fill="auto"/>
          </w:tcPr>
          <w:p w14:paraId="21E7655B" w14:textId="72781BCC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2808F5" w14:textId="033E072C" w:rsidR="00296F40" w:rsidRPr="008F2C33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18B06656" w14:textId="77777777" w:rsidTr="00B061AE">
        <w:trPr>
          <w:trHeight w:val="247"/>
          <w:jc w:val="center"/>
        </w:trPr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</w:tcPr>
          <w:p w14:paraId="371927BE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084" w14:textId="5238CAED" w:rsidR="00296F40" w:rsidRPr="00B061AE" w:rsidRDefault="00296F40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</w:t>
            </w:r>
            <w:r w:rsidR="00B061AE">
              <w:rPr>
                <w:b/>
                <w:bCs/>
                <w:sz w:val="20"/>
                <w:szCs w:val="20"/>
              </w:rPr>
              <w:t>остоятельная работа обучающихся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14:paraId="57A656C7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35BED6E" w14:textId="77777777" w:rsidR="00296F40" w:rsidRPr="00D8096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061AE" w:rsidRPr="008F2C33" w14:paraId="3C25D889" w14:textId="77777777" w:rsidTr="006F5C86">
        <w:trPr>
          <w:trHeight w:val="20"/>
          <w:jc w:val="center"/>
        </w:trPr>
        <w:tc>
          <w:tcPr>
            <w:tcW w:w="15092" w:type="dxa"/>
            <w:gridSpan w:val="6"/>
            <w:shd w:val="clear" w:color="auto" w:fill="auto"/>
          </w:tcPr>
          <w:p w14:paraId="6C16A787" w14:textId="382FDAC6" w:rsidR="00B061AE" w:rsidRPr="00D8096C" w:rsidRDefault="00B061AE" w:rsidP="00B0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8. </w:t>
            </w:r>
            <w:r w:rsidRPr="008F2C33">
              <w:rPr>
                <w:b/>
                <w:sz w:val="20"/>
                <w:szCs w:val="20"/>
              </w:rPr>
              <w:t>Международная экономика</w:t>
            </w:r>
          </w:p>
        </w:tc>
      </w:tr>
      <w:tr w:rsidR="00296F40" w:rsidRPr="008F2C33" w14:paraId="75B302B3" w14:textId="77777777" w:rsidTr="00C052C8">
        <w:trPr>
          <w:trHeight w:val="20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7907272F" w14:textId="2449E55F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8.1. </w:t>
            </w:r>
            <w:r w:rsidRPr="00A72408">
              <w:rPr>
                <w:b/>
                <w:bCs/>
                <w:sz w:val="20"/>
                <w:szCs w:val="20"/>
              </w:rPr>
              <w:t>Международная торговля – индикатор интеграции национальных экономик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7726B2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50142E70" w14:textId="3CFCC207" w:rsidR="00296F40" w:rsidRPr="008F2C33" w:rsidRDefault="008432C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1466C3C" w14:textId="3ABEA818" w:rsidR="00296F40" w:rsidRPr="00D8096C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0B375A4C" w14:textId="77777777" w:rsidTr="00C052C8">
        <w:trPr>
          <w:trHeight w:val="51"/>
          <w:jc w:val="center"/>
        </w:trPr>
        <w:tc>
          <w:tcPr>
            <w:tcW w:w="2545" w:type="dxa"/>
            <w:vMerge/>
            <w:shd w:val="clear" w:color="auto" w:fill="auto"/>
          </w:tcPr>
          <w:p w14:paraId="6F7B831D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61D390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745E0139" w14:textId="3C09471A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96F40" w:rsidRPr="00A72408">
              <w:rPr>
                <w:sz w:val="20"/>
                <w:szCs w:val="20"/>
              </w:rPr>
              <w:t xml:space="preserve">ировой рынок. </w:t>
            </w:r>
            <w:r>
              <w:rPr>
                <w:sz w:val="20"/>
                <w:szCs w:val="20"/>
              </w:rPr>
              <w:t xml:space="preserve"> Мировой финансовый рынок.</w:t>
            </w:r>
          </w:p>
          <w:p w14:paraId="29580612" w14:textId="77777777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AF980EB" w14:textId="77777777" w:rsidR="00183DE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Международное разделение труда. Элементы теории сравнительных преимуществ. </w:t>
            </w:r>
          </w:p>
          <w:p w14:paraId="349DEB48" w14:textId="77777777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FEF50DC" w14:textId="77777777" w:rsidR="00183DE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Международная торговая политика. Протекционизм в международной торговой политике. Фритредерство. </w:t>
            </w:r>
          </w:p>
          <w:p w14:paraId="45C86A2C" w14:textId="77777777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3FE2808" w14:textId="0AFDCDAF" w:rsidR="00296F40" w:rsidRPr="00A7240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Таможенная пошлина. Государственная политика в области международной торговли.</w:t>
            </w:r>
          </w:p>
        </w:tc>
        <w:tc>
          <w:tcPr>
            <w:tcW w:w="960" w:type="dxa"/>
            <w:shd w:val="clear" w:color="auto" w:fill="auto"/>
          </w:tcPr>
          <w:p w14:paraId="7852AA52" w14:textId="122BD429" w:rsidR="00296F40" w:rsidRPr="008F2C33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165D0FE4" w14:textId="77777777" w:rsidR="00296F40" w:rsidRPr="00D8096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6F40" w:rsidRPr="008F2C33" w14:paraId="4D8C4B45" w14:textId="77777777" w:rsidTr="00C052C8">
        <w:trPr>
          <w:trHeight w:val="48"/>
          <w:jc w:val="center"/>
        </w:trPr>
        <w:tc>
          <w:tcPr>
            <w:tcW w:w="2545" w:type="dxa"/>
            <w:shd w:val="clear" w:color="auto" w:fill="auto"/>
          </w:tcPr>
          <w:p w14:paraId="658FDF7D" w14:textId="00A47914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  <w:r w:rsidRPr="00A72408">
              <w:rPr>
                <w:b/>
                <w:bCs/>
                <w:sz w:val="20"/>
                <w:szCs w:val="20"/>
              </w:rPr>
              <w:t>Валюта. Обменные курсы валют</w:t>
            </w:r>
          </w:p>
        </w:tc>
        <w:tc>
          <w:tcPr>
            <w:tcW w:w="236" w:type="dxa"/>
            <w:shd w:val="clear" w:color="auto" w:fill="auto"/>
          </w:tcPr>
          <w:p w14:paraId="5B7D9BFF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30ED9D02" w14:textId="77777777" w:rsidR="00183DEC" w:rsidRDefault="00296F40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Понятие валюты. Валютный курс и его характеристики.</w:t>
            </w:r>
          </w:p>
          <w:p w14:paraId="76EAD190" w14:textId="77777777" w:rsidR="00183DEC" w:rsidRDefault="00183DEC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5AA25AE5" w14:textId="7AFDD53F" w:rsidR="00183DEC" w:rsidRDefault="00296F40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Спот-курс. Форвардный курс. </w:t>
            </w:r>
          </w:p>
          <w:p w14:paraId="29766EEF" w14:textId="77777777" w:rsidR="00183DEC" w:rsidRDefault="00183DEC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26BCB63F" w14:textId="77777777" w:rsidR="00183DEC" w:rsidRDefault="00296F40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Конвертируемость валюты. </w:t>
            </w:r>
          </w:p>
          <w:p w14:paraId="3F8A96C6" w14:textId="77777777" w:rsidR="00183DEC" w:rsidRDefault="00183DEC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317CF2C" w14:textId="77777777" w:rsidR="00183DEC" w:rsidRDefault="00296F40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lastRenderedPageBreak/>
              <w:t xml:space="preserve">Динамика валютного курса. </w:t>
            </w:r>
          </w:p>
          <w:p w14:paraId="42C6FC80" w14:textId="77777777" w:rsidR="00183DEC" w:rsidRDefault="00183DEC" w:rsidP="00296F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7CD65A74" w14:textId="03739C83" w:rsidR="00296F40" w:rsidRPr="00A72408" w:rsidRDefault="00296F40" w:rsidP="00296F40">
            <w:p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960" w:type="dxa"/>
            <w:shd w:val="clear" w:color="auto" w:fill="auto"/>
          </w:tcPr>
          <w:p w14:paraId="465905A8" w14:textId="66D19AC8" w:rsidR="00296F40" w:rsidRPr="008F2C33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  <w:shd w:val="clear" w:color="auto" w:fill="auto"/>
          </w:tcPr>
          <w:p w14:paraId="603ADF10" w14:textId="1B6D7FEC" w:rsidR="00296F40" w:rsidRPr="00D8096C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33C28C51" w14:textId="77777777" w:rsidTr="00C052C8">
        <w:trPr>
          <w:trHeight w:val="48"/>
          <w:jc w:val="center"/>
        </w:trPr>
        <w:tc>
          <w:tcPr>
            <w:tcW w:w="2545" w:type="dxa"/>
            <w:shd w:val="clear" w:color="auto" w:fill="auto"/>
          </w:tcPr>
          <w:p w14:paraId="1A306378" w14:textId="03C62C15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8.3. </w:t>
            </w:r>
            <w:r w:rsidRPr="00A72408">
              <w:rPr>
                <w:b/>
                <w:bCs/>
                <w:sz w:val="20"/>
                <w:szCs w:val="20"/>
              </w:rPr>
              <w:t>Глобализация мировой экономики</w:t>
            </w:r>
          </w:p>
        </w:tc>
        <w:tc>
          <w:tcPr>
            <w:tcW w:w="236" w:type="dxa"/>
            <w:shd w:val="clear" w:color="auto" w:fill="auto"/>
          </w:tcPr>
          <w:p w14:paraId="4D64BE6C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2CEA082E" w14:textId="5D572208" w:rsidR="00296F40" w:rsidRPr="00A72408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>Глобальные экономические проблемы</w:t>
            </w:r>
          </w:p>
        </w:tc>
        <w:tc>
          <w:tcPr>
            <w:tcW w:w="960" w:type="dxa"/>
            <w:shd w:val="clear" w:color="auto" w:fill="auto"/>
          </w:tcPr>
          <w:p w14:paraId="2948A979" w14:textId="5FA93FB4" w:rsidR="00296F40" w:rsidRPr="008F2C33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39A5BD9" w14:textId="3F9EA3D9" w:rsidR="00296F40" w:rsidRPr="00D8096C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616E7D37" w14:textId="77777777" w:rsidTr="005A684E">
        <w:trPr>
          <w:trHeight w:val="1046"/>
          <w:jc w:val="center"/>
        </w:trPr>
        <w:tc>
          <w:tcPr>
            <w:tcW w:w="2545" w:type="dxa"/>
            <w:shd w:val="clear" w:color="auto" w:fill="auto"/>
          </w:tcPr>
          <w:p w14:paraId="498DDC43" w14:textId="72A789B1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8.4. </w:t>
            </w:r>
            <w:r w:rsidRPr="00A72408">
              <w:rPr>
                <w:b/>
                <w:bCs/>
                <w:sz w:val="20"/>
                <w:szCs w:val="20"/>
              </w:rPr>
              <w:t>Особенности современной экономики России</w:t>
            </w:r>
          </w:p>
        </w:tc>
        <w:tc>
          <w:tcPr>
            <w:tcW w:w="236" w:type="dxa"/>
            <w:shd w:val="clear" w:color="auto" w:fill="auto"/>
          </w:tcPr>
          <w:p w14:paraId="6247D233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71" w:type="dxa"/>
            <w:gridSpan w:val="2"/>
            <w:shd w:val="clear" w:color="auto" w:fill="auto"/>
          </w:tcPr>
          <w:p w14:paraId="0547F2AF" w14:textId="77777777" w:rsidR="00183DE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Экономические реформы в России. Экономический рост. </w:t>
            </w:r>
          </w:p>
          <w:p w14:paraId="10068538" w14:textId="77777777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4C7E08B" w14:textId="3435D3AE" w:rsidR="00C85B84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2408">
              <w:rPr>
                <w:sz w:val="20"/>
                <w:szCs w:val="20"/>
              </w:rPr>
              <w:t xml:space="preserve">Инвестиционный климат в современной России. </w:t>
            </w:r>
          </w:p>
          <w:p w14:paraId="65316200" w14:textId="77777777" w:rsidR="00183DEC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E045860" w14:textId="2221687F" w:rsidR="00C85B84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 мировая экономика.</w:t>
            </w:r>
          </w:p>
          <w:p w14:paraId="7857E2E3" w14:textId="22FE0007" w:rsidR="00C85B84" w:rsidRPr="00A72408" w:rsidRDefault="00C85B84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EA8220A" w14:textId="32897DBB" w:rsidR="00296F40" w:rsidRPr="008F2C33" w:rsidRDefault="00183DEC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32EB1F8" w14:textId="66524F74" w:rsidR="00296F40" w:rsidRPr="00D8096C" w:rsidRDefault="008612E3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6F40" w:rsidRPr="008F2C33" w14:paraId="073A40B0" w14:textId="77777777" w:rsidTr="00C85B84">
        <w:trPr>
          <w:trHeight w:val="48"/>
          <w:jc w:val="center"/>
        </w:trPr>
        <w:tc>
          <w:tcPr>
            <w:tcW w:w="2545" w:type="dxa"/>
            <w:shd w:val="clear" w:color="auto" w:fill="auto"/>
          </w:tcPr>
          <w:p w14:paraId="66C68636" w14:textId="77777777" w:rsidR="00296F40" w:rsidRPr="008F2C33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4F4683E2" w14:textId="5E76A742" w:rsidR="00296F40" w:rsidRPr="00D8096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</w:t>
            </w:r>
            <w:r w:rsidR="00B061AE">
              <w:rPr>
                <w:b/>
                <w:bCs/>
                <w:sz w:val="22"/>
                <w:szCs w:val="22"/>
              </w:rPr>
              <w:t>остоятельная работа обучающихся</w:t>
            </w:r>
          </w:p>
        </w:tc>
        <w:tc>
          <w:tcPr>
            <w:tcW w:w="960" w:type="dxa"/>
            <w:shd w:val="clear" w:color="auto" w:fill="auto"/>
          </w:tcPr>
          <w:p w14:paraId="5F3E5E4D" w14:textId="3C3C061C" w:rsidR="00296F40" w:rsidRPr="004B7FFC" w:rsidRDefault="005A684E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6B48AB5" w14:textId="77777777" w:rsidR="00296F40" w:rsidRPr="00D8096C" w:rsidRDefault="00296F40" w:rsidP="00296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5B84" w:rsidRPr="008F2C33" w14:paraId="284918C6" w14:textId="77777777" w:rsidTr="00C85B84">
        <w:trPr>
          <w:trHeight w:val="48"/>
          <w:jc w:val="center"/>
        </w:trPr>
        <w:tc>
          <w:tcPr>
            <w:tcW w:w="15092" w:type="dxa"/>
            <w:gridSpan w:val="6"/>
            <w:shd w:val="clear" w:color="auto" w:fill="auto"/>
          </w:tcPr>
          <w:p w14:paraId="0B21BC7F" w14:textId="72DF1516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85B84">
              <w:rPr>
                <w:b/>
                <w:bCs/>
                <w:sz w:val="20"/>
                <w:szCs w:val="20"/>
              </w:rPr>
              <w:t xml:space="preserve">Раздел 9. Глобальные </w:t>
            </w:r>
            <w:r>
              <w:rPr>
                <w:b/>
                <w:bCs/>
                <w:sz w:val="20"/>
                <w:szCs w:val="20"/>
              </w:rPr>
              <w:t>проблемы</w:t>
            </w:r>
          </w:p>
        </w:tc>
      </w:tr>
      <w:tr w:rsidR="00C85B84" w:rsidRPr="008F2C33" w14:paraId="13E9C28F" w14:textId="77777777" w:rsidTr="00C85B84">
        <w:trPr>
          <w:trHeight w:val="48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05F80FA4" w14:textId="0591DC9E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9.1. Глобальные социально-экономические проблемы </w:t>
            </w:r>
          </w:p>
        </w:tc>
        <w:tc>
          <w:tcPr>
            <w:tcW w:w="105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7CC1B3" w14:textId="2199E717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shd w:val="clear" w:color="auto" w:fill="auto"/>
          </w:tcPr>
          <w:p w14:paraId="051FAF92" w14:textId="3FA0B304" w:rsidR="00C85B84" w:rsidRPr="004B7FFC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B9F28B7" w14:textId="2C214F94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61689EFB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275C067B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5491E44A" w14:textId="336A8796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2" w:type="dxa"/>
            <w:shd w:val="clear" w:color="auto" w:fill="auto"/>
          </w:tcPr>
          <w:p w14:paraId="10715FE6" w14:textId="1B074476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Глобальные проблемы современного мира</w:t>
            </w:r>
          </w:p>
        </w:tc>
        <w:tc>
          <w:tcPr>
            <w:tcW w:w="960" w:type="dxa"/>
            <w:shd w:val="clear" w:color="auto" w:fill="auto"/>
          </w:tcPr>
          <w:p w14:paraId="6878AB68" w14:textId="47C95CE9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78549F1A" w14:textId="77777777" w:rsidR="00C85B84" w:rsidRPr="00D8096C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5B84" w:rsidRPr="008F2C33" w14:paraId="32F50000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3FA7F67E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5B287627" w14:textId="18E0524C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2" w:type="dxa"/>
            <w:shd w:val="clear" w:color="auto" w:fill="auto"/>
          </w:tcPr>
          <w:p w14:paraId="29A81259" w14:textId="00DA1FB7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Проблемы экономический отсталости</w:t>
            </w:r>
          </w:p>
        </w:tc>
        <w:tc>
          <w:tcPr>
            <w:tcW w:w="960" w:type="dxa"/>
            <w:shd w:val="clear" w:color="auto" w:fill="auto"/>
          </w:tcPr>
          <w:p w14:paraId="2FD49A41" w14:textId="12FE2360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A2E72C1" w14:textId="4D7F460D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54612EB5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1407AFAB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3842F6AB" w14:textId="70C1E80D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22" w:type="dxa"/>
            <w:shd w:val="clear" w:color="auto" w:fill="auto"/>
          </w:tcPr>
          <w:p w14:paraId="05EAE46E" w14:textId="4AFF4F79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Демографическая проблема</w:t>
            </w:r>
          </w:p>
        </w:tc>
        <w:tc>
          <w:tcPr>
            <w:tcW w:w="960" w:type="dxa"/>
            <w:shd w:val="clear" w:color="auto" w:fill="auto"/>
          </w:tcPr>
          <w:p w14:paraId="1F49F102" w14:textId="3A9FCD5A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2AF912C" w14:textId="14F6BAD5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428AE44A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4FA2B1E1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1A26B79E" w14:textId="59F02EA3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22" w:type="dxa"/>
            <w:shd w:val="clear" w:color="auto" w:fill="auto"/>
          </w:tcPr>
          <w:p w14:paraId="2F8EDE81" w14:textId="3F98C44D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Проблемы продовольствия и ресурсов</w:t>
            </w:r>
          </w:p>
        </w:tc>
        <w:tc>
          <w:tcPr>
            <w:tcW w:w="960" w:type="dxa"/>
            <w:shd w:val="clear" w:color="auto" w:fill="auto"/>
          </w:tcPr>
          <w:p w14:paraId="16FAC592" w14:textId="1F95C75F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D7A2930" w14:textId="586A3D97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2FDD14D4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653D76F9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33EF3408" w14:textId="6E39FD0D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22" w:type="dxa"/>
            <w:shd w:val="clear" w:color="auto" w:fill="auto"/>
          </w:tcPr>
          <w:p w14:paraId="020A1171" w14:textId="62AFA020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Глобальная экологическая проблема</w:t>
            </w:r>
          </w:p>
        </w:tc>
        <w:tc>
          <w:tcPr>
            <w:tcW w:w="960" w:type="dxa"/>
            <w:shd w:val="clear" w:color="auto" w:fill="auto"/>
          </w:tcPr>
          <w:p w14:paraId="574BCD81" w14:textId="500E3A8A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217A336" w14:textId="7EC9BD3E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0634F071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32ADDBD6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3B0F8A10" w14:textId="41ADD3C2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22" w:type="dxa"/>
            <w:shd w:val="clear" w:color="auto" w:fill="auto"/>
          </w:tcPr>
          <w:p w14:paraId="52D76EB4" w14:textId="069EE9E2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Экологическая обстановка в России</w:t>
            </w:r>
          </w:p>
        </w:tc>
        <w:tc>
          <w:tcPr>
            <w:tcW w:w="960" w:type="dxa"/>
            <w:shd w:val="clear" w:color="auto" w:fill="auto"/>
          </w:tcPr>
          <w:p w14:paraId="2DBEDC4D" w14:textId="4CE88E5C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163D28" w14:textId="1C6DE93D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292A6978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1149D9FA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593C0A76" w14:textId="44A19304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85B8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22" w:type="dxa"/>
            <w:shd w:val="clear" w:color="auto" w:fill="auto"/>
          </w:tcPr>
          <w:p w14:paraId="6F6A2502" w14:textId="197F390D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Глобальные проблемы разоружения и конверсии</w:t>
            </w:r>
          </w:p>
        </w:tc>
        <w:tc>
          <w:tcPr>
            <w:tcW w:w="960" w:type="dxa"/>
            <w:shd w:val="clear" w:color="auto" w:fill="auto"/>
          </w:tcPr>
          <w:p w14:paraId="561ABD41" w14:textId="10AA2B2D" w:rsidR="00C85B84" w:rsidRP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85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DB4672" w14:textId="3F998A6C" w:rsidR="00C85B84" w:rsidRPr="00D8096C" w:rsidRDefault="008612E3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5B84" w:rsidRPr="008F2C33" w14:paraId="27FCB6AA" w14:textId="77777777" w:rsidTr="00C85B84">
        <w:trPr>
          <w:trHeight w:val="48"/>
          <w:jc w:val="center"/>
        </w:trPr>
        <w:tc>
          <w:tcPr>
            <w:tcW w:w="2545" w:type="dxa"/>
            <w:vMerge/>
            <w:shd w:val="clear" w:color="auto" w:fill="auto"/>
          </w:tcPr>
          <w:p w14:paraId="5B1CE334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7" w:type="dxa"/>
            <w:gridSpan w:val="3"/>
            <w:shd w:val="clear" w:color="auto" w:fill="auto"/>
          </w:tcPr>
          <w:p w14:paraId="3F05E6EC" w14:textId="7AF94D5C" w:rsidR="00C85B84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60" w:type="dxa"/>
            <w:shd w:val="clear" w:color="auto" w:fill="auto"/>
          </w:tcPr>
          <w:p w14:paraId="6078B8FC" w14:textId="392AF2D0" w:rsidR="00C85B84" w:rsidRPr="00C85B84" w:rsidRDefault="005A684E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25D7FCE" w14:textId="3FB1DEEB" w:rsidR="00C85B84" w:rsidRPr="00D8096C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85B84" w:rsidRPr="008F2C33" w14:paraId="3E780DDA" w14:textId="77777777" w:rsidTr="00C052C8">
        <w:trPr>
          <w:trHeight w:val="20"/>
          <w:jc w:val="center"/>
        </w:trPr>
        <w:tc>
          <w:tcPr>
            <w:tcW w:w="13052" w:type="dxa"/>
            <w:gridSpan w:val="4"/>
            <w:shd w:val="clear" w:color="auto" w:fill="auto"/>
          </w:tcPr>
          <w:p w14:paraId="60D04806" w14:textId="0F5FF1DD" w:rsidR="00C85B84" w:rsidRPr="008F2C33" w:rsidRDefault="00447276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</w:t>
            </w:r>
            <w:r w:rsidR="00B061AE">
              <w:rPr>
                <w:b/>
                <w:bCs/>
                <w:sz w:val="20"/>
                <w:szCs w:val="20"/>
              </w:rPr>
              <w:t>ого</w:t>
            </w:r>
          </w:p>
        </w:tc>
        <w:tc>
          <w:tcPr>
            <w:tcW w:w="960" w:type="dxa"/>
            <w:shd w:val="clear" w:color="auto" w:fill="auto"/>
          </w:tcPr>
          <w:p w14:paraId="3167EED7" w14:textId="08FB7F5F" w:rsidR="00C85B84" w:rsidRPr="008F2C33" w:rsidRDefault="00B061AE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80" w:type="dxa"/>
            <w:shd w:val="clear" w:color="auto" w:fill="auto"/>
          </w:tcPr>
          <w:p w14:paraId="7B426DB7" w14:textId="77777777" w:rsidR="00C85B84" w:rsidRPr="008F2C33" w:rsidRDefault="00C85B84" w:rsidP="00C8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1EB82E27" w14:textId="77777777" w:rsidR="00026CBF" w:rsidRDefault="00026CBF" w:rsidP="00026CBF">
      <w:pPr>
        <w:rPr>
          <w:bCs/>
          <w:i/>
        </w:rPr>
      </w:pPr>
    </w:p>
    <w:p w14:paraId="1ACF4C5C" w14:textId="77777777" w:rsidR="00026CBF" w:rsidRDefault="00026CBF" w:rsidP="00026CBF">
      <w:pPr>
        <w:rPr>
          <w:b/>
          <w:lang w:eastAsia="x-none"/>
        </w:rPr>
      </w:pPr>
    </w:p>
    <w:p w14:paraId="1DB1361F" w14:textId="77777777" w:rsidR="00026CBF" w:rsidRDefault="00026CBF" w:rsidP="00026CBF">
      <w:pPr>
        <w:rPr>
          <w:b/>
          <w:lang w:eastAsia="x-none"/>
        </w:rPr>
      </w:pPr>
    </w:p>
    <w:p w14:paraId="32760ECA" w14:textId="77777777" w:rsidR="00026CBF" w:rsidRDefault="00026CBF" w:rsidP="00026CBF">
      <w:pPr>
        <w:rPr>
          <w:b/>
          <w:lang w:eastAsia="x-none"/>
        </w:rPr>
      </w:pPr>
    </w:p>
    <w:p w14:paraId="762238D1" w14:textId="77777777" w:rsidR="00026CBF" w:rsidRDefault="00026CBF" w:rsidP="00026CBF">
      <w:pPr>
        <w:rPr>
          <w:b/>
          <w:lang w:eastAsia="x-none"/>
        </w:rPr>
      </w:pPr>
    </w:p>
    <w:p w14:paraId="19EA972D" w14:textId="77777777" w:rsidR="00026CBF" w:rsidRDefault="00026CBF" w:rsidP="00026CBF">
      <w:pPr>
        <w:rPr>
          <w:b/>
          <w:lang w:eastAsia="x-none"/>
        </w:rPr>
      </w:pPr>
    </w:p>
    <w:p w14:paraId="57B64687" w14:textId="77777777" w:rsidR="00026CBF" w:rsidRDefault="00026CBF" w:rsidP="00026CBF">
      <w:pPr>
        <w:rPr>
          <w:b/>
          <w:lang w:eastAsia="x-none"/>
        </w:rPr>
      </w:pPr>
    </w:p>
    <w:p w14:paraId="37C153A5" w14:textId="77777777" w:rsidR="00857F92" w:rsidRDefault="00857F92" w:rsidP="00857F92">
      <w:pPr>
        <w:rPr>
          <w:lang w:eastAsia="x-none"/>
        </w:rPr>
      </w:pPr>
    </w:p>
    <w:p w14:paraId="0EB2BC82" w14:textId="77777777" w:rsidR="00026CBF" w:rsidRPr="00857F92" w:rsidRDefault="00026CBF" w:rsidP="00857F92">
      <w:pPr>
        <w:rPr>
          <w:lang w:eastAsia="x-none"/>
        </w:rPr>
        <w:sectPr w:rsidR="00026CBF" w:rsidRPr="00857F92" w:rsidSect="00026C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851" w:left="1134" w:header="709" w:footer="709" w:gutter="0"/>
          <w:pgNumType w:start="7"/>
          <w:cols w:space="720"/>
          <w:docGrid w:linePitch="326"/>
        </w:sectPr>
      </w:pPr>
    </w:p>
    <w:p w14:paraId="79F6795A" w14:textId="77777777" w:rsidR="00A72408" w:rsidRPr="00944F13" w:rsidRDefault="00A72408" w:rsidP="00A72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>условия реализации программы дисциплины</w:t>
      </w:r>
    </w:p>
    <w:p w14:paraId="3163BE97" w14:textId="77777777" w:rsidR="00A72408" w:rsidRPr="002A196F" w:rsidRDefault="00A72408" w:rsidP="00A72408"/>
    <w:p w14:paraId="0FF5892C" w14:textId="77777777" w:rsidR="00C20723" w:rsidRPr="00822037" w:rsidRDefault="00C20723" w:rsidP="00C20723">
      <w:pPr>
        <w:suppressAutoHyphens/>
        <w:ind w:firstLine="660"/>
        <w:jc w:val="both"/>
        <w:rPr>
          <w:b/>
          <w:bCs/>
        </w:rPr>
      </w:pPr>
      <w:r w:rsidRPr="00822037">
        <w:rPr>
          <w:b/>
          <w:bCs/>
        </w:rPr>
        <w:t>3.1. Для реализации программы учебной дисциплины</w:t>
      </w:r>
      <w:r>
        <w:rPr>
          <w:b/>
          <w:bCs/>
        </w:rPr>
        <w:t xml:space="preserve"> </w:t>
      </w:r>
      <w:r w:rsidRPr="00822037">
        <w:rPr>
          <w:b/>
          <w:bCs/>
        </w:rPr>
        <w:t>должны быть предусмотрены следующие специальные помещения:</w:t>
      </w:r>
    </w:p>
    <w:p w14:paraId="599C0958" w14:textId="77777777" w:rsidR="00C20723" w:rsidRPr="00822037" w:rsidRDefault="00C20723" w:rsidP="00C20723">
      <w:pPr>
        <w:ind w:firstLine="660"/>
        <w:rPr>
          <w:bCs/>
        </w:rPr>
      </w:pPr>
    </w:p>
    <w:p w14:paraId="521F53D4" w14:textId="77777777" w:rsidR="00C20723" w:rsidRPr="00822037" w:rsidRDefault="00C20723" w:rsidP="00C20723">
      <w:pPr>
        <w:ind w:firstLine="660"/>
        <w:jc w:val="both"/>
        <w:rPr>
          <w:bCs/>
        </w:rPr>
      </w:pPr>
      <w:r w:rsidRPr="00822037">
        <w:rPr>
          <w:bCs/>
        </w:rPr>
        <w:t>Кабинет «</w:t>
      </w:r>
      <w:r w:rsidRPr="00822037">
        <w:t>Гуманитарные и социально-экономические дисциплины», оснащенный о</w:t>
      </w:r>
      <w:r w:rsidRPr="00822037">
        <w:rPr>
          <w:bCs/>
        </w:rPr>
        <w:t xml:space="preserve">борудованием: </w:t>
      </w:r>
    </w:p>
    <w:p w14:paraId="16DFC436" w14:textId="77777777" w:rsidR="00C20723" w:rsidRPr="00362AD0" w:rsidRDefault="00C20723" w:rsidP="00C20723">
      <w:pPr>
        <w:ind w:firstLine="660"/>
        <w:jc w:val="both"/>
        <w:rPr>
          <w:bCs/>
        </w:rPr>
      </w:pPr>
      <w:r w:rsidRPr="00362AD0">
        <w:rPr>
          <w:bCs/>
        </w:rPr>
        <w:t>рабочие места по количеству обучающихся;</w:t>
      </w:r>
    </w:p>
    <w:p w14:paraId="2176F714" w14:textId="77777777" w:rsidR="00C20723" w:rsidRPr="00362AD0" w:rsidRDefault="00C20723" w:rsidP="00C20723">
      <w:pPr>
        <w:ind w:firstLine="660"/>
        <w:jc w:val="both"/>
        <w:rPr>
          <w:bCs/>
        </w:rPr>
      </w:pPr>
      <w:r w:rsidRPr="00362AD0">
        <w:rPr>
          <w:bCs/>
        </w:rPr>
        <w:t>рабочее место преподавателя;</w:t>
      </w:r>
    </w:p>
    <w:p w14:paraId="6BF17B3A" w14:textId="77777777" w:rsidR="00C20723" w:rsidRPr="00362AD0" w:rsidRDefault="00C20723" w:rsidP="00C20723">
      <w:pPr>
        <w:ind w:firstLine="660"/>
        <w:jc w:val="both"/>
        <w:rPr>
          <w:bCs/>
        </w:rPr>
      </w:pPr>
      <w:r w:rsidRPr="00362AD0">
        <w:rPr>
          <w:bCs/>
        </w:rPr>
        <w:t>комплект</w:t>
      </w:r>
      <w:r>
        <w:rPr>
          <w:bCs/>
        </w:rPr>
        <w:t xml:space="preserve"> </w:t>
      </w:r>
      <w:r w:rsidRPr="00362AD0">
        <w:rPr>
          <w:bCs/>
        </w:rPr>
        <w:t>учебно-методической документации;</w:t>
      </w:r>
    </w:p>
    <w:p w14:paraId="2A114C6B" w14:textId="77777777" w:rsidR="00C20723" w:rsidRPr="00362AD0" w:rsidRDefault="00C20723" w:rsidP="00C20723">
      <w:pPr>
        <w:ind w:firstLine="660"/>
        <w:jc w:val="both"/>
        <w:rPr>
          <w:bCs/>
        </w:rPr>
      </w:pPr>
      <w:r w:rsidRPr="00362AD0">
        <w:rPr>
          <w:bCs/>
        </w:rPr>
        <w:t>раздаточный материал.</w:t>
      </w:r>
    </w:p>
    <w:p w14:paraId="74AD7185" w14:textId="77777777" w:rsidR="00C20723" w:rsidRPr="00822037" w:rsidRDefault="00C20723" w:rsidP="00C20723">
      <w:pPr>
        <w:ind w:firstLine="660"/>
        <w:jc w:val="both"/>
        <w:rPr>
          <w:bCs/>
        </w:rPr>
      </w:pPr>
      <w:r w:rsidRPr="00822037">
        <w:rPr>
          <w:bCs/>
        </w:rPr>
        <w:t>Технические средства обучения:</w:t>
      </w:r>
    </w:p>
    <w:p w14:paraId="3CE8F48D" w14:textId="77777777" w:rsidR="00C20723" w:rsidRPr="00822037" w:rsidRDefault="00C20723" w:rsidP="00C20723">
      <w:pPr>
        <w:ind w:firstLine="660"/>
        <w:jc w:val="both"/>
        <w:rPr>
          <w:bCs/>
        </w:rPr>
      </w:pPr>
      <w:r w:rsidRPr="00822037">
        <w:rPr>
          <w:bCs/>
        </w:rPr>
        <w:t>• персональный компьютер с лицензионным программным обеспечением;</w:t>
      </w:r>
    </w:p>
    <w:p w14:paraId="4FFA9B2A" w14:textId="77777777" w:rsidR="00C20723" w:rsidRPr="00822037" w:rsidRDefault="00C20723" w:rsidP="00C20723">
      <w:pPr>
        <w:ind w:firstLine="660"/>
        <w:jc w:val="both"/>
        <w:rPr>
          <w:bCs/>
        </w:rPr>
      </w:pPr>
      <w:r w:rsidRPr="00822037">
        <w:rPr>
          <w:bCs/>
        </w:rPr>
        <w:t>• мультимедийный проектор.</w:t>
      </w:r>
    </w:p>
    <w:p w14:paraId="5C1F8135" w14:textId="77777777" w:rsidR="00C20723" w:rsidRDefault="00C20723" w:rsidP="00C20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FACBE1F" w14:textId="77777777" w:rsidR="00C20723" w:rsidRPr="00C24A61" w:rsidRDefault="00C20723" w:rsidP="00C20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14:paraId="61068C5E" w14:textId="77777777" w:rsidR="00C20723" w:rsidRPr="00C24A61" w:rsidRDefault="00C20723" w:rsidP="00C20723">
      <w:pPr>
        <w:tabs>
          <w:tab w:val="left" w:pos="451"/>
          <w:tab w:val="left" w:pos="5172"/>
          <w:tab w:val="left" w:pos="769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24A61">
        <w:rPr>
          <w:b/>
        </w:rPr>
        <w:t>3.2. Информационное обеспечение</w:t>
      </w:r>
      <w:r>
        <w:rPr>
          <w:b/>
        </w:rPr>
        <w:t xml:space="preserve"> реализации программы</w:t>
      </w:r>
    </w:p>
    <w:p w14:paraId="5343DB92" w14:textId="77777777" w:rsidR="00C20723" w:rsidRPr="00C24A61" w:rsidRDefault="00C20723" w:rsidP="00C20723">
      <w:pPr>
        <w:ind w:firstLine="709"/>
      </w:pPr>
    </w:p>
    <w:p w14:paraId="6D4B5FAE" w14:textId="77777777" w:rsidR="00C20723" w:rsidRPr="00822037" w:rsidRDefault="00C20723" w:rsidP="00C20723">
      <w:pPr>
        <w:suppressAutoHyphens/>
        <w:ind w:firstLine="709"/>
        <w:jc w:val="both"/>
      </w:pPr>
      <w:r w:rsidRPr="00822037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22037">
        <w:rPr>
          <w:bCs/>
        </w:rPr>
        <w:t>иметь  п</w:t>
      </w:r>
      <w:r w:rsidRPr="00822037">
        <w:t>ечатные</w:t>
      </w:r>
      <w:proofErr w:type="gramEnd"/>
      <w:r w:rsidRPr="00822037">
        <w:t xml:space="preserve"> и/или электронные образовательные и информационные ресурсы, рекомендуемые для использования в образовательном процессе </w:t>
      </w:r>
    </w:p>
    <w:p w14:paraId="7FA288C6" w14:textId="77777777" w:rsidR="00C20723" w:rsidRPr="002D4023" w:rsidRDefault="00C20723" w:rsidP="00C20723">
      <w:pPr>
        <w:ind w:firstLine="709"/>
        <w:contextualSpacing/>
        <w:jc w:val="both"/>
        <w:rPr>
          <w:b/>
        </w:rPr>
      </w:pPr>
      <w:r>
        <w:rPr>
          <w:b/>
        </w:rPr>
        <w:t>Основные источники:</w:t>
      </w:r>
    </w:p>
    <w:p w14:paraId="196609CB" w14:textId="77777777" w:rsidR="00C20723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</w:pPr>
      <w:proofErr w:type="spellStart"/>
      <w:r w:rsidRPr="004C10CB">
        <w:t>Гомола</w:t>
      </w:r>
      <w:proofErr w:type="spellEnd"/>
      <w:r w:rsidRPr="004C10CB">
        <w:t xml:space="preserve"> А.И. Экономика для профессий и специальностей социально-экономического профиля: учебник / А.И. </w:t>
      </w:r>
      <w:proofErr w:type="spellStart"/>
      <w:r w:rsidRPr="004C10CB">
        <w:t>Гомола</w:t>
      </w:r>
      <w:proofErr w:type="spellEnd"/>
      <w:r w:rsidRPr="004C10CB">
        <w:t xml:space="preserve">, В.Е. Кириллов, П.А. </w:t>
      </w:r>
      <w:proofErr w:type="spellStart"/>
      <w:r w:rsidRPr="004C10CB">
        <w:t>Жанин</w:t>
      </w:r>
      <w:proofErr w:type="spellEnd"/>
      <w:r w:rsidRPr="004C10CB">
        <w:t xml:space="preserve">. </w:t>
      </w:r>
      <w:r>
        <w:t>–</w:t>
      </w:r>
      <w:r w:rsidRPr="00AB167A">
        <w:t xml:space="preserve"> 5-е изд., стер. - М.: ИЦ Академия, 2019. – 35</w:t>
      </w:r>
      <w:r>
        <w:t>1</w:t>
      </w:r>
      <w:r w:rsidRPr="00AB167A">
        <w:t xml:space="preserve"> с. – (Профессиональное образование).</w:t>
      </w:r>
    </w:p>
    <w:p w14:paraId="7A927FF1" w14:textId="77777777" w:rsidR="00C20723" w:rsidRPr="00BE4BB6" w:rsidRDefault="00C20723" w:rsidP="00C20723">
      <w:pPr>
        <w:tabs>
          <w:tab w:val="left" w:pos="284"/>
          <w:tab w:val="left" w:pos="1134"/>
        </w:tabs>
        <w:ind w:left="709"/>
        <w:jc w:val="both"/>
        <w:rPr>
          <w:b/>
          <w:bCs/>
        </w:rPr>
      </w:pPr>
      <w:r w:rsidRPr="00BE4BB6">
        <w:rPr>
          <w:b/>
          <w:bCs/>
        </w:rPr>
        <w:t>Дополнительные источники</w:t>
      </w:r>
    </w:p>
    <w:p w14:paraId="61434087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D83765">
        <w:rPr>
          <w:color w:val="000000" w:themeColor="text1"/>
        </w:rPr>
        <w:t>Жабина</w:t>
      </w:r>
      <w:proofErr w:type="spellEnd"/>
      <w:r w:rsidRPr="00D83765">
        <w:rPr>
          <w:color w:val="000000" w:themeColor="text1"/>
        </w:rPr>
        <w:t xml:space="preserve"> С.Б. Основы экономики, менеджмента и маркетинга в общественном питании: учебник / С.Б. </w:t>
      </w:r>
      <w:proofErr w:type="spellStart"/>
      <w:r w:rsidRPr="00D83765">
        <w:rPr>
          <w:color w:val="000000" w:themeColor="text1"/>
        </w:rPr>
        <w:t>Жабина</w:t>
      </w:r>
      <w:proofErr w:type="spellEnd"/>
      <w:r w:rsidRPr="00D83765">
        <w:rPr>
          <w:color w:val="000000" w:themeColor="text1"/>
        </w:rPr>
        <w:t xml:space="preserve">, О.М. </w:t>
      </w:r>
      <w:proofErr w:type="spellStart"/>
      <w:r w:rsidRPr="00D83765">
        <w:rPr>
          <w:color w:val="000000" w:themeColor="text1"/>
        </w:rPr>
        <w:t>Бурдюгова</w:t>
      </w:r>
      <w:proofErr w:type="spellEnd"/>
      <w:r w:rsidRPr="00D83765">
        <w:rPr>
          <w:color w:val="000000" w:themeColor="text1"/>
        </w:rPr>
        <w:t xml:space="preserve">, А.В. Колесова. - 2-е изд., стер. - М.: ИЦ Академия, 2018. – 320 с. </w:t>
      </w:r>
      <w:r>
        <w:rPr>
          <w:color w:val="000000" w:themeColor="text1"/>
        </w:rPr>
        <w:t>–</w:t>
      </w:r>
      <w:r w:rsidRPr="00D83765">
        <w:rPr>
          <w:color w:val="000000" w:themeColor="text1"/>
        </w:rPr>
        <w:t xml:space="preserve"> (Профессиональное образование).</w:t>
      </w:r>
    </w:p>
    <w:p w14:paraId="6C0F5E2C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D83765">
        <w:rPr>
          <w:iCs/>
          <w:color w:val="000000" w:themeColor="text1"/>
        </w:rPr>
        <w:t>Куликов, Л. М.</w:t>
      </w:r>
      <w:r w:rsidRPr="00D83765">
        <w:rPr>
          <w:i/>
          <w:iCs/>
          <w:color w:val="000000" w:themeColor="text1"/>
        </w:rPr>
        <w:t> </w:t>
      </w:r>
      <w:r w:rsidRPr="00D83765">
        <w:rPr>
          <w:color w:val="000000" w:themeColor="text1"/>
        </w:rPr>
        <w:t xml:space="preserve"> Основы экономической теории: учебник для среднего профессионального образования / Л. М. Куликов. –3-е изд., </w:t>
      </w:r>
      <w:proofErr w:type="spellStart"/>
      <w:r w:rsidRPr="00D83765">
        <w:rPr>
          <w:color w:val="000000" w:themeColor="text1"/>
        </w:rPr>
        <w:t>перераб</w:t>
      </w:r>
      <w:proofErr w:type="spellEnd"/>
      <w:r w:rsidRPr="00D83765">
        <w:rPr>
          <w:color w:val="000000" w:themeColor="text1"/>
        </w:rPr>
        <w:t xml:space="preserve">. и доп. – Москва: Издательство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, 2020.  – 371 с. – (Профессиональное образование). – ISBN 978-5-534-03163-8.  – Текст: электронный // ЭБС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 [сайт]. – URL: </w:t>
      </w:r>
      <w:hyperlink r:id="rId17" w:tgtFrame="_blank" w:history="1">
        <w:r w:rsidRPr="00D83765">
          <w:rPr>
            <w:color w:val="000000" w:themeColor="text1"/>
          </w:rPr>
          <w:t>https://urait.ru/bcode/449722</w:t>
        </w:r>
      </w:hyperlink>
      <w:r w:rsidRPr="00D83765">
        <w:rPr>
          <w:color w:val="000000" w:themeColor="text1"/>
        </w:rPr>
        <w:t xml:space="preserve"> </w:t>
      </w:r>
    </w:p>
    <w:p w14:paraId="249CA3BD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D83765">
        <w:rPr>
          <w:color w:val="000000" w:themeColor="text1"/>
        </w:rPr>
        <w:t xml:space="preserve">Носова, С. С. Основы экономики: учебник / С.С. Носова. – 7-е изд., </w:t>
      </w:r>
      <w:proofErr w:type="spellStart"/>
      <w:r w:rsidRPr="00D83765">
        <w:rPr>
          <w:color w:val="000000" w:themeColor="text1"/>
        </w:rPr>
        <w:t>перераб</w:t>
      </w:r>
      <w:proofErr w:type="spellEnd"/>
      <w:r w:rsidRPr="00D83765">
        <w:rPr>
          <w:color w:val="000000" w:themeColor="text1"/>
        </w:rPr>
        <w:t>. – М.: КНОРУС, 2014. –312 с. – (Среднее профессиональное образование).</w:t>
      </w:r>
    </w:p>
    <w:p w14:paraId="284256EA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D83765">
        <w:rPr>
          <w:color w:val="000000" w:themeColor="text1"/>
        </w:rPr>
        <w:t xml:space="preserve">Борисов, Е. Ф. Основы экономики: учебник и практикум для СПО / Е.Ф. Борисов. – 7-е изд., </w:t>
      </w:r>
      <w:proofErr w:type="spellStart"/>
      <w:r w:rsidRPr="00D83765">
        <w:rPr>
          <w:color w:val="000000" w:themeColor="text1"/>
        </w:rPr>
        <w:t>перераб</w:t>
      </w:r>
      <w:proofErr w:type="spellEnd"/>
      <w:r w:rsidRPr="00D83765">
        <w:rPr>
          <w:color w:val="000000" w:themeColor="text1"/>
        </w:rPr>
        <w:t xml:space="preserve">. и доп. – М.: Издательство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, 2019. – 383 с. – (Профессиональное образование). – ISBN 978-5-534-02043-4. – Текст: электронный // ЭБС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 [сайт]. URL: </w:t>
      </w:r>
      <w:hyperlink r:id="rId18" w:tgtFrame="_blank" w:history="1">
        <w:r w:rsidRPr="00D83765">
          <w:rPr>
            <w:color w:val="000000" w:themeColor="text1"/>
          </w:rPr>
          <w:t>https://urait.ru/bcode/433274</w:t>
        </w:r>
      </w:hyperlink>
      <w:r w:rsidRPr="00D83765">
        <w:rPr>
          <w:color w:val="000000" w:themeColor="text1"/>
        </w:rPr>
        <w:t> </w:t>
      </w:r>
    </w:p>
    <w:p w14:paraId="140D0CE7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D83765">
        <w:rPr>
          <w:iCs/>
          <w:color w:val="000000" w:themeColor="text1"/>
        </w:rPr>
        <w:t>Шимко</w:t>
      </w:r>
      <w:proofErr w:type="spellEnd"/>
      <w:r w:rsidRPr="00D83765">
        <w:rPr>
          <w:iCs/>
          <w:color w:val="000000" w:themeColor="text1"/>
        </w:rPr>
        <w:t>, П. Д.</w:t>
      </w:r>
      <w:r w:rsidRPr="00D83765">
        <w:rPr>
          <w:color w:val="000000" w:themeColor="text1"/>
        </w:rPr>
        <w:t xml:space="preserve"> Основы экономики: учебник и практикум для среднего профессионального образования/ П.Д. </w:t>
      </w:r>
      <w:proofErr w:type="spellStart"/>
      <w:r w:rsidRPr="00D83765">
        <w:rPr>
          <w:color w:val="000000" w:themeColor="text1"/>
        </w:rPr>
        <w:t>Шимко</w:t>
      </w:r>
      <w:proofErr w:type="spellEnd"/>
      <w:r w:rsidRPr="00D83765">
        <w:rPr>
          <w:color w:val="000000" w:themeColor="text1"/>
        </w:rPr>
        <w:t xml:space="preserve">. – Москва: Издательство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, 2019. –380 с. – (Профессиональное образование). –ISBN 978-5-534-01368-9. –Текст: электронный // ЭБС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 [сайт]. –URL: </w:t>
      </w:r>
      <w:hyperlink r:id="rId19" w:tgtFrame="_blank" w:history="1">
        <w:r w:rsidRPr="00D83765">
          <w:rPr>
            <w:color w:val="000000" w:themeColor="text1"/>
          </w:rPr>
          <w:t>https://urait.ru/bcode/433776</w:t>
        </w:r>
      </w:hyperlink>
      <w:r w:rsidRPr="00D83765">
        <w:rPr>
          <w:color w:val="000000" w:themeColor="text1"/>
        </w:rPr>
        <w:t xml:space="preserve"> </w:t>
      </w:r>
    </w:p>
    <w:p w14:paraId="53B4AEBE" w14:textId="77777777" w:rsidR="00C20723" w:rsidRPr="00D83765" w:rsidRDefault="00C20723" w:rsidP="00C20723">
      <w:pPr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D83765">
        <w:rPr>
          <w:iCs/>
          <w:color w:val="000000" w:themeColor="text1"/>
        </w:rPr>
        <w:t>Кузьмина, Е. Е.</w:t>
      </w:r>
      <w:r w:rsidRPr="00D83765">
        <w:rPr>
          <w:i/>
          <w:iCs/>
          <w:color w:val="000000" w:themeColor="text1"/>
        </w:rPr>
        <w:t> </w:t>
      </w:r>
      <w:r w:rsidRPr="00D83765">
        <w:rPr>
          <w:color w:val="000000" w:themeColor="text1"/>
        </w:rPr>
        <w:t xml:space="preserve"> Предпринимательская деятельность: учебное пособие для среднего профессионального образования / Е. Е. Кузьмина. – 3-е изд., </w:t>
      </w:r>
      <w:proofErr w:type="spellStart"/>
      <w:r w:rsidRPr="00D83765">
        <w:rPr>
          <w:color w:val="000000" w:themeColor="text1"/>
        </w:rPr>
        <w:t>перераб</w:t>
      </w:r>
      <w:proofErr w:type="spellEnd"/>
      <w:r w:rsidRPr="00D83765">
        <w:rPr>
          <w:color w:val="000000" w:themeColor="text1"/>
        </w:rPr>
        <w:t xml:space="preserve">. и доп. – Москва: Издательство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, 2018. – 417с.– (Профессиональное образование). – ISBN 978-5-534-07575-5. – Текст: электронный // ЭБС </w:t>
      </w:r>
      <w:proofErr w:type="spellStart"/>
      <w:r w:rsidRPr="00D83765">
        <w:rPr>
          <w:color w:val="000000" w:themeColor="text1"/>
        </w:rPr>
        <w:t>Юрайт</w:t>
      </w:r>
      <w:proofErr w:type="spellEnd"/>
      <w:r w:rsidRPr="00D83765">
        <w:rPr>
          <w:color w:val="000000" w:themeColor="text1"/>
        </w:rPr>
        <w:t xml:space="preserve"> [сайт]. – URL: </w:t>
      </w:r>
      <w:hyperlink r:id="rId20" w:tgtFrame="_blank" w:history="1">
        <w:r w:rsidRPr="00D83765">
          <w:rPr>
            <w:color w:val="000000" w:themeColor="text1"/>
          </w:rPr>
          <w:t>https://urait.ru/index.php/bcode/423321</w:t>
        </w:r>
      </w:hyperlink>
      <w:r w:rsidRPr="00D83765">
        <w:rPr>
          <w:color w:val="000000" w:themeColor="text1"/>
        </w:rPr>
        <w:t xml:space="preserve"> </w:t>
      </w:r>
    </w:p>
    <w:p w14:paraId="55A08B09" w14:textId="77777777" w:rsidR="00C20723" w:rsidRPr="00D83765" w:rsidRDefault="00C20723" w:rsidP="00C20723">
      <w:pPr>
        <w:tabs>
          <w:tab w:val="left" w:pos="426"/>
        </w:tabs>
        <w:rPr>
          <w:color w:val="000000" w:themeColor="text1"/>
        </w:rPr>
      </w:pPr>
    </w:p>
    <w:p w14:paraId="0B02B436" w14:textId="77777777" w:rsidR="00C20723" w:rsidRDefault="00C20723" w:rsidP="00C2072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01C82A3A" w14:textId="77777777" w:rsidR="00C20723" w:rsidRDefault="00C20723" w:rsidP="00C2072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7708A5CB" w14:textId="77777777" w:rsidR="00C20723" w:rsidRPr="00D83765" w:rsidRDefault="00C20723" w:rsidP="00C2072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21CD5BD4" w14:textId="77777777" w:rsidR="00C20723" w:rsidRPr="00D83765" w:rsidRDefault="00C20723" w:rsidP="00C2072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83765">
        <w:rPr>
          <w:color w:val="000000" w:themeColor="text1"/>
        </w:rPr>
        <w:lastRenderedPageBreak/>
        <w:t>Интернет-ресурсы:</w:t>
      </w:r>
    </w:p>
    <w:p w14:paraId="5E48A0F7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Министерство экономического развития Российской Федерации [Электронный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>Режим доступа:</w:t>
      </w:r>
      <w:r w:rsidRPr="00D83765">
        <w:rPr>
          <w:color w:val="000000" w:themeColor="text1"/>
        </w:rPr>
        <w:t xml:space="preserve"> 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>https://www.economy.gov.ru/</w:t>
      </w:r>
    </w:p>
    <w:p w14:paraId="2354127A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</w:rPr>
        <w:t xml:space="preserve">Центральный банк Российской Федерации 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[Электронный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>Режим доступа: https://cbr.ru/</w:t>
      </w:r>
    </w:p>
    <w:p w14:paraId="6B5597A0" w14:textId="77777777" w:rsidR="00C20723" w:rsidRPr="00C20723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Московская биржа [Электронный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 xml:space="preserve">Режим доступа: </w:t>
      </w:r>
      <w:hyperlink r:id="rId21" w:history="1">
        <w:r w:rsidRPr="00C20723">
          <w:rPr>
            <w:b w:val="0"/>
            <w:color w:val="000000" w:themeColor="text1"/>
            <w:sz w:val="24"/>
            <w:szCs w:val="24"/>
            <w:lang w:eastAsia="en-US"/>
          </w:rPr>
          <w:t>https://www.moex.com/</w:t>
        </w:r>
      </w:hyperlink>
    </w:p>
    <w:p w14:paraId="4DA6D600" w14:textId="77777777" w:rsidR="00C20723" w:rsidRPr="00C20723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C20723">
        <w:rPr>
          <w:b w:val="0"/>
          <w:color w:val="000000" w:themeColor="text1"/>
          <w:sz w:val="24"/>
          <w:szCs w:val="24"/>
          <w:lang w:eastAsia="en-US"/>
        </w:rPr>
        <w:t xml:space="preserve">Федеральная налоговая служба [Электронный ресурс] / Официальный сайт. – Режим доступа: </w:t>
      </w:r>
      <w:hyperlink r:id="rId22" w:history="1">
        <w:r w:rsidRPr="00C20723">
          <w:rPr>
            <w:b w:val="0"/>
            <w:sz w:val="24"/>
            <w:lang w:eastAsia="en-US"/>
          </w:rPr>
          <w:t>https://www.nalog.gov.ru/rn21/</w:t>
        </w:r>
      </w:hyperlink>
    </w:p>
    <w:p w14:paraId="146CA807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</w:rPr>
        <w:t xml:space="preserve">Министерство финансов Российской Федерации [Электронный ресурс] 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>Режим доступа:</w:t>
      </w:r>
    </w:p>
    <w:p w14:paraId="2776C8D8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Министерство экономического развития и имущественных отношений Чувашской Республики [Электронный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>Режим доступа:</w:t>
      </w:r>
      <w:r w:rsidRPr="00D83765">
        <w:rPr>
          <w:color w:val="000000" w:themeColor="text1"/>
        </w:rPr>
        <w:t xml:space="preserve"> </w:t>
      </w:r>
      <w:hyperlink r:id="rId23" w:history="1">
        <w:r w:rsidRPr="00D83765">
          <w:rPr>
            <w:rStyle w:val="a5"/>
            <w:b w:val="0"/>
            <w:color w:val="000000" w:themeColor="text1"/>
            <w:szCs w:val="24"/>
            <w:u w:val="none"/>
          </w:rPr>
          <w:t>http://minec.cap.ru/</w:t>
        </w:r>
      </w:hyperlink>
    </w:p>
    <w:p w14:paraId="1303D812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D83765">
        <w:rPr>
          <w:b w:val="0"/>
          <w:color w:val="000000" w:themeColor="text1"/>
          <w:sz w:val="24"/>
          <w:szCs w:val="24"/>
        </w:rPr>
        <w:t>Помощь бизнесу [Электронный ресурс]</w:t>
      </w:r>
      <w:r w:rsidRPr="00D83765">
        <w:rPr>
          <w:b w:val="0"/>
          <w:color w:val="000000" w:themeColor="text1"/>
        </w:rPr>
        <w:t xml:space="preserve"> </w:t>
      </w:r>
      <w:r w:rsidRPr="00D83765">
        <w:rPr>
          <w:b w:val="0"/>
          <w:color w:val="000000" w:themeColor="text1"/>
          <w:sz w:val="24"/>
          <w:szCs w:val="24"/>
        </w:rPr>
        <w:t xml:space="preserve">/ </w:t>
      </w:r>
      <w:proofErr w:type="spellStart"/>
      <w:r w:rsidRPr="00D83765">
        <w:rPr>
          <w:b w:val="0"/>
          <w:bCs/>
          <w:color w:val="000000" w:themeColor="text1"/>
          <w:sz w:val="24"/>
          <w:szCs w:val="24"/>
        </w:rPr>
        <w:t>BisHelp</w:t>
      </w:r>
      <w:proofErr w:type="spellEnd"/>
      <w:r w:rsidRPr="00D83765">
        <w:rPr>
          <w:b w:val="0"/>
          <w:bCs/>
          <w:color w:val="000000" w:themeColor="text1"/>
          <w:sz w:val="24"/>
          <w:szCs w:val="24"/>
        </w:rPr>
        <w:t xml:space="preserve">. – </w:t>
      </w:r>
      <w:r w:rsidRPr="00D83765">
        <w:rPr>
          <w:b w:val="0"/>
          <w:color w:val="000000" w:themeColor="text1"/>
          <w:sz w:val="24"/>
          <w:szCs w:val="24"/>
        </w:rPr>
        <w:t>Режим доступа:</w:t>
      </w:r>
      <w:r w:rsidRPr="00D83765">
        <w:rPr>
          <w:b w:val="0"/>
          <w:color w:val="000000" w:themeColor="text1"/>
        </w:rPr>
        <w:t xml:space="preserve"> </w:t>
      </w:r>
      <w:hyperlink r:id="rId24" w:history="1">
        <w:r w:rsidRPr="00D83765">
          <w:rPr>
            <w:rStyle w:val="a5"/>
            <w:b w:val="0"/>
            <w:color w:val="000000" w:themeColor="text1"/>
            <w:szCs w:val="24"/>
            <w:u w:val="none"/>
          </w:rPr>
          <w:t>http://bishelp.ru/</w:t>
        </w:r>
      </w:hyperlink>
    </w:p>
    <w:p w14:paraId="1584D69A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D83765">
        <w:rPr>
          <w:b w:val="0"/>
          <w:color w:val="000000" w:themeColor="text1"/>
          <w:sz w:val="24"/>
          <w:szCs w:val="24"/>
        </w:rPr>
        <w:t>Чувашстат</w:t>
      </w:r>
      <w:proofErr w:type="spellEnd"/>
      <w:r w:rsidRPr="00D83765">
        <w:rPr>
          <w:b w:val="0"/>
          <w:color w:val="000000" w:themeColor="text1"/>
          <w:sz w:val="24"/>
          <w:szCs w:val="24"/>
        </w:rPr>
        <w:t xml:space="preserve"> 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[Электронный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>Режим доступа:</w:t>
      </w:r>
      <w:r w:rsidRPr="00D83765">
        <w:rPr>
          <w:color w:val="000000" w:themeColor="text1"/>
        </w:rPr>
        <w:t xml:space="preserve"> </w:t>
      </w:r>
      <w:hyperlink r:id="rId25" w:history="1">
        <w:r w:rsidRPr="00D83765">
          <w:rPr>
            <w:rStyle w:val="a5"/>
            <w:b w:val="0"/>
            <w:color w:val="000000" w:themeColor="text1"/>
            <w:szCs w:val="24"/>
            <w:u w:val="none"/>
          </w:rPr>
          <w:t>https://chuvash.gks.ru/</w:t>
        </w:r>
      </w:hyperlink>
    </w:p>
    <w:p w14:paraId="24297DEE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</w:rPr>
      </w:pPr>
      <w:r w:rsidRPr="00D83765">
        <w:rPr>
          <w:b w:val="0"/>
          <w:color w:val="000000" w:themeColor="text1"/>
          <w:sz w:val="24"/>
          <w:szCs w:val="24"/>
        </w:rPr>
        <w:t>Федеральная служба государственной статистики [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Электронный ресурс] / Официальный сайт. – </w:t>
      </w:r>
      <w:r w:rsidRPr="00D83765">
        <w:rPr>
          <w:b w:val="0"/>
          <w:color w:val="000000" w:themeColor="text1"/>
          <w:sz w:val="24"/>
          <w:szCs w:val="24"/>
        </w:rPr>
        <w:t xml:space="preserve">Режим доступа: </w:t>
      </w:r>
      <w:hyperlink r:id="rId26" w:history="1">
        <w:r w:rsidRPr="00D83765">
          <w:rPr>
            <w:rStyle w:val="a5"/>
            <w:b w:val="0"/>
            <w:color w:val="000000" w:themeColor="text1"/>
            <w:szCs w:val="24"/>
            <w:u w:val="none"/>
          </w:rPr>
          <w:t>https://rosstat.gov.ru/</w:t>
        </w:r>
      </w:hyperlink>
    </w:p>
    <w:p w14:paraId="66D0DED6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D83765">
        <w:rPr>
          <w:b w:val="0"/>
          <w:color w:val="000000" w:themeColor="text1"/>
          <w:sz w:val="24"/>
          <w:szCs w:val="24"/>
        </w:rPr>
        <w:t>Финам</w:t>
      </w:r>
      <w:proofErr w:type="spellEnd"/>
      <w:r w:rsidRPr="00D83765">
        <w:rPr>
          <w:b w:val="0"/>
          <w:color w:val="000000" w:themeColor="text1"/>
          <w:sz w:val="24"/>
          <w:szCs w:val="24"/>
        </w:rPr>
        <w:t>: финансовый портал, новости финансового рынка [Электронный ресурс]</w:t>
      </w:r>
      <w:r w:rsidRPr="00D83765">
        <w:rPr>
          <w:b w:val="0"/>
          <w:color w:val="000000" w:themeColor="text1"/>
        </w:rPr>
        <w:t xml:space="preserve"> </w:t>
      </w:r>
      <w:r w:rsidRPr="00D83765">
        <w:rPr>
          <w:b w:val="0"/>
          <w:color w:val="000000" w:themeColor="text1"/>
          <w:sz w:val="24"/>
          <w:szCs w:val="24"/>
        </w:rPr>
        <w:t>/</w:t>
      </w:r>
      <w:proofErr w:type="spellStart"/>
      <w:r w:rsidRPr="00D83765">
        <w:rPr>
          <w:b w:val="0"/>
          <w:color w:val="000000" w:themeColor="text1"/>
          <w:sz w:val="24"/>
          <w:szCs w:val="24"/>
        </w:rPr>
        <w:t>Финам</w:t>
      </w:r>
      <w:proofErr w:type="spellEnd"/>
      <w:r w:rsidRPr="00D83765">
        <w:rPr>
          <w:b w:val="0"/>
          <w:color w:val="000000" w:themeColor="text1"/>
          <w:sz w:val="24"/>
          <w:szCs w:val="24"/>
        </w:rPr>
        <w:t>.</w:t>
      </w:r>
      <w:r w:rsidRPr="00D83765">
        <w:rPr>
          <w:b w:val="0"/>
          <w:color w:val="000000" w:themeColor="text1"/>
          <w:sz w:val="24"/>
          <w:szCs w:val="24"/>
          <w:lang w:eastAsia="en-US"/>
        </w:rPr>
        <w:t xml:space="preserve"> – </w:t>
      </w:r>
      <w:r w:rsidRPr="00D83765">
        <w:rPr>
          <w:b w:val="0"/>
          <w:color w:val="000000" w:themeColor="text1"/>
          <w:sz w:val="24"/>
          <w:szCs w:val="24"/>
        </w:rPr>
        <w:t xml:space="preserve">Режим доступа: </w:t>
      </w:r>
      <w:hyperlink r:id="rId27" w:history="1">
        <w:r w:rsidRPr="00D83765">
          <w:rPr>
            <w:rStyle w:val="a5"/>
            <w:b w:val="0"/>
            <w:color w:val="000000" w:themeColor="text1"/>
            <w:szCs w:val="24"/>
            <w:u w:val="none"/>
          </w:rPr>
          <w:t>https://www.finam.ru/</w:t>
        </w:r>
      </w:hyperlink>
    </w:p>
    <w:p w14:paraId="7601AD9A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color w:val="000000" w:themeColor="text1"/>
          <w:sz w:val="24"/>
          <w:szCs w:val="24"/>
        </w:rPr>
      </w:pPr>
      <w:r w:rsidRPr="00D83765">
        <w:rPr>
          <w:b w:val="0"/>
          <w:color w:val="000000" w:themeColor="text1"/>
          <w:sz w:val="24"/>
          <w:szCs w:val="24"/>
        </w:rPr>
        <w:t xml:space="preserve">Пандемии и их последствия – как изменится мир после вспышки коронавируса?  [Электронный ресурс] / </w:t>
      </w:r>
      <w:hyperlink r:id="rId28" w:tgtFrame="_blank" w:history="1">
        <w:r w:rsidRPr="00D83765">
          <w:rPr>
            <w:b w:val="0"/>
            <w:color w:val="000000" w:themeColor="text1"/>
            <w:sz w:val="24"/>
            <w:szCs w:val="24"/>
          </w:rPr>
          <w:t>Hi-News.ru</w:t>
        </w:r>
      </w:hyperlink>
      <w:r w:rsidRPr="00D83765">
        <w:rPr>
          <w:b w:val="0"/>
          <w:color w:val="000000" w:themeColor="text1"/>
          <w:sz w:val="24"/>
          <w:szCs w:val="24"/>
        </w:rPr>
        <w:t xml:space="preserve">. – Режим доступа: </w:t>
      </w:r>
      <w:hyperlink r:id="rId29" w:history="1">
        <w:r w:rsidRPr="00D83765">
          <w:rPr>
            <w:b w:val="0"/>
            <w:sz w:val="24"/>
          </w:rPr>
          <w:t>https://yandex.ru/turbo/hi-news.ru/s/eto-interesno/pandemii-i-ix-posledstviya-kak-izmenitsya-mir-posle-vspyshki-koronavirusa.html</w:t>
        </w:r>
      </w:hyperlink>
    </w:p>
    <w:p w14:paraId="396DE26F" w14:textId="77777777" w:rsidR="00C20723" w:rsidRPr="00D83765" w:rsidRDefault="00C20723" w:rsidP="00C20723">
      <w:pPr>
        <w:pStyle w:val="affa"/>
        <w:numPr>
          <w:ilvl w:val="0"/>
          <w:numId w:val="12"/>
        </w:numPr>
        <w:tabs>
          <w:tab w:val="left" w:pos="360"/>
          <w:tab w:val="left" w:pos="392"/>
          <w:tab w:val="left" w:pos="426"/>
        </w:tabs>
        <w:ind w:left="0" w:firstLine="0"/>
        <w:jc w:val="both"/>
        <w:rPr>
          <w:b w:val="0"/>
          <w:sz w:val="24"/>
        </w:rPr>
      </w:pPr>
      <w:r w:rsidRPr="00D83765">
        <w:rPr>
          <w:b w:val="0"/>
          <w:sz w:val="24"/>
        </w:rPr>
        <w:t xml:space="preserve">Главное о мировом кризисе: понятие, причины, последствия </w:t>
      </w:r>
      <w:r w:rsidRPr="00D83765">
        <w:rPr>
          <w:b w:val="0"/>
          <w:color w:val="000000" w:themeColor="text1"/>
          <w:sz w:val="24"/>
          <w:szCs w:val="24"/>
        </w:rPr>
        <w:t>[Электронный ресурс] / Istio.com. – Режим доступа: https://istio.com/base/mirovoy-ekonomicheskiy-krizis/</w:t>
      </w:r>
    </w:p>
    <w:p w14:paraId="5A93705C" w14:textId="77777777" w:rsidR="00A72408" w:rsidRDefault="00A72408" w:rsidP="00A7240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A196F">
        <w:br w:type="page"/>
      </w:r>
      <w:r>
        <w:rPr>
          <w:b/>
          <w:bCs/>
        </w:rPr>
        <w:lastRenderedPageBreak/>
        <w:t>4. КОНТРОЛЬ И ОЦЕНКА РЕЗУЛЬТАТОВ ОСВОЕНИЯ ДИСЦИПЛИНЫ</w:t>
      </w:r>
    </w:p>
    <w:p w14:paraId="654A5A87" w14:textId="77777777" w:rsidR="0046069F" w:rsidRDefault="00A72408" w:rsidP="005710C0">
      <w:pPr>
        <w:autoSpaceDE w:val="0"/>
        <w:autoSpaceDN w:val="0"/>
        <w:adjustRightInd w:val="0"/>
        <w:jc w:val="both"/>
      </w:pPr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sectPr w:rsidR="0046069F" w:rsidSect="001E2D8C">
      <w:footerReference w:type="default" r:id="rId3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93361" w14:textId="77777777" w:rsidR="00C85B84" w:rsidRDefault="00C85B84">
      <w:r>
        <w:separator/>
      </w:r>
    </w:p>
  </w:endnote>
  <w:endnote w:type="continuationSeparator" w:id="0">
    <w:p w14:paraId="0AD201CD" w14:textId="77777777" w:rsidR="00C85B84" w:rsidRDefault="00C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9738" w14:textId="77777777" w:rsidR="00C85B84" w:rsidRDefault="00C85B84" w:rsidP="00026C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DD218F5" w14:textId="77777777" w:rsidR="00C85B84" w:rsidRDefault="00C85B84" w:rsidP="00026CB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60C9" w14:textId="77777777" w:rsidR="00C85B84" w:rsidRPr="00C748B1" w:rsidRDefault="00C85B84" w:rsidP="00026CBF">
    <w:pPr>
      <w:pStyle w:val="af5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D01F" w14:textId="77777777" w:rsidR="00C85B84" w:rsidRDefault="00C85B84" w:rsidP="00026C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56216E6" w14:textId="77777777" w:rsidR="00C85B84" w:rsidRDefault="00C85B84" w:rsidP="00026CBF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29001"/>
      <w:docPartObj>
        <w:docPartGallery w:val="Page Numbers (Bottom of Page)"/>
        <w:docPartUnique/>
      </w:docPartObj>
    </w:sdtPr>
    <w:sdtEndPr/>
    <w:sdtContent>
      <w:p w14:paraId="09BD3BCD" w14:textId="1D2A4D48" w:rsidR="001E2D8C" w:rsidRDefault="001E2D8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D0" w:rsidRPr="00A035D0">
          <w:rPr>
            <w:noProof/>
            <w:lang w:val="ru-RU"/>
          </w:rPr>
          <w:t>12</w:t>
        </w:r>
        <w:r>
          <w:fldChar w:fldCharType="end"/>
        </w:r>
      </w:p>
    </w:sdtContent>
  </w:sdt>
  <w:p w14:paraId="0E526C33" w14:textId="77777777" w:rsidR="00C85B84" w:rsidRPr="00F97679" w:rsidRDefault="00C85B84" w:rsidP="00026CBF">
    <w:pPr>
      <w:pStyle w:val="af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B08B" w14:textId="77777777" w:rsidR="00C85B84" w:rsidRDefault="00C85B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853437"/>
      <w:docPartObj>
        <w:docPartGallery w:val="Page Numbers (Bottom of Page)"/>
        <w:docPartUnique/>
      </w:docPartObj>
    </w:sdtPr>
    <w:sdtEndPr/>
    <w:sdtContent>
      <w:p w14:paraId="4CB6FB52" w14:textId="178BE059" w:rsidR="001E2D8C" w:rsidRDefault="001E2D8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D0" w:rsidRPr="00A035D0">
          <w:rPr>
            <w:noProof/>
            <w:lang w:val="ru-RU"/>
          </w:rPr>
          <w:t>15</w:t>
        </w:r>
        <w:r>
          <w:fldChar w:fldCharType="end"/>
        </w:r>
      </w:p>
    </w:sdtContent>
  </w:sdt>
  <w:p w14:paraId="207D5324" w14:textId="77777777" w:rsidR="00C85B84" w:rsidRPr="00F97679" w:rsidRDefault="00C85B84" w:rsidP="00026CB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97BA" w14:textId="77777777" w:rsidR="00C85B84" w:rsidRDefault="00C85B84">
      <w:r>
        <w:separator/>
      </w:r>
    </w:p>
  </w:footnote>
  <w:footnote w:type="continuationSeparator" w:id="0">
    <w:p w14:paraId="1E294B9C" w14:textId="77777777" w:rsidR="00C85B84" w:rsidRDefault="00C8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5101" w14:textId="77777777" w:rsidR="00C85B84" w:rsidRDefault="00C85B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B66" w14:textId="77777777" w:rsidR="00C85B84" w:rsidRDefault="00C85B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3659" w14:textId="77777777" w:rsidR="00C85B84" w:rsidRDefault="00C85B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B71005"/>
    <w:multiLevelType w:val="hybridMultilevel"/>
    <w:tmpl w:val="8FE6008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55D6"/>
    <w:multiLevelType w:val="singleLevel"/>
    <w:tmpl w:val="41746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23AE0420"/>
    <w:multiLevelType w:val="hybridMultilevel"/>
    <w:tmpl w:val="325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2933"/>
    <w:multiLevelType w:val="hybridMultilevel"/>
    <w:tmpl w:val="49FC96E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FF7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245310"/>
    <w:multiLevelType w:val="hybridMultilevel"/>
    <w:tmpl w:val="D6BC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A5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283189"/>
    <w:multiLevelType w:val="hybridMultilevel"/>
    <w:tmpl w:val="4978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F"/>
    <w:rsid w:val="00013CB0"/>
    <w:rsid w:val="00026CBF"/>
    <w:rsid w:val="00031E8D"/>
    <w:rsid w:val="000332F0"/>
    <w:rsid w:val="00066019"/>
    <w:rsid w:val="000B5BA9"/>
    <w:rsid w:val="000C004B"/>
    <w:rsid w:val="000D64C7"/>
    <w:rsid w:val="001243C4"/>
    <w:rsid w:val="00145422"/>
    <w:rsid w:val="00166327"/>
    <w:rsid w:val="00183DEC"/>
    <w:rsid w:val="0019346F"/>
    <w:rsid w:val="00196E14"/>
    <w:rsid w:val="00196FAE"/>
    <w:rsid w:val="001E2D8C"/>
    <w:rsid w:val="00216AAF"/>
    <w:rsid w:val="00271189"/>
    <w:rsid w:val="00296F40"/>
    <w:rsid w:val="002A196F"/>
    <w:rsid w:val="002A3A6F"/>
    <w:rsid w:val="002B03F8"/>
    <w:rsid w:val="002C6C2D"/>
    <w:rsid w:val="002D52FA"/>
    <w:rsid w:val="002D791F"/>
    <w:rsid w:val="003057A4"/>
    <w:rsid w:val="00363083"/>
    <w:rsid w:val="003703D9"/>
    <w:rsid w:val="00431D1B"/>
    <w:rsid w:val="00442807"/>
    <w:rsid w:val="00447276"/>
    <w:rsid w:val="0046069F"/>
    <w:rsid w:val="00486A93"/>
    <w:rsid w:val="004B7FFC"/>
    <w:rsid w:val="004F1F7C"/>
    <w:rsid w:val="004F468A"/>
    <w:rsid w:val="00513C1C"/>
    <w:rsid w:val="0054731D"/>
    <w:rsid w:val="00560CEC"/>
    <w:rsid w:val="005656F5"/>
    <w:rsid w:val="005710C0"/>
    <w:rsid w:val="00572983"/>
    <w:rsid w:val="00577A7B"/>
    <w:rsid w:val="005A62CA"/>
    <w:rsid w:val="005A684E"/>
    <w:rsid w:val="005C2876"/>
    <w:rsid w:val="00616295"/>
    <w:rsid w:val="0061728B"/>
    <w:rsid w:val="006277CD"/>
    <w:rsid w:val="00695691"/>
    <w:rsid w:val="006F26CA"/>
    <w:rsid w:val="00710EA8"/>
    <w:rsid w:val="00754C8F"/>
    <w:rsid w:val="00762696"/>
    <w:rsid w:val="0077776F"/>
    <w:rsid w:val="007A3248"/>
    <w:rsid w:val="007F3B0B"/>
    <w:rsid w:val="00835D2C"/>
    <w:rsid w:val="008432CE"/>
    <w:rsid w:val="00857F92"/>
    <w:rsid w:val="008612E3"/>
    <w:rsid w:val="00912C97"/>
    <w:rsid w:val="009167C4"/>
    <w:rsid w:val="009564A7"/>
    <w:rsid w:val="00A035D0"/>
    <w:rsid w:val="00A105DC"/>
    <w:rsid w:val="00A32811"/>
    <w:rsid w:val="00A72408"/>
    <w:rsid w:val="00AA1E06"/>
    <w:rsid w:val="00AB01D7"/>
    <w:rsid w:val="00B05F98"/>
    <w:rsid w:val="00B061AE"/>
    <w:rsid w:val="00B53ECC"/>
    <w:rsid w:val="00B70301"/>
    <w:rsid w:val="00BA25C9"/>
    <w:rsid w:val="00C052C8"/>
    <w:rsid w:val="00C20723"/>
    <w:rsid w:val="00C26C40"/>
    <w:rsid w:val="00C46AC8"/>
    <w:rsid w:val="00C85B84"/>
    <w:rsid w:val="00CF60BE"/>
    <w:rsid w:val="00D4219A"/>
    <w:rsid w:val="00E03C1C"/>
    <w:rsid w:val="00E24D1B"/>
    <w:rsid w:val="00E45AAE"/>
    <w:rsid w:val="00E8022A"/>
    <w:rsid w:val="00EC55B2"/>
    <w:rsid w:val="00EE55B9"/>
    <w:rsid w:val="00EF299F"/>
    <w:rsid w:val="00F0364F"/>
    <w:rsid w:val="00F32523"/>
    <w:rsid w:val="00F6142D"/>
    <w:rsid w:val="00F65041"/>
    <w:rsid w:val="00F777E3"/>
    <w:rsid w:val="00F9627F"/>
    <w:rsid w:val="00FC5464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5586"/>
  <w15:chartTrackingRefBased/>
  <w15:docId w15:val="{E8F96D42-D4D2-445A-8062-1383473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6069F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11"/>
    <w:next w:val="a1"/>
    <w:link w:val="20"/>
    <w:qFormat/>
    <w:rsid w:val="0046069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026CBF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606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46069F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styleId="a5">
    <w:name w:val="Hyperlink"/>
    <w:unhideWhenUsed/>
    <w:rsid w:val="0046069F"/>
    <w:rPr>
      <w:color w:val="0000FF"/>
      <w:u w:val="single"/>
    </w:rPr>
  </w:style>
  <w:style w:type="paragraph" w:styleId="a6">
    <w:name w:val="Normal (Web)"/>
    <w:basedOn w:val="a0"/>
    <w:rsid w:val="0046069F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46069F"/>
    <w:pPr>
      <w:ind w:left="566" w:hanging="283"/>
    </w:pPr>
  </w:style>
  <w:style w:type="paragraph" w:styleId="22">
    <w:name w:val="Body Text Indent 2"/>
    <w:basedOn w:val="a0"/>
    <w:link w:val="23"/>
    <w:uiPriority w:val="99"/>
    <w:rsid w:val="0046069F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qFormat/>
    <w:rsid w:val="0046069F"/>
    <w:rPr>
      <w:b/>
    </w:rPr>
  </w:style>
  <w:style w:type="paragraph" w:styleId="a8">
    <w:name w:val="footnote text"/>
    <w:basedOn w:val="a0"/>
    <w:link w:val="a9"/>
    <w:uiPriority w:val="99"/>
    <w:rsid w:val="0046069F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2"/>
    <w:link w:val="a8"/>
    <w:uiPriority w:val="99"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46069F"/>
    <w:rPr>
      <w:vertAlign w:val="superscript"/>
    </w:rPr>
  </w:style>
  <w:style w:type="paragraph" w:styleId="ab">
    <w:name w:val="Balloon Text"/>
    <w:basedOn w:val="a0"/>
    <w:link w:val="ac"/>
    <w:uiPriority w:val="99"/>
    <w:rsid w:val="0046069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2"/>
    <w:link w:val="ab"/>
    <w:uiPriority w:val="99"/>
    <w:rsid w:val="004606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0"/>
    <w:link w:val="25"/>
    <w:uiPriority w:val="99"/>
    <w:rsid w:val="0046069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2"/>
    <w:link w:val="24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1">
    <w:name w:val="Body Text"/>
    <w:basedOn w:val="a0"/>
    <w:link w:val="ad"/>
    <w:rsid w:val="0046069F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rsid w:val="004606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uiPriority w:val="99"/>
    <w:semiHidden/>
    <w:rsid w:val="0046069F"/>
    <w:rPr>
      <w:sz w:val="16"/>
    </w:rPr>
  </w:style>
  <w:style w:type="paragraph" w:styleId="af">
    <w:name w:val="annotation text"/>
    <w:basedOn w:val="a0"/>
    <w:link w:val="af0"/>
    <w:uiPriority w:val="99"/>
    <w:semiHidden/>
    <w:rsid w:val="0046069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4606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4606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3">
    <w:name w:val="Table Grid"/>
    <w:basedOn w:val="a3"/>
    <w:uiPriority w:val="5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uiPriority w:val="99"/>
    <w:rsid w:val="0046069F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2"/>
    <w:link w:val="af5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rsid w:val="0046069F"/>
    <w:rPr>
      <w:rFonts w:cs="Times New Roman"/>
    </w:rPr>
  </w:style>
  <w:style w:type="paragraph" w:customStyle="1" w:styleId="26">
    <w:name w:val="Знак2"/>
    <w:basedOn w:val="a0"/>
    <w:uiPriority w:val="99"/>
    <w:rsid w:val="004606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2"/>
    <w:link w:val="af8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0"/>
    <w:rsid w:val="0046069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46069F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46069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460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46069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basedOn w:val="a2"/>
    <w:link w:val="afa"/>
    <w:uiPriority w:val="10"/>
    <w:rsid w:val="004606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c">
    <w:name w:val="Document Map"/>
    <w:basedOn w:val="a0"/>
    <w:link w:val="afd"/>
    <w:uiPriority w:val="99"/>
    <w:rsid w:val="0046069F"/>
    <w:rPr>
      <w:rFonts w:ascii="Tahoma" w:hAnsi="Tahoma"/>
      <w:sz w:val="16"/>
      <w:szCs w:val="20"/>
      <w:lang w:val="x-none" w:eastAsia="x-none"/>
    </w:rPr>
  </w:style>
  <w:style w:type="character" w:customStyle="1" w:styleId="afd">
    <w:name w:val="Схема документа Знак"/>
    <w:basedOn w:val="a2"/>
    <w:link w:val="afc"/>
    <w:uiPriority w:val="99"/>
    <w:rsid w:val="0046069F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46069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9">
    <w:name w:val="Основной текст + 9"/>
    <w:aliases w:val="5 pt19,Полужирный19,Курсив10"/>
    <w:uiPriority w:val="99"/>
    <w:rsid w:val="0046069F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46069F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46069F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46069F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46069F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WW8Num2z0">
    <w:name w:val="WW8Num2z0"/>
    <w:rsid w:val="0046069F"/>
    <w:rPr>
      <w:b/>
    </w:rPr>
  </w:style>
  <w:style w:type="character" w:customStyle="1" w:styleId="WW8Num3z0">
    <w:name w:val="WW8Num3z0"/>
    <w:rsid w:val="0046069F"/>
    <w:rPr>
      <w:rFonts w:ascii="Symbol" w:hAnsi="Symbol"/>
    </w:rPr>
  </w:style>
  <w:style w:type="character" w:customStyle="1" w:styleId="WW8Num4z0">
    <w:name w:val="WW8Num4z0"/>
    <w:rsid w:val="0046069F"/>
    <w:rPr>
      <w:rFonts w:ascii="Symbol" w:hAnsi="Symbol"/>
      <w:b/>
    </w:rPr>
  </w:style>
  <w:style w:type="character" w:customStyle="1" w:styleId="Absatz-Standardschriftart">
    <w:name w:val="Absatz-Standardschriftart"/>
    <w:rsid w:val="0046069F"/>
  </w:style>
  <w:style w:type="character" w:customStyle="1" w:styleId="27">
    <w:name w:val="Основной шрифт абзаца2"/>
    <w:rsid w:val="0046069F"/>
  </w:style>
  <w:style w:type="character" w:customStyle="1" w:styleId="WW8Num1z0">
    <w:name w:val="WW8Num1z0"/>
    <w:rsid w:val="0046069F"/>
    <w:rPr>
      <w:rFonts w:ascii="Symbol" w:hAnsi="Symbol"/>
      <w:sz w:val="22"/>
    </w:rPr>
  </w:style>
  <w:style w:type="character" w:customStyle="1" w:styleId="WW8Num1z1">
    <w:name w:val="WW8Num1z1"/>
    <w:rsid w:val="0046069F"/>
    <w:rPr>
      <w:rFonts w:ascii="Courier New" w:hAnsi="Courier New" w:cs="Courier New"/>
    </w:rPr>
  </w:style>
  <w:style w:type="character" w:customStyle="1" w:styleId="WW8Num1z2">
    <w:name w:val="WW8Num1z2"/>
    <w:rsid w:val="0046069F"/>
    <w:rPr>
      <w:rFonts w:ascii="Wingdings" w:hAnsi="Wingdings"/>
    </w:rPr>
  </w:style>
  <w:style w:type="character" w:customStyle="1" w:styleId="WW8Num1z3">
    <w:name w:val="WW8Num1z3"/>
    <w:rsid w:val="0046069F"/>
    <w:rPr>
      <w:rFonts w:ascii="Symbol" w:hAnsi="Symbol"/>
    </w:rPr>
  </w:style>
  <w:style w:type="character" w:customStyle="1" w:styleId="WW8Num5z0">
    <w:name w:val="WW8Num5z0"/>
    <w:rsid w:val="0046069F"/>
    <w:rPr>
      <w:b/>
    </w:rPr>
  </w:style>
  <w:style w:type="character" w:customStyle="1" w:styleId="WW8Num10z0">
    <w:name w:val="WW8Num10z0"/>
    <w:rsid w:val="0046069F"/>
    <w:rPr>
      <w:rFonts w:ascii="Symbol" w:hAnsi="Symbol"/>
      <w:sz w:val="22"/>
    </w:rPr>
  </w:style>
  <w:style w:type="character" w:customStyle="1" w:styleId="WW8Num10z1">
    <w:name w:val="WW8Num10z1"/>
    <w:rsid w:val="0046069F"/>
    <w:rPr>
      <w:rFonts w:ascii="Courier New" w:hAnsi="Courier New" w:cs="Courier New"/>
    </w:rPr>
  </w:style>
  <w:style w:type="character" w:customStyle="1" w:styleId="WW8Num10z2">
    <w:name w:val="WW8Num10z2"/>
    <w:rsid w:val="0046069F"/>
    <w:rPr>
      <w:rFonts w:ascii="Wingdings" w:hAnsi="Wingdings"/>
    </w:rPr>
  </w:style>
  <w:style w:type="character" w:customStyle="1" w:styleId="WW8Num10z3">
    <w:name w:val="WW8Num10z3"/>
    <w:rsid w:val="0046069F"/>
    <w:rPr>
      <w:rFonts w:ascii="Symbol" w:hAnsi="Symbol"/>
    </w:rPr>
  </w:style>
  <w:style w:type="character" w:customStyle="1" w:styleId="WW8Num12z0">
    <w:name w:val="WW8Num12z0"/>
    <w:rsid w:val="0046069F"/>
    <w:rPr>
      <w:rFonts w:ascii="Symbol" w:hAnsi="Symbol"/>
      <w:sz w:val="22"/>
    </w:rPr>
  </w:style>
  <w:style w:type="character" w:customStyle="1" w:styleId="WW8Num12z1">
    <w:name w:val="WW8Num12z1"/>
    <w:rsid w:val="0046069F"/>
    <w:rPr>
      <w:rFonts w:ascii="Courier New" w:hAnsi="Courier New" w:cs="Courier New"/>
    </w:rPr>
  </w:style>
  <w:style w:type="character" w:customStyle="1" w:styleId="WW8Num12z2">
    <w:name w:val="WW8Num12z2"/>
    <w:rsid w:val="0046069F"/>
    <w:rPr>
      <w:rFonts w:ascii="Wingdings" w:hAnsi="Wingdings"/>
    </w:rPr>
  </w:style>
  <w:style w:type="character" w:customStyle="1" w:styleId="WW8Num12z3">
    <w:name w:val="WW8Num12z3"/>
    <w:rsid w:val="0046069F"/>
    <w:rPr>
      <w:rFonts w:ascii="Symbol" w:hAnsi="Symbol"/>
    </w:rPr>
  </w:style>
  <w:style w:type="character" w:customStyle="1" w:styleId="WW8Num13z0">
    <w:name w:val="WW8Num13z0"/>
    <w:rsid w:val="0046069F"/>
    <w:rPr>
      <w:b/>
    </w:rPr>
  </w:style>
  <w:style w:type="character" w:customStyle="1" w:styleId="WW8Num15z0">
    <w:name w:val="WW8Num15z0"/>
    <w:rsid w:val="0046069F"/>
    <w:rPr>
      <w:rFonts w:ascii="Symbol" w:hAnsi="Symbol"/>
    </w:rPr>
  </w:style>
  <w:style w:type="character" w:customStyle="1" w:styleId="WW8Num15z1">
    <w:name w:val="WW8Num15z1"/>
    <w:rsid w:val="0046069F"/>
    <w:rPr>
      <w:rFonts w:ascii="Courier New" w:hAnsi="Courier New" w:cs="Courier New"/>
    </w:rPr>
  </w:style>
  <w:style w:type="character" w:customStyle="1" w:styleId="WW8Num15z2">
    <w:name w:val="WW8Num15z2"/>
    <w:rsid w:val="0046069F"/>
    <w:rPr>
      <w:rFonts w:ascii="Wingdings" w:hAnsi="Wingdings"/>
    </w:rPr>
  </w:style>
  <w:style w:type="character" w:customStyle="1" w:styleId="WW8Num16z0">
    <w:name w:val="WW8Num16z0"/>
    <w:rsid w:val="0046069F"/>
    <w:rPr>
      <w:rFonts w:ascii="Symbol" w:hAnsi="Symbol"/>
    </w:rPr>
  </w:style>
  <w:style w:type="character" w:customStyle="1" w:styleId="WW8Num16z1">
    <w:name w:val="WW8Num16z1"/>
    <w:rsid w:val="0046069F"/>
    <w:rPr>
      <w:rFonts w:ascii="Courier New" w:hAnsi="Courier New" w:cs="Courier New"/>
    </w:rPr>
  </w:style>
  <w:style w:type="character" w:customStyle="1" w:styleId="WW8Num16z2">
    <w:name w:val="WW8Num16z2"/>
    <w:rsid w:val="0046069F"/>
    <w:rPr>
      <w:rFonts w:ascii="Wingdings" w:hAnsi="Wingdings"/>
    </w:rPr>
  </w:style>
  <w:style w:type="character" w:customStyle="1" w:styleId="WW8Num17z0">
    <w:name w:val="WW8Num17z0"/>
    <w:rsid w:val="0046069F"/>
    <w:rPr>
      <w:rFonts w:ascii="Symbol" w:hAnsi="Symbol"/>
    </w:rPr>
  </w:style>
  <w:style w:type="character" w:customStyle="1" w:styleId="WW8Num17z1">
    <w:name w:val="WW8Num17z1"/>
    <w:rsid w:val="0046069F"/>
    <w:rPr>
      <w:rFonts w:ascii="Courier New" w:hAnsi="Courier New" w:cs="Courier New"/>
    </w:rPr>
  </w:style>
  <w:style w:type="character" w:customStyle="1" w:styleId="WW8Num17z2">
    <w:name w:val="WW8Num17z2"/>
    <w:rsid w:val="0046069F"/>
    <w:rPr>
      <w:rFonts w:ascii="Wingdings" w:hAnsi="Wingdings"/>
    </w:rPr>
  </w:style>
  <w:style w:type="character" w:customStyle="1" w:styleId="WW8Num20z0">
    <w:name w:val="WW8Num20z0"/>
    <w:rsid w:val="0046069F"/>
    <w:rPr>
      <w:rFonts w:ascii="Symbol" w:hAnsi="Symbol"/>
      <w:sz w:val="22"/>
    </w:rPr>
  </w:style>
  <w:style w:type="character" w:customStyle="1" w:styleId="WW8Num20z1">
    <w:name w:val="WW8Num20z1"/>
    <w:rsid w:val="0046069F"/>
    <w:rPr>
      <w:rFonts w:ascii="Courier New" w:hAnsi="Courier New" w:cs="Courier New"/>
    </w:rPr>
  </w:style>
  <w:style w:type="character" w:customStyle="1" w:styleId="WW8Num20z2">
    <w:name w:val="WW8Num20z2"/>
    <w:rsid w:val="0046069F"/>
    <w:rPr>
      <w:rFonts w:ascii="Wingdings" w:hAnsi="Wingdings"/>
    </w:rPr>
  </w:style>
  <w:style w:type="character" w:customStyle="1" w:styleId="WW8Num20z3">
    <w:name w:val="WW8Num20z3"/>
    <w:rsid w:val="0046069F"/>
    <w:rPr>
      <w:rFonts w:ascii="Symbol" w:hAnsi="Symbol"/>
    </w:rPr>
  </w:style>
  <w:style w:type="character" w:customStyle="1" w:styleId="WW8Num22z0">
    <w:name w:val="WW8Num22z0"/>
    <w:rsid w:val="0046069F"/>
    <w:rPr>
      <w:rFonts w:ascii="Symbol" w:hAnsi="Symbol"/>
      <w:sz w:val="22"/>
    </w:rPr>
  </w:style>
  <w:style w:type="character" w:customStyle="1" w:styleId="WW8Num22z1">
    <w:name w:val="WW8Num22z1"/>
    <w:rsid w:val="0046069F"/>
    <w:rPr>
      <w:rFonts w:ascii="Courier New" w:hAnsi="Courier New" w:cs="Courier New"/>
    </w:rPr>
  </w:style>
  <w:style w:type="character" w:customStyle="1" w:styleId="WW8Num22z2">
    <w:name w:val="WW8Num22z2"/>
    <w:rsid w:val="0046069F"/>
    <w:rPr>
      <w:rFonts w:ascii="Wingdings" w:hAnsi="Wingdings"/>
    </w:rPr>
  </w:style>
  <w:style w:type="character" w:customStyle="1" w:styleId="WW8Num22z3">
    <w:name w:val="WW8Num22z3"/>
    <w:rsid w:val="0046069F"/>
    <w:rPr>
      <w:rFonts w:ascii="Symbol" w:hAnsi="Symbol"/>
    </w:rPr>
  </w:style>
  <w:style w:type="character" w:customStyle="1" w:styleId="WW8Num27z0">
    <w:name w:val="WW8Num27z0"/>
    <w:rsid w:val="0046069F"/>
    <w:rPr>
      <w:rFonts w:ascii="Symbol" w:hAnsi="Symbol"/>
    </w:rPr>
  </w:style>
  <w:style w:type="character" w:customStyle="1" w:styleId="WW8Num27z1">
    <w:name w:val="WW8Num27z1"/>
    <w:rsid w:val="0046069F"/>
    <w:rPr>
      <w:rFonts w:ascii="Courier New" w:hAnsi="Courier New" w:cs="Courier New"/>
    </w:rPr>
  </w:style>
  <w:style w:type="character" w:customStyle="1" w:styleId="WW8Num27z2">
    <w:name w:val="WW8Num27z2"/>
    <w:rsid w:val="0046069F"/>
    <w:rPr>
      <w:rFonts w:ascii="Wingdings" w:hAnsi="Wingdings"/>
    </w:rPr>
  </w:style>
  <w:style w:type="character" w:customStyle="1" w:styleId="14">
    <w:name w:val="Основной шрифт абзаца1"/>
    <w:rsid w:val="0046069F"/>
  </w:style>
  <w:style w:type="character" w:customStyle="1" w:styleId="afe">
    <w:name w:val="Символ сноски"/>
    <w:rsid w:val="0046069F"/>
    <w:rPr>
      <w:vertAlign w:val="superscript"/>
    </w:rPr>
  </w:style>
  <w:style w:type="character" w:customStyle="1" w:styleId="15">
    <w:name w:val="Знак примечания1"/>
    <w:rsid w:val="0046069F"/>
    <w:rPr>
      <w:sz w:val="16"/>
      <w:szCs w:val="16"/>
    </w:rPr>
  </w:style>
  <w:style w:type="character" w:customStyle="1" w:styleId="aff">
    <w:name w:val="Символ нумерации"/>
    <w:rsid w:val="0046069F"/>
  </w:style>
  <w:style w:type="paragraph" w:customStyle="1" w:styleId="11">
    <w:name w:val="Заголовок1"/>
    <w:basedOn w:val="a0"/>
    <w:next w:val="a1"/>
    <w:rsid w:val="0046069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rsid w:val="0046069F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46069F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4606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46069F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46069F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46069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46069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1"/>
    <w:rsid w:val="0046069F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46069F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46069F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46069F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46069F"/>
    <w:pPr>
      <w:widowControl w:val="0"/>
      <w:shd w:val="clear" w:color="auto" w:fill="FFFFFF"/>
      <w:spacing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styleId="aff5">
    <w:name w:val="line number"/>
    <w:basedOn w:val="a2"/>
    <w:uiPriority w:val="99"/>
    <w:semiHidden/>
    <w:unhideWhenUsed/>
    <w:rsid w:val="0046069F"/>
  </w:style>
  <w:style w:type="character" w:customStyle="1" w:styleId="6">
    <w:name w:val="Основной текст + Курсив6"/>
    <w:uiPriority w:val="99"/>
    <w:rsid w:val="0046069F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46069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84">
    <w:name w:val="Основной текст (8)4"/>
    <w:basedOn w:val="8"/>
    <w:uiPriority w:val="99"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46069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46069F"/>
    <w:pPr>
      <w:spacing w:before="100" w:beforeAutospacing="1" w:after="100" w:afterAutospacing="1"/>
    </w:pPr>
  </w:style>
  <w:style w:type="paragraph" w:customStyle="1" w:styleId="url">
    <w:name w:val="url"/>
    <w:basedOn w:val="a0"/>
    <w:next w:val="a0"/>
    <w:rsid w:val="0046069F"/>
    <w:rPr>
      <w:color w:val="0000FF"/>
      <w:lang w:eastAsia="en-US"/>
    </w:rPr>
  </w:style>
  <w:style w:type="paragraph" w:customStyle="1" w:styleId="Title1">
    <w:name w:val="Title1"/>
    <w:basedOn w:val="a0"/>
    <w:next w:val="url"/>
    <w:rsid w:val="0046069F"/>
    <w:rPr>
      <w:b/>
      <w:bCs/>
      <w:color w:val="000000"/>
      <w:lang w:val="en-US" w:eastAsia="en-US"/>
    </w:rPr>
  </w:style>
  <w:style w:type="paragraph" w:styleId="aff6">
    <w:name w:val="Body Text Indent"/>
    <w:basedOn w:val="a0"/>
    <w:link w:val="aff7"/>
    <w:semiHidden/>
    <w:unhideWhenUsed/>
    <w:rsid w:val="0046069F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46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8"/>
    <w:qFormat/>
    <w:rsid w:val="004F1F7C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4F1F7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rsid w:val="00026C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aff9">
    <w:name w:val="Знак"/>
    <w:basedOn w:val="a0"/>
    <w:rsid w:val="00026CB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b">
    <w:name w:val="Знак2"/>
    <w:basedOn w:val="a0"/>
    <w:rsid w:val="00026CB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c">
    <w:name w:val="Заголовок2"/>
    <w:basedOn w:val="a0"/>
    <w:next w:val="url"/>
    <w:rsid w:val="00026CBF"/>
    <w:rPr>
      <w:b/>
      <w:bCs/>
      <w:color w:val="000000"/>
      <w:lang w:val="en-US" w:eastAsia="en-US"/>
    </w:rPr>
  </w:style>
  <w:style w:type="paragraph" w:styleId="affa">
    <w:name w:val="caption"/>
    <w:basedOn w:val="a0"/>
    <w:qFormat/>
    <w:rsid w:val="00C20723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urait.ru/bcode/433274" TargetMode="External"/><Relationship Id="rId26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ex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urait.ru/bcode/449722" TargetMode="External"/><Relationship Id="rId25" Type="http://schemas.openxmlformats.org/officeDocument/2006/relationships/hyperlink" Target="https://chuvash.gks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index.php/bcode/423321" TargetMode="External"/><Relationship Id="rId29" Type="http://schemas.openxmlformats.org/officeDocument/2006/relationships/hyperlink" Target="https://yandex.ru/turbo/hi-news.ru/s/eto-interesno/pandemii-i-ix-posledstviya-kak-izmenitsya-mir-posle-vspyshki-koronavirus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ishelp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minec.cap.ru/" TargetMode="External"/><Relationship Id="rId28" Type="http://schemas.openxmlformats.org/officeDocument/2006/relationships/hyperlink" Target="https://yandex.ru/turbo/hi-news.ru/s/eto-interesno/pandemii-i-ix-posledstviya-kak-izmenitsya-mir-posle-vspyshki-koronavirusa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43377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www.nalog.gov.ru/rn21/" TargetMode="External"/><Relationship Id="rId27" Type="http://schemas.openxmlformats.org/officeDocument/2006/relationships/hyperlink" Target="https://www.finam.ru/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2426-3C8A-4F76-8A3C-D18FD60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3347</Words>
  <Characters>19081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Тимофеевна</dc:creator>
  <cp:keywords/>
  <dc:description/>
  <cp:lastModifiedBy>Филиппова Алина Анатольевна</cp:lastModifiedBy>
  <cp:revision>6</cp:revision>
  <cp:lastPrinted>2021-10-05T18:16:00Z</cp:lastPrinted>
  <dcterms:created xsi:type="dcterms:W3CDTF">2021-10-18T03:51:00Z</dcterms:created>
  <dcterms:modified xsi:type="dcterms:W3CDTF">2021-12-20T12:38:00Z</dcterms:modified>
</cp:coreProperties>
</file>