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946" w:rsidRPr="00C56578"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Государственное автономное профессиональное образовательное учреждение</w:t>
      </w:r>
    </w:p>
    <w:p w:rsidR="007A3946" w:rsidRPr="00C56578"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 xml:space="preserve"> Чувашской Республики</w:t>
      </w:r>
    </w:p>
    <w:p w:rsidR="007A3946" w:rsidRPr="00C56578"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 xml:space="preserve"> «Чебоксарский экономико-технологический колледж» </w:t>
      </w:r>
    </w:p>
    <w:p w:rsidR="007A3946" w:rsidRPr="00C56578" w:rsidRDefault="007A3946" w:rsidP="007A3946">
      <w:pPr>
        <w:shd w:val="clear" w:color="auto" w:fill="FFFFFF"/>
        <w:spacing w:after="0" w:line="240" w:lineRule="auto"/>
        <w:jc w:val="center"/>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Министерства образования и молодежной политики Чувашской Республики</w:t>
      </w:r>
    </w:p>
    <w:p w:rsidR="007A3946" w:rsidRPr="00C56578"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Pr="00C56578" w:rsidRDefault="007A3946" w:rsidP="007A3946">
      <w:pPr>
        <w:spacing w:after="0" w:line="240" w:lineRule="auto"/>
        <w:jc w:val="center"/>
        <w:rPr>
          <w:rFonts w:ascii="Times New Roman" w:eastAsia="Times New Roman" w:hAnsi="Times New Roman" w:cs="Times New Roman"/>
          <w:sz w:val="24"/>
          <w:szCs w:val="24"/>
          <w:lang w:eastAsia="ru-RU"/>
        </w:rPr>
      </w:pPr>
    </w:p>
    <w:p w:rsidR="007A3946" w:rsidRDefault="007A3946" w:rsidP="007A3946">
      <w:pPr>
        <w:spacing w:after="0" w:line="240" w:lineRule="auto"/>
        <w:jc w:val="center"/>
        <w:rPr>
          <w:rFonts w:ascii="Times New Roman" w:eastAsia="Times New Roman" w:hAnsi="Times New Roman" w:cs="Times New Roman"/>
          <w:sz w:val="24"/>
          <w:szCs w:val="24"/>
          <w:lang w:eastAsia="ru-RU"/>
        </w:rPr>
      </w:pPr>
    </w:p>
    <w:p w:rsidR="00CB3441" w:rsidRDefault="00CB3441" w:rsidP="007A3946">
      <w:pPr>
        <w:spacing w:after="0" w:line="240" w:lineRule="auto"/>
        <w:jc w:val="center"/>
        <w:rPr>
          <w:rFonts w:ascii="Times New Roman" w:eastAsia="Times New Roman" w:hAnsi="Times New Roman" w:cs="Times New Roman"/>
          <w:sz w:val="24"/>
          <w:szCs w:val="24"/>
          <w:lang w:eastAsia="ru-RU"/>
        </w:rPr>
      </w:pPr>
    </w:p>
    <w:p w:rsidR="00CB3441" w:rsidRDefault="00CB3441" w:rsidP="007A3946">
      <w:pPr>
        <w:spacing w:after="0" w:line="240" w:lineRule="auto"/>
        <w:jc w:val="center"/>
        <w:rPr>
          <w:rFonts w:ascii="Times New Roman" w:eastAsia="Times New Roman" w:hAnsi="Times New Roman" w:cs="Times New Roman"/>
          <w:sz w:val="24"/>
          <w:szCs w:val="24"/>
          <w:lang w:eastAsia="ru-RU"/>
        </w:rPr>
      </w:pPr>
    </w:p>
    <w:p w:rsidR="00CB3441" w:rsidRDefault="00CB3441" w:rsidP="007A3946">
      <w:pPr>
        <w:spacing w:after="0" w:line="240" w:lineRule="auto"/>
        <w:jc w:val="center"/>
        <w:rPr>
          <w:rFonts w:ascii="Times New Roman" w:eastAsia="Times New Roman" w:hAnsi="Times New Roman" w:cs="Times New Roman"/>
          <w:sz w:val="24"/>
          <w:szCs w:val="24"/>
          <w:lang w:eastAsia="ru-RU"/>
        </w:rPr>
      </w:pPr>
    </w:p>
    <w:p w:rsidR="00CB3441" w:rsidRDefault="00CB3441" w:rsidP="007A3946">
      <w:pPr>
        <w:spacing w:after="0" w:line="240" w:lineRule="auto"/>
        <w:jc w:val="center"/>
        <w:rPr>
          <w:rFonts w:ascii="Times New Roman" w:eastAsia="Times New Roman" w:hAnsi="Times New Roman" w:cs="Times New Roman"/>
          <w:sz w:val="24"/>
          <w:szCs w:val="24"/>
          <w:lang w:eastAsia="ru-RU"/>
        </w:rPr>
      </w:pPr>
    </w:p>
    <w:p w:rsidR="00CB3441" w:rsidRDefault="00CB3441" w:rsidP="007A3946">
      <w:pPr>
        <w:spacing w:after="0" w:line="240" w:lineRule="auto"/>
        <w:jc w:val="center"/>
        <w:rPr>
          <w:rFonts w:ascii="Times New Roman" w:eastAsia="Times New Roman" w:hAnsi="Times New Roman" w:cs="Times New Roman"/>
          <w:sz w:val="24"/>
          <w:szCs w:val="24"/>
          <w:lang w:eastAsia="ru-RU"/>
        </w:rPr>
      </w:pPr>
    </w:p>
    <w:p w:rsidR="00CB3441" w:rsidRPr="00C56578" w:rsidRDefault="00CB3441" w:rsidP="007A3946">
      <w:pPr>
        <w:spacing w:after="0" w:line="240" w:lineRule="auto"/>
        <w:jc w:val="center"/>
        <w:rPr>
          <w:rFonts w:ascii="Times New Roman" w:eastAsia="Times New Roman" w:hAnsi="Times New Roman" w:cs="Times New Roman"/>
          <w:sz w:val="24"/>
          <w:szCs w:val="24"/>
          <w:lang w:eastAsia="ru-RU"/>
        </w:rPr>
      </w:pPr>
    </w:p>
    <w:p w:rsidR="007A3946" w:rsidRPr="002E5D0B" w:rsidRDefault="007A3946" w:rsidP="007A3946">
      <w:pPr>
        <w:spacing w:after="0" w:line="240" w:lineRule="auto"/>
        <w:rPr>
          <w:rFonts w:ascii="Times New Roman" w:eastAsia="Times New Roman" w:hAnsi="Times New Roman" w:cs="Times New Roman"/>
          <w:sz w:val="24"/>
          <w:szCs w:val="24"/>
          <w:lang w:eastAsia="ru-RU"/>
        </w:rPr>
      </w:pPr>
    </w:p>
    <w:p w:rsidR="007A3946" w:rsidRPr="00C56578"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center"/>
        <w:rPr>
          <w:rFonts w:ascii="Times New Roman" w:eastAsia="Times New Roman" w:hAnsi="Times New Roman" w:cs="Times New Roman"/>
          <w:snapToGrid w:val="0"/>
          <w:sz w:val="24"/>
          <w:szCs w:val="24"/>
          <w:lang w:eastAsia="ru-RU"/>
        </w:rPr>
      </w:pPr>
    </w:p>
    <w:p w:rsidR="007A3946" w:rsidRPr="00C56578" w:rsidRDefault="007A3946" w:rsidP="007A3946">
      <w:pPr>
        <w:widowControl w:val="0"/>
        <w:shd w:val="clear" w:color="auto" w:fill="FFFFFF"/>
        <w:suppressAutoHyphens/>
        <w:spacing w:after="0"/>
        <w:ind w:firstLine="567"/>
        <w:jc w:val="center"/>
        <w:rPr>
          <w:rFonts w:ascii="Times New Roman" w:eastAsia="Lucida Sans Unicode" w:hAnsi="Times New Roman" w:cs="Times New Roman"/>
          <w:b/>
          <w:color w:val="000000"/>
          <w:kern w:val="1"/>
          <w:sz w:val="24"/>
          <w:szCs w:val="24"/>
          <w:lang w:eastAsia="ar-SA"/>
        </w:rPr>
      </w:pPr>
      <w:r w:rsidRPr="00C56578">
        <w:rPr>
          <w:rFonts w:ascii="Times New Roman" w:eastAsia="Lucida Sans Unicode" w:hAnsi="Times New Roman" w:cs="Times New Roman"/>
          <w:b/>
          <w:color w:val="000000"/>
          <w:kern w:val="1"/>
          <w:sz w:val="24"/>
          <w:szCs w:val="24"/>
          <w:lang w:eastAsia="ar-SA"/>
        </w:rPr>
        <w:t xml:space="preserve">МЕТОДИЧЕСКИЕ УКАЗАНИЯ </w:t>
      </w:r>
    </w:p>
    <w:p w:rsidR="007A3946" w:rsidRPr="00C56578" w:rsidRDefault="007A3946" w:rsidP="007A3946">
      <w:pPr>
        <w:widowControl w:val="0"/>
        <w:shd w:val="clear" w:color="auto" w:fill="FFFFFF"/>
        <w:suppressAutoHyphens/>
        <w:spacing w:after="0"/>
        <w:ind w:firstLine="567"/>
        <w:jc w:val="center"/>
        <w:rPr>
          <w:rFonts w:ascii="Times New Roman" w:eastAsia="Lucida Sans Unicode" w:hAnsi="Times New Roman" w:cs="Times New Roman"/>
          <w:b/>
          <w:color w:val="000000"/>
          <w:kern w:val="1"/>
          <w:sz w:val="24"/>
          <w:szCs w:val="24"/>
          <w:lang w:eastAsia="ar-SA"/>
        </w:rPr>
      </w:pPr>
      <w:r w:rsidRPr="00C56578">
        <w:rPr>
          <w:rFonts w:ascii="Times New Roman" w:eastAsia="Lucida Sans Unicode" w:hAnsi="Times New Roman" w:cs="Times New Roman"/>
          <w:b/>
          <w:color w:val="000000"/>
          <w:kern w:val="1"/>
          <w:sz w:val="24"/>
          <w:szCs w:val="24"/>
          <w:lang w:eastAsia="ar-SA"/>
        </w:rPr>
        <w:t>ПО ВЫПОЛНЕНИЮ ПРАКТИЧЕСКИХ ЗАНЯТИЙ</w:t>
      </w:r>
    </w:p>
    <w:p w:rsidR="00BF006D" w:rsidRPr="00C56578" w:rsidRDefault="00BF006D" w:rsidP="00B81E09">
      <w:pPr>
        <w:tabs>
          <w:tab w:val="left" w:pos="0"/>
        </w:tabs>
        <w:spacing w:after="0" w:line="240" w:lineRule="auto"/>
        <w:jc w:val="center"/>
        <w:rPr>
          <w:rFonts w:ascii="Times New Roman" w:eastAsia="Times New Roman" w:hAnsi="Times New Roman" w:cs="Times New Roman"/>
          <w:snapToGrid w:val="0"/>
          <w:sz w:val="24"/>
          <w:szCs w:val="24"/>
          <w:lang w:eastAsia="ru-RU"/>
        </w:rPr>
      </w:pPr>
      <w:r w:rsidRPr="00C56578">
        <w:rPr>
          <w:rFonts w:ascii="Times New Roman" w:eastAsia="Times New Roman" w:hAnsi="Times New Roman" w:cs="Times New Roman"/>
          <w:snapToGrid w:val="0"/>
          <w:sz w:val="24"/>
          <w:szCs w:val="24"/>
          <w:lang w:eastAsia="ru-RU"/>
        </w:rPr>
        <w:t>профессия</w:t>
      </w:r>
    </w:p>
    <w:p w:rsidR="00B81E09" w:rsidRPr="00C56578" w:rsidRDefault="00B81E09" w:rsidP="00B81E09">
      <w:pPr>
        <w:tabs>
          <w:tab w:val="left" w:pos="0"/>
        </w:tabs>
        <w:spacing w:after="0" w:line="240" w:lineRule="auto"/>
        <w:jc w:val="center"/>
        <w:rPr>
          <w:rFonts w:ascii="Times New Roman" w:eastAsia="Times New Roman" w:hAnsi="Times New Roman" w:cs="Times New Roman"/>
          <w:snapToGrid w:val="0"/>
          <w:sz w:val="24"/>
          <w:szCs w:val="24"/>
          <w:lang w:eastAsia="ru-RU"/>
        </w:rPr>
      </w:pPr>
      <w:r w:rsidRPr="00C56578">
        <w:rPr>
          <w:rFonts w:ascii="Times New Roman" w:eastAsia="Times New Roman" w:hAnsi="Times New Roman" w:cs="Times New Roman"/>
          <w:snapToGrid w:val="0"/>
          <w:sz w:val="24"/>
          <w:szCs w:val="24"/>
          <w:lang w:eastAsia="ru-RU"/>
        </w:rPr>
        <w:t>среднего профессионального образования</w:t>
      </w:r>
    </w:p>
    <w:p w:rsidR="00BF006D" w:rsidRPr="00C56578" w:rsidRDefault="00BF006D" w:rsidP="00B81E09">
      <w:pPr>
        <w:tabs>
          <w:tab w:val="left" w:pos="0"/>
        </w:tabs>
        <w:spacing w:after="0" w:line="240" w:lineRule="auto"/>
        <w:jc w:val="center"/>
        <w:rPr>
          <w:rFonts w:ascii="Times New Roman" w:eastAsia="Times New Roman" w:hAnsi="Times New Roman" w:cs="Times New Roman"/>
          <w:b/>
          <w:snapToGrid w:val="0"/>
          <w:sz w:val="24"/>
          <w:szCs w:val="24"/>
          <w:lang w:eastAsia="ru-RU"/>
        </w:rPr>
      </w:pPr>
    </w:p>
    <w:p w:rsidR="007A3946" w:rsidRPr="00C56578" w:rsidRDefault="00B81E09" w:rsidP="00B81E09">
      <w:pPr>
        <w:tabs>
          <w:tab w:val="left" w:pos="0"/>
        </w:tabs>
        <w:spacing w:after="0" w:line="240" w:lineRule="auto"/>
        <w:jc w:val="center"/>
        <w:rPr>
          <w:rFonts w:ascii="Times New Roman" w:eastAsia="Times New Roman" w:hAnsi="Times New Roman" w:cs="Times New Roman"/>
          <w:b/>
          <w:snapToGrid w:val="0"/>
          <w:sz w:val="24"/>
          <w:szCs w:val="24"/>
          <w:lang w:eastAsia="ru-RU"/>
        </w:rPr>
      </w:pPr>
      <w:r w:rsidRPr="00C56578">
        <w:rPr>
          <w:rFonts w:ascii="Times New Roman" w:eastAsia="Times New Roman" w:hAnsi="Times New Roman" w:cs="Times New Roman"/>
          <w:b/>
          <w:snapToGrid w:val="0"/>
          <w:sz w:val="24"/>
          <w:szCs w:val="24"/>
          <w:lang w:eastAsia="ru-RU"/>
        </w:rPr>
        <w:t>43.01.02 Парикмахер</w:t>
      </w:r>
    </w:p>
    <w:p w:rsidR="007A3946" w:rsidRPr="00C56578" w:rsidRDefault="007A3946" w:rsidP="001C08C6">
      <w:pPr>
        <w:tabs>
          <w:tab w:val="left" w:pos="0"/>
        </w:tabs>
        <w:spacing w:after="0" w:line="240" w:lineRule="auto"/>
        <w:jc w:val="both"/>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7A3946" w:rsidP="001C08C6">
      <w:pPr>
        <w:tabs>
          <w:tab w:val="left" w:pos="0"/>
        </w:tabs>
        <w:spacing w:after="0" w:line="240" w:lineRule="auto"/>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B3441" w:rsidRDefault="00CB3441"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B3441" w:rsidRPr="00C56578" w:rsidRDefault="00CB3441"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1C08C6" w:rsidRPr="00C56578" w:rsidRDefault="00BF006D" w:rsidP="001C08C6">
      <w:pPr>
        <w:autoSpaceDE w:val="0"/>
        <w:autoSpaceDN w:val="0"/>
        <w:adjustRightInd w:val="0"/>
        <w:spacing w:after="0" w:line="360" w:lineRule="auto"/>
        <w:ind w:left="709" w:hanging="709"/>
        <w:jc w:val="right"/>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Разработал:</w:t>
      </w:r>
    </w:p>
    <w:p w:rsidR="00BF006D" w:rsidRPr="00C56578" w:rsidRDefault="00BF006D" w:rsidP="001C08C6">
      <w:pPr>
        <w:autoSpaceDE w:val="0"/>
        <w:autoSpaceDN w:val="0"/>
        <w:adjustRightInd w:val="0"/>
        <w:spacing w:after="0" w:line="360" w:lineRule="auto"/>
        <w:ind w:left="709" w:hanging="709"/>
        <w:jc w:val="right"/>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Юдина А.В., преподаватель</w:t>
      </w:r>
    </w:p>
    <w:p w:rsidR="007A3946" w:rsidRPr="00C56578" w:rsidRDefault="007A3946" w:rsidP="001C08C6">
      <w:pPr>
        <w:tabs>
          <w:tab w:val="left" w:pos="0"/>
        </w:tabs>
        <w:spacing w:after="0" w:line="240" w:lineRule="auto"/>
        <w:ind w:firstLine="567"/>
        <w:jc w:val="right"/>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B3441" w:rsidRDefault="00CB3441"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B3441" w:rsidRDefault="00CB3441"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B3441" w:rsidRDefault="00CB3441"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B3441" w:rsidRPr="00C56578" w:rsidRDefault="00CB3441"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Default="007A3946"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C56578" w:rsidRPr="00C56578" w:rsidRDefault="00C56578"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2C6A35" w:rsidRPr="00C56578" w:rsidRDefault="002C6A35"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2C6A35" w:rsidRPr="00C56578" w:rsidRDefault="002C6A35"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2C6A35" w:rsidRPr="00C56578" w:rsidRDefault="002C6A35"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2C6A35" w:rsidRPr="00C56578" w:rsidRDefault="002C6A35"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2C6A35" w:rsidRPr="00C56578" w:rsidRDefault="002C6A35" w:rsidP="007A3946">
      <w:pPr>
        <w:tabs>
          <w:tab w:val="left" w:pos="0"/>
        </w:tabs>
        <w:spacing w:after="0" w:line="240" w:lineRule="auto"/>
        <w:ind w:firstLine="567"/>
        <w:jc w:val="both"/>
        <w:rPr>
          <w:rFonts w:ascii="Times New Roman" w:eastAsia="Times New Roman" w:hAnsi="Times New Roman" w:cs="Times New Roman"/>
          <w:snapToGrid w:val="0"/>
          <w:sz w:val="24"/>
          <w:szCs w:val="24"/>
          <w:lang w:eastAsia="ru-RU"/>
        </w:rPr>
      </w:pPr>
    </w:p>
    <w:p w:rsidR="007A3946" w:rsidRPr="00C56578" w:rsidRDefault="002C3711" w:rsidP="007A3946">
      <w:pPr>
        <w:tabs>
          <w:tab w:val="left" w:pos="0"/>
        </w:tabs>
        <w:spacing w:after="0" w:line="240" w:lineRule="auto"/>
        <w:jc w:val="center"/>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Чебоксары 2022</w:t>
      </w:r>
      <w:r w:rsidR="00CB3441">
        <w:rPr>
          <w:rFonts w:ascii="Times New Roman" w:eastAsia="Times New Roman" w:hAnsi="Times New Roman" w:cs="Times New Roman"/>
          <w:snapToGrid w:val="0"/>
          <w:sz w:val="24"/>
          <w:szCs w:val="24"/>
          <w:lang w:eastAsia="ru-RU"/>
        </w:rPr>
        <w:t xml:space="preserve"> </w:t>
      </w:r>
    </w:p>
    <w:p w:rsidR="007A3946" w:rsidRPr="00C56578" w:rsidRDefault="007A3946" w:rsidP="00BF006D">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lastRenderedPageBreak/>
        <w:t xml:space="preserve">              </w:t>
      </w:r>
    </w:p>
    <w:p w:rsidR="007A3946" w:rsidRPr="00C56578" w:rsidRDefault="00BF006D" w:rsidP="007A3946">
      <w:pPr>
        <w:autoSpaceDE w:val="0"/>
        <w:autoSpaceDN w:val="0"/>
        <w:adjustRightInd w:val="0"/>
        <w:spacing w:after="0"/>
        <w:ind w:firstLine="709"/>
        <w:jc w:val="center"/>
        <w:rPr>
          <w:rFonts w:ascii="Times New Roman" w:eastAsia="Times New Roman" w:hAnsi="Times New Roman" w:cs="Times New Roman"/>
          <w:b/>
          <w:bCs/>
          <w:sz w:val="24"/>
          <w:szCs w:val="24"/>
          <w:lang w:eastAsia="ru-RU"/>
        </w:rPr>
      </w:pPr>
      <w:r w:rsidRPr="00C56578">
        <w:rPr>
          <w:rFonts w:ascii="Times New Roman" w:eastAsia="Times New Roman" w:hAnsi="Times New Roman" w:cs="Times New Roman"/>
          <w:b/>
          <w:bCs/>
          <w:sz w:val="24"/>
          <w:szCs w:val="24"/>
          <w:lang w:eastAsia="ru-RU"/>
        </w:rPr>
        <w:t>СОДЕРЖАНИЕ</w:t>
      </w:r>
    </w:p>
    <w:p w:rsidR="007A3946" w:rsidRPr="00C56578" w:rsidRDefault="007A3946" w:rsidP="007A3946">
      <w:pPr>
        <w:autoSpaceDE w:val="0"/>
        <w:autoSpaceDN w:val="0"/>
        <w:adjustRightInd w:val="0"/>
        <w:spacing w:after="0"/>
        <w:ind w:firstLine="709"/>
        <w:jc w:val="center"/>
        <w:rPr>
          <w:rFonts w:ascii="Times New Roman" w:eastAsia="Times New Roman" w:hAnsi="Times New Roman" w:cs="Times New Roman"/>
          <w:b/>
          <w:bCs/>
          <w:sz w:val="24"/>
          <w:szCs w:val="24"/>
          <w:lang w:eastAsia="ru-RU"/>
        </w:rPr>
      </w:pPr>
    </w:p>
    <w:p w:rsidR="007A3946" w:rsidRPr="00C56578" w:rsidRDefault="007A3946" w:rsidP="007A3946">
      <w:pPr>
        <w:autoSpaceDE w:val="0"/>
        <w:autoSpaceDN w:val="0"/>
        <w:adjustRightInd w:val="0"/>
        <w:spacing w:after="0"/>
        <w:ind w:firstLine="709"/>
        <w:jc w:val="both"/>
        <w:rPr>
          <w:rFonts w:ascii="Times New Roman" w:eastAsia="Times New Roman" w:hAnsi="Times New Roman" w:cs="Times New Roman"/>
          <w:b/>
          <w:bCs/>
          <w:sz w:val="24"/>
          <w:szCs w:val="24"/>
          <w:lang w:eastAsia="ru-RU"/>
        </w:rPr>
      </w:pPr>
    </w:p>
    <w:p w:rsidR="007A3946" w:rsidRPr="00C56578" w:rsidRDefault="007A3946" w:rsidP="007A3946">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Пояснительная записка</w:t>
      </w:r>
    </w:p>
    <w:p w:rsidR="007A3946" w:rsidRPr="00C56578" w:rsidRDefault="007A3946" w:rsidP="007A3946">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Перечень практических занятий</w:t>
      </w:r>
    </w:p>
    <w:p w:rsidR="00A75843" w:rsidRPr="00C56578" w:rsidRDefault="00A75843" w:rsidP="00A75843">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Общие требования к выполнению практических занятий</w:t>
      </w:r>
    </w:p>
    <w:p w:rsidR="007A3946" w:rsidRPr="00C56578" w:rsidRDefault="007A3946" w:rsidP="007A3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Список литературы</w:t>
      </w:r>
    </w:p>
    <w:p w:rsidR="007A3946" w:rsidRPr="00C56578" w:rsidRDefault="007A3946" w:rsidP="007A3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Cs/>
          <w:i/>
          <w:sz w:val="24"/>
          <w:szCs w:val="24"/>
          <w:lang w:eastAsia="ru-RU"/>
        </w:rPr>
      </w:pPr>
    </w:p>
    <w:p w:rsidR="00D26505" w:rsidRPr="00C56578" w:rsidRDefault="00D26505" w:rsidP="008D0B0E">
      <w:pPr>
        <w:shd w:val="clear" w:color="auto" w:fill="FFFFFF"/>
        <w:spacing w:after="0" w:line="240" w:lineRule="auto"/>
        <w:jc w:val="center"/>
        <w:rPr>
          <w:rFonts w:ascii="Times New Roman" w:hAnsi="Times New Roman" w:cs="Times New Roman"/>
          <w:b/>
          <w:bCs/>
          <w:sz w:val="24"/>
          <w:szCs w:val="24"/>
        </w:rPr>
      </w:pPr>
    </w:p>
    <w:p w:rsidR="00D26505" w:rsidRPr="00C56578" w:rsidRDefault="00D26505" w:rsidP="00784CD3">
      <w:pPr>
        <w:widowControl w:val="0"/>
        <w:spacing w:after="0" w:line="240" w:lineRule="auto"/>
        <w:ind w:right="141"/>
        <w:jc w:val="both"/>
        <w:rPr>
          <w:rFonts w:ascii="Times New Roman" w:hAnsi="Times New Roman" w:cs="Times New Roman"/>
          <w:b/>
          <w:bCs/>
          <w:sz w:val="24"/>
          <w:szCs w:val="24"/>
        </w:rPr>
      </w:pPr>
    </w:p>
    <w:p w:rsidR="007A3946" w:rsidRPr="00C56578" w:rsidRDefault="007A3946" w:rsidP="00784CD3">
      <w:pPr>
        <w:widowControl w:val="0"/>
        <w:spacing w:after="0" w:line="240" w:lineRule="auto"/>
        <w:ind w:right="141"/>
        <w:jc w:val="both"/>
        <w:rPr>
          <w:rFonts w:ascii="Times New Roman" w:hAnsi="Times New Roman" w:cs="Times New Roman"/>
          <w:b/>
          <w:bCs/>
          <w:sz w:val="24"/>
          <w:szCs w:val="24"/>
        </w:rPr>
      </w:pPr>
    </w:p>
    <w:p w:rsidR="007A3946" w:rsidRPr="00C56578" w:rsidRDefault="007A3946" w:rsidP="00784CD3">
      <w:pPr>
        <w:widowControl w:val="0"/>
        <w:spacing w:after="0" w:line="240" w:lineRule="auto"/>
        <w:ind w:right="141"/>
        <w:jc w:val="both"/>
        <w:rPr>
          <w:rFonts w:ascii="Times New Roman" w:hAnsi="Times New Roman" w:cs="Times New Roman"/>
          <w:b/>
          <w:bCs/>
          <w:sz w:val="24"/>
          <w:szCs w:val="24"/>
        </w:rPr>
      </w:pPr>
    </w:p>
    <w:p w:rsidR="00D26505" w:rsidRPr="00C56578" w:rsidRDefault="00D26505" w:rsidP="00784CD3">
      <w:pPr>
        <w:widowControl w:val="0"/>
        <w:spacing w:after="0" w:line="240" w:lineRule="auto"/>
        <w:ind w:right="141"/>
        <w:jc w:val="both"/>
        <w:rPr>
          <w:rFonts w:ascii="Times New Roman" w:hAnsi="Times New Roman" w:cs="Times New Roman"/>
          <w:b/>
          <w:bCs/>
          <w:sz w:val="24"/>
          <w:szCs w:val="24"/>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D26505" w:rsidRPr="00C56578" w:rsidRDefault="00D26505" w:rsidP="003639D8">
      <w:pPr>
        <w:spacing w:after="0" w:line="360" w:lineRule="auto"/>
        <w:ind w:firstLine="709"/>
        <w:jc w:val="center"/>
        <w:rPr>
          <w:rFonts w:ascii="Times New Roman" w:hAnsi="Times New Roman" w:cs="Times New Roman"/>
          <w:b/>
          <w:bCs/>
          <w:sz w:val="24"/>
          <w:szCs w:val="24"/>
          <w:lang w:eastAsia="ru-RU"/>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BF006D" w:rsidRPr="00C56578" w:rsidRDefault="00BF006D"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BF006D" w:rsidRPr="00C56578" w:rsidRDefault="00BF006D"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BF006D" w:rsidRPr="00C56578" w:rsidRDefault="00BF006D"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C56578" w:rsidRPr="00C56578" w:rsidRDefault="00C56578"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592561" w:rsidRPr="00C56578" w:rsidRDefault="00592561"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592561" w:rsidRPr="00C56578" w:rsidRDefault="00592561"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97784D" w:rsidRPr="00C56578"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4"/>
          <w:szCs w:val="24"/>
          <w:u w:val="single"/>
          <w:lang w:eastAsia="ru-RU"/>
        </w:rPr>
      </w:pPr>
      <w:r w:rsidRPr="00C56578">
        <w:rPr>
          <w:rFonts w:ascii="Times New Roman" w:eastAsia="Times New Roman" w:hAnsi="Times New Roman" w:cs="Times New Roman"/>
          <w:b/>
          <w:bCs/>
          <w:sz w:val="24"/>
          <w:szCs w:val="24"/>
          <w:lang w:eastAsia="ru-RU"/>
        </w:rPr>
        <w:t>Пояснительная записка</w:t>
      </w:r>
    </w:p>
    <w:p w:rsidR="0097784D" w:rsidRPr="00C56578" w:rsidRDefault="0097784D" w:rsidP="0097784D">
      <w:pPr>
        <w:autoSpaceDE w:val="0"/>
        <w:autoSpaceDN w:val="0"/>
        <w:adjustRightInd w:val="0"/>
        <w:spacing w:after="0" w:line="240" w:lineRule="auto"/>
        <w:ind w:firstLine="709"/>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Методические указания разработаны в соответствии с ра</w:t>
      </w:r>
      <w:r w:rsidR="002E5D0B">
        <w:rPr>
          <w:rFonts w:ascii="Times New Roman" w:eastAsia="Times New Roman" w:hAnsi="Times New Roman" w:cs="Times New Roman"/>
          <w:sz w:val="24"/>
          <w:szCs w:val="24"/>
          <w:lang w:eastAsia="ru-RU"/>
        </w:rPr>
        <w:t xml:space="preserve">бочей программой по дисциплине </w:t>
      </w:r>
      <w:r w:rsidRPr="00C56578">
        <w:rPr>
          <w:rFonts w:ascii="Times New Roman" w:eastAsia="Times New Roman" w:hAnsi="Times New Roman" w:cs="Times New Roman"/>
          <w:sz w:val="24"/>
          <w:szCs w:val="24"/>
          <w:lang w:eastAsia="ru-RU"/>
        </w:rPr>
        <w:t xml:space="preserve">Безопасность жизнедеятельности для  студентов </w:t>
      </w:r>
      <w:r w:rsidR="00592561" w:rsidRPr="00C56578">
        <w:rPr>
          <w:rFonts w:ascii="Times New Roman" w:eastAsia="Times New Roman" w:hAnsi="Times New Roman" w:cs="Times New Roman"/>
          <w:sz w:val="24"/>
          <w:szCs w:val="24"/>
          <w:lang w:eastAsia="ru-RU"/>
        </w:rPr>
        <w:t xml:space="preserve">по профессии </w:t>
      </w:r>
      <w:r w:rsidR="00B81E09" w:rsidRPr="00C56578">
        <w:rPr>
          <w:rFonts w:ascii="Times New Roman" w:eastAsia="Times New Roman" w:hAnsi="Times New Roman" w:cs="Times New Roman"/>
          <w:sz w:val="24"/>
          <w:szCs w:val="24"/>
          <w:lang w:eastAsia="ru-RU"/>
        </w:rPr>
        <w:t>43.01.02 Парикмахер</w:t>
      </w: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 xml:space="preserve">Методические указания предназначены для организации учебного процесса по данной дисциплине, а также подготовки и проведению практических занятий и их проверки.  </w:t>
      </w: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 xml:space="preserve">Практические задания предназначены для закрепления теоретического материала по дисциплине Безопасность жизнедеятельности и выработки навыков его применения в практических расчетах. </w:t>
      </w: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Практические занятия являются важными видами учебной работы студента по учебной дисциплине и выполняются в пределах часов,</w:t>
      </w:r>
      <w:r w:rsidR="00592561" w:rsidRPr="00C56578">
        <w:rPr>
          <w:rFonts w:ascii="Times New Roman" w:eastAsia="Times New Roman" w:hAnsi="Times New Roman" w:cs="Times New Roman"/>
          <w:sz w:val="24"/>
          <w:szCs w:val="24"/>
          <w:lang w:eastAsia="ru-RU"/>
        </w:rPr>
        <w:t xml:space="preserve"> предусмотренных учебным планом</w:t>
      </w: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eastAsia="Times New Roman" w:hAnsi="Times New Roman" w:cs="Times New Roman"/>
          <w:caps/>
          <w:sz w:val="24"/>
          <w:szCs w:val="24"/>
          <w:lang w:eastAsia="ru-RU"/>
        </w:rPr>
      </w:pPr>
      <w:r w:rsidRPr="00C56578">
        <w:rPr>
          <w:rFonts w:ascii="Times New Roman" w:eastAsia="Times New Roman" w:hAnsi="Times New Roman" w:cs="Times New Roman"/>
          <w:sz w:val="24"/>
          <w:szCs w:val="24"/>
          <w:lang w:eastAsia="ru-RU"/>
        </w:rPr>
        <w:t xml:space="preserve"> Цель данных методических указаний состоит в оказании помощи студентам при проведении практических занятий по изучению данной дисциплины, в формировании готовности к овладению основными умениями, знаниями, а также развитие общих компетенций</w:t>
      </w:r>
      <w:r w:rsidR="00592561" w:rsidRPr="00C56578">
        <w:rPr>
          <w:rFonts w:ascii="Times New Roman" w:eastAsia="Times New Roman" w:hAnsi="Times New Roman" w:cs="Times New Roman"/>
          <w:sz w:val="24"/>
          <w:szCs w:val="24"/>
          <w:lang w:eastAsia="ru-RU"/>
        </w:rPr>
        <w:t>.</w:t>
      </w:r>
      <w:r w:rsidRPr="00C56578">
        <w:rPr>
          <w:rFonts w:ascii="Times New Roman" w:eastAsia="Times New Roman" w:hAnsi="Times New Roman" w:cs="Times New Roman"/>
          <w:sz w:val="24"/>
          <w:szCs w:val="24"/>
          <w:lang w:eastAsia="ru-RU"/>
        </w:rPr>
        <w:t xml:space="preserve"> </w:t>
      </w: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r w:rsidRPr="00C56578">
        <w:rPr>
          <w:rFonts w:ascii="Times New Roman" w:eastAsia="Times New Roman" w:hAnsi="Times New Roman" w:cs="Times New Roman"/>
          <w:b/>
          <w:caps/>
          <w:sz w:val="24"/>
          <w:szCs w:val="24"/>
          <w:u w:val="single"/>
          <w:lang w:eastAsia="ru-RU"/>
        </w:rPr>
        <w:t xml:space="preserve"> </w:t>
      </w: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C56578" w:rsidRPr="00C56578" w:rsidRDefault="00C56578"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592561" w:rsidRPr="00C56578" w:rsidRDefault="00592561"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caps/>
          <w:sz w:val="24"/>
          <w:szCs w:val="24"/>
          <w:u w:val="single"/>
          <w:lang w:eastAsia="ru-RU"/>
        </w:rPr>
      </w:pPr>
    </w:p>
    <w:p w:rsidR="0097784D" w:rsidRPr="00C56578" w:rsidRDefault="0097784D" w:rsidP="009778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Перечень практических занятий</w:t>
      </w:r>
    </w:p>
    <w:p w:rsidR="007A3946" w:rsidRPr="00C56578" w:rsidRDefault="007A3946"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528"/>
        <w:gridCol w:w="1115"/>
        <w:gridCol w:w="2393"/>
      </w:tblGrid>
      <w:tr w:rsidR="00B81E09" w:rsidRPr="00C56578" w:rsidTr="00626B33">
        <w:tc>
          <w:tcPr>
            <w:tcW w:w="710" w:type="dxa"/>
            <w:shd w:val="clear" w:color="auto" w:fill="auto"/>
          </w:tcPr>
          <w:p w:rsidR="00B81E09" w:rsidRPr="00C56578" w:rsidRDefault="00B81E09" w:rsidP="00B81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w:t>
            </w:r>
          </w:p>
        </w:tc>
        <w:tc>
          <w:tcPr>
            <w:tcW w:w="5528" w:type="dxa"/>
          </w:tcPr>
          <w:p w:rsidR="00B81E09" w:rsidRPr="00C56578" w:rsidRDefault="00B81E09" w:rsidP="00B54976">
            <w:pPr>
              <w:spacing w:line="240" w:lineRule="auto"/>
              <w:jc w:val="both"/>
              <w:rPr>
                <w:rFonts w:ascii="Times New Roman" w:hAnsi="Times New Roman" w:cs="Times New Roman"/>
                <w:sz w:val="24"/>
                <w:szCs w:val="24"/>
              </w:rPr>
            </w:pPr>
            <w:r w:rsidRPr="00C56578">
              <w:rPr>
                <w:rFonts w:ascii="Times New Roman" w:hAnsi="Times New Roman" w:cs="Times New Roman"/>
                <w:b/>
                <w:sz w:val="24"/>
                <w:szCs w:val="24"/>
              </w:rPr>
              <w:t xml:space="preserve">Практическое занятие №1. </w:t>
            </w:r>
            <w:r w:rsidRPr="00C56578">
              <w:rPr>
                <w:rFonts w:ascii="Times New Roman" w:hAnsi="Times New Roman" w:cs="Times New Roman"/>
                <w:bCs/>
                <w:sz w:val="24"/>
                <w:szCs w:val="24"/>
              </w:rPr>
              <w:t>Изучение первичных средств пожаротушения и их использование при пожаре. Подручные средства пожаротушения и их использование при пожаре.</w:t>
            </w:r>
          </w:p>
        </w:tc>
        <w:tc>
          <w:tcPr>
            <w:tcW w:w="1115" w:type="dxa"/>
            <w:vAlign w:val="center"/>
          </w:tcPr>
          <w:p w:rsidR="00B81E09" w:rsidRPr="00C56578" w:rsidRDefault="00BF006D" w:rsidP="00B54976">
            <w:pPr>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6</w:t>
            </w:r>
          </w:p>
          <w:p w:rsidR="00B81E09" w:rsidRPr="00C56578" w:rsidRDefault="00B81E09" w:rsidP="00B54976">
            <w:pPr>
              <w:spacing w:line="240" w:lineRule="auto"/>
              <w:jc w:val="center"/>
              <w:rPr>
                <w:rFonts w:ascii="Times New Roman" w:hAnsi="Times New Roman" w:cs="Times New Roman"/>
                <w:bCs/>
                <w:sz w:val="24"/>
                <w:szCs w:val="24"/>
              </w:rPr>
            </w:pPr>
          </w:p>
        </w:tc>
        <w:tc>
          <w:tcPr>
            <w:tcW w:w="2393" w:type="dxa"/>
            <w:shd w:val="clear" w:color="auto" w:fill="auto"/>
          </w:tcPr>
          <w:p w:rsidR="00B81E09" w:rsidRPr="00C56578" w:rsidRDefault="00B81E09"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81E09" w:rsidRPr="00C56578" w:rsidTr="00626B33">
        <w:tc>
          <w:tcPr>
            <w:tcW w:w="710" w:type="dxa"/>
            <w:shd w:val="clear" w:color="auto" w:fill="auto"/>
          </w:tcPr>
          <w:p w:rsidR="00B81E09" w:rsidRPr="00C56578" w:rsidRDefault="00B81E09" w:rsidP="00B81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w:t>
            </w:r>
          </w:p>
        </w:tc>
        <w:tc>
          <w:tcPr>
            <w:tcW w:w="5528" w:type="dxa"/>
          </w:tcPr>
          <w:p w:rsidR="00B81E09" w:rsidRPr="00C56578" w:rsidRDefault="00B81E09" w:rsidP="00B54976">
            <w:pPr>
              <w:spacing w:line="240" w:lineRule="auto"/>
              <w:jc w:val="both"/>
              <w:rPr>
                <w:rFonts w:ascii="Times New Roman" w:hAnsi="Times New Roman" w:cs="Times New Roman"/>
                <w:b/>
                <w:sz w:val="24"/>
                <w:szCs w:val="24"/>
              </w:rPr>
            </w:pPr>
            <w:r w:rsidRPr="00C56578">
              <w:rPr>
                <w:rFonts w:ascii="Times New Roman" w:hAnsi="Times New Roman" w:cs="Times New Roman"/>
                <w:b/>
                <w:bCs/>
                <w:sz w:val="24"/>
                <w:szCs w:val="24"/>
              </w:rPr>
              <w:t>Практическое занятие №2.</w:t>
            </w:r>
            <w:r w:rsidRPr="00C56578">
              <w:rPr>
                <w:rFonts w:ascii="Times New Roman" w:hAnsi="Times New Roman" w:cs="Times New Roman"/>
                <w:bCs/>
                <w:sz w:val="24"/>
                <w:szCs w:val="24"/>
              </w:rPr>
              <w:t xml:space="preserve"> Автоматическая система обнаружения и оповещения о пожаре. Автоматическая система пожаротушения.</w:t>
            </w:r>
          </w:p>
        </w:tc>
        <w:tc>
          <w:tcPr>
            <w:tcW w:w="1115" w:type="dxa"/>
            <w:vAlign w:val="center"/>
          </w:tcPr>
          <w:p w:rsidR="00B81E09" w:rsidRPr="00C56578" w:rsidRDefault="00BF006D" w:rsidP="00B54976">
            <w:pPr>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4</w:t>
            </w:r>
          </w:p>
        </w:tc>
        <w:tc>
          <w:tcPr>
            <w:tcW w:w="2393" w:type="dxa"/>
            <w:shd w:val="clear" w:color="auto" w:fill="auto"/>
          </w:tcPr>
          <w:p w:rsidR="00B81E09" w:rsidRPr="00C56578" w:rsidRDefault="00B81E09"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81E09" w:rsidRPr="00C56578" w:rsidTr="00626B33">
        <w:tc>
          <w:tcPr>
            <w:tcW w:w="710" w:type="dxa"/>
            <w:shd w:val="clear" w:color="auto" w:fill="auto"/>
          </w:tcPr>
          <w:p w:rsidR="00B81E09" w:rsidRPr="00C56578" w:rsidRDefault="00B81E09" w:rsidP="00B81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3</w:t>
            </w:r>
          </w:p>
        </w:tc>
        <w:tc>
          <w:tcPr>
            <w:tcW w:w="5528" w:type="dxa"/>
          </w:tcPr>
          <w:p w:rsidR="00B81E09" w:rsidRPr="00C56578" w:rsidRDefault="00B81E09" w:rsidP="00B54976">
            <w:pPr>
              <w:spacing w:line="240" w:lineRule="auto"/>
              <w:jc w:val="both"/>
              <w:rPr>
                <w:rFonts w:ascii="Times New Roman" w:hAnsi="Times New Roman" w:cs="Times New Roman"/>
                <w:b/>
                <w:sz w:val="24"/>
                <w:szCs w:val="24"/>
              </w:rPr>
            </w:pPr>
            <w:r w:rsidRPr="00C56578">
              <w:rPr>
                <w:rFonts w:ascii="Times New Roman" w:hAnsi="Times New Roman" w:cs="Times New Roman"/>
                <w:b/>
                <w:sz w:val="24"/>
                <w:szCs w:val="24"/>
              </w:rPr>
              <w:t xml:space="preserve">Практическое занятие №3. </w:t>
            </w:r>
            <w:r w:rsidRPr="00C56578">
              <w:rPr>
                <w:rFonts w:ascii="Times New Roman" w:hAnsi="Times New Roman" w:cs="Times New Roman"/>
                <w:sz w:val="24"/>
                <w:szCs w:val="24"/>
              </w:rPr>
              <w:t xml:space="preserve"> Эвакуация учащихся из помещения</w:t>
            </w:r>
          </w:p>
        </w:tc>
        <w:tc>
          <w:tcPr>
            <w:tcW w:w="1115" w:type="dxa"/>
            <w:vAlign w:val="center"/>
          </w:tcPr>
          <w:p w:rsidR="00B81E09" w:rsidRPr="00C56578" w:rsidRDefault="00BF006D" w:rsidP="00B54976">
            <w:pPr>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4</w:t>
            </w:r>
          </w:p>
        </w:tc>
        <w:tc>
          <w:tcPr>
            <w:tcW w:w="2393" w:type="dxa"/>
            <w:shd w:val="clear" w:color="auto" w:fill="auto"/>
          </w:tcPr>
          <w:p w:rsidR="00B81E09" w:rsidRPr="00C56578" w:rsidRDefault="00B81E09"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81E09" w:rsidRPr="00C56578" w:rsidTr="00626B33">
        <w:tc>
          <w:tcPr>
            <w:tcW w:w="710" w:type="dxa"/>
            <w:shd w:val="clear" w:color="auto" w:fill="auto"/>
          </w:tcPr>
          <w:p w:rsidR="00B81E09" w:rsidRPr="00C56578" w:rsidRDefault="00B81E09" w:rsidP="00B81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4</w:t>
            </w:r>
          </w:p>
        </w:tc>
        <w:tc>
          <w:tcPr>
            <w:tcW w:w="5528" w:type="dxa"/>
          </w:tcPr>
          <w:p w:rsidR="00B81E09" w:rsidRPr="00C56578" w:rsidRDefault="00B81E09" w:rsidP="00B54976">
            <w:pPr>
              <w:spacing w:line="240" w:lineRule="auto"/>
              <w:jc w:val="both"/>
              <w:rPr>
                <w:rFonts w:ascii="Times New Roman" w:hAnsi="Times New Roman" w:cs="Times New Roman"/>
                <w:b/>
                <w:sz w:val="24"/>
                <w:szCs w:val="24"/>
              </w:rPr>
            </w:pPr>
            <w:r w:rsidRPr="00C56578">
              <w:rPr>
                <w:rFonts w:ascii="Times New Roman" w:hAnsi="Times New Roman" w:cs="Times New Roman"/>
                <w:b/>
                <w:sz w:val="24"/>
                <w:szCs w:val="24"/>
              </w:rPr>
              <w:t xml:space="preserve">Практические занятия </w:t>
            </w:r>
            <w:r w:rsidRPr="00C56578">
              <w:rPr>
                <w:rFonts w:ascii="Times New Roman" w:hAnsi="Times New Roman" w:cs="Times New Roman"/>
                <w:sz w:val="24"/>
                <w:szCs w:val="24"/>
              </w:rPr>
              <w:t xml:space="preserve"> </w:t>
            </w:r>
            <w:r w:rsidRPr="00C56578">
              <w:rPr>
                <w:rFonts w:ascii="Times New Roman" w:hAnsi="Times New Roman" w:cs="Times New Roman"/>
                <w:b/>
                <w:sz w:val="24"/>
                <w:szCs w:val="24"/>
              </w:rPr>
              <w:t>№4.</w:t>
            </w:r>
            <w:r w:rsidRPr="00C56578">
              <w:rPr>
                <w:rFonts w:ascii="Times New Roman" w:hAnsi="Times New Roman" w:cs="Times New Roman"/>
                <w:sz w:val="24"/>
                <w:szCs w:val="24"/>
              </w:rPr>
              <w:t xml:space="preserve"> Организация получения и использования Средств индивидуальной защиты в ЧС</w:t>
            </w:r>
          </w:p>
        </w:tc>
        <w:tc>
          <w:tcPr>
            <w:tcW w:w="1115" w:type="dxa"/>
            <w:vAlign w:val="center"/>
          </w:tcPr>
          <w:p w:rsidR="00B81E09" w:rsidRPr="00C56578" w:rsidRDefault="00BF006D" w:rsidP="00B54976">
            <w:pPr>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6</w:t>
            </w:r>
          </w:p>
        </w:tc>
        <w:tc>
          <w:tcPr>
            <w:tcW w:w="2393" w:type="dxa"/>
            <w:shd w:val="clear" w:color="auto" w:fill="auto"/>
          </w:tcPr>
          <w:p w:rsidR="00B81E09" w:rsidRPr="00C56578" w:rsidRDefault="00B81E09"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54976" w:rsidRPr="00C56578" w:rsidTr="00626B33">
        <w:tc>
          <w:tcPr>
            <w:tcW w:w="710"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tc>
        <w:tc>
          <w:tcPr>
            <w:tcW w:w="5528" w:type="dxa"/>
            <w:tcBorders>
              <w:top w:val="single" w:sz="4" w:space="0" w:color="auto"/>
            </w:tcBorders>
          </w:tcPr>
          <w:p w:rsidR="00B54976" w:rsidRPr="00C56578" w:rsidRDefault="00B54976" w:rsidP="00B54976">
            <w:pPr>
              <w:spacing w:line="240" w:lineRule="auto"/>
              <w:jc w:val="both"/>
              <w:rPr>
                <w:rFonts w:ascii="Times New Roman" w:hAnsi="Times New Roman" w:cs="Times New Roman"/>
                <w:b/>
                <w:sz w:val="24"/>
                <w:szCs w:val="24"/>
              </w:rPr>
            </w:pPr>
            <w:r w:rsidRPr="00C56578">
              <w:rPr>
                <w:rFonts w:ascii="Times New Roman" w:hAnsi="Times New Roman" w:cs="Times New Roman"/>
                <w:b/>
                <w:sz w:val="24"/>
                <w:szCs w:val="24"/>
              </w:rPr>
              <w:t>Практические занятия №5</w:t>
            </w:r>
            <w:r w:rsidRPr="00C56578">
              <w:rPr>
                <w:rFonts w:ascii="Times New Roman" w:hAnsi="Times New Roman" w:cs="Times New Roman"/>
                <w:sz w:val="24"/>
                <w:szCs w:val="24"/>
              </w:rPr>
              <w:t xml:space="preserve"> «Строевая подготовка»</w:t>
            </w:r>
          </w:p>
        </w:tc>
        <w:tc>
          <w:tcPr>
            <w:tcW w:w="1115" w:type="dxa"/>
            <w:tcBorders>
              <w:top w:val="single" w:sz="4" w:space="0" w:color="auto"/>
            </w:tcBorders>
            <w:vAlign w:val="center"/>
          </w:tcPr>
          <w:p w:rsidR="00B54976" w:rsidRPr="00C56578" w:rsidRDefault="00BF006D" w:rsidP="00B54976">
            <w:pPr>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6</w:t>
            </w:r>
          </w:p>
        </w:tc>
        <w:tc>
          <w:tcPr>
            <w:tcW w:w="2393"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54976" w:rsidRPr="00C56578" w:rsidTr="00626B33">
        <w:tc>
          <w:tcPr>
            <w:tcW w:w="710"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5</w:t>
            </w:r>
          </w:p>
        </w:tc>
        <w:tc>
          <w:tcPr>
            <w:tcW w:w="5528" w:type="dxa"/>
          </w:tcPr>
          <w:p w:rsidR="00B54976" w:rsidRPr="00C56578" w:rsidRDefault="00B54976" w:rsidP="00B54976">
            <w:pPr>
              <w:spacing w:line="240" w:lineRule="auto"/>
              <w:ind w:right="-89"/>
              <w:jc w:val="both"/>
              <w:rPr>
                <w:rFonts w:ascii="Times New Roman" w:hAnsi="Times New Roman" w:cs="Times New Roman"/>
                <w:b/>
                <w:sz w:val="24"/>
                <w:szCs w:val="24"/>
              </w:rPr>
            </w:pPr>
            <w:r w:rsidRPr="00C56578">
              <w:rPr>
                <w:rFonts w:ascii="Times New Roman" w:hAnsi="Times New Roman" w:cs="Times New Roman"/>
                <w:b/>
                <w:sz w:val="24"/>
                <w:szCs w:val="24"/>
              </w:rPr>
              <w:t>Практическое занятие №6</w:t>
            </w:r>
            <w:r w:rsidRPr="00C56578">
              <w:rPr>
                <w:rFonts w:ascii="Times New Roman" w:hAnsi="Times New Roman" w:cs="Times New Roman"/>
                <w:sz w:val="24"/>
                <w:szCs w:val="24"/>
              </w:rPr>
              <w:t xml:space="preserve"> «Отработка навыков оказания первой медицинской помощи при кровотечениях и при отравлении аварийно-химическими</w:t>
            </w:r>
          </w:p>
        </w:tc>
        <w:tc>
          <w:tcPr>
            <w:tcW w:w="1115" w:type="dxa"/>
            <w:vAlign w:val="center"/>
          </w:tcPr>
          <w:p w:rsidR="00B54976" w:rsidRPr="00C56578" w:rsidRDefault="00BF006D" w:rsidP="00B54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6</w:t>
            </w:r>
          </w:p>
        </w:tc>
        <w:tc>
          <w:tcPr>
            <w:tcW w:w="2393"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54976" w:rsidRPr="00C56578" w:rsidTr="00626B33">
        <w:tc>
          <w:tcPr>
            <w:tcW w:w="710"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6</w:t>
            </w:r>
          </w:p>
        </w:tc>
        <w:tc>
          <w:tcPr>
            <w:tcW w:w="5528" w:type="dxa"/>
          </w:tcPr>
          <w:p w:rsidR="00B54976" w:rsidRPr="00C56578" w:rsidRDefault="00B54976" w:rsidP="00B54976">
            <w:pPr>
              <w:spacing w:line="240" w:lineRule="auto"/>
              <w:ind w:right="-89"/>
              <w:jc w:val="both"/>
              <w:rPr>
                <w:rFonts w:ascii="Times New Roman" w:hAnsi="Times New Roman" w:cs="Times New Roman"/>
                <w:b/>
                <w:sz w:val="24"/>
                <w:szCs w:val="24"/>
              </w:rPr>
            </w:pPr>
            <w:r w:rsidRPr="00C56578">
              <w:rPr>
                <w:rFonts w:ascii="Times New Roman" w:hAnsi="Times New Roman" w:cs="Times New Roman"/>
                <w:b/>
                <w:sz w:val="24"/>
                <w:szCs w:val="24"/>
              </w:rPr>
              <w:t>Практическое занятие №7</w:t>
            </w:r>
            <w:r w:rsidRPr="00C56578">
              <w:rPr>
                <w:rFonts w:ascii="Times New Roman" w:hAnsi="Times New Roman" w:cs="Times New Roman"/>
                <w:sz w:val="24"/>
                <w:szCs w:val="24"/>
              </w:rPr>
              <w:t xml:space="preserve"> «Отработка навыков оказания первой медицинской помощи при травмах двигательно-опорного аппарата.</w:t>
            </w:r>
          </w:p>
        </w:tc>
        <w:tc>
          <w:tcPr>
            <w:tcW w:w="1115" w:type="dxa"/>
            <w:vAlign w:val="center"/>
          </w:tcPr>
          <w:p w:rsidR="00B54976" w:rsidRPr="00C56578" w:rsidRDefault="00BF006D" w:rsidP="00B54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6</w:t>
            </w:r>
          </w:p>
        </w:tc>
        <w:tc>
          <w:tcPr>
            <w:tcW w:w="2393"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выполнение практических работ</w:t>
            </w:r>
          </w:p>
        </w:tc>
      </w:tr>
      <w:tr w:rsidR="00B54976" w:rsidRPr="00C56578" w:rsidTr="005B1B74">
        <w:tc>
          <w:tcPr>
            <w:tcW w:w="710"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54976" w:rsidRPr="00C56578" w:rsidRDefault="00B54976" w:rsidP="00B54976">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Всего</w:t>
            </w:r>
          </w:p>
        </w:tc>
        <w:tc>
          <w:tcPr>
            <w:tcW w:w="1115" w:type="dxa"/>
            <w:shd w:val="clear" w:color="auto" w:fill="auto"/>
            <w:vAlign w:val="center"/>
          </w:tcPr>
          <w:p w:rsidR="00B54976" w:rsidRPr="00C56578" w:rsidRDefault="00BF006D" w:rsidP="00B54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C56578">
              <w:rPr>
                <w:rFonts w:ascii="Times New Roman" w:hAnsi="Times New Roman" w:cs="Times New Roman"/>
                <w:bCs/>
                <w:sz w:val="24"/>
                <w:szCs w:val="24"/>
              </w:rPr>
              <w:t>38</w:t>
            </w:r>
            <w:r w:rsidR="00B54976" w:rsidRPr="00C56578">
              <w:rPr>
                <w:rFonts w:ascii="Times New Roman" w:hAnsi="Times New Roman" w:cs="Times New Roman"/>
                <w:bCs/>
                <w:sz w:val="24"/>
                <w:szCs w:val="24"/>
              </w:rPr>
              <w:t xml:space="preserve"> часов</w:t>
            </w:r>
          </w:p>
        </w:tc>
        <w:tc>
          <w:tcPr>
            <w:tcW w:w="2393" w:type="dxa"/>
            <w:shd w:val="clear" w:color="auto" w:fill="auto"/>
          </w:tcPr>
          <w:p w:rsidR="00B54976" w:rsidRPr="00C56578" w:rsidRDefault="00B54976" w:rsidP="00B549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tc>
      </w:tr>
    </w:tbl>
    <w:p w:rsidR="0097784D" w:rsidRPr="00C56578" w:rsidRDefault="0097784D" w:rsidP="00970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97784D" w:rsidRPr="00C56578" w:rsidRDefault="0097784D" w:rsidP="00B91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424EA9" w:rsidRPr="00C56578" w:rsidRDefault="00424EA9" w:rsidP="0097784D">
      <w:pPr>
        <w:autoSpaceDE w:val="0"/>
        <w:autoSpaceDN w:val="0"/>
        <w:adjustRightInd w:val="0"/>
        <w:spacing w:after="0"/>
        <w:jc w:val="center"/>
        <w:rPr>
          <w:rFonts w:ascii="Times New Roman" w:eastAsia="Times New Roman" w:hAnsi="Times New Roman" w:cs="Times New Roman"/>
          <w:b/>
          <w:bCs/>
          <w:sz w:val="24"/>
          <w:szCs w:val="24"/>
          <w:lang w:eastAsia="ru-RU"/>
        </w:rPr>
      </w:pPr>
    </w:p>
    <w:p w:rsidR="005C462A" w:rsidRPr="00C56578" w:rsidRDefault="005C462A" w:rsidP="005C462A">
      <w:pPr>
        <w:pStyle w:val="a5"/>
        <w:spacing w:before="0" w:beforeAutospacing="0" w:after="0" w:afterAutospacing="0" w:line="276" w:lineRule="auto"/>
        <w:jc w:val="center"/>
        <w:rPr>
          <w:b/>
          <w:bCs/>
        </w:rPr>
      </w:pPr>
      <w:r w:rsidRPr="00C56578">
        <w:rPr>
          <w:b/>
        </w:rPr>
        <w:t xml:space="preserve">Практическое занятие №1. </w:t>
      </w:r>
      <w:r w:rsidRPr="00C56578">
        <w:rPr>
          <w:bCs/>
        </w:rPr>
        <w:t>Изучение первичных средств пожаротушения и их использование при пожаре. Подручные средства пожаротушения и их использование при пожаре.</w:t>
      </w:r>
    </w:p>
    <w:p w:rsidR="005C462A" w:rsidRPr="00C56578" w:rsidRDefault="005C462A" w:rsidP="005C462A">
      <w:pPr>
        <w:pStyle w:val="a5"/>
        <w:spacing w:before="0" w:beforeAutospacing="0" w:after="0" w:afterAutospacing="0" w:line="276" w:lineRule="auto"/>
        <w:jc w:val="both"/>
        <w:rPr>
          <w:b/>
          <w:bCs/>
        </w:rPr>
      </w:pPr>
    </w:p>
    <w:p w:rsidR="005C462A" w:rsidRPr="00C56578" w:rsidRDefault="005C462A" w:rsidP="005C462A">
      <w:pPr>
        <w:pStyle w:val="a5"/>
        <w:spacing w:before="0" w:beforeAutospacing="0" w:after="0" w:afterAutospacing="0" w:line="276" w:lineRule="auto"/>
        <w:jc w:val="both"/>
      </w:pPr>
      <w:r w:rsidRPr="00C56578">
        <w:rPr>
          <w:b/>
          <w:bCs/>
        </w:rPr>
        <w:t>Цель работы:</w:t>
      </w:r>
      <w:r w:rsidRPr="00C56578">
        <w:rPr>
          <w:i/>
          <w:iCs/>
        </w:rPr>
        <w:t xml:space="preserve"> </w:t>
      </w:r>
      <w:r w:rsidRPr="00C56578">
        <w:t>получение теоретических знаний и практических навыков подбора и применения первичных, подручных средств пожаротушения.</w:t>
      </w:r>
    </w:p>
    <w:p w:rsidR="005C462A" w:rsidRPr="00C56578" w:rsidRDefault="005C462A" w:rsidP="005C462A">
      <w:pPr>
        <w:pStyle w:val="a5"/>
        <w:spacing w:before="0" w:beforeAutospacing="0" w:after="0" w:afterAutospacing="0" w:line="276" w:lineRule="auto"/>
        <w:jc w:val="both"/>
      </w:pPr>
    </w:p>
    <w:p w:rsidR="005C462A" w:rsidRPr="00C56578" w:rsidRDefault="005C462A" w:rsidP="005C462A">
      <w:pPr>
        <w:pStyle w:val="a5"/>
        <w:spacing w:before="0" w:beforeAutospacing="0" w:after="0" w:afterAutospacing="0" w:line="276" w:lineRule="auto"/>
        <w:jc w:val="both"/>
        <w:rPr>
          <w:b/>
          <w:bCs/>
        </w:rPr>
      </w:pPr>
      <w:r w:rsidRPr="00C56578">
        <w:rPr>
          <w:b/>
          <w:bCs/>
        </w:rPr>
        <w:t>Задание:</w:t>
      </w:r>
      <w:r w:rsidRPr="00C56578">
        <w:rPr>
          <w:b/>
          <w:bCs/>
          <w:i/>
          <w:iCs/>
        </w:rPr>
        <w:t xml:space="preserve"> </w:t>
      </w:r>
    </w:p>
    <w:p w:rsidR="005C462A" w:rsidRPr="00C56578" w:rsidRDefault="005C462A" w:rsidP="005C462A">
      <w:pPr>
        <w:pStyle w:val="a5"/>
        <w:spacing w:before="0" w:beforeAutospacing="0" w:after="0" w:afterAutospacing="0" w:line="276" w:lineRule="auto"/>
        <w:jc w:val="both"/>
      </w:pPr>
      <w:r w:rsidRPr="00C56578">
        <w:t xml:space="preserve">      1.  Ознакомиться с приведенными ниже краткими теоретическими сведениями.</w:t>
      </w:r>
    </w:p>
    <w:p w:rsidR="005C462A" w:rsidRPr="00C56578" w:rsidRDefault="005C462A" w:rsidP="005C462A">
      <w:pPr>
        <w:pStyle w:val="a5"/>
        <w:spacing w:before="0" w:beforeAutospacing="0" w:after="0" w:afterAutospacing="0" w:line="276" w:lineRule="auto"/>
        <w:jc w:val="both"/>
      </w:pPr>
      <w:r w:rsidRPr="00C56578">
        <w:t xml:space="preserve">      2.  Изучить огнетушащие вещества, первичные и подручные  средства пожаротушения в зданиях (помещениях). </w:t>
      </w:r>
    </w:p>
    <w:p w:rsidR="005C462A" w:rsidRPr="00C56578" w:rsidRDefault="005C462A" w:rsidP="005C462A">
      <w:pPr>
        <w:spacing w:after="0"/>
        <w:ind w:firstLine="426"/>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Первичные средства пожаротушения – </w:t>
      </w:r>
      <w:r w:rsidRPr="00C56578">
        <w:rPr>
          <w:rStyle w:val="HTML"/>
          <w:rFonts w:ascii="Times New Roman" w:hAnsi="Times New Roman" w:cs="Times New Roman"/>
          <w:sz w:val="24"/>
          <w:szCs w:val="24"/>
        </w:rPr>
        <w:t>это устройства, инструменты и материалы, предназначенные для локализации и (или) ликвидации загорания на начальной стадии (огнетушители, внутренний пожарный кран, вода, песок, кошма, асбестовое полотно, ведро, лопата и др.). Эти средства всегда должны быть наготове и, как говорится, под рукой.</w:t>
      </w:r>
    </w:p>
    <w:p w:rsidR="005C462A" w:rsidRPr="00C56578" w:rsidRDefault="005C462A" w:rsidP="005C462A">
      <w:pPr>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Рядом со щитом устанавливается ящи с песком, а также емкость с водой 200–250 л .</w:t>
      </w:r>
    </w:p>
    <w:p w:rsidR="005C462A" w:rsidRPr="00C56578" w:rsidRDefault="005C462A" w:rsidP="005C462A">
      <w:pPr>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Щит пожарный изготавливается из тонколистовой стали. Бывают двух типов: открытые и закрытые. В стандартную комплектацию пожарного щита входят: лом, багор, лопата и два конусных ведра. Могут быть доукомплектованы огнетушителями по желанию заказчика. Необходимое количество пожарных щитов и их тип определяются в зависимости от категории помещений, зданий (сооружений) и наружных технологических установок по взрывопожарной и пожарной опасности, предельной защищаемой площади одним пожарным щитом и класса пожара по ИСО № 3941-77.</w:t>
      </w:r>
    </w:p>
    <w:p w:rsidR="005C462A" w:rsidRPr="00C56578" w:rsidRDefault="005C462A" w:rsidP="005C462A">
      <w:pPr>
        <w:spacing w:after="0"/>
        <w:jc w:val="both"/>
        <w:rPr>
          <w:rFonts w:ascii="Times New Roman" w:hAnsi="Times New Roman" w:cs="Times New Roman"/>
          <w:sz w:val="24"/>
          <w:szCs w:val="24"/>
        </w:rPr>
      </w:pPr>
    </w:p>
    <w:p w:rsidR="005C462A" w:rsidRPr="00C56578" w:rsidRDefault="005C462A" w:rsidP="005C462A">
      <w:pPr>
        <w:spacing w:after="0"/>
        <w:ind w:firstLine="709"/>
        <w:jc w:val="center"/>
        <w:rPr>
          <w:rFonts w:ascii="Times New Roman" w:hAnsi="Times New Roman" w:cs="Times New Roman"/>
          <w:sz w:val="24"/>
          <w:szCs w:val="24"/>
        </w:rPr>
      </w:pPr>
      <w:r w:rsidRPr="00C56578">
        <w:rPr>
          <w:rFonts w:ascii="Times New Roman" w:hAnsi="Times New Roman" w:cs="Times New Roman"/>
          <w:noProof/>
          <w:sz w:val="24"/>
          <w:szCs w:val="24"/>
          <w:lang w:eastAsia="ru-RU"/>
        </w:rPr>
        <w:t xml:space="preserve">  </w:t>
      </w:r>
      <w:r w:rsidR="002E5D0B">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2pt;height:227.4pt;visibility:visible">
            <v:imagedata r:id="rId8" o:title=""/>
          </v:shape>
        </w:pic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Рисунок  1 - Щит пожарный</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Внутренний пожарный кран предназначен для тушения загораний веществ и материалов, кроме электроустановок под напряжением.</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Размещается в специальном шкафчике, оборудуется стволом и рукавом, соединенным с краном (рис.2).</w:t>
      </w:r>
    </w:p>
    <w:p w:rsidR="005C462A" w:rsidRPr="00C56578" w:rsidRDefault="005C462A" w:rsidP="005C462A">
      <w:pPr>
        <w:spacing w:after="0"/>
        <w:ind w:firstLine="709"/>
        <w:jc w:val="center"/>
        <w:rPr>
          <w:rFonts w:ascii="Times New Roman" w:hAnsi="Times New Roman" w:cs="Times New Roman"/>
          <w:sz w:val="24"/>
          <w:szCs w:val="24"/>
        </w:rPr>
      </w:pPr>
    </w:p>
    <w:p w:rsidR="005C462A" w:rsidRPr="00C56578" w:rsidRDefault="002E5D0B" w:rsidP="005C462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7" o:spid="_x0000_i1026" type="#_x0000_t75" style="width:414pt;height:173.4pt;visibility:visible">
            <v:imagedata r:id="rId9" o:title=""/>
          </v:shape>
        </w:pict>
      </w:r>
    </w:p>
    <w:p w:rsidR="005C462A" w:rsidRPr="00C56578" w:rsidRDefault="002E5D0B" w:rsidP="005C462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 o:spid="_x0000_i1027" type="#_x0000_t75" style="width:424.8pt;height:129.6pt;visibility:visible">
            <v:imagedata r:id="rId10" o:title=""/>
          </v:shape>
        </w:pic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Рисунок   2 -  Внутренний пожарный кран и действия при пожаре</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 возникновении загорания нужно сорвать пломбу или достать ключ из места хранения на дверце шкафчика, открыть дверцу, раскатать пожарный рукав, после чего произвести соединение ствола, рукава и крана, если это не сделано.</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Затем максимальным поворотом вентиля крана пустить воду в рукав и приступить к тушению загорания. При введении в действие пожарного крана рекомендуется действовать вдвоем. В то время как один человек производит пуск воды, второй подводит пожарный рукав со стволом к месту горения.</w:t>
      </w:r>
    </w:p>
    <w:p w:rsidR="005C462A" w:rsidRPr="00C56578" w:rsidRDefault="005C462A" w:rsidP="005C462A">
      <w:pPr>
        <w:spacing w:after="0"/>
        <w:ind w:firstLine="709"/>
        <w:jc w:val="both"/>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Огнетушитель – переносное или передвижное устройство для тушения очагов </w:t>
      </w:r>
      <w:hyperlink r:id="rId11" w:tooltip="Пожар" w:history="1">
        <w:r w:rsidRPr="00C56578">
          <w:rPr>
            <w:rStyle w:val="a3"/>
            <w:rFonts w:ascii="Times New Roman" w:hAnsi="Times New Roman"/>
            <w:color w:val="000000"/>
            <w:sz w:val="24"/>
            <w:szCs w:val="24"/>
            <w:u w:val="none"/>
          </w:rPr>
          <w:t>пожара</w:t>
        </w:r>
      </w:hyperlink>
      <w:r w:rsidRPr="00C56578">
        <w:rPr>
          <w:rFonts w:ascii="Times New Roman" w:hAnsi="Times New Roman" w:cs="Times New Roman"/>
          <w:color w:val="000000"/>
          <w:sz w:val="24"/>
          <w:szCs w:val="24"/>
        </w:rPr>
        <w:t xml:space="preserve"> за счет выпуска запасенного огнетушащего вещества</w:t>
      </w:r>
      <w:hyperlink r:id="rId12" w:anchor="cite_note-1" w:history="1">
        <w:r w:rsidRPr="00C56578">
          <w:rPr>
            <w:rStyle w:val="a3"/>
            <w:rFonts w:ascii="Times New Roman" w:hAnsi="Times New Roman"/>
            <w:color w:val="000000"/>
            <w:sz w:val="24"/>
            <w:szCs w:val="24"/>
            <w:u w:val="none"/>
            <w:vertAlign w:val="superscript"/>
          </w:rPr>
          <w:t>[1]</w:t>
        </w:r>
      </w:hyperlink>
      <w:r w:rsidRPr="00C56578">
        <w:rPr>
          <w:rFonts w:ascii="Times New Roman" w:hAnsi="Times New Roman" w:cs="Times New Roman"/>
          <w:color w:val="000000"/>
          <w:sz w:val="24"/>
          <w:szCs w:val="24"/>
        </w:rPr>
        <w:t xml:space="preserve">. Ручной огнетушитель обычно представляет собой цилиндрический </w:t>
      </w:r>
      <w:hyperlink r:id="rId13" w:tooltip="Газовый баллон" w:history="1">
        <w:r w:rsidRPr="00C56578">
          <w:rPr>
            <w:rStyle w:val="a3"/>
            <w:rFonts w:ascii="Times New Roman" w:hAnsi="Times New Roman"/>
            <w:color w:val="000000"/>
            <w:sz w:val="24"/>
            <w:szCs w:val="24"/>
            <w:u w:val="none"/>
          </w:rPr>
          <w:t>баллон</w:t>
        </w:r>
      </w:hyperlink>
      <w:r w:rsidRPr="00C56578">
        <w:rPr>
          <w:rFonts w:ascii="Times New Roman" w:hAnsi="Times New Roman" w:cs="Times New Roman"/>
          <w:color w:val="000000"/>
          <w:sz w:val="24"/>
          <w:szCs w:val="24"/>
        </w:rPr>
        <w:t xml:space="preserve"> </w:t>
      </w:r>
      <w:hyperlink r:id="rId14" w:tooltip="Красный цвет" w:history="1">
        <w:r w:rsidRPr="00C56578">
          <w:rPr>
            <w:rStyle w:val="a3"/>
            <w:rFonts w:ascii="Times New Roman" w:hAnsi="Times New Roman"/>
            <w:color w:val="000000"/>
            <w:sz w:val="24"/>
            <w:szCs w:val="24"/>
            <w:u w:val="none"/>
          </w:rPr>
          <w:t>красного</w:t>
        </w:r>
      </w:hyperlink>
      <w:r w:rsidRPr="00C56578">
        <w:rPr>
          <w:rFonts w:ascii="Times New Roman" w:hAnsi="Times New Roman" w:cs="Times New Roman"/>
          <w:color w:val="000000"/>
          <w:sz w:val="24"/>
          <w:szCs w:val="24"/>
        </w:rPr>
        <w:t xml:space="preserve"> цвета с соплом или трубкой. При введении огнетушителя в действие из его сопла под большим давлением начинает выходить вещество, способное потушить </w:t>
      </w:r>
      <w:hyperlink r:id="rId15" w:tooltip="Огонь" w:history="1">
        <w:r w:rsidRPr="00C56578">
          <w:rPr>
            <w:rStyle w:val="a3"/>
            <w:rFonts w:ascii="Times New Roman" w:hAnsi="Times New Roman"/>
            <w:color w:val="000000"/>
            <w:sz w:val="24"/>
            <w:szCs w:val="24"/>
            <w:u w:val="none"/>
          </w:rPr>
          <w:t>огонь</w:t>
        </w:r>
      </w:hyperlink>
      <w:r w:rsidRPr="00C56578">
        <w:rPr>
          <w:rFonts w:ascii="Times New Roman" w:hAnsi="Times New Roman" w:cs="Times New Roman"/>
          <w:color w:val="000000"/>
          <w:sz w:val="24"/>
          <w:szCs w:val="24"/>
        </w:rPr>
        <w:t xml:space="preserve">. Таким веществом может быть пена, </w:t>
      </w:r>
      <w:hyperlink r:id="rId16" w:tooltip="Вода" w:history="1">
        <w:r w:rsidRPr="00C56578">
          <w:rPr>
            <w:rStyle w:val="a3"/>
            <w:rFonts w:ascii="Times New Roman" w:hAnsi="Times New Roman"/>
            <w:color w:val="000000"/>
            <w:sz w:val="24"/>
            <w:szCs w:val="24"/>
            <w:u w:val="none"/>
          </w:rPr>
          <w:t>вода</w:t>
        </w:r>
      </w:hyperlink>
      <w:r w:rsidRPr="00C56578">
        <w:rPr>
          <w:rFonts w:ascii="Times New Roman" w:hAnsi="Times New Roman" w:cs="Times New Roman"/>
          <w:color w:val="000000"/>
          <w:sz w:val="24"/>
          <w:szCs w:val="24"/>
        </w:rPr>
        <w:t xml:space="preserve">, какое-либо </w:t>
      </w:r>
      <w:hyperlink r:id="rId17" w:tooltip="Химическое соединение" w:history="1">
        <w:r w:rsidRPr="00C56578">
          <w:rPr>
            <w:rStyle w:val="a3"/>
            <w:rFonts w:ascii="Times New Roman" w:hAnsi="Times New Roman"/>
            <w:color w:val="000000"/>
            <w:sz w:val="24"/>
            <w:szCs w:val="24"/>
            <w:u w:val="none"/>
          </w:rPr>
          <w:t>химическое соединение</w:t>
        </w:r>
      </w:hyperlink>
      <w:r w:rsidRPr="00C56578">
        <w:rPr>
          <w:rFonts w:ascii="Times New Roman" w:hAnsi="Times New Roman" w:cs="Times New Roman"/>
          <w:color w:val="000000"/>
          <w:sz w:val="24"/>
          <w:szCs w:val="24"/>
        </w:rPr>
        <w:t xml:space="preserve"> в виде порошка, а также </w:t>
      </w:r>
      <w:hyperlink r:id="rId18" w:tooltip="Диоксид углерода" w:history="1">
        <w:r w:rsidRPr="00C56578">
          <w:rPr>
            <w:rStyle w:val="a3"/>
            <w:rFonts w:ascii="Times New Roman" w:hAnsi="Times New Roman"/>
            <w:color w:val="000000"/>
            <w:sz w:val="24"/>
            <w:szCs w:val="24"/>
            <w:u w:val="none"/>
          </w:rPr>
          <w:t>диоксид углерода</w:t>
        </w:r>
      </w:hyperlink>
      <w:r w:rsidRPr="00C56578">
        <w:rPr>
          <w:rFonts w:ascii="Times New Roman" w:hAnsi="Times New Roman" w:cs="Times New Roman"/>
          <w:color w:val="000000"/>
          <w:sz w:val="24"/>
          <w:szCs w:val="24"/>
        </w:rPr>
        <w:t xml:space="preserve">, </w:t>
      </w:r>
      <w:hyperlink r:id="rId19" w:tooltip="Азот" w:history="1">
        <w:r w:rsidRPr="00C56578">
          <w:rPr>
            <w:rStyle w:val="a3"/>
            <w:rFonts w:ascii="Times New Roman" w:hAnsi="Times New Roman"/>
            <w:color w:val="000000"/>
            <w:sz w:val="24"/>
            <w:szCs w:val="24"/>
            <w:u w:val="none"/>
          </w:rPr>
          <w:t>азот</w:t>
        </w:r>
      </w:hyperlink>
      <w:r w:rsidRPr="00C56578">
        <w:rPr>
          <w:rFonts w:ascii="Times New Roman" w:hAnsi="Times New Roman" w:cs="Times New Roman"/>
          <w:color w:val="000000"/>
          <w:sz w:val="24"/>
          <w:szCs w:val="24"/>
        </w:rPr>
        <w:t xml:space="preserve"> и другие химически инертные газы. Огнетушители в России должны находиться во всех производственных помещениях, а </w:t>
      </w:r>
      <w:hyperlink r:id="rId20" w:tooltip="Правила дорожного движения" w:history="1">
        <w:r w:rsidRPr="00C56578">
          <w:rPr>
            <w:rStyle w:val="a3"/>
            <w:rFonts w:ascii="Times New Roman" w:hAnsi="Times New Roman"/>
            <w:color w:val="000000"/>
            <w:sz w:val="24"/>
            <w:szCs w:val="24"/>
            <w:u w:val="none"/>
          </w:rPr>
          <w:t>правила дорожного движения</w:t>
        </w:r>
      </w:hyperlink>
      <w:r w:rsidRPr="00C56578">
        <w:rPr>
          <w:rFonts w:ascii="Times New Roman" w:hAnsi="Times New Roman" w:cs="Times New Roman"/>
          <w:color w:val="000000"/>
          <w:sz w:val="24"/>
          <w:szCs w:val="24"/>
        </w:rPr>
        <w:t xml:space="preserve"> многих </w:t>
      </w:r>
      <w:hyperlink r:id="rId21" w:tooltip="Страна" w:history="1">
        <w:r w:rsidRPr="00C56578">
          <w:rPr>
            <w:rStyle w:val="a3"/>
            <w:rFonts w:ascii="Times New Roman" w:hAnsi="Times New Roman"/>
            <w:color w:val="000000"/>
            <w:sz w:val="24"/>
            <w:szCs w:val="24"/>
            <w:u w:val="none"/>
          </w:rPr>
          <w:t>стран</w:t>
        </w:r>
      </w:hyperlink>
      <w:r w:rsidRPr="00C56578">
        <w:rPr>
          <w:rFonts w:ascii="Times New Roman" w:hAnsi="Times New Roman" w:cs="Times New Roman"/>
          <w:color w:val="000000"/>
          <w:sz w:val="24"/>
          <w:szCs w:val="24"/>
        </w:rPr>
        <w:t xml:space="preserve"> обязывают держать огнетушитель в каждом </w:t>
      </w:r>
      <w:hyperlink r:id="rId22" w:tooltip="Автомобиль" w:history="1">
        <w:r w:rsidRPr="00C56578">
          <w:rPr>
            <w:rStyle w:val="a3"/>
            <w:rFonts w:ascii="Times New Roman" w:hAnsi="Times New Roman"/>
            <w:color w:val="000000"/>
            <w:sz w:val="24"/>
            <w:szCs w:val="24"/>
            <w:u w:val="none"/>
          </w:rPr>
          <w:t>автомобиле</w:t>
        </w:r>
      </w:hyperlink>
      <w:r w:rsidRPr="00C56578">
        <w:rPr>
          <w:rFonts w:ascii="Times New Roman" w:hAnsi="Times New Roman" w:cs="Times New Roman"/>
          <w:color w:val="000000"/>
          <w:sz w:val="24"/>
          <w:szCs w:val="24"/>
        </w:rPr>
        <w:t>.</w:t>
      </w:r>
    </w:p>
    <w:p w:rsidR="005C462A" w:rsidRPr="00C56578" w:rsidRDefault="005C462A" w:rsidP="005C462A">
      <w:pPr>
        <w:spacing w:after="0"/>
        <w:ind w:firstLine="709"/>
        <w:jc w:val="both"/>
        <w:rPr>
          <w:rFonts w:ascii="Times New Roman" w:hAnsi="Times New Roman" w:cs="Times New Roman"/>
          <w:color w:val="000000"/>
          <w:sz w:val="24"/>
          <w:szCs w:val="24"/>
        </w:rPr>
      </w:pPr>
    </w:p>
    <w:p w:rsidR="005C462A" w:rsidRPr="00C56578" w:rsidRDefault="005C462A" w:rsidP="005C462A">
      <w:pPr>
        <w:spacing w:after="0"/>
        <w:ind w:firstLine="709"/>
        <w:jc w:val="both"/>
        <w:rPr>
          <w:rFonts w:ascii="Times New Roman" w:hAnsi="Times New Roman" w:cs="Times New Roman"/>
          <w:color w:val="000000"/>
          <w:sz w:val="24"/>
          <w:szCs w:val="24"/>
        </w:rPr>
      </w:pP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Огнетушители различают по способу срабатывания: </w:t>
      </w:r>
    </w:p>
    <w:p w:rsidR="005C462A" w:rsidRPr="00C56578" w:rsidRDefault="005C462A" w:rsidP="005C462A">
      <w:pPr>
        <w:numPr>
          <w:ilvl w:val="0"/>
          <w:numId w:val="16"/>
        </w:num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автоматические (самосрабатывающие) — обычно стационарно монтируются в местах возможного возникновения пожара;</w:t>
      </w:r>
    </w:p>
    <w:p w:rsidR="005C462A" w:rsidRPr="00C56578" w:rsidRDefault="005C462A" w:rsidP="005C462A">
      <w:pPr>
        <w:numPr>
          <w:ilvl w:val="0"/>
          <w:numId w:val="16"/>
        </w:numPr>
        <w:spacing w:before="100" w:beforeAutospacing="1" w:after="100" w:afterAutospacing="1"/>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ручные (приводятся в действие человеком) — располагаются на специально оформленных стендах;</w:t>
      </w:r>
    </w:p>
    <w:p w:rsidR="005C462A" w:rsidRPr="00C56578" w:rsidRDefault="005C462A" w:rsidP="005C462A">
      <w:pPr>
        <w:numPr>
          <w:ilvl w:val="0"/>
          <w:numId w:val="16"/>
        </w:numPr>
        <w:spacing w:before="100" w:beforeAutospacing="1" w:after="100" w:afterAutospacing="1"/>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универсальные (комбинированного действия) — сочетают в себе преимущества обоих вышеописанных типов.</w:t>
      </w:r>
    </w:p>
    <w:p w:rsidR="005C462A" w:rsidRPr="00C56578" w:rsidRDefault="005C462A" w:rsidP="005C462A">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Огнетушители различаются по принципу воздействия на очаг огня:</w:t>
      </w:r>
    </w:p>
    <w:p w:rsidR="005C462A" w:rsidRPr="00C56578" w:rsidRDefault="005C462A" w:rsidP="005C462A">
      <w:pPr>
        <w:numPr>
          <w:ilvl w:val="0"/>
          <w:numId w:val="17"/>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газовые (углекислотные, хладоновые),</w:t>
      </w:r>
    </w:p>
    <w:p w:rsidR="005C462A" w:rsidRPr="00C56578" w:rsidRDefault="005C462A" w:rsidP="005C462A">
      <w:pPr>
        <w:numPr>
          <w:ilvl w:val="0"/>
          <w:numId w:val="17"/>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пенные (химические, химические воздушно-пенные, воздушно-пенные, воздушно-эмульсионные),</w:t>
      </w:r>
    </w:p>
    <w:p w:rsidR="005C462A" w:rsidRPr="00C56578" w:rsidRDefault="005C462A" w:rsidP="005C462A">
      <w:pPr>
        <w:numPr>
          <w:ilvl w:val="0"/>
          <w:numId w:val="17"/>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порошковые,</w:t>
      </w:r>
    </w:p>
    <w:p w:rsidR="005C462A" w:rsidRPr="00C56578" w:rsidRDefault="005C462A" w:rsidP="005C462A">
      <w:pPr>
        <w:numPr>
          <w:ilvl w:val="0"/>
          <w:numId w:val="17"/>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лучевые.</w:t>
      </w:r>
    </w:p>
    <w:p w:rsidR="005C462A" w:rsidRPr="00C56578" w:rsidRDefault="005C462A" w:rsidP="005C462A">
      <w:pPr>
        <w:spacing w:after="0"/>
        <w:rPr>
          <w:rFonts w:ascii="Times New Roman" w:hAnsi="Times New Roman" w:cs="Times New Roman"/>
          <w:sz w:val="24"/>
          <w:szCs w:val="24"/>
          <w:lang w:eastAsia="ru-RU"/>
        </w:rPr>
      </w:pPr>
    </w:p>
    <w:p w:rsidR="005C462A" w:rsidRPr="00C56578" w:rsidRDefault="005C462A" w:rsidP="005C462A">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По объему корпуса:</w:t>
      </w:r>
    </w:p>
    <w:p w:rsidR="005C462A" w:rsidRPr="00C56578" w:rsidRDefault="005C462A" w:rsidP="005C462A">
      <w:pPr>
        <w:numPr>
          <w:ilvl w:val="0"/>
          <w:numId w:val="18"/>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переносные малолитражные с массой огнетушащего вещества до 4 кг;</w:t>
      </w:r>
    </w:p>
    <w:p w:rsidR="005C462A" w:rsidRPr="00C56578" w:rsidRDefault="005C462A" w:rsidP="005C462A">
      <w:pPr>
        <w:numPr>
          <w:ilvl w:val="0"/>
          <w:numId w:val="18"/>
        </w:numPr>
        <w:spacing w:before="100" w:beforeAutospacing="1" w:after="100" w:afterAutospacing="1"/>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промышленные переносные с массой огнетушащего вещества от 4 кг;</w:t>
      </w:r>
    </w:p>
    <w:p w:rsidR="005C462A" w:rsidRPr="00C56578" w:rsidRDefault="005C462A" w:rsidP="005C462A">
      <w:pPr>
        <w:numPr>
          <w:ilvl w:val="0"/>
          <w:numId w:val="18"/>
        </w:numPr>
        <w:spacing w:before="100" w:beforeAutospacing="1" w:after="100" w:afterAutospacing="1"/>
        <w:rPr>
          <w:rFonts w:ascii="Times New Roman" w:hAnsi="Times New Roman" w:cs="Times New Roman"/>
          <w:sz w:val="24"/>
          <w:szCs w:val="24"/>
          <w:lang w:eastAsia="ru-RU"/>
        </w:rPr>
      </w:pPr>
      <w:r w:rsidRPr="00C56578">
        <w:rPr>
          <w:rFonts w:ascii="Times New Roman" w:hAnsi="Times New Roman" w:cs="Times New Roman"/>
          <w:sz w:val="24"/>
          <w:szCs w:val="24"/>
          <w:lang w:eastAsia="ru-RU"/>
        </w:rPr>
        <w:t>стационарные и передвижные с массой огнетушащего вещества от 8 кг.</w:t>
      </w:r>
    </w:p>
    <w:p w:rsidR="005C462A" w:rsidRPr="00C56578" w:rsidRDefault="005C462A" w:rsidP="005C462A">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Тушение огня при помощи углекислотного огнетушителя</w:t>
      </w:r>
    </w:p>
    <w:p w:rsidR="005C462A" w:rsidRPr="00C56578" w:rsidRDefault="005C462A" w:rsidP="005C462A">
      <w:pPr>
        <w:spacing w:after="0"/>
        <w:rPr>
          <w:rFonts w:ascii="Times New Roman" w:hAnsi="Times New Roman" w:cs="Times New Roman"/>
          <w:sz w:val="24"/>
          <w:szCs w:val="24"/>
          <w:lang w:eastAsia="ru-RU"/>
        </w:rPr>
      </w:pPr>
    </w:p>
    <w:p w:rsidR="005C462A" w:rsidRPr="00C56578" w:rsidRDefault="005C462A" w:rsidP="005C462A">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По способу подачи огнетушащего состава:</w:t>
      </w:r>
    </w:p>
    <w:p w:rsidR="005C462A" w:rsidRPr="00C56578" w:rsidRDefault="005C462A" w:rsidP="005C462A">
      <w:pPr>
        <w:numPr>
          <w:ilvl w:val="0"/>
          <w:numId w:val="19"/>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под давлением воды , образующихся в результате химической реакции компонентов заряда;</w:t>
      </w:r>
    </w:p>
    <w:p w:rsidR="005C462A" w:rsidRPr="00C56578" w:rsidRDefault="005C462A" w:rsidP="005C462A">
      <w:pPr>
        <w:numPr>
          <w:ilvl w:val="0"/>
          <w:numId w:val="19"/>
        </w:numPr>
        <w:spacing w:before="100" w:beforeAutospacing="1" w:after="100" w:afterAutospacing="1"/>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под давлением газов, подаваемых из специального баллончика, размещенного в (на) корпусе огнетушителя;</w:t>
      </w:r>
    </w:p>
    <w:p w:rsidR="005C462A" w:rsidRPr="00C56578" w:rsidRDefault="005C462A" w:rsidP="005C462A">
      <w:pPr>
        <w:numPr>
          <w:ilvl w:val="0"/>
          <w:numId w:val="19"/>
        </w:numPr>
        <w:spacing w:before="100" w:beforeAutospacing="1" w:after="100" w:afterAutospacing="1"/>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под давлением газов, предварительно закачанных в корпус огнетушителя;</w:t>
      </w:r>
    </w:p>
    <w:p w:rsidR="005C462A" w:rsidRPr="00C56578" w:rsidRDefault="005C462A" w:rsidP="005C462A">
      <w:pPr>
        <w:numPr>
          <w:ilvl w:val="0"/>
          <w:numId w:val="19"/>
        </w:numPr>
        <w:spacing w:before="100" w:beforeAutospacing="1" w:after="100" w:afterAutospacing="1"/>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под собственным давлением огнетушащего вещества.</w:t>
      </w:r>
    </w:p>
    <w:p w:rsidR="005C462A" w:rsidRPr="00C56578" w:rsidRDefault="005C462A" w:rsidP="005C462A">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По виду пусковых устройств:</w:t>
      </w:r>
    </w:p>
    <w:p w:rsidR="005C462A" w:rsidRPr="00C56578" w:rsidRDefault="005C462A" w:rsidP="005C462A">
      <w:pPr>
        <w:numPr>
          <w:ilvl w:val="0"/>
          <w:numId w:val="20"/>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с вентильным затвором;</w:t>
      </w:r>
    </w:p>
    <w:p w:rsidR="005C462A" w:rsidRPr="00C56578" w:rsidRDefault="005C462A" w:rsidP="005C462A">
      <w:pPr>
        <w:numPr>
          <w:ilvl w:val="0"/>
          <w:numId w:val="20"/>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с запорно-пусковым устройством рычажного типа;</w:t>
      </w:r>
    </w:p>
    <w:p w:rsidR="005C462A" w:rsidRPr="00C56578" w:rsidRDefault="005C462A" w:rsidP="005C462A">
      <w:pPr>
        <w:numPr>
          <w:ilvl w:val="0"/>
          <w:numId w:val="20"/>
        </w:num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с пуском от дополнительного источника давления.</w:t>
      </w:r>
    </w:p>
    <w:p w:rsidR="005C462A" w:rsidRPr="00C56578" w:rsidRDefault="005C462A" w:rsidP="005C462A">
      <w:pPr>
        <w:spacing w:after="0"/>
        <w:ind w:left="720"/>
        <w:rPr>
          <w:rFonts w:ascii="Times New Roman" w:hAnsi="Times New Roman" w:cs="Times New Roman"/>
          <w:sz w:val="24"/>
          <w:szCs w:val="24"/>
          <w:lang w:eastAsia="ru-RU"/>
        </w:rPr>
      </w:pPr>
    </w:p>
    <w:p w:rsidR="005C462A" w:rsidRPr="00C56578" w:rsidRDefault="005C462A" w:rsidP="005C462A">
      <w:pPr>
        <w:spacing w:after="0"/>
        <w:ind w:firstLine="709"/>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Огнетушители маркируются буквами, характеризующими тип и класс огнетушителя, и цифрами, обозначающими массу находящегося в нём огнетушащего вещества.</w:t>
      </w:r>
    </w:p>
    <w:p w:rsidR="005C462A" w:rsidRPr="00C56578" w:rsidRDefault="005C462A" w:rsidP="005C462A">
      <w:pPr>
        <w:spacing w:after="0"/>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Таблица  1 - Классификация пожаров по ГОСТ 27331 и рекомендуемые средства пожаротушения</w:t>
      </w:r>
    </w:p>
    <w:tbl>
      <w:tblPr>
        <w:tblW w:w="5000" w:type="pct"/>
        <w:tblCellSpacing w:w="0" w:type="dxa"/>
        <w:tblInd w:w="-1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33"/>
        <w:gridCol w:w="2285"/>
        <w:gridCol w:w="1063"/>
        <w:gridCol w:w="2755"/>
        <w:gridCol w:w="2478"/>
      </w:tblGrid>
      <w:tr w:rsidR="005C462A" w:rsidRPr="00C56578" w:rsidTr="00626B33">
        <w:trPr>
          <w:tblCellSpacing w:w="0" w:type="dxa"/>
        </w:trPr>
        <w:tc>
          <w:tcPr>
            <w:tcW w:w="0" w:type="auto"/>
            <w:tcBorders>
              <w:top w:val="outset" w:sz="6" w:space="0" w:color="auto"/>
              <w:bottom w:val="outset" w:sz="6" w:space="0" w:color="auto"/>
              <w:right w:val="outset" w:sz="6" w:space="0" w:color="auto"/>
            </w:tcBorders>
          </w:tcPr>
          <w:p w:rsidR="005C462A" w:rsidRPr="00C56578" w:rsidRDefault="005C462A" w:rsidP="00626B33">
            <w:pPr>
              <w:spacing w:after="0" w:line="240" w:lineRule="auto"/>
              <w:jc w:val="center"/>
              <w:rPr>
                <w:rFonts w:ascii="Times New Roman" w:hAnsi="Times New Roman" w:cs="Times New Roman"/>
                <w:sz w:val="24"/>
                <w:szCs w:val="24"/>
                <w:lang w:eastAsia="ru-RU"/>
              </w:rPr>
            </w:pPr>
            <w:bookmarkStart w:id="0" w:name="BM6505b"/>
            <w:bookmarkStart w:id="1" w:name="BM6eff4"/>
            <w:bookmarkEnd w:id="0"/>
            <w:bookmarkEnd w:id="1"/>
            <w:r w:rsidRPr="00C56578">
              <w:rPr>
                <w:rFonts w:ascii="Times New Roman" w:hAnsi="Times New Roman" w:cs="Times New Roman"/>
                <w:sz w:val="24"/>
                <w:szCs w:val="24"/>
                <w:lang w:eastAsia="ru-RU"/>
              </w:rPr>
              <w:t xml:space="preserve">Класс пожара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Характеристика класса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Подкласс пожара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Характеристика подкласса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Рекомендуемые средства пожаротушения </w:t>
            </w:r>
          </w:p>
        </w:tc>
      </w:tr>
      <w:tr w:rsidR="005C462A" w:rsidRPr="00C56578" w:rsidTr="00626B33">
        <w:trPr>
          <w:tblCellSpacing w:w="0" w:type="dxa"/>
        </w:trPr>
        <w:tc>
          <w:tcPr>
            <w:tcW w:w="0" w:type="auto"/>
            <w:vMerge w:val="restart"/>
            <w:tcBorders>
              <w:top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A </w:t>
            </w:r>
          </w:p>
        </w:tc>
        <w:tc>
          <w:tcPr>
            <w:tcW w:w="0" w:type="auto"/>
            <w:vMerge w:val="restart"/>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твердых веществ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A1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твердых веществ, сопровождаемое тлением (например, древесина, бумага, уголь, текстиль)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Вода со смачивателями, пена, хладоны, порошки типа АВСЕ </w:t>
            </w:r>
          </w:p>
        </w:tc>
      </w:tr>
      <w:tr w:rsidR="005C462A" w:rsidRPr="00C56578" w:rsidTr="00626B33">
        <w:trPr>
          <w:tblCellSpacing w:w="0" w:type="dxa"/>
        </w:trPr>
        <w:tc>
          <w:tcPr>
            <w:tcW w:w="0" w:type="auto"/>
            <w:vMerge/>
            <w:tcBorders>
              <w:top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A2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твердых веществ, не сопровождаемое тлением (каучук, пластмассы)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Все виды огнетушащих средств </w:t>
            </w:r>
          </w:p>
        </w:tc>
      </w:tr>
      <w:tr w:rsidR="005C462A" w:rsidRPr="00C56578" w:rsidTr="00626B33">
        <w:trPr>
          <w:tblCellSpacing w:w="0" w:type="dxa"/>
        </w:trPr>
        <w:tc>
          <w:tcPr>
            <w:tcW w:w="0" w:type="auto"/>
            <w:vMerge w:val="restart"/>
            <w:tcBorders>
              <w:top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B </w:t>
            </w:r>
          </w:p>
        </w:tc>
        <w:tc>
          <w:tcPr>
            <w:tcW w:w="0" w:type="auto"/>
            <w:vMerge w:val="restart"/>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жидких веществ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B1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жидких веществ, не растворимых в воде (бензин, нефтепродукты), а также </w:t>
            </w:r>
            <w:bookmarkStart w:id="2" w:name="BM7c9f5"/>
            <w:bookmarkEnd w:id="2"/>
            <w:r w:rsidRPr="00C56578">
              <w:rPr>
                <w:rFonts w:ascii="Times New Roman" w:hAnsi="Times New Roman" w:cs="Times New Roman"/>
                <w:sz w:val="24"/>
                <w:szCs w:val="24"/>
                <w:lang w:eastAsia="ru-RU"/>
              </w:rPr>
              <w:t xml:space="preserve">сжижаемых твердых веществ (парафин)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Пена, тонкораспыленная вода, вода с добавкой фторированного ПАВ, хладоны, CO2, порошки типа АВСЕ и ВСЕ </w:t>
            </w:r>
          </w:p>
        </w:tc>
      </w:tr>
      <w:tr w:rsidR="005C462A" w:rsidRPr="00C56578" w:rsidTr="00626B33">
        <w:trPr>
          <w:tblCellSpacing w:w="0" w:type="dxa"/>
        </w:trPr>
        <w:tc>
          <w:tcPr>
            <w:tcW w:w="0" w:type="auto"/>
            <w:vMerge/>
            <w:tcBorders>
              <w:top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B2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полярных жидких веществ, растворимых в воде (спирты, ацетон, глицерин и др.)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Пена на основе специальных пенообразователей, тонкораспыленная вода, хладоны, порошки типа АВСЕ и ВСЕ </w:t>
            </w:r>
          </w:p>
        </w:tc>
      </w:tr>
      <w:tr w:rsidR="005C462A" w:rsidRPr="00C56578" w:rsidTr="00626B33">
        <w:trPr>
          <w:tblCellSpacing w:w="0" w:type="dxa"/>
        </w:trPr>
        <w:tc>
          <w:tcPr>
            <w:tcW w:w="0" w:type="auto"/>
            <w:tcBorders>
              <w:top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C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газообразных веществ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Бытовой газ, пропан, водород, аммиак и др.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Объемное тушение и флегматизация газовыми составами, порошки типа АВСЕ и ВСЕ, вода для охлаждения </w:t>
            </w:r>
            <w:bookmarkStart w:id="3" w:name="BM3dbdf"/>
            <w:bookmarkEnd w:id="3"/>
            <w:r w:rsidRPr="00C56578">
              <w:rPr>
                <w:rFonts w:ascii="Times New Roman" w:hAnsi="Times New Roman" w:cs="Times New Roman"/>
                <w:sz w:val="24"/>
                <w:szCs w:val="24"/>
                <w:lang w:eastAsia="ru-RU"/>
              </w:rPr>
              <w:t xml:space="preserve">оборудования </w:t>
            </w:r>
          </w:p>
        </w:tc>
      </w:tr>
      <w:tr w:rsidR="005C462A" w:rsidRPr="00C56578" w:rsidTr="00626B33">
        <w:trPr>
          <w:tblCellSpacing w:w="0" w:type="dxa"/>
        </w:trPr>
        <w:tc>
          <w:tcPr>
            <w:tcW w:w="0" w:type="auto"/>
            <w:vMerge w:val="restart"/>
            <w:tcBorders>
              <w:top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D </w:t>
            </w:r>
          </w:p>
        </w:tc>
        <w:tc>
          <w:tcPr>
            <w:tcW w:w="0" w:type="auto"/>
            <w:vMerge w:val="restart"/>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металлов и </w:t>
            </w:r>
            <w:bookmarkStart w:id="4" w:name="BM682ab"/>
            <w:bookmarkEnd w:id="4"/>
            <w:r w:rsidRPr="00C56578">
              <w:rPr>
                <w:rFonts w:ascii="Times New Roman" w:hAnsi="Times New Roman" w:cs="Times New Roman"/>
                <w:sz w:val="24"/>
                <w:szCs w:val="24"/>
                <w:lang w:eastAsia="ru-RU"/>
              </w:rPr>
              <w:t xml:space="preserve">металлосодержащих веществ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D1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легких металлов и их сплавов (алюминий, магний и др.), кроме щелочных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Специальные порошки </w:t>
            </w:r>
          </w:p>
        </w:tc>
      </w:tr>
      <w:tr w:rsidR="005C462A" w:rsidRPr="00C56578" w:rsidTr="00626B33">
        <w:trPr>
          <w:tblCellSpacing w:w="0" w:type="dxa"/>
        </w:trPr>
        <w:tc>
          <w:tcPr>
            <w:tcW w:w="0" w:type="auto"/>
            <w:vMerge/>
            <w:tcBorders>
              <w:top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D2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щелочных металлов (натрий, калий и др.)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Специальные порошки </w:t>
            </w:r>
          </w:p>
        </w:tc>
      </w:tr>
      <w:tr w:rsidR="005C462A" w:rsidRPr="00C56578" w:rsidTr="00626B33">
        <w:trPr>
          <w:tblCellSpacing w:w="0" w:type="dxa"/>
        </w:trPr>
        <w:tc>
          <w:tcPr>
            <w:tcW w:w="0" w:type="auto"/>
            <w:vMerge/>
            <w:tcBorders>
              <w:top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5C462A" w:rsidRPr="00C56578" w:rsidRDefault="005C462A" w:rsidP="00626B33">
            <w:pPr>
              <w:spacing w:after="0" w:line="240" w:lineRule="auto"/>
              <w:rPr>
                <w:rFonts w:ascii="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D3 </w:t>
            </w:r>
          </w:p>
        </w:tc>
        <w:tc>
          <w:tcPr>
            <w:tcW w:w="0" w:type="auto"/>
            <w:tcBorders>
              <w:top w:val="outset" w:sz="6" w:space="0" w:color="auto"/>
              <w:left w:val="outset" w:sz="6" w:space="0" w:color="auto"/>
              <w:bottom w:val="outset" w:sz="6" w:space="0" w:color="auto"/>
              <w:right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Горение металлосодержащих соединений (металлоорганические соединения, гидриды металлов) </w:t>
            </w:r>
          </w:p>
        </w:tc>
        <w:tc>
          <w:tcPr>
            <w:tcW w:w="0" w:type="auto"/>
            <w:tcBorders>
              <w:top w:val="outset" w:sz="6" w:space="0" w:color="auto"/>
              <w:left w:val="outset" w:sz="6" w:space="0" w:color="auto"/>
              <w:bottom w:val="outset" w:sz="6" w:space="0" w:color="auto"/>
            </w:tcBorders>
          </w:tcPr>
          <w:p w:rsidR="005C462A" w:rsidRPr="00C56578" w:rsidRDefault="005C462A"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Специальные порошки </w:t>
            </w:r>
          </w:p>
        </w:tc>
      </w:tr>
    </w:tbl>
    <w:p w:rsidR="005C462A" w:rsidRPr="00C56578" w:rsidRDefault="005C462A" w:rsidP="005C462A">
      <w:pPr>
        <w:spacing w:after="0"/>
        <w:ind w:firstLine="709"/>
        <w:jc w:val="both"/>
        <w:rPr>
          <w:rFonts w:ascii="Times New Roman" w:hAnsi="Times New Roman" w:cs="Times New Roman"/>
          <w:b/>
          <w:bCs/>
          <w:sz w:val="24"/>
          <w:szCs w:val="24"/>
          <w:lang w:val="en-US"/>
        </w:rPr>
      </w:pP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b/>
          <w:bCs/>
          <w:sz w:val="24"/>
          <w:szCs w:val="24"/>
        </w:rPr>
        <w:t xml:space="preserve">Порошковые огнетушители. </w:t>
      </w:r>
      <w:r w:rsidRPr="00C56578">
        <w:rPr>
          <w:rFonts w:ascii="Times New Roman" w:hAnsi="Times New Roman" w:cs="Times New Roman"/>
          <w:sz w:val="24"/>
          <w:szCs w:val="24"/>
        </w:rPr>
        <w:t>Порошковые огнетушители используются для тушения пожаров</w:t>
      </w:r>
      <w:r w:rsidRPr="00C56578">
        <w:rPr>
          <w:rFonts w:ascii="Times New Roman" w:hAnsi="Times New Roman" w:cs="Times New Roman"/>
          <w:b/>
          <w:bCs/>
          <w:sz w:val="24"/>
          <w:szCs w:val="24"/>
        </w:rPr>
        <w:t xml:space="preserve"> </w:t>
      </w:r>
      <w:r w:rsidRPr="00C56578">
        <w:rPr>
          <w:rFonts w:ascii="Times New Roman" w:hAnsi="Times New Roman" w:cs="Times New Roman"/>
          <w:sz w:val="24"/>
          <w:szCs w:val="24"/>
        </w:rPr>
        <w:t xml:space="preserve">класса: </w:t>
      </w:r>
    </w:p>
    <w:p w:rsidR="005C462A" w:rsidRPr="00C56578" w:rsidRDefault="005C462A" w:rsidP="005C462A">
      <w:pPr>
        <w:numPr>
          <w:ilvl w:val="0"/>
          <w:numId w:val="21"/>
        </w:numPr>
        <w:spacing w:after="0" w:line="240" w:lineRule="auto"/>
        <w:jc w:val="both"/>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3" w:tooltip="Пожар" w:history="1">
        <w:r w:rsidRPr="00C56578">
          <w:rPr>
            <w:rStyle w:val="a3"/>
            <w:rFonts w:ascii="Times New Roman" w:hAnsi="Times New Roman"/>
            <w:color w:val="000000"/>
            <w:sz w:val="24"/>
            <w:szCs w:val="24"/>
            <w:u w:val="none"/>
          </w:rPr>
          <w:t>пожары</w:t>
        </w:r>
      </w:hyperlink>
      <w:r w:rsidRPr="00C56578">
        <w:rPr>
          <w:rFonts w:ascii="Times New Roman" w:hAnsi="Times New Roman" w:cs="Times New Roman"/>
          <w:color w:val="000000"/>
          <w:sz w:val="24"/>
          <w:szCs w:val="24"/>
        </w:rPr>
        <w:t xml:space="preserve"> классов A,B,C,E;</w:t>
      </w:r>
    </w:p>
    <w:p w:rsidR="005C462A" w:rsidRPr="00C56578" w:rsidRDefault="005C462A" w:rsidP="005C462A">
      <w:pPr>
        <w:numPr>
          <w:ilvl w:val="0"/>
          <w:numId w:val="21"/>
        </w:numPr>
        <w:spacing w:before="100" w:beforeAutospacing="1" w:after="100" w:afterAutospacing="1" w:line="240" w:lineRule="auto"/>
        <w:jc w:val="both"/>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огнетушители с порошком общего назначения, которым можно тушить </w:t>
      </w:r>
      <w:hyperlink r:id="rId24" w:tooltip="Пожар" w:history="1">
        <w:r w:rsidRPr="00C56578">
          <w:rPr>
            <w:rStyle w:val="a3"/>
            <w:rFonts w:ascii="Times New Roman" w:hAnsi="Times New Roman"/>
            <w:color w:val="000000"/>
            <w:sz w:val="24"/>
            <w:szCs w:val="24"/>
            <w:u w:val="none"/>
          </w:rPr>
          <w:t>пожары</w:t>
        </w:r>
      </w:hyperlink>
      <w:r w:rsidRPr="00C56578">
        <w:rPr>
          <w:rFonts w:ascii="Times New Roman" w:hAnsi="Times New Roman" w:cs="Times New Roman"/>
          <w:color w:val="000000"/>
          <w:sz w:val="24"/>
          <w:szCs w:val="24"/>
        </w:rPr>
        <w:t xml:space="preserve"> классов B,C,E</w:t>
      </w:r>
    </w:p>
    <w:p w:rsidR="005C462A" w:rsidRPr="00C56578" w:rsidRDefault="005C462A" w:rsidP="005C462A">
      <w:pPr>
        <w:spacing w:after="0"/>
        <w:ind w:firstLine="709"/>
        <w:jc w:val="both"/>
        <w:rPr>
          <w:rFonts w:ascii="Times New Roman" w:hAnsi="Times New Roman" w:cs="Times New Roman"/>
          <w:b/>
          <w:bCs/>
          <w:sz w:val="24"/>
          <w:szCs w:val="24"/>
        </w:rPr>
      </w:pPr>
      <w:r w:rsidRPr="00C56578">
        <w:rPr>
          <w:rFonts w:ascii="Times New Roman" w:hAnsi="Times New Roman" w:cs="Times New Roman"/>
          <w:sz w:val="24"/>
          <w:szCs w:val="24"/>
        </w:rPr>
        <w:t>Огнетушитель порошковый (ОП) – самый распространенный</w:t>
      </w:r>
      <w:r w:rsidRPr="00C56578">
        <w:rPr>
          <w:rFonts w:ascii="Times New Roman" w:hAnsi="Times New Roman" w:cs="Times New Roman"/>
          <w:b/>
          <w:bCs/>
          <w:sz w:val="24"/>
          <w:szCs w:val="24"/>
        </w:rPr>
        <w:t xml:space="preserve"> </w:t>
      </w:r>
      <w:r w:rsidRPr="00C56578">
        <w:rPr>
          <w:rFonts w:ascii="Times New Roman" w:hAnsi="Times New Roman" w:cs="Times New Roman"/>
          <w:sz w:val="24"/>
          <w:szCs w:val="24"/>
        </w:rPr>
        <w:t>вид огнетушителей, которые устанавливают в офисах, складах, производственных и жилых помещениях, государственных учреждениях, а также в</w:t>
      </w:r>
      <w:r w:rsidRPr="00C56578">
        <w:rPr>
          <w:rFonts w:ascii="Times New Roman" w:hAnsi="Times New Roman" w:cs="Times New Roman"/>
          <w:b/>
          <w:bCs/>
          <w:sz w:val="24"/>
          <w:szCs w:val="24"/>
        </w:rPr>
        <w:t xml:space="preserve"> </w:t>
      </w:r>
      <w:r w:rsidRPr="00C56578">
        <w:rPr>
          <w:rFonts w:ascii="Times New Roman" w:hAnsi="Times New Roman" w:cs="Times New Roman"/>
          <w:sz w:val="24"/>
          <w:szCs w:val="24"/>
        </w:rPr>
        <w:t>автомобилях. Порошок – наилучшее средство тушения горючих и твердых</w:t>
      </w:r>
      <w:r w:rsidRPr="00C56578">
        <w:rPr>
          <w:rFonts w:ascii="Times New Roman" w:hAnsi="Times New Roman" w:cs="Times New Roman"/>
          <w:b/>
          <w:bCs/>
          <w:sz w:val="24"/>
          <w:szCs w:val="24"/>
        </w:rPr>
        <w:t xml:space="preserve"> </w:t>
      </w:r>
      <w:r w:rsidRPr="00C56578">
        <w:rPr>
          <w:rFonts w:ascii="Times New Roman" w:hAnsi="Times New Roman" w:cs="Times New Roman"/>
          <w:sz w:val="24"/>
          <w:szCs w:val="24"/>
        </w:rPr>
        <w:t>веществ (коробки, бумага, дерево и т. д.). Не подходит для тушения щелочноземельных и щелочных металлов, горение которых происходит без</w:t>
      </w:r>
      <w:r w:rsidRPr="00C56578">
        <w:rPr>
          <w:rFonts w:ascii="Times New Roman" w:hAnsi="Times New Roman" w:cs="Times New Roman"/>
          <w:b/>
          <w:bCs/>
          <w:sz w:val="24"/>
          <w:szCs w:val="24"/>
        </w:rPr>
        <w:t xml:space="preserve"> </w:t>
      </w:r>
      <w:r w:rsidRPr="00C56578">
        <w:rPr>
          <w:rFonts w:ascii="Times New Roman" w:hAnsi="Times New Roman" w:cs="Times New Roman"/>
          <w:sz w:val="24"/>
          <w:szCs w:val="24"/>
        </w:rPr>
        <w:t>воздуха. Порошковые огнетушители противопоказано использовать для</w:t>
      </w:r>
      <w:r w:rsidRPr="00C56578">
        <w:rPr>
          <w:rFonts w:ascii="Times New Roman" w:hAnsi="Times New Roman" w:cs="Times New Roman"/>
          <w:b/>
          <w:bCs/>
          <w:sz w:val="24"/>
          <w:szCs w:val="24"/>
        </w:rPr>
        <w:t xml:space="preserve"> </w:t>
      </w:r>
      <w:r w:rsidRPr="00C56578">
        <w:rPr>
          <w:rFonts w:ascii="Times New Roman" w:hAnsi="Times New Roman" w:cs="Times New Roman"/>
          <w:sz w:val="24"/>
          <w:szCs w:val="24"/>
        </w:rPr>
        <w:t>тушения электрооборудования, которое может выйти из строя при попадании порошка! Температура использования от –40 до +50  о С.</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Устройство и принцип действия ОП.</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Принцип действия порошковых огнетушителей основан на выбросе огнетушащего порошка под давлением с помощью энергии сжатого воздуха, закачанного в баллон огнетушителя. При этом используется специальный огнетушащий порошок, который в процессе реакции с продуктами  горения образует пенный состав, блокирующий доступ кислорода, и таким образом гасит огонь.</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Для приведения огнетушителя в действие (кроме огнетушителей аэрозольного типа) необходимо сорвать пломбу и вынуть блокирующий фиксатор (предохранительную чеку). Затем для огнетушителей с источником вытесняющего газа (с газовым баллоном или с газогенерирующим устройством) необходимо ударить рукой по кнопке запускающего устройства огнетушителя или воздействовать на пусковой рычаг, расположенные в головке огнетушителя (или открыть вентиль газового баллона, расположенного снаружи передвижного огнетушителя). При этом боек накалываетмембрану газового баллончика и вскрывает его или ударяет по капсюлю газогенерирующего устройства и запускает химическую реакцию между его компонентами. Газ по специальному каналу поступает в верхнюю часть корпуса огнетушителя с жидкостным зарядом или через газовую трубку-аэратор – в нижнюю часть корпуса порошкового огнетушителя, проходит через слой огнетушащего порошка, взрыхляя (вспушивая) его, и собирается в верхней части корпуса огнетушителя. Порошковые огнетушители бывают закачные и со встроенным источником давления. </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На рис.   показана схема приведения в действие закачного огнетушителя.</w: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b/>
          <w:bCs/>
          <w:sz w:val="24"/>
          <w:szCs w:val="24"/>
        </w:rPr>
        <w:t>Принцип действия порошкового огнетушителя со встроенным источником давления заключается в следующем:</w:t>
      </w:r>
      <w:r w:rsidRPr="00C56578">
        <w:rPr>
          <w:rFonts w:ascii="Times New Roman" w:hAnsi="Times New Roman" w:cs="Times New Roman"/>
          <w:sz w:val="24"/>
          <w:szCs w:val="24"/>
        </w:rPr>
        <w:t xml:space="preserve"> при срабатывании запорнопускового устройства прокалывается заглушка баллона с рабочим газом (углекислотный газ, азот). Газ по трубке подвода поступает в нижнюю часть корпуса огнетушителя и создает избыточное давление. </w:t>
      </w:r>
    </w:p>
    <w:p w:rsidR="005C462A" w:rsidRPr="00C56578" w:rsidRDefault="002E5D0B" w:rsidP="005C462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16" o:spid="_x0000_i1028" type="#_x0000_t75" style="width:200.4pt;height:221.4pt;visibility:visible">
            <v:imagedata r:id="rId25" o:title=""/>
          </v:shape>
        </w:pict>
      </w:r>
    </w:p>
    <w:p w:rsidR="005C462A" w:rsidRPr="00C56578" w:rsidRDefault="005C462A" w:rsidP="005C462A">
      <w:pPr>
        <w:ind w:firstLine="709"/>
        <w:rPr>
          <w:rFonts w:ascii="Times New Roman" w:hAnsi="Times New Roman" w:cs="Times New Roman"/>
          <w:sz w:val="24"/>
          <w:szCs w:val="24"/>
        </w:rPr>
      </w:pPr>
      <w:r w:rsidRPr="00C56578">
        <w:rPr>
          <w:rFonts w:ascii="Times New Roman" w:hAnsi="Times New Roman" w:cs="Times New Roman"/>
          <w:sz w:val="24"/>
          <w:szCs w:val="24"/>
        </w:rPr>
        <w:t>Рисунок  3 - Схема приведения в действие закачного огнетушителя.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изолирует его от кислорода воздуха. </w: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На рис. 3 показана схема приведения в действие огнетушителя со встроенным источником давления.</w:t>
      </w:r>
    </w:p>
    <w:p w:rsidR="005C462A" w:rsidRPr="00C56578" w:rsidRDefault="002E5D0B" w:rsidP="005C462A">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19" o:spid="_x0000_i1029" type="#_x0000_t75" style="width:457.2pt;height:129pt;visibility:visible">
            <v:imagedata r:id="rId26" o:title=""/>
          </v:shape>
        </w:pic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Рисунок 4 -  Принцип действия огнетушителя со встроенным источником давления</w:t>
      </w:r>
    </w:p>
    <w:p w:rsidR="005C462A" w:rsidRPr="00C56578" w:rsidRDefault="005C462A" w:rsidP="005C462A">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Пенные огнетушители</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Пенные огнетушители предназначены для тушения пожаров и загораний твердых веществ и материалов, легковоспламеняющихся жидкостей (ЛВЖ) и горючих жидкостей (ГЖ), кроме щелочных металлов и веществ, горение которых происходит без доступа воздуха, а также электроустановок под напряжением. Существует три типа пенных огнетушителей: химические пенные (ОХП), воздушно-пенные (ОВП) и воздушно-эмульсионные (ОВЭ).</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Пенными огнетушителями запрещается тушить электроустановки под напряжением.</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Принцип действия химического пенного огнетушителя. </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 срабатывании запорно-пускового устройства открывается клапан стакана, освобождая выход кислотной части огнетушащего вещества. При переворачивании огнетушителя кислота и щелочь вступают во взаимодействие.</w:t>
      </w:r>
    </w:p>
    <w:p w:rsidR="005C462A" w:rsidRPr="00C56578" w:rsidRDefault="002E5D0B" w:rsidP="005C462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22" o:spid="_x0000_i1030" type="#_x0000_t75" style="width:165pt;height:201pt;visibility:visible">
            <v:imagedata r:id="rId27" o:title=""/>
          </v:shape>
        </w:pict>
      </w:r>
      <w:r>
        <w:rPr>
          <w:rFonts w:ascii="Times New Roman" w:hAnsi="Times New Roman" w:cs="Times New Roman"/>
          <w:noProof/>
          <w:sz w:val="24"/>
          <w:szCs w:val="24"/>
          <w:lang w:eastAsia="ru-RU"/>
        </w:rPr>
        <w:pict>
          <v:shape id="Рисунок 25" o:spid="_x0000_i1031" type="#_x0000_t75" style="width:168pt;height:218.4pt;visibility:visible">
            <v:imagedata r:id="rId28" o:title="" croptop="5605f" cropbottom="3171f"/>
          </v:shape>
        </w:pict>
      </w:r>
    </w:p>
    <w:p w:rsidR="005C462A" w:rsidRPr="00C56578" w:rsidRDefault="002E5D0B" w:rsidP="005C462A">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28" o:spid="_x0000_i1032" type="#_x0000_t75" style="width:459pt;height:102pt;visibility:visible">
            <v:imagedata r:id="rId29" o:title=""/>
          </v:shape>
        </w:pic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Рисунок  5 -  Принцип действия химического пенного огнетушителя типа ОХП</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 встряхивании реакция ускоряется. Образующаяся пена поступает через насадку (спрыск) к очагу пожара. Химические пенные огнетушители подлежат зарядке каждый год независимо от того, используются они или нет. На рис. 4 показан принцип действия химического пенного огнетушителя типа ОХП.</w:t>
      </w:r>
    </w:p>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 xml:space="preserve">Принцип действия воздушно-пенного огнетушителя. </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Принцип действия основан на вытеснении раствора пенообразователя избыточны давлением рабочего газа (воздух, азот, углекислый газ). При срабатывании запорно-пускового устройства прокалывается заглушка баллона с рабочим газом. Пенообразователь выдавливается газом через клапаны и сифонную трубку. В насадке пенообразователь перемешивается с засасываемым воз- духом и образуется пена. Она попадает на горящее вещество, охлаждает его и изолирует от кислорода. На рис. 5   показан принцип действия воздушно-пенного огнетушителя типа ОВП.</w:t>
      </w:r>
    </w:p>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2E5D0B" w:rsidP="005C462A">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1" o:spid="_x0000_i1033" type="#_x0000_t75" style="width:186.6pt;height:243pt;visibility:visible">
            <v:imagedata r:id="rId30" o:title=""/>
          </v:shape>
        </w:pict>
      </w:r>
      <w:r w:rsidR="005C462A" w:rsidRPr="00C56578">
        <w:rPr>
          <w:rFonts w:ascii="Times New Roman" w:hAnsi="Times New Roman" w:cs="Times New Roman"/>
          <w:sz w:val="24"/>
          <w:szCs w:val="24"/>
        </w:rPr>
        <w:t xml:space="preserve"> </w:t>
      </w:r>
      <w:r>
        <w:rPr>
          <w:rFonts w:ascii="Times New Roman" w:hAnsi="Times New Roman" w:cs="Times New Roman"/>
          <w:noProof/>
          <w:sz w:val="24"/>
          <w:szCs w:val="24"/>
          <w:lang w:eastAsia="ru-RU"/>
        </w:rPr>
        <w:pict>
          <v:shape id="Рисунок 34" o:spid="_x0000_i1034" type="#_x0000_t75" style="width:206.4pt;height:218.4pt;visibility:visible">
            <v:imagedata r:id="rId31" o:title=""/>
          </v:shape>
        </w:pic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ПРИВЕДЕНИЕ В ДЕЙСТВИЕ ВОЗДУШНО-ПЕННОГО ОГНЕТУШИТЕЛЯ</w:t>
      </w:r>
    </w:p>
    <w:p w:rsidR="005C462A" w:rsidRPr="00C56578" w:rsidRDefault="002E5D0B" w:rsidP="005C462A">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37" o:spid="_x0000_i1035" type="#_x0000_t75" style="width:468pt;height:109.8pt;visibility:visible">
            <v:imagedata r:id="rId32" o:title=""/>
          </v:shape>
        </w:pic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Рисунок   6 - Принцип действия воздушно-пенного огнетушителя типа ОВП</w:t>
      </w:r>
    </w:p>
    <w:p w:rsidR="005C462A" w:rsidRPr="00C56578" w:rsidRDefault="005C462A" w:rsidP="005C462A">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Газовые огнетушители</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Огнетушители углекислотные (ОУ) используются для тушения возгораний типа B – жидкие вещества, С – газообразные вещества, Е – электроустановки до 1000 В.</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Применяются для тушения веществ, горение которых не может происходить без доступа воздуха. Размещаются на электроустановках, находящихся под напряжением не более 10 кВ, а также в офисах, государственных учреждениях, производственных и жилых помещениях, автомобилях, на морском транспорте и т. д. Преимущество углекислотных огнетушителей в том, что после использования не остается следов, так как это сжатый под давлением газ. Используются в температурном диапазоне от –40 до +50  0 С.</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Преимущества углекислотных огнетушителей: - эффективны при тушения жидких и газообразных веществ (класс В, С) и электроустановок под напряжением до 1000 В;</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отсутствуют следы тушения;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диапазон рабочих температур от –40 до +50 °С;</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Недостатки углекислотных огнетушителей:</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большая масса огнетушителей;</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возможность обморожения рук из-за резкого охлаждения раструба и баллона огнетушителя;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накопление зарядов статического электричества на огнетушителях во время использования;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применение углекислотных огнетушителей в замкнутом пространстве приводит к резкому увеличению концентрации CO 2 , что может вызвать явление кислородной недостаточности и удушья;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при отрицательных температурах эффективность снижается;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не применяются для тушения дерева и веществ, горящих без доступа воздуха (пироксилин).</w:t>
      </w:r>
    </w:p>
    <w:p w:rsidR="005C462A" w:rsidRPr="00C56578" w:rsidRDefault="005C462A" w:rsidP="005C462A">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Устройство и принцип действия ОУ</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Устройство и принцип действия углекислотных огнетушителей основаны на выбросе огнетушащего вещества – диоксида углерода (СО</w:t>
      </w:r>
      <w:r w:rsidRPr="00C56578">
        <w:rPr>
          <w:rFonts w:ascii="Times New Roman" w:hAnsi="Times New Roman" w:cs="Times New Roman"/>
          <w:sz w:val="24"/>
          <w:szCs w:val="24"/>
          <w:vertAlign w:val="subscript"/>
        </w:rPr>
        <w:t>2</w:t>
      </w:r>
      <w:r w:rsidRPr="00C56578">
        <w:rPr>
          <w:rFonts w:ascii="Times New Roman" w:hAnsi="Times New Roman" w:cs="Times New Roman"/>
          <w:sz w:val="24"/>
          <w:szCs w:val="24"/>
        </w:rPr>
        <w:t xml:space="preserve"> ), закачанного в баллон огнетушителя под давлением. Углекислота, попадая на горящее вещество, охлаждает его и таким образом гасит огонь. При испарении 1 кг углекислоты образуется около 500 л газа. Тушение углекислым газом основано на изолировании этим газом горящих предметов от кислорода воздуха и охлаждающем эффекте углекислоты при переходе ее из жидкого в газообразное состояние.</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Углекислый газ попадает в зону горения, понижает концентрацию кислорода и охлаждает горящие предметы. Достаточно 12–15 % содержания углекислого газа в окружающем воздухе, чтобы горение прекратилось.</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Углекислота неэлектропроводна, легко проникает в труднодоступные про-странства, не изменяет своих свойств при хранении, менее вредна, не портит объекты тушения.</w: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Углекислотный огнетушитель типа ОУ (рис. 6) состоит из стального баллона с ввернутым в горловину латунным вентилем, сифонной трубки, опущенной на дно, и ручки. Раструб-снегообразователь изготовляется из листового алюминия или оцинкованного железа. Раструб соединен с вентилем трубкой, которая удерживает его в нужном направлении при тушении пожара. Мембрана предохранителя рассчитана на разрыв при внутреннем давлении в баллоне 22,3 МПа.</w:t>
      </w:r>
    </w:p>
    <w:p w:rsidR="005C462A" w:rsidRPr="00C56578" w:rsidRDefault="002E5D0B" w:rsidP="005C462A">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pict>
          <v:shape id="Рисунок 40" o:spid="_x0000_i1036" type="#_x0000_t75" style="width:250.8pt;height:239.4pt;visibility:visible">
            <v:imagedata r:id="rId33" o:title=""/>
          </v:shape>
        </w:pict>
      </w:r>
    </w:p>
    <w:p w:rsidR="005C462A" w:rsidRPr="00C56578" w:rsidRDefault="002E5D0B" w:rsidP="005C462A">
      <w:pPr>
        <w:ind w:firstLine="709"/>
        <w:jc w:val="center"/>
        <w:rPr>
          <w:rFonts w:ascii="Times New Roman" w:hAnsi="Times New Roman" w:cs="Times New Roman"/>
          <w:sz w:val="24"/>
          <w:szCs w:val="24"/>
          <w:lang w:val="en-US"/>
        </w:rPr>
      </w:pPr>
      <w:r>
        <w:rPr>
          <w:rFonts w:ascii="Times New Roman" w:hAnsi="Times New Roman" w:cs="Times New Roman"/>
          <w:noProof/>
          <w:sz w:val="24"/>
          <w:szCs w:val="24"/>
          <w:lang w:eastAsia="ru-RU"/>
        </w:rPr>
        <w:pict>
          <v:shape id="Рисунок 43" o:spid="_x0000_i1037" type="#_x0000_t75" style="width:201pt;height:201pt;visibility:visible">
            <v:imagedata r:id="rId34" o:title=""/>
          </v:shape>
        </w:pict>
      </w:r>
    </w:p>
    <w:p w:rsidR="005C462A" w:rsidRPr="00C56578" w:rsidRDefault="002E5D0B" w:rsidP="005C462A">
      <w:pPr>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6" o:spid="_x0000_i1038" type="#_x0000_t75" style="width:459pt;height:114pt;visibility:visible">
            <v:imagedata r:id="rId35" o:title=""/>
          </v:shape>
        </w:pict>
      </w:r>
    </w:p>
    <w:p w:rsidR="005C462A" w:rsidRPr="00C56578" w:rsidRDefault="005C462A" w:rsidP="005C462A">
      <w:pPr>
        <w:ind w:firstLine="709"/>
        <w:jc w:val="both"/>
        <w:rPr>
          <w:rFonts w:ascii="Times New Roman" w:hAnsi="Times New Roman" w:cs="Times New Roman"/>
          <w:sz w:val="24"/>
          <w:szCs w:val="24"/>
        </w:rPr>
      </w:pPr>
      <w:r w:rsidRPr="00C56578">
        <w:rPr>
          <w:rFonts w:ascii="Times New Roman" w:hAnsi="Times New Roman" w:cs="Times New Roman"/>
          <w:sz w:val="24"/>
          <w:szCs w:val="24"/>
        </w:rPr>
        <w:t>Рисунок  7-  Принцип действия углекислотного огнетушителя ручного типа</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Для приведения огнетушителя в действие необходимо левой рукой взять ручку баллона, правой рукой повернуть раструб в сторону очага пожара, открыть вентиль до отказа и направить струю на горящую поверхность. Углекислота из баллона через сифонную трубку, вентиль, металлическую трубку и раструб-снегообразователь (где происходит расширение и резкое понижение температуры газа) выбрасывается в атмосферу в виде струи газа и снега.</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Наличие зарядов в углекислотных огнетушителях должно проверяться один раз в три месяца путем взвешивания с точностью до 20 г. Минимальная допустимая масса заряда должна быть для ОУ-2 – не ниже 1,3 кг, ОУ-5 – не ниже 2,9 кг, ОУ-8 – не ниже – 4,7 кг.</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Баллоны углекислотных огнетушителей через каждые 5 лет подлежат гидравлическим испытаниям.</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Углекислотные огнетушители вследствие значительного расширения углекислоты при нагревании запрещается помещать вблизи нагревательных приборов.</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Эффективное действие углекислотных огнетушителей и установок ограничивается температурой –25</w:t>
      </w:r>
      <w:r w:rsidRPr="00C56578">
        <w:rPr>
          <w:rFonts w:ascii="Times New Roman" w:hAnsi="Times New Roman" w:cs="Times New Roman"/>
          <w:sz w:val="24"/>
          <w:szCs w:val="24"/>
          <w:vertAlign w:val="superscript"/>
        </w:rPr>
        <w:t>о</w:t>
      </w:r>
      <w:r w:rsidRPr="00C56578">
        <w:rPr>
          <w:rFonts w:ascii="Times New Roman" w:hAnsi="Times New Roman" w:cs="Times New Roman"/>
          <w:sz w:val="24"/>
          <w:szCs w:val="24"/>
        </w:rPr>
        <w:t xml:space="preserve"> С. При более низкой температуре давление в баллоне резко снижается и истечение струи из огнетушителя происходит медленно.</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Переносные углекислотные огнетушители ОУ-1, ОУ-2, ОУ-3, ОУ-5, ОУ-7 выпускаются с массой заряда до 7 кг</w:t>
      </w:r>
    </w:p>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Порядок выполнения работы</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 Записать цель работы.</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2. Законспектировать способы тушения пожаров и классы пожаров.</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3. Зафиксировать применяемые огнетушители и законспектировать</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правила приведения их в рабочее состояние при возникновении пожара.</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4. В соответствии с вариантом задания (табл. 2):</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установить класс пожара;</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определить способ тушения пожара;</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выбрать первичные средства тушения;</w:t>
      </w: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предположить и проанализировать возможные последствия пожара, дать рекомендации.</w:t>
      </w:r>
    </w:p>
    <w:p w:rsidR="005C462A" w:rsidRPr="00C56578" w:rsidRDefault="005C462A" w:rsidP="005C462A">
      <w:pPr>
        <w:spacing w:after="0"/>
        <w:ind w:firstLine="709"/>
        <w:jc w:val="center"/>
        <w:rPr>
          <w:rFonts w:ascii="Times New Roman" w:hAnsi="Times New Roman" w:cs="Times New Roman"/>
          <w:sz w:val="24"/>
          <w:szCs w:val="24"/>
        </w:rPr>
      </w:pPr>
    </w:p>
    <w:p w:rsidR="005C462A" w:rsidRPr="00C56578" w:rsidRDefault="005C462A" w:rsidP="005C462A">
      <w:pPr>
        <w:spacing w:after="0"/>
        <w:ind w:firstLine="709"/>
        <w:rPr>
          <w:rFonts w:ascii="Times New Roman" w:hAnsi="Times New Roman" w:cs="Times New Roman"/>
          <w:sz w:val="24"/>
          <w:szCs w:val="24"/>
        </w:rPr>
      </w:pPr>
      <w:r w:rsidRPr="00C56578">
        <w:rPr>
          <w:rFonts w:ascii="Times New Roman" w:hAnsi="Times New Roman" w:cs="Times New Roman"/>
          <w:sz w:val="24"/>
          <w:szCs w:val="24"/>
        </w:rPr>
        <w:t>Таблица  2 - Варианты исходных данных для анализа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7"/>
      </w:tblGrid>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Вариант</w:t>
            </w:r>
          </w:p>
        </w:tc>
        <w:tc>
          <w:tcPr>
            <w:tcW w:w="8469"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Вид возгорания</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Пожар на складе книгохранения, возгорание бумаги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керосина</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3</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Пожар в электрощитовой</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4</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моторного масла в автогараже</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5</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щелочи на аккумуляторном участке</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6</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офисной мебели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7</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Взрыв газового кислородного баллон</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8</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в лакокрасочном цеху, источник воспламенения скипидар</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9</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электропроводки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10</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промасленной ветоши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11</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монитора в офисном помещении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12</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Пожар по неосторожности в быту, возгорание занавесок, обоев</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13</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Воспламенение пластиковой обшивки стен в офисе</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14</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Воспламенение пластиковой обшивки стен в офисе</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15</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привода автомобиля</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16</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горячего битума на крыше при проведении строит. работ</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17</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спирта в измерительной лаборатории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18</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Взрыв метана в шахте</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19</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Горение нефтепродуктов</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20</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Пожар в офисе, горение мебели</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21</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Воспламенение бензина</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22</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Горение сплава металла Мg</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23</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щелочных металлов в лаборатории на ТЭЦ</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24</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металлообрабатывающего станка в цеху</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25</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угля</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26</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Пожар на заводе, возгорание технического спирта</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27</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Воспламенение пластиковой обшивки потолка в быту</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28</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в столовой, горение подсолнечного масла</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29</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разлитого дизельного топлива на территории предприятия, по-</w:t>
            </w:r>
          </w:p>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жар перекинулся на цех с электрооборудованием</w:t>
            </w:r>
          </w:p>
        </w:tc>
      </w:tr>
      <w:tr w:rsidR="005C462A" w:rsidRPr="00C56578" w:rsidTr="00626B33">
        <w:tc>
          <w:tcPr>
            <w:tcW w:w="1101" w:type="dxa"/>
          </w:tcPr>
          <w:p w:rsidR="005C462A" w:rsidRPr="00C56578" w:rsidRDefault="005C462A" w:rsidP="00626B33">
            <w:pPr>
              <w:spacing w:after="0" w:line="240" w:lineRule="auto"/>
              <w:jc w:val="center"/>
              <w:rPr>
                <w:rFonts w:ascii="Times New Roman" w:hAnsi="Times New Roman" w:cs="Times New Roman"/>
                <w:sz w:val="24"/>
                <w:szCs w:val="24"/>
              </w:rPr>
            </w:pPr>
            <w:r w:rsidRPr="00C56578">
              <w:rPr>
                <w:rFonts w:ascii="Times New Roman" w:hAnsi="Times New Roman" w:cs="Times New Roman"/>
                <w:sz w:val="24"/>
                <w:szCs w:val="24"/>
              </w:rPr>
              <w:t>30</w:t>
            </w:r>
          </w:p>
        </w:tc>
        <w:tc>
          <w:tcPr>
            <w:tcW w:w="8469" w:type="dxa"/>
          </w:tcPr>
          <w:p w:rsidR="005C462A" w:rsidRPr="00C56578" w:rsidRDefault="005C462A" w:rsidP="00626B33">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Возгорание древесины в электросушилке</w:t>
            </w:r>
          </w:p>
        </w:tc>
      </w:tr>
    </w:tbl>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sz w:val="24"/>
          <w:szCs w:val="24"/>
        </w:rPr>
      </w:pPr>
    </w:p>
    <w:p w:rsidR="005C462A" w:rsidRPr="00C56578" w:rsidRDefault="005C462A" w:rsidP="005C462A">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5. Показать отчет преподавателю</w:t>
      </w:r>
    </w:p>
    <w:p w:rsidR="00F52E85" w:rsidRPr="00C56578" w:rsidRDefault="00F52E85" w:rsidP="00F52E85">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 xml:space="preserve">Практическое занятие №2. </w:t>
      </w:r>
    </w:p>
    <w:p w:rsidR="00682426" w:rsidRPr="00C56578" w:rsidRDefault="00F52E85" w:rsidP="00F52E85">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Автоматическая система обнаружения и оповещения о пожаре. Автоматическая система пожаротушения.</w:t>
      </w:r>
    </w:p>
    <w:p w:rsidR="005C462A" w:rsidRPr="00C56578" w:rsidRDefault="005C462A"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F52E85">
      <w:pPr>
        <w:spacing w:after="0"/>
        <w:rPr>
          <w:rFonts w:ascii="Times New Roman" w:hAnsi="Times New Roman" w:cs="Times New Roman"/>
          <w:sz w:val="24"/>
          <w:szCs w:val="24"/>
        </w:rPr>
      </w:pPr>
      <w:r w:rsidRPr="00C56578">
        <w:rPr>
          <w:rFonts w:ascii="Times New Roman" w:hAnsi="Times New Roman" w:cs="Times New Roman"/>
          <w:b/>
          <w:bCs/>
          <w:sz w:val="24"/>
          <w:szCs w:val="24"/>
        </w:rPr>
        <w:t>Цель работы:</w:t>
      </w:r>
      <w:r w:rsidRPr="00C56578">
        <w:rPr>
          <w:rFonts w:ascii="Times New Roman" w:hAnsi="Times New Roman" w:cs="Times New Roman"/>
          <w:i/>
          <w:iCs/>
          <w:sz w:val="24"/>
          <w:szCs w:val="24"/>
        </w:rPr>
        <w:t xml:space="preserve"> </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Закрепление и</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углубление теоретических</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знаний</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и</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практических</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навыков</w:t>
      </w:r>
      <w:r w:rsidRPr="00C56578">
        <w:rPr>
          <w:rFonts w:ascii="Times New Roman" w:hAnsi="Times New Roman" w:cs="Times New Roman"/>
          <w:sz w:val="24"/>
          <w:szCs w:val="24"/>
        </w:rPr>
        <w:t xml:space="preserve"> </w:t>
      </w:r>
      <w:r w:rsidRPr="00C56578">
        <w:rPr>
          <w:rFonts w:ascii="Times New Roman" w:hAnsi="Times New Roman" w:cs="Times New Roman"/>
          <w:sz w:val="24"/>
          <w:szCs w:val="24"/>
          <w:lang w:eastAsia="ru-RU"/>
        </w:rPr>
        <w:t>в области обеспечения пожарной безопасности.</w:t>
      </w:r>
    </w:p>
    <w:p w:rsidR="00F52E85" w:rsidRPr="00C56578" w:rsidRDefault="00F52E85" w:rsidP="00F52E85">
      <w:pPr>
        <w:pStyle w:val="a5"/>
        <w:spacing w:before="0" w:beforeAutospacing="0" w:after="0" w:afterAutospacing="0" w:line="276" w:lineRule="auto"/>
        <w:jc w:val="both"/>
        <w:rPr>
          <w:b/>
          <w:bCs/>
        </w:rPr>
      </w:pPr>
      <w:r w:rsidRPr="00C56578">
        <w:rPr>
          <w:b/>
          <w:bCs/>
        </w:rPr>
        <w:t>Задание:</w:t>
      </w:r>
      <w:r w:rsidRPr="00C56578">
        <w:rPr>
          <w:b/>
          <w:bCs/>
          <w:i/>
          <w:iCs/>
        </w:rPr>
        <w:t xml:space="preserve">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1.  Изучить устройство и принцип работы автоматической система обнаружения и оповещения о пожаре.</w:t>
      </w:r>
    </w:p>
    <w:p w:rsidR="00F52E85" w:rsidRPr="00C56578" w:rsidRDefault="00F52E85" w:rsidP="00F52E85">
      <w:pPr>
        <w:pStyle w:val="a5"/>
        <w:spacing w:before="0" w:beforeAutospacing="0" w:after="0" w:afterAutospacing="0" w:line="276" w:lineRule="auto"/>
        <w:ind w:firstLine="709"/>
        <w:jc w:val="both"/>
      </w:pPr>
      <w:r w:rsidRPr="00C56578">
        <w:t xml:space="preserve"> 2. Изучить устройство и принцип работы автоматической системы пожаротушения.</w:t>
      </w:r>
    </w:p>
    <w:p w:rsidR="00F52E85" w:rsidRPr="00C56578" w:rsidRDefault="00F52E85" w:rsidP="00F52E85">
      <w:pPr>
        <w:pStyle w:val="a5"/>
        <w:spacing w:before="0" w:beforeAutospacing="0" w:after="0" w:afterAutospacing="0" w:line="276" w:lineRule="auto"/>
        <w:ind w:firstLine="709"/>
        <w:jc w:val="both"/>
      </w:pPr>
    </w:p>
    <w:p w:rsidR="00F52E85" w:rsidRPr="00C56578" w:rsidRDefault="00F52E85" w:rsidP="00F52E85">
      <w:pPr>
        <w:pStyle w:val="a5"/>
        <w:spacing w:before="0" w:beforeAutospacing="0" w:after="0" w:afterAutospacing="0" w:line="276" w:lineRule="auto"/>
        <w:ind w:firstLine="709"/>
        <w:jc w:val="both"/>
        <w:rPr>
          <w:b/>
          <w:bCs/>
        </w:rPr>
      </w:pPr>
      <w:r w:rsidRPr="00C56578">
        <w:rPr>
          <w:b/>
          <w:bCs/>
        </w:rPr>
        <w:t>Технические средства противопожарной защиты</w:t>
      </w:r>
    </w:p>
    <w:p w:rsidR="00F52E85" w:rsidRPr="00C56578" w:rsidRDefault="00F52E85" w:rsidP="00F52E85">
      <w:pPr>
        <w:pStyle w:val="a5"/>
        <w:spacing w:before="0" w:beforeAutospacing="0" w:after="0" w:afterAutospacing="0" w:line="276" w:lineRule="auto"/>
        <w:ind w:firstLine="709"/>
        <w:jc w:val="both"/>
      </w:pPr>
      <w:r w:rsidRPr="00C56578">
        <w:t>Технические средства противопожарной защиты</w:t>
      </w:r>
      <w:r w:rsidRPr="00C56578">
        <w:rPr>
          <w:b/>
          <w:bCs/>
          <w:vertAlign w:val="superscript"/>
        </w:rPr>
        <w:t xml:space="preserve"> </w:t>
      </w:r>
      <w:r w:rsidRPr="00C56578">
        <w:t>– это системы автоматического обнаружения и тушения пожара, дымоудаления,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F52E85" w:rsidRPr="00C56578" w:rsidRDefault="00F52E85" w:rsidP="00F52E85">
      <w:pPr>
        <w:pStyle w:val="a5"/>
        <w:spacing w:before="0" w:beforeAutospacing="0" w:after="0" w:afterAutospacing="0" w:line="276" w:lineRule="auto"/>
        <w:ind w:firstLine="709"/>
        <w:jc w:val="both"/>
      </w:pPr>
      <w:r w:rsidRPr="00C56578">
        <w:t>Следует заметить, что системы автоматического обнаружения пожара включают в себя системы пожарной сигнализации, автономные пожарные извещатели,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F52E85" w:rsidRPr="00C56578" w:rsidRDefault="00F52E85" w:rsidP="00F52E85">
      <w:pPr>
        <w:pStyle w:val="a5"/>
        <w:spacing w:before="0" w:beforeAutospacing="0" w:after="0" w:afterAutospacing="0" w:line="276" w:lineRule="auto"/>
      </w:pPr>
      <w:r w:rsidRPr="00C56578">
        <w:t xml:space="preserve">             Таким образом, технические средства противопожарной защиты содержат:</w:t>
      </w:r>
    </w:p>
    <w:p w:rsidR="00F52E85" w:rsidRPr="00C56578" w:rsidRDefault="00F52E85" w:rsidP="00F52E85">
      <w:pPr>
        <w:pStyle w:val="a5"/>
        <w:spacing w:before="0" w:beforeAutospacing="0" w:after="0" w:afterAutospacing="0" w:line="276" w:lineRule="auto"/>
        <w:ind w:left="720"/>
        <w:jc w:val="both"/>
      </w:pPr>
      <w:r w:rsidRPr="00C56578">
        <w:t>- пожарную автоматику, состоящую из систем пожарной сигнализации и автоматического пожаротушения;</w:t>
      </w:r>
    </w:p>
    <w:p w:rsidR="00F52E85" w:rsidRPr="00C56578" w:rsidRDefault="00F52E85" w:rsidP="00F52E85">
      <w:pPr>
        <w:pStyle w:val="a5"/>
        <w:spacing w:before="0" w:beforeAutospacing="0" w:after="0" w:afterAutospacing="0" w:line="276" w:lineRule="auto"/>
        <w:ind w:left="720"/>
        <w:jc w:val="both"/>
      </w:pPr>
      <w:r w:rsidRPr="00C56578">
        <w:t>- системы автоматического обнаружения пожара;</w:t>
      </w:r>
    </w:p>
    <w:p w:rsidR="00F52E85" w:rsidRPr="00C56578" w:rsidRDefault="00F52E85" w:rsidP="00F52E85">
      <w:pPr>
        <w:pStyle w:val="a5"/>
        <w:spacing w:before="0" w:beforeAutospacing="0" w:after="0" w:afterAutospacing="0" w:line="276" w:lineRule="auto"/>
        <w:ind w:left="720"/>
        <w:jc w:val="both"/>
      </w:pPr>
      <w:r w:rsidRPr="00C56578">
        <w:t>- ситемы дымоудаления;</w:t>
      </w:r>
    </w:p>
    <w:p w:rsidR="00F52E85" w:rsidRPr="00C56578" w:rsidRDefault="00F52E85" w:rsidP="00F52E85">
      <w:pPr>
        <w:pStyle w:val="a5"/>
        <w:spacing w:before="0" w:beforeAutospacing="0" w:after="0" w:afterAutospacing="0" w:line="276" w:lineRule="auto"/>
        <w:ind w:left="720"/>
        <w:jc w:val="both"/>
      </w:pPr>
      <w:r w:rsidRPr="00C56578">
        <w:t xml:space="preserve">- системы оповещения; </w:t>
      </w:r>
    </w:p>
    <w:p w:rsidR="00F52E85" w:rsidRPr="00C56578" w:rsidRDefault="00F52E85" w:rsidP="00F52E85">
      <w:pPr>
        <w:pStyle w:val="a5"/>
        <w:spacing w:before="0" w:beforeAutospacing="0" w:after="0" w:afterAutospacing="0" w:line="276" w:lineRule="auto"/>
        <w:ind w:left="720"/>
        <w:jc w:val="both"/>
      </w:pPr>
      <w:r w:rsidRPr="00C56578">
        <w:t>- системы противопожарного водоснабжения;</w:t>
      </w:r>
    </w:p>
    <w:p w:rsidR="00F52E85" w:rsidRPr="00C56578" w:rsidRDefault="00F52E85" w:rsidP="00F52E85">
      <w:pPr>
        <w:pStyle w:val="a5"/>
        <w:spacing w:before="0" w:beforeAutospacing="0" w:after="0" w:afterAutospacing="0" w:line="276" w:lineRule="auto"/>
        <w:ind w:left="720"/>
        <w:jc w:val="both"/>
      </w:pPr>
      <w:r w:rsidRPr="00C56578">
        <w:t xml:space="preserve">- другие технические средства, предназначенные для защиты людей и материальных </w:t>
      </w:r>
    </w:p>
    <w:p w:rsidR="00F52E85" w:rsidRPr="00C56578" w:rsidRDefault="00F52E85" w:rsidP="00F52E85">
      <w:pPr>
        <w:pStyle w:val="a5"/>
        <w:spacing w:before="0" w:beforeAutospacing="0" w:after="0" w:afterAutospacing="0" w:line="276" w:lineRule="auto"/>
        <w:ind w:left="720"/>
        <w:jc w:val="both"/>
      </w:pPr>
    </w:p>
    <w:p w:rsidR="00F52E85" w:rsidRPr="00C56578" w:rsidRDefault="00F52E85" w:rsidP="00F52E85">
      <w:pPr>
        <w:spacing w:after="0"/>
        <w:rPr>
          <w:rFonts w:ascii="Times New Roman" w:hAnsi="Times New Roman" w:cs="Times New Roman"/>
          <w:b/>
          <w:bCs/>
          <w:sz w:val="24"/>
          <w:szCs w:val="24"/>
        </w:rPr>
      </w:pPr>
      <w:r w:rsidRPr="00C56578">
        <w:rPr>
          <w:rFonts w:ascii="Times New Roman" w:hAnsi="Times New Roman" w:cs="Times New Roman"/>
          <w:b/>
          <w:bCs/>
          <w:sz w:val="24"/>
          <w:szCs w:val="24"/>
        </w:rPr>
        <w:t xml:space="preserve">             Автоматическая система обнаружения и оповещения о пожаре</w:t>
      </w:r>
    </w:p>
    <w:p w:rsidR="00F52E85" w:rsidRPr="00C56578" w:rsidRDefault="00F52E85" w:rsidP="00F52E85">
      <w:pPr>
        <w:pStyle w:val="a5"/>
        <w:spacing w:before="0" w:beforeAutospacing="0" w:after="0" w:afterAutospacing="0" w:line="276" w:lineRule="auto"/>
        <w:ind w:firstLine="709"/>
        <w:jc w:val="both"/>
      </w:pPr>
      <w:r w:rsidRPr="00C56578">
        <w:t>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система оповещения и управления эвакуацией представляет  собой комплекс организационных мероприятий и технических средств.</w:t>
      </w:r>
    </w:p>
    <w:p w:rsidR="00F52E85" w:rsidRPr="00C56578" w:rsidRDefault="00F52E85" w:rsidP="00F52E85">
      <w:pPr>
        <w:pStyle w:val="a5"/>
        <w:spacing w:before="0" w:beforeAutospacing="0" w:after="0" w:afterAutospacing="0" w:line="276" w:lineRule="auto"/>
        <w:ind w:firstLine="709"/>
        <w:jc w:val="both"/>
      </w:pPr>
      <w:r w:rsidRPr="00C56578">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F52E85" w:rsidRPr="00C56578" w:rsidRDefault="00F52E85" w:rsidP="00F52E85">
      <w:pPr>
        <w:pStyle w:val="a5"/>
        <w:spacing w:before="0" w:beforeAutospacing="0" w:after="0" w:afterAutospacing="0" w:line="276" w:lineRule="auto"/>
        <w:jc w:val="both"/>
      </w:pPr>
      <w:r w:rsidRPr="00C56578">
        <w:t>Классификация технических систем оповещения и управления эвакуацией можно представить в следующем виде:</w:t>
      </w:r>
    </w:p>
    <w:p w:rsidR="00F52E85" w:rsidRPr="00C56578" w:rsidRDefault="00F52E85" w:rsidP="00F52E85">
      <w:pPr>
        <w:pStyle w:val="a5"/>
        <w:spacing w:before="0" w:beforeAutospacing="0" w:after="0" w:afterAutospacing="0"/>
      </w:pPr>
    </w:p>
    <w:p w:rsidR="00F52E85" w:rsidRPr="00C56578" w:rsidRDefault="002E5D0B" w:rsidP="00F52E85">
      <w:pPr>
        <w:ind w:firstLine="709"/>
        <w:jc w:val="both"/>
        <w:rPr>
          <w:rFonts w:ascii="Times New Roman" w:hAnsi="Times New Roman" w:cs="Times New Roman"/>
          <w:sz w:val="24"/>
          <w:szCs w:val="24"/>
        </w:rPr>
      </w:pPr>
      <w:r>
        <w:rPr>
          <w:noProof/>
          <w:sz w:val="24"/>
          <w:szCs w:val="24"/>
          <w:lang w:eastAsia="ru-RU"/>
        </w:rPr>
        <w:pict>
          <v:shape id="Рисунок 65" o:spid="_x0000_i1039" type="#_x0000_t75" alt="http://www.studfiles.ru/html/2706/381/html_RQIq6oBbgv.YHLq/htmlconvd-wQ2vuc_html_m27bd8c00.png" style="width:436.8pt;height:252.6pt;visibility:visible">
            <v:imagedata r:id="rId36" o:title=""/>
          </v:shape>
        </w:pict>
      </w:r>
    </w:p>
    <w:p w:rsidR="00F52E85" w:rsidRPr="00C56578" w:rsidRDefault="00F52E85" w:rsidP="00F52E85">
      <w:pPr>
        <w:spacing w:after="0"/>
        <w:outlineLvl w:val="0"/>
        <w:rPr>
          <w:rFonts w:ascii="Times New Roman" w:hAnsi="Times New Roman" w:cs="Times New Roman"/>
          <w:kern w:val="36"/>
          <w:sz w:val="24"/>
          <w:szCs w:val="24"/>
          <w:lang w:eastAsia="ru-RU"/>
        </w:rPr>
      </w:pPr>
      <w:r w:rsidRPr="00C56578">
        <w:rPr>
          <w:rFonts w:ascii="Times New Roman" w:hAnsi="Times New Roman" w:cs="Times New Roman"/>
          <w:b/>
          <w:bCs/>
          <w:kern w:val="36"/>
          <w:sz w:val="24"/>
          <w:szCs w:val="24"/>
          <w:lang w:eastAsia="ru-RU"/>
        </w:rPr>
        <w:t xml:space="preserve">             </w:t>
      </w:r>
      <w:r w:rsidRPr="00C56578">
        <w:rPr>
          <w:rFonts w:ascii="Times New Roman" w:hAnsi="Times New Roman" w:cs="Times New Roman"/>
          <w:kern w:val="36"/>
          <w:sz w:val="24"/>
          <w:szCs w:val="24"/>
          <w:lang w:eastAsia="ru-RU"/>
        </w:rPr>
        <w:t>Рисунок 8 - Классификация технических средств СОУЭ</w:t>
      </w:r>
    </w:p>
    <w:p w:rsidR="00F52E85" w:rsidRPr="00C56578" w:rsidRDefault="00F52E85" w:rsidP="00F52E85">
      <w:pPr>
        <w:pStyle w:val="a5"/>
        <w:spacing w:before="0" w:beforeAutospacing="0" w:after="0" w:afterAutospacing="0" w:line="276" w:lineRule="auto"/>
        <w:ind w:firstLine="709"/>
        <w:jc w:val="both"/>
      </w:pPr>
      <w:r w:rsidRPr="00C56578">
        <w:t xml:space="preserve">Основными классификационными признаками являются назначение и область применения технических средств СОУЭ. </w:t>
      </w:r>
    </w:p>
    <w:p w:rsidR="00F52E85" w:rsidRPr="00C56578" w:rsidRDefault="00F52E85" w:rsidP="00F52E85">
      <w:pPr>
        <w:pStyle w:val="a5"/>
        <w:spacing w:before="0" w:beforeAutospacing="0" w:after="0" w:afterAutospacing="0" w:line="276" w:lineRule="auto"/>
        <w:ind w:firstLine="709"/>
        <w:jc w:val="both"/>
      </w:pPr>
      <w:r w:rsidRPr="00C56578">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F52E85" w:rsidRPr="00C56578" w:rsidRDefault="00F52E85" w:rsidP="00F52E85">
      <w:pPr>
        <w:pStyle w:val="a5"/>
        <w:spacing w:before="0" w:beforeAutospacing="0" w:after="0" w:afterAutospacing="0" w:line="276" w:lineRule="auto"/>
        <w:ind w:firstLine="709"/>
        <w:jc w:val="both"/>
      </w:pPr>
      <w:r w:rsidRPr="00C56578">
        <w:t xml:space="preserve">По назначению технические средства оповещения можно разделить на основные и дополнительные. К основным относятся пожарные оповещатели, приборы управления ими и эвакуационные знаки пожарной безопасности. </w:t>
      </w:r>
    </w:p>
    <w:p w:rsidR="00F52E85" w:rsidRPr="00C56578" w:rsidRDefault="00F52E85" w:rsidP="00F52E85">
      <w:pPr>
        <w:pStyle w:val="a5"/>
        <w:spacing w:before="0" w:beforeAutospacing="0" w:after="0" w:afterAutospacing="0" w:line="276" w:lineRule="auto"/>
        <w:ind w:firstLine="709"/>
        <w:jc w:val="both"/>
      </w:pPr>
      <w:r w:rsidRPr="00C56578">
        <w:t>Блоки управления работой СОУИ могут иметь различную техническую реализацию.</w:t>
      </w:r>
    </w:p>
    <w:p w:rsidR="00F52E85" w:rsidRPr="00C56578" w:rsidRDefault="00F52E85" w:rsidP="00F52E85">
      <w:pPr>
        <w:pStyle w:val="a5"/>
        <w:spacing w:before="0" w:beforeAutospacing="0" w:after="0" w:afterAutospacing="0" w:line="276" w:lineRule="auto"/>
        <w:ind w:firstLine="709"/>
        <w:jc w:val="both"/>
      </w:pPr>
      <w:r w:rsidRPr="00C56578">
        <w:t>Эвакуационные знаки пожарной безопасности, включающие указатели направления движения, можно разделить на статические и динамические.</w:t>
      </w:r>
      <w:r w:rsidRPr="00C56578">
        <w:rPr>
          <w:b/>
          <w:bCs/>
        </w:rPr>
        <w:t xml:space="preserve"> </w:t>
      </w:r>
      <w:r w:rsidRPr="00C56578">
        <w:t xml:space="preserve">Статический указатель имеет постоянное смысловое значение. Динамический указатель – это эвакуационный знак с изменяемым смысловым значением. </w:t>
      </w:r>
    </w:p>
    <w:p w:rsidR="00F52E85" w:rsidRPr="00C56578" w:rsidRDefault="00F52E85" w:rsidP="00F52E85">
      <w:pPr>
        <w:pStyle w:val="a5"/>
        <w:spacing w:before="0" w:beforeAutospacing="0" w:after="0" w:afterAutospacing="0" w:line="276" w:lineRule="auto"/>
        <w:ind w:firstLine="709"/>
        <w:jc w:val="both"/>
        <w:rPr>
          <w:b/>
          <w:bCs/>
        </w:rPr>
      </w:pPr>
      <w:r w:rsidRPr="00C56578">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sidRPr="00C56578">
        <w:rPr>
          <w:rStyle w:val="aa"/>
        </w:rPr>
        <w:t xml:space="preserve">источники сигнала </w:t>
      </w:r>
      <w:r w:rsidRPr="00C56578">
        <w:t xml:space="preserve">– микрофоны, устанавливаемые на пульте диспетчера или на блоке тревожного оповещения, генератор тонального сигнала, проигрыватель или магнитофон, </w:t>
      </w:r>
      <w:r w:rsidRPr="00C56578">
        <w:rPr>
          <w:rStyle w:val="aa"/>
        </w:rPr>
        <w:t xml:space="preserve">усилительное оборудование </w:t>
      </w:r>
      <w:r w:rsidRPr="00C56578">
        <w:t>(предварительные усилители и усилители мощности) для усиления звуковых сигналов, поступающих от источника звука, а также звукопередающие устройства –</w:t>
      </w:r>
      <w:r w:rsidRPr="00C56578">
        <w:rPr>
          <w:rStyle w:val="aa"/>
        </w:rPr>
        <w:t xml:space="preserve">громкоговорители </w:t>
      </w:r>
      <w:r w:rsidRPr="00C56578">
        <w:t>(рупорные, настенные и потолочные). К дополнительному оборудованию можно также отнести различные конструкционные элементы – узлы крепления (в том числе</w:t>
      </w:r>
      <w:r w:rsidRPr="00C56578">
        <w:rPr>
          <w:rStyle w:val="aa"/>
        </w:rPr>
        <w:t xml:space="preserve">выносные микрофонные консоли </w:t>
      </w:r>
      <w:r w:rsidRPr="00C56578">
        <w:t>для организации удаленного рабочего места диспетчера), защитные конструкции и т.п.</w:t>
      </w:r>
    </w:p>
    <w:p w:rsidR="00F52E85" w:rsidRPr="00C56578" w:rsidRDefault="00F52E85" w:rsidP="00F52E85">
      <w:pPr>
        <w:pStyle w:val="a5"/>
        <w:spacing w:before="0" w:beforeAutospacing="0" w:after="0" w:afterAutospacing="0" w:line="276" w:lineRule="auto"/>
        <w:rPr>
          <w:b/>
          <w:bCs/>
        </w:rPr>
      </w:pPr>
      <w:r w:rsidRPr="00C56578">
        <w:rPr>
          <w:b/>
          <w:bCs/>
        </w:rPr>
        <w:t xml:space="preserve">          </w:t>
      </w:r>
    </w:p>
    <w:p w:rsidR="00F52E85" w:rsidRPr="00C56578" w:rsidRDefault="00F52E85" w:rsidP="00F52E85">
      <w:pPr>
        <w:pStyle w:val="3"/>
        <w:spacing w:before="0"/>
        <w:rPr>
          <w:rStyle w:val="aa"/>
          <w:rFonts w:ascii="Times New Roman" w:hAnsi="Times New Roman"/>
          <w:b w:val="0"/>
          <w:bCs w:val="0"/>
          <w:color w:val="000000"/>
          <w:sz w:val="24"/>
          <w:szCs w:val="24"/>
        </w:rPr>
      </w:pPr>
      <w:r w:rsidRPr="00C56578">
        <w:rPr>
          <w:rFonts w:ascii="Times New Roman" w:hAnsi="Times New Roman" w:cs="Times New Roman"/>
          <w:b w:val="0"/>
          <w:bCs w:val="0"/>
          <w:color w:val="000000"/>
          <w:sz w:val="24"/>
          <w:szCs w:val="24"/>
        </w:rPr>
        <w:t xml:space="preserve">           Т</w:t>
      </w:r>
      <w:r w:rsidRPr="00C56578">
        <w:rPr>
          <w:rStyle w:val="aa"/>
          <w:rFonts w:ascii="Times New Roman" w:hAnsi="Times New Roman"/>
          <w:b w:val="0"/>
          <w:bCs w:val="0"/>
          <w:color w:val="000000"/>
          <w:sz w:val="24"/>
          <w:szCs w:val="24"/>
        </w:rPr>
        <w:t>ипы пожарных извещателей</w:t>
      </w:r>
    </w:p>
    <w:p w:rsidR="00F52E85" w:rsidRPr="00C56578" w:rsidRDefault="00F52E85" w:rsidP="00F52E85">
      <w:pPr>
        <w:pStyle w:val="3"/>
        <w:spacing w:before="0"/>
        <w:rPr>
          <w:rFonts w:ascii="Times New Roman" w:hAnsi="Times New Roman" w:cs="Times New Roman"/>
          <w:b w:val="0"/>
          <w:bCs w:val="0"/>
          <w:color w:val="000000"/>
          <w:sz w:val="24"/>
          <w:szCs w:val="24"/>
        </w:rPr>
      </w:pPr>
      <w:r w:rsidRPr="00C56578">
        <w:rPr>
          <w:rStyle w:val="aa"/>
          <w:rFonts w:ascii="Times New Roman" w:hAnsi="Times New Roman"/>
          <w:b w:val="0"/>
          <w:bCs w:val="0"/>
          <w:color w:val="000000"/>
          <w:sz w:val="24"/>
          <w:szCs w:val="24"/>
        </w:rPr>
        <w:t xml:space="preserve">           </w:t>
      </w:r>
      <w:r w:rsidRPr="00C56578">
        <w:rPr>
          <w:rFonts w:ascii="Times New Roman" w:hAnsi="Times New Roman" w:cs="Times New Roman"/>
          <w:b w:val="0"/>
          <w:bCs w:val="0"/>
          <w:color w:val="000000"/>
          <w:sz w:val="24"/>
          <w:szCs w:val="24"/>
        </w:rPr>
        <w:t xml:space="preserve">Ключевым элементом противопожарной автоматики является пожарный извещатель (по-другому его называют сенсором). </w:t>
      </w:r>
    </w:p>
    <w:p w:rsidR="00F52E85" w:rsidRPr="00C56578" w:rsidRDefault="00F52E85" w:rsidP="00F52E85">
      <w:pPr>
        <w:pStyle w:val="3"/>
        <w:spacing w:before="0"/>
        <w:rPr>
          <w:rFonts w:ascii="Times New Roman" w:hAnsi="Times New Roman" w:cs="Times New Roman"/>
          <w:b w:val="0"/>
          <w:bCs w:val="0"/>
          <w:color w:val="000000"/>
          <w:sz w:val="24"/>
          <w:szCs w:val="24"/>
        </w:rPr>
      </w:pPr>
      <w:r w:rsidRPr="00C56578">
        <w:rPr>
          <w:rFonts w:ascii="Times New Roman" w:hAnsi="Times New Roman" w:cs="Times New Roman"/>
          <w:b w:val="0"/>
          <w:bCs w:val="0"/>
          <w:color w:val="000000"/>
          <w:sz w:val="24"/>
          <w:szCs w:val="24"/>
        </w:rPr>
        <w:t xml:space="preserve">           Извещатели бывают следующих типов:</w:t>
      </w:r>
    </w:p>
    <w:p w:rsidR="00F52E85" w:rsidRPr="00C56578" w:rsidRDefault="00F52E85" w:rsidP="00F52E85">
      <w:pPr>
        <w:spacing w:after="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  Тепловые;</w:t>
      </w:r>
    </w:p>
    <w:p w:rsidR="00F52E85" w:rsidRPr="00C56578" w:rsidRDefault="00F52E85" w:rsidP="00F52E85">
      <w:pPr>
        <w:spacing w:after="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  Дымовые; </w:t>
      </w:r>
    </w:p>
    <w:p w:rsidR="00F52E85" w:rsidRPr="00C56578" w:rsidRDefault="00F52E85" w:rsidP="00F52E85">
      <w:pPr>
        <w:spacing w:after="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  Газовые;</w:t>
      </w:r>
    </w:p>
    <w:p w:rsidR="00F52E85" w:rsidRPr="00C56578" w:rsidRDefault="00F52E85" w:rsidP="00F52E85">
      <w:pPr>
        <w:spacing w:after="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  Пламени (световые);</w:t>
      </w:r>
    </w:p>
    <w:p w:rsidR="00F52E85" w:rsidRPr="00C56578" w:rsidRDefault="00F52E85" w:rsidP="00F52E85">
      <w:pPr>
        <w:spacing w:after="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  Комбинированные.</w:t>
      </w:r>
    </w:p>
    <w:p w:rsidR="00F52E85" w:rsidRPr="00C56578" w:rsidRDefault="00F52E85" w:rsidP="00F52E85">
      <w:pPr>
        <w:spacing w:after="0"/>
        <w:jc w:val="both"/>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F52E85" w:rsidRPr="00C56578" w:rsidRDefault="00F52E85" w:rsidP="00F52E85">
      <w:pPr>
        <w:spacing w:after="0"/>
        <w:jc w:val="both"/>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w:t>
      </w:r>
      <w:r w:rsidRPr="00C56578">
        <w:rPr>
          <w:rFonts w:ascii="Times New Roman" w:hAnsi="Times New Roman" w:cs="Times New Roman"/>
          <w:sz w:val="24"/>
          <w:szCs w:val="24"/>
          <w:lang w:eastAsia="ru-RU"/>
        </w:rPr>
        <w:t>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Извещатели систем противопожарной и охранной защиты могут быть:</w:t>
      </w:r>
    </w:p>
    <w:p w:rsidR="00F52E85" w:rsidRPr="00C56578" w:rsidRDefault="00F52E85" w:rsidP="00F52E85">
      <w:pPr>
        <w:spacing w:after="0"/>
        <w:ind w:left="72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Точечными;</w:t>
      </w:r>
    </w:p>
    <w:p w:rsidR="00F52E85" w:rsidRPr="00C56578" w:rsidRDefault="00F52E85" w:rsidP="00F52E85">
      <w:pPr>
        <w:spacing w:after="0"/>
        <w:ind w:left="72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Линейными.</w:t>
      </w:r>
    </w:p>
    <w:p w:rsidR="00F52E85" w:rsidRPr="00C56578" w:rsidRDefault="00F52E85" w:rsidP="00F52E85">
      <w:pPr>
        <w:pStyle w:val="a5"/>
        <w:spacing w:before="0" w:beforeAutospacing="0" w:after="0" w:afterAutospacing="0" w:line="276" w:lineRule="auto"/>
        <w:jc w:val="both"/>
        <w:rPr>
          <w:color w:val="000000"/>
        </w:rPr>
      </w:pPr>
    </w:p>
    <w:p w:rsidR="00F52E85" w:rsidRPr="00C56578" w:rsidRDefault="00F52E85" w:rsidP="00F52E85">
      <w:pPr>
        <w:pStyle w:val="a5"/>
        <w:spacing w:before="0" w:beforeAutospacing="0" w:after="0" w:afterAutospacing="0" w:line="276" w:lineRule="auto"/>
        <w:ind w:left="720"/>
        <w:jc w:val="both"/>
      </w:pPr>
      <w:r w:rsidRPr="00C56578">
        <w:rPr>
          <w:b/>
          <w:bCs/>
        </w:rPr>
        <w:t xml:space="preserve"> </w:t>
      </w:r>
      <w:r w:rsidRPr="00C56578">
        <w:t>Таблица 3 – Типы пожарных извещателей</w:t>
      </w:r>
    </w:p>
    <w:p w:rsidR="00F52E85" w:rsidRPr="00C56578" w:rsidRDefault="002E5D0B" w:rsidP="00F52E85">
      <w:pPr>
        <w:pStyle w:val="a5"/>
        <w:spacing w:before="0" w:beforeAutospacing="0" w:after="0" w:afterAutospacing="0" w:line="276" w:lineRule="auto"/>
        <w:ind w:left="720" w:hanging="720"/>
        <w:jc w:val="center"/>
        <w:rPr>
          <w:b/>
          <w:bCs/>
        </w:rPr>
      </w:pPr>
      <w:r>
        <w:rPr>
          <w:noProof/>
        </w:rPr>
        <w:pict>
          <v:shape id="Рисунок 87" o:spid="_x0000_i1040" type="#_x0000_t75" alt="https://im0-tub-ru.yandex.net/i?id=e3496dd85306d39d0d4f4811f7f0e59d-l&amp;n=13" style="width:493.8pt;height:342pt;visibility:visible">
            <v:imagedata r:id="rId37" o:title=""/>
          </v:shape>
        </w:pict>
      </w:r>
    </w:p>
    <w:p w:rsidR="00F52E85" w:rsidRPr="00C56578" w:rsidRDefault="00F52E85" w:rsidP="00F52E85">
      <w:pPr>
        <w:pStyle w:val="a5"/>
        <w:spacing w:before="0" w:beforeAutospacing="0" w:after="0" w:afterAutospacing="0" w:line="276" w:lineRule="auto"/>
        <w:jc w:val="both"/>
        <w:rPr>
          <w:b/>
          <w:bCs/>
        </w:rPr>
      </w:pPr>
    </w:p>
    <w:p w:rsidR="00F52E85" w:rsidRPr="00C56578" w:rsidRDefault="00F52E85" w:rsidP="00F52E85">
      <w:pPr>
        <w:pStyle w:val="a5"/>
        <w:spacing w:before="0" w:beforeAutospacing="0" w:after="0" w:afterAutospacing="0" w:line="276" w:lineRule="auto"/>
        <w:jc w:val="both"/>
        <w:rPr>
          <w:b/>
          <w:bCs/>
        </w:rPr>
      </w:pPr>
      <w:r w:rsidRPr="00C56578">
        <w:rPr>
          <w:b/>
          <w:bCs/>
        </w:rPr>
        <w:t xml:space="preserve">          </w:t>
      </w:r>
    </w:p>
    <w:p w:rsidR="00F52E85" w:rsidRPr="00C56578" w:rsidRDefault="00F52E85" w:rsidP="00F52E85">
      <w:pPr>
        <w:pStyle w:val="a5"/>
        <w:spacing w:before="0" w:beforeAutospacing="0" w:after="0" w:afterAutospacing="0" w:line="276" w:lineRule="auto"/>
        <w:jc w:val="both"/>
        <w:rPr>
          <w:i/>
          <w:iCs/>
        </w:rPr>
      </w:pPr>
      <w:r w:rsidRPr="00C56578">
        <w:rPr>
          <w:b/>
          <w:bCs/>
        </w:rPr>
        <w:t xml:space="preserve">            </w:t>
      </w:r>
      <w:r w:rsidRPr="00C56578">
        <w:rPr>
          <w:i/>
          <w:iCs/>
        </w:rPr>
        <w:t>Типы систем оповещения</w:t>
      </w:r>
    </w:p>
    <w:p w:rsidR="00F52E85" w:rsidRPr="00C56578" w:rsidRDefault="00F52E85" w:rsidP="00F52E85">
      <w:pPr>
        <w:pStyle w:val="a5"/>
        <w:spacing w:before="0" w:beforeAutospacing="0" w:after="0" w:afterAutospacing="0" w:line="276" w:lineRule="auto"/>
        <w:jc w:val="both"/>
      </w:pPr>
      <w:r w:rsidRPr="00C56578">
        <w:t xml:space="preserve">            СОУЭ разделяют на 5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F52E85" w:rsidRPr="00C56578" w:rsidRDefault="00F52E85" w:rsidP="00F52E85">
      <w:pPr>
        <w:pStyle w:val="a5"/>
        <w:spacing w:before="0" w:beforeAutospacing="0" w:after="0" w:afterAutospacing="0" w:line="276" w:lineRule="auto"/>
        <w:ind w:firstLine="709"/>
        <w:jc w:val="both"/>
      </w:pPr>
      <w:r w:rsidRPr="00C56578">
        <w:t xml:space="preserve">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оповещателей "Выход", статических и динамических указателей направления движения). </w:t>
      </w:r>
    </w:p>
    <w:p w:rsidR="00F52E85" w:rsidRPr="00C56578" w:rsidRDefault="00F52E85" w:rsidP="00F52E85">
      <w:pPr>
        <w:pStyle w:val="a5"/>
        <w:spacing w:before="0" w:beforeAutospacing="0" w:after="0" w:afterAutospacing="0" w:line="276" w:lineRule="auto"/>
        <w:ind w:firstLine="709"/>
        <w:jc w:val="both"/>
      </w:pPr>
      <w:r w:rsidRPr="00C56578">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F52E85" w:rsidRPr="00C56578" w:rsidRDefault="00F52E85" w:rsidP="00F52E85">
      <w:pPr>
        <w:pStyle w:val="a5"/>
        <w:spacing w:before="0" w:beforeAutospacing="0" w:after="0" w:afterAutospacing="0"/>
        <w:ind w:firstLine="709"/>
        <w:jc w:val="both"/>
        <w:rPr>
          <w:noProof/>
        </w:rPr>
      </w:pPr>
    </w:p>
    <w:p w:rsidR="00F52E85" w:rsidRPr="00C56578" w:rsidRDefault="002E5D0B" w:rsidP="00F52E85">
      <w:pPr>
        <w:pStyle w:val="a5"/>
        <w:spacing w:before="0" w:beforeAutospacing="0" w:after="0" w:afterAutospacing="0"/>
        <w:ind w:firstLine="709"/>
        <w:jc w:val="center"/>
        <w:rPr>
          <w:noProof/>
        </w:rPr>
      </w:pPr>
      <w:r>
        <w:rPr>
          <w:noProof/>
        </w:rPr>
        <w:pict>
          <v:shape id="Рисунок 79" o:spid="_x0000_i1041" type="#_x0000_t75" alt="http://raichev.ru/wp-content/uploads/2017/01/%D1%82%D0%B8%D0%BF%D1%8B-%D1%81%D0%BE%D1%83%D1%8D.jpg" style="width:461.4pt;height:408pt;visibility:visible">
            <v:imagedata r:id="rId38" o:title=""/>
          </v:shape>
        </w:pict>
      </w:r>
    </w:p>
    <w:p w:rsidR="00F52E85" w:rsidRPr="00C56578" w:rsidRDefault="00F52E85" w:rsidP="00F52E85">
      <w:pPr>
        <w:pStyle w:val="a5"/>
        <w:spacing w:before="0" w:beforeAutospacing="0" w:after="0" w:afterAutospacing="0" w:line="276" w:lineRule="auto"/>
        <w:jc w:val="both"/>
      </w:pPr>
      <w:r w:rsidRPr="00C56578">
        <w:t xml:space="preserve">             Рисунок 9 - Типы систем оповещения</w:t>
      </w:r>
    </w:p>
    <w:p w:rsidR="00F52E85" w:rsidRPr="00C56578" w:rsidRDefault="00F52E85" w:rsidP="00F52E85">
      <w:pPr>
        <w:pStyle w:val="a5"/>
        <w:spacing w:before="0" w:beforeAutospacing="0" w:after="0" w:afterAutospacing="0" w:line="276" w:lineRule="auto"/>
        <w:ind w:firstLine="709"/>
        <w:jc w:val="both"/>
        <w:rPr>
          <w:rStyle w:val="a9"/>
        </w:rPr>
      </w:pPr>
    </w:p>
    <w:p w:rsidR="00F52E85" w:rsidRPr="00C56578" w:rsidRDefault="00F52E85" w:rsidP="00F52E85">
      <w:pPr>
        <w:pStyle w:val="a5"/>
        <w:spacing w:before="0" w:beforeAutospacing="0" w:after="0" w:afterAutospacing="0" w:line="276" w:lineRule="auto"/>
        <w:ind w:firstLine="709"/>
        <w:jc w:val="both"/>
      </w:pPr>
      <w:r w:rsidRPr="00C56578">
        <w:rPr>
          <w:rStyle w:val="a9"/>
        </w:rPr>
        <w:t xml:space="preserve"> </w:t>
      </w:r>
      <w:r w:rsidRPr="00C56578">
        <w:t xml:space="preserve">СОУЭ 1-го и 2-го типа являются наиболее простыми и используют только световой и звуковой способы оповещения. </w:t>
      </w:r>
    </w:p>
    <w:p w:rsidR="00F52E85" w:rsidRPr="00C56578" w:rsidRDefault="00F52E85" w:rsidP="00F52E85">
      <w:pPr>
        <w:pStyle w:val="a5"/>
        <w:spacing w:before="0" w:beforeAutospacing="0" w:after="0" w:afterAutospacing="0" w:line="276" w:lineRule="auto"/>
        <w:ind w:firstLine="709"/>
        <w:jc w:val="both"/>
      </w:pPr>
      <w:r w:rsidRPr="00C56578">
        <w:t>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F52E85" w:rsidRPr="00C56578" w:rsidRDefault="00F52E85" w:rsidP="00F52E85">
      <w:pPr>
        <w:pStyle w:val="a5"/>
        <w:spacing w:before="0" w:beforeAutospacing="0" w:after="0" w:afterAutospacing="0" w:line="276" w:lineRule="auto"/>
        <w:ind w:firstLine="709"/>
        <w:jc w:val="both"/>
      </w:pPr>
      <w:r w:rsidRPr="00C56578">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F52E85" w:rsidRPr="00C56578" w:rsidRDefault="00F52E85" w:rsidP="00F52E85">
      <w:pPr>
        <w:pStyle w:val="a5"/>
        <w:spacing w:before="0" w:beforeAutospacing="0" w:after="0" w:afterAutospacing="0" w:line="276" w:lineRule="auto"/>
        <w:ind w:firstLine="709"/>
        <w:jc w:val="both"/>
      </w:pPr>
    </w:p>
    <w:p w:rsidR="00F52E85" w:rsidRPr="00C56578" w:rsidRDefault="00F52E85" w:rsidP="00F52E85">
      <w:pPr>
        <w:pStyle w:val="a5"/>
        <w:spacing w:before="0" w:beforeAutospacing="0" w:after="0" w:afterAutospacing="0" w:line="276" w:lineRule="auto"/>
        <w:ind w:firstLine="709"/>
        <w:jc w:val="both"/>
        <w:rPr>
          <w:b/>
          <w:bCs/>
          <w:i/>
          <w:iCs/>
        </w:rPr>
      </w:pPr>
      <w:r w:rsidRPr="00C56578">
        <w:rPr>
          <w:rStyle w:val="a9"/>
          <w:b w:val="0"/>
          <w:bCs w:val="0"/>
          <w:i/>
          <w:iCs/>
        </w:rPr>
        <w:t xml:space="preserve"> Принцип работы автоматической пожарной сигнализации</w:t>
      </w:r>
    </w:p>
    <w:p w:rsidR="00F52E85" w:rsidRPr="00C56578" w:rsidRDefault="00F52E85" w:rsidP="00F52E85">
      <w:pPr>
        <w:pStyle w:val="a5"/>
        <w:spacing w:before="0" w:beforeAutospacing="0" w:after="0" w:afterAutospacing="0" w:line="276" w:lineRule="auto"/>
        <w:ind w:firstLine="709"/>
        <w:jc w:val="both"/>
      </w:pPr>
      <w:r w:rsidRPr="00C56578">
        <w:t> 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возгорания сигнал с устройства связи поступает на пульт МЧС.</w:t>
      </w:r>
    </w:p>
    <w:p w:rsidR="00F52E85" w:rsidRPr="00C56578" w:rsidRDefault="002E5D0B" w:rsidP="00F52E85">
      <w:pPr>
        <w:pStyle w:val="3"/>
        <w:jc w:val="center"/>
        <w:rPr>
          <w:rFonts w:cs="Times New Roman"/>
          <w:sz w:val="24"/>
          <w:szCs w:val="24"/>
        </w:rPr>
      </w:pPr>
      <w:r>
        <w:rPr>
          <w:rFonts w:cs="Times New Roman"/>
          <w:noProof/>
          <w:sz w:val="24"/>
          <w:szCs w:val="24"/>
          <w:lang w:eastAsia="ru-RU"/>
        </w:rPr>
        <w:pict>
          <v:shape id="Рисунок 68" o:spid="_x0000_i1042" type="#_x0000_t75" style="width:433.2pt;height:296.4pt;visibility:visible">
            <v:imagedata r:id="rId39" o:title=""/>
          </v:shape>
        </w:pict>
      </w:r>
    </w:p>
    <w:p w:rsidR="00F52E85" w:rsidRPr="00C56578" w:rsidRDefault="00F52E85" w:rsidP="00F52E85">
      <w:pPr>
        <w:spacing w:after="0"/>
        <w:jc w:val="both"/>
        <w:rPr>
          <w:rFonts w:ascii="Times New Roman" w:hAnsi="Times New Roman" w:cs="Times New Roman"/>
          <w:kern w:val="36"/>
          <w:sz w:val="24"/>
          <w:szCs w:val="24"/>
          <w:lang w:eastAsia="ru-RU"/>
        </w:rPr>
      </w:pPr>
      <w:r w:rsidRPr="00C56578">
        <w:rPr>
          <w:rFonts w:ascii="Times New Roman" w:hAnsi="Times New Roman" w:cs="Times New Roman"/>
          <w:sz w:val="24"/>
          <w:szCs w:val="24"/>
          <w:lang w:eastAsia="ru-RU"/>
        </w:rPr>
        <w:t xml:space="preserve">           Рисунок 10 - </w:t>
      </w:r>
      <w:r w:rsidRPr="00C56578">
        <w:rPr>
          <w:rFonts w:ascii="Times New Roman" w:hAnsi="Times New Roman" w:cs="Times New Roman"/>
          <w:kern w:val="36"/>
          <w:sz w:val="24"/>
          <w:szCs w:val="24"/>
          <w:lang w:eastAsia="ru-RU"/>
        </w:rPr>
        <w:t>Система автоматической пожарной сигнализации</w:t>
      </w:r>
    </w:p>
    <w:p w:rsidR="00F52E85" w:rsidRPr="00C56578" w:rsidRDefault="00F52E85" w:rsidP="00F52E85">
      <w:pPr>
        <w:spacing w:after="0"/>
        <w:jc w:val="both"/>
        <w:rPr>
          <w:rFonts w:ascii="Times New Roman" w:hAnsi="Times New Roman" w:cs="Times New Roman"/>
          <w:sz w:val="24"/>
          <w:szCs w:val="24"/>
          <w:lang w:eastAsia="ru-RU"/>
        </w:rPr>
      </w:pP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1.Включается система оповещения о пожаре, ведь главное предупредить людей об опасности. Система оповещения о пожаре может быть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 находящихся в охраняемом помещении, его площадью и высотностью. Чаще всего на практике применяются два типа оповещения о пожаре - светозвуковое оповещение или речевое оповещение 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2.Если на охраняемом объекте есть 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3.Включается 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(спринклерное пожаротушение, дренчерное пожаротушение, тонкораспыленное пожаротушение), или установка водопенного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4.Для предотвращения отравления людей продуктами горения должна включиться система дымоудаления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дымоудаления и приточно-вытяжной вентиляции, так же поступают от автоматической пожарной сигнализации.</w:t>
      </w: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5.Если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6.Как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F52E85" w:rsidRPr="00C56578" w:rsidRDefault="00F52E85" w:rsidP="00F52E85">
      <w:pPr>
        <w:pStyle w:val="3"/>
        <w:spacing w:before="0"/>
        <w:rPr>
          <w:rFonts w:cs="Times New Roman"/>
          <w:sz w:val="24"/>
          <w:szCs w:val="24"/>
        </w:rPr>
      </w:pPr>
    </w:p>
    <w:p w:rsidR="00F52E85" w:rsidRPr="00C56578" w:rsidRDefault="00F52E85" w:rsidP="00F52E85">
      <w:pPr>
        <w:pStyle w:val="3"/>
        <w:spacing w:before="0"/>
        <w:ind w:firstLine="709"/>
        <w:jc w:val="both"/>
        <w:rPr>
          <w:rFonts w:ascii="Times New Roman" w:hAnsi="Times New Roman" w:cs="Times New Roman"/>
          <w:b w:val="0"/>
          <w:bCs w:val="0"/>
          <w:i/>
          <w:iCs/>
          <w:color w:val="000000"/>
          <w:sz w:val="24"/>
          <w:szCs w:val="24"/>
        </w:rPr>
      </w:pPr>
      <w:r w:rsidRPr="00C56578">
        <w:rPr>
          <w:rFonts w:ascii="Times New Roman" w:hAnsi="Times New Roman" w:cs="Times New Roman"/>
          <w:b w:val="0"/>
          <w:bCs w:val="0"/>
          <w:i/>
          <w:iCs/>
          <w:color w:val="000000"/>
          <w:sz w:val="24"/>
          <w:szCs w:val="24"/>
        </w:rPr>
        <w:t>Автоматические системы противодымной защиты</w:t>
      </w:r>
    </w:p>
    <w:p w:rsidR="00F52E85" w:rsidRPr="00C56578" w:rsidRDefault="00F52E85" w:rsidP="00F52E85">
      <w:pPr>
        <w:pStyle w:val="3"/>
        <w:spacing w:before="0"/>
        <w:ind w:firstLine="709"/>
        <w:jc w:val="both"/>
        <w:rPr>
          <w:rFonts w:ascii="Times New Roman" w:hAnsi="Times New Roman" w:cs="Times New Roman"/>
          <w:b w:val="0"/>
          <w:bCs w:val="0"/>
          <w:color w:val="000000"/>
          <w:sz w:val="24"/>
          <w:szCs w:val="24"/>
        </w:rPr>
      </w:pPr>
      <w:r w:rsidRPr="00C56578">
        <w:rPr>
          <w:rFonts w:ascii="Times New Roman" w:hAnsi="Times New Roman" w:cs="Times New Roman"/>
          <w:b w:val="0"/>
          <w:bCs w:val="0"/>
          <w:color w:val="000000"/>
          <w:sz w:val="24"/>
          <w:szCs w:val="24"/>
        </w:rPr>
        <w:t>Противодымная защита - комплекс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F52E85" w:rsidRPr="00C56578" w:rsidRDefault="00F52E85" w:rsidP="00F52E85">
      <w:pPr>
        <w:pStyle w:val="3"/>
        <w:spacing w:before="0"/>
        <w:ind w:firstLine="709"/>
        <w:jc w:val="both"/>
        <w:rPr>
          <w:rFonts w:ascii="Times New Roman" w:hAnsi="Times New Roman" w:cs="Times New Roman"/>
          <w:b w:val="0"/>
          <w:bCs w:val="0"/>
          <w:color w:val="000000"/>
          <w:sz w:val="24"/>
          <w:szCs w:val="24"/>
        </w:rPr>
      </w:pPr>
      <w:r w:rsidRPr="00C56578">
        <w:rPr>
          <w:rFonts w:ascii="Times New Roman" w:hAnsi="Times New Roman" w:cs="Times New Roman"/>
          <w:b w:val="0"/>
          <w:bCs w:val="0"/>
          <w:color w:val="000000"/>
          <w:sz w:val="24"/>
          <w:szCs w:val="24"/>
        </w:rPr>
        <w:t>Противодымная защита здания - система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F52E85" w:rsidRPr="00C56578" w:rsidRDefault="00F52E85" w:rsidP="00F52E85">
      <w:pPr>
        <w:pStyle w:val="3"/>
        <w:spacing w:before="0"/>
        <w:ind w:firstLine="709"/>
        <w:jc w:val="both"/>
        <w:rPr>
          <w:rFonts w:ascii="Times New Roman" w:hAnsi="Times New Roman" w:cs="Times New Roman"/>
          <w:b w:val="0"/>
          <w:bCs w:val="0"/>
          <w:color w:val="000000"/>
          <w:sz w:val="24"/>
          <w:szCs w:val="24"/>
        </w:rPr>
      </w:pPr>
      <w:r w:rsidRPr="00C56578">
        <w:rPr>
          <w:rFonts w:ascii="Times New Roman" w:hAnsi="Times New Roman" w:cs="Times New Roman"/>
          <w:b w:val="0"/>
          <w:bCs w:val="0"/>
          <w:color w:val="000000"/>
          <w:sz w:val="24"/>
          <w:szCs w:val="24"/>
        </w:rPr>
        <w:t>Аварийная противодымная вентиляция - система вентиляции, обеспечивающая не-задымляемость эвакуационных путей в течение времени, необходимого для безопасной эвакуации людей из здания в целом, а также для обеспечения тушения пожара.</w:t>
      </w:r>
    </w:p>
    <w:p w:rsidR="00F52E85" w:rsidRPr="00C56578" w:rsidRDefault="00F52E85" w:rsidP="00F52E85">
      <w:pPr>
        <w:pStyle w:val="a5"/>
        <w:spacing w:before="0" w:beforeAutospacing="0" w:after="0" w:afterAutospacing="0" w:line="276" w:lineRule="auto"/>
      </w:pPr>
    </w:p>
    <w:p w:rsidR="00F52E85" w:rsidRPr="00C56578" w:rsidRDefault="00F52E85" w:rsidP="00F52E85">
      <w:pPr>
        <w:pStyle w:val="a5"/>
        <w:spacing w:before="0" w:beforeAutospacing="0" w:after="0" w:afterAutospacing="0" w:line="276" w:lineRule="auto"/>
        <w:ind w:firstLine="709"/>
        <w:jc w:val="both"/>
        <w:rPr>
          <w:b/>
          <w:bCs/>
        </w:rPr>
      </w:pPr>
      <w:r w:rsidRPr="00C56578">
        <w:rPr>
          <w:b/>
          <w:bCs/>
        </w:rPr>
        <w:t>Автоматическая система пожаротушения</w:t>
      </w:r>
    </w:p>
    <w:p w:rsidR="00F52E85" w:rsidRPr="00C56578" w:rsidRDefault="00F52E85" w:rsidP="00F52E85">
      <w:pPr>
        <w:pStyle w:val="a5"/>
        <w:spacing w:before="0" w:beforeAutospacing="0" w:after="0" w:afterAutospacing="0" w:line="276" w:lineRule="auto"/>
        <w:ind w:firstLine="709"/>
        <w:jc w:val="both"/>
      </w:pPr>
      <w:r w:rsidRPr="00C56578">
        <w:t>Автоматическими установками пожаротушения(АУП)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F52E85" w:rsidRPr="00C56578" w:rsidRDefault="00F52E85" w:rsidP="00F52E85">
      <w:pPr>
        <w:pStyle w:val="a5"/>
        <w:spacing w:before="0" w:beforeAutospacing="0" w:after="0" w:afterAutospacing="0" w:line="276" w:lineRule="auto"/>
        <w:ind w:firstLine="709"/>
        <w:jc w:val="both"/>
      </w:pPr>
      <w:r w:rsidRPr="00C56578">
        <w:t>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F52E85" w:rsidRPr="00C56578" w:rsidRDefault="00F52E85" w:rsidP="00F52E85">
      <w:pPr>
        <w:pStyle w:val="a5"/>
        <w:spacing w:before="0" w:beforeAutospacing="0" w:after="0" w:afterAutospacing="0" w:line="276" w:lineRule="auto"/>
        <w:ind w:firstLine="709"/>
        <w:jc w:val="both"/>
      </w:pPr>
      <w:r w:rsidRPr="00C56578">
        <w:t xml:space="preserve">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автоматические. </w:t>
      </w:r>
    </w:p>
    <w:p w:rsidR="00F52E85" w:rsidRPr="00C56578" w:rsidRDefault="00F52E85" w:rsidP="00F52E85">
      <w:pPr>
        <w:pStyle w:val="a5"/>
        <w:spacing w:before="0" w:beforeAutospacing="0" w:after="0" w:afterAutospacing="0" w:line="276" w:lineRule="auto"/>
        <w:ind w:firstLine="709"/>
        <w:jc w:val="both"/>
      </w:pPr>
      <w:r w:rsidRPr="00C56578">
        <w:t>Подразделяются системы автоматического пожаротушения, прежде всего, по используемому огнетушащему веществу:</w:t>
      </w:r>
    </w:p>
    <w:p w:rsidR="00F52E85" w:rsidRPr="00C56578" w:rsidRDefault="00F52E85" w:rsidP="00F52E85">
      <w:pPr>
        <w:pStyle w:val="a5"/>
        <w:spacing w:before="0" w:beforeAutospacing="0" w:after="0" w:afterAutospacing="0" w:line="276" w:lineRule="auto"/>
      </w:pPr>
      <w:r w:rsidRPr="00C56578">
        <w:rPr>
          <w:rFonts w:hAnsi="Symbol" w:cs="Symbol"/>
        </w:rPr>
        <w:t></w:t>
      </w:r>
      <w:r w:rsidRPr="00C56578">
        <w:t xml:space="preserve">  газовое пожаротушение (СО</w:t>
      </w:r>
      <w:r w:rsidRPr="00C56578">
        <w:rPr>
          <w:vertAlign w:val="subscript"/>
        </w:rPr>
        <w:t>2</w:t>
      </w:r>
      <w:r w:rsidRPr="00C56578">
        <w:t>, аргон, азот, фреоны);</w:t>
      </w:r>
    </w:p>
    <w:p w:rsidR="00F52E85" w:rsidRPr="00C56578" w:rsidRDefault="00F52E85" w:rsidP="00F52E85">
      <w:pPr>
        <w:pStyle w:val="a5"/>
        <w:spacing w:before="0" w:beforeAutospacing="0" w:after="0" w:afterAutospacing="0" w:line="276" w:lineRule="auto"/>
      </w:pPr>
      <w:r w:rsidRPr="00C56578">
        <w:rPr>
          <w:rFonts w:hAnsi="Symbol" w:cs="Symbol"/>
        </w:rPr>
        <w:t></w:t>
      </w:r>
      <w:r w:rsidRPr="00C56578">
        <w:t xml:space="preserve">  водяное пожаротушение (вода);</w:t>
      </w:r>
    </w:p>
    <w:p w:rsidR="00F52E85" w:rsidRPr="00C56578" w:rsidRDefault="00F52E85" w:rsidP="00F52E85">
      <w:pPr>
        <w:pStyle w:val="a5"/>
        <w:spacing w:before="0" w:beforeAutospacing="0" w:after="0" w:afterAutospacing="0" w:line="276" w:lineRule="auto"/>
      </w:pPr>
      <w:r w:rsidRPr="00C56578">
        <w:rPr>
          <w:rFonts w:hAnsi="Symbol" w:cs="Symbol"/>
        </w:rPr>
        <w:t></w:t>
      </w:r>
      <w:r w:rsidRPr="00C56578">
        <w:t xml:space="preserve">  пенное пожаротушение и водо-пенное пожаротушение (вода с пенообразователями);</w:t>
      </w:r>
    </w:p>
    <w:p w:rsidR="00F52E85" w:rsidRPr="00C56578" w:rsidRDefault="00F52E85" w:rsidP="00F52E85">
      <w:pPr>
        <w:pStyle w:val="a5"/>
        <w:spacing w:before="0" w:beforeAutospacing="0" w:after="0" w:afterAutospacing="0" w:line="276" w:lineRule="auto"/>
      </w:pPr>
      <w:r w:rsidRPr="00C56578">
        <w:rPr>
          <w:rFonts w:hAnsi="Symbol" w:cs="Symbol"/>
        </w:rPr>
        <w:t></w:t>
      </w:r>
      <w:r w:rsidRPr="00C56578">
        <w:t xml:space="preserve">  порошковое пожаротушение (порошки специального химического состава);</w:t>
      </w:r>
    </w:p>
    <w:p w:rsidR="00F52E85" w:rsidRPr="00C56578" w:rsidRDefault="00F52E85" w:rsidP="00F52E85">
      <w:pPr>
        <w:pStyle w:val="a5"/>
        <w:spacing w:before="0" w:beforeAutospacing="0" w:after="0" w:afterAutospacing="0" w:line="276" w:lineRule="auto"/>
      </w:pPr>
      <w:r w:rsidRPr="00C56578">
        <w:rPr>
          <w:rFonts w:hAnsi="Symbol" w:cs="Symbol"/>
        </w:rPr>
        <w:t></w:t>
      </w:r>
      <w:r w:rsidRPr="00C56578">
        <w:t xml:space="preserve">  аэрозольные системы пожаротушения (подобны порошкам, но частицы на порядок меньше по размерам);</w:t>
      </w:r>
    </w:p>
    <w:p w:rsidR="00F52E85" w:rsidRPr="00C56578" w:rsidRDefault="00F52E85" w:rsidP="00F52E85">
      <w:pPr>
        <w:pStyle w:val="a5"/>
        <w:spacing w:before="0" w:beforeAutospacing="0" w:line="276" w:lineRule="auto"/>
      </w:pPr>
      <w:r w:rsidRPr="00C56578">
        <w:rPr>
          <w:rFonts w:hAnsi="Symbol" w:cs="Symbol"/>
        </w:rPr>
        <w:t></w:t>
      </w:r>
      <w:r w:rsidRPr="00C56578">
        <w:t xml:space="preserve">  системы тонкодисперсной воды (тонкораспыленной воды)</w:t>
      </w:r>
    </w:p>
    <w:p w:rsidR="00F52E85" w:rsidRPr="00C56578" w:rsidRDefault="00F52E85" w:rsidP="00F52E85">
      <w:pPr>
        <w:pStyle w:val="a5"/>
        <w:spacing w:before="0" w:beforeAutospacing="0" w:after="0" w:afterAutospacing="0" w:line="276" w:lineRule="auto"/>
        <w:ind w:firstLine="709"/>
        <w:jc w:val="both"/>
      </w:pPr>
      <w:r w:rsidRPr="00C56578">
        <w:rPr>
          <w:b/>
          <w:bCs/>
        </w:rPr>
        <w:t>Автоматические установки водяного пожаротушения</w:t>
      </w:r>
    </w:p>
    <w:p w:rsidR="00F52E85" w:rsidRPr="00C56578" w:rsidRDefault="00F52E85" w:rsidP="00F52E85">
      <w:pPr>
        <w:pStyle w:val="a5"/>
        <w:spacing w:before="0" w:beforeAutospacing="0" w:after="0" w:afterAutospacing="0" w:line="276" w:lineRule="auto"/>
        <w:ind w:firstLine="709"/>
        <w:jc w:val="both"/>
      </w:pPr>
      <w:r w:rsidRPr="00C56578">
        <w:t xml:space="preserve">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охлаждаюшими свойствами. Помимо своей доступности водяные установки наименее сложные в проектировании и монтаже. </w:t>
      </w:r>
    </w:p>
    <w:p w:rsidR="00F52E85" w:rsidRPr="00C56578" w:rsidRDefault="00F52E85" w:rsidP="00F52E85">
      <w:pPr>
        <w:pStyle w:val="a5"/>
        <w:spacing w:before="0" w:beforeAutospacing="0" w:after="0" w:afterAutospacing="0" w:line="276" w:lineRule="auto"/>
        <w:ind w:firstLine="709"/>
        <w:jc w:val="both"/>
      </w:pPr>
      <w:r w:rsidRPr="00C56578">
        <w:t>Одной из форм водяного пожаротушения является - водопенное. Для тушения огня в этих установках применяются раствор пенообразователя в воде.</w:t>
      </w:r>
    </w:p>
    <w:p w:rsidR="00F52E85" w:rsidRPr="00C56578" w:rsidRDefault="00F52E85" w:rsidP="00F52E85">
      <w:pPr>
        <w:pStyle w:val="a5"/>
        <w:spacing w:before="0" w:beforeAutospacing="0" w:after="0" w:afterAutospacing="0" w:line="276" w:lineRule="auto"/>
        <w:ind w:firstLine="709"/>
        <w:jc w:val="both"/>
      </w:pPr>
      <w:r w:rsidRPr="00C56578">
        <w:t>Водяные и пенные установки пожаротушения подразделяются на на спринклерные и дренчерные.</w:t>
      </w:r>
    </w:p>
    <w:p w:rsidR="00F52E85" w:rsidRPr="00C56578" w:rsidRDefault="00F52E85" w:rsidP="00F52E85">
      <w:pPr>
        <w:pStyle w:val="a5"/>
        <w:spacing w:before="0" w:beforeAutospacing="0" w:after="0" w:afterAutospacing="0" w:line="276" w:lineRule="auto"/>
        <w:ind w:firstLine="709"/>
        <w:jc w:val="both"/>
      </w:pPr>
      <w:r w:rsidRPr="00C56578">
        <w:t xml:space="preserve">Они получили свое название от английских слов sprincle (брызгать, моросить) и drench (мочить, орошать). Конструктивно дренчерные установки отличаются от спринклерных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F52E85" w:rsidRPr="00C56578" w:rsidRDefault="00F52E85" w:rsidP="00F52E85">
      <w:pPr>
        <w:pStyle w:val="a5"/>
        <w:spacing w:before="0" w:beforeAutospacing="0" w:after="0" w:afterAutospacing="0" w:line="276" w:lineRule="auto"/>
        <w:ind w:firstLine="709"/>
        <w:jc w:val="both"/>
      </w:pPr>
      <w:r w:rsidRPr="00C56578">
        <w:t>Ороситель - Устройство для разбрызгивания или распыления воды и (или) водных растворов.</w:t>
      </w:r>
    </w:p>
    <w:p w:rsidR="00F52E85" w:rsidRPr="00C56578" w:rsidRDefault="00F52E85" w:rsidP="00F52E85">
      <w:pPr>
        <w:spacing w:after="0"/>
        <w:ind w:firstLine="709"/>
        <w:jc w:val="both"/>
        <w:rPr>
          <w:rFonts w:ascii="Times New Roman" w:hAnsi="Times New Roman" w:cs="Times New Roman"/>
          <w:b/>
          <w:bCs/>
          <w:sz w:val="24"/>
          <w:szCs w:val="24"/>
        </w:rPr>
      </w:pPr>
    </w:p>
    <w:p w:rsidR="00F52E85" w:rsidRPr="00C56578" w:rsidRDefault="00F52E85" w:rsidP="00F52E85">
      <w:pPr>
        <w:spacing w:after="0"/>
        <w:ind w:firstLine="709"/>
        <w:jc w:val="both"/>
        <w:rPr>
          <w:rFonts w:ascii="Times New Roman" w:hAnsi="Times New Roman" w:cs="Times New Roman"/>
          <w:sz w:val="24"/>
          <w:szCs w:val="24"/>
        </w:rPr>
      </w:pPr>
    </w:p>
    <w:p w:rsidR="00F52E85" w:rsidRPr="00C56578" w:rsidRDefault="002E5D0B" w:rsidP="00F52E85">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Рисунок 49" o:spid="_x0000_i1043" type="#_x0000_t75" style="width:472.2pt;height:342pt;visibility:visible">
            <v:imagedata r:id="rId40" o:title=""/>
          </v:shape>
        </w:pict>
      </w:r>
    </w:p>
    <w:p w:rsidR="00F52E85" w:rsidRPr="00C56578" w:rsidRDefault="00F52E85" w:rsidP="00F52E85">
      <w:pPr>
        <w:pStyle w:val="a5"/>
        <w:spacing w:before="0" w:beforeAutospacing="0" w:after="0" w:afterAutospacing="0" w:line="276" w:lineRule="auto"/>
        <w:ind w:firstLine="709"/>
        <w:jc w:val="both"/>
      </w:pPr>
      <w:r w:rsidRPr="00C56578">
        <w:t>Рисунок 11 -  Схема функционирования автоматической системы водопенного пожаротушения</w:t>
      </w:r>
    </w:p>
    <w:p w:rsidR="00F52E85" w:rsidRPr="00C56578" w:rsidRDefault="00F52E85" w:rsidP="00F52E85">
      <w:pPr>
        <w:pStyle w:val="a5"/>
        <w:spacing w:before="0" w:beforeAutospacing="0" w:after="0" w:afterAutospacing="0" w:line="276" w:lineRule="auto"/>
        <w:ind w:firstLine="709"/>
        <w:jc w:val="both"/>
      </w:pPr>
      <w:r w:rsidRPr="00C56578">
        <w:t>Оросители (спринклерные и дренчерные)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F52E85" w:rsidRPr="00C56578" w:rsidRDefault="00F52E85" w:rsidP="00F52E85">
      <w:pPr>
        <w:pStyle w:val="a5"/>
        <w:spacing w:before="0" w:beforeAutospacing="0" w:after="0" w:afterAutospacing="0" w:line="276" w:lineRule="auto"/>
        <w:ind w:firstLine="709"/>
        <w:jc w:val="both"/>
      </w:pPr>
      <w:r w:rsidRPr="00C56578">
        <w:t>Спринклерный ороситель -  Ороситель с запорным устройством выходного отверстия, вскрывающимся при срабатывании теплового замка.</w:t>
      </w:r>
    </w:p>
    <w:p w:rsidR="00F52E85" w:rsidRPr="00C56578" w:rsidRDefault="00F52E85" w:rsidP="00F52E85">
      <w:pPr>
        <w:pStyle w:val="a5"/>
        <w:spacing w:before="0" w:beforeAutospacing="0" w:after="0" w:afterAutospacing="0" w:line="276" w:lineRule="auto"/>
        <w:ind w:firstLine="709"/>
        <w:jc w:val="both"/>
      </w:pPr>
      <w:r w:rsidRPr="00C56578">
        <w:t>Замок тепловой – Запорный термочувствительный элемент, вскрывающийся при определенном значении температуры</w:t>
      </w:r>
    </w:p>
    <w:p w:rsidR="00F52E85" w:rsidRPr="00C56578" w:rsidRDefault="00F52E85" w:rsidP="00F52E85">
      <w:pPr>
        <w:pStyle w:val="a5"/>
        <w:spacing w:before="0" w:beforeAutospacing="0" w:after="0" w:afterAutospacing="0" w:line="276" w:lineRule="auto"/>
        <w:ind w:firstLine="709"/>
        <w:jc w:val="both"/>
      </w:pPr>
      <w:r w:rsidRPr="00C56578">
        <w:t>Ороситель дренчерный - Ороситель с открытым выходным отверстием.</w:t>
      </w:r>
    </w:p>
    <w:p w:rsidR="00F52E85" w:rsidRPr="00C56578" w:rsidRDefault="002E5D0B" w:rsidP="00F52E85">
      <w:pPr>
        <w:spacing w:after="0"/>
        <w:jc w:val="center"/>
        <w:rPr>
          <w:sz w:val="24"/>
          <w:szCs w:val="24"/>
        </w:rPr>
      </w:pPr>
      <w:r>
        <w:rPr>
          <w:noProof/>
          <w:sz w:val="24"/>
          <w:szCs w:val="24"/>
          <w:lang w:eastAsia="ru-RU"/>
        </w:rPr>
        <w:pict>
          <v:shape id="Рисунок 50" o:spid="_x0000_i1044" type="#_x0000_t75" alt="http://www.studfiles.ru/html/2706/381/html_RQIq6oBbgv.YHLq/htmlconvd-wQ2vuc_html_d1f908e.jpg" style="width:87pt;height:141.6pt;visibility:visible">
            <v:imagedata r:id="rId41" o:title=""/>
          </v:shape>
        </w:pict>
      </w:r>
      <w:r>
        <w:rPr>
          <w:noProof/>
          <w:sz w:val="24"/>
          <w:szCs w:val="24"/>
          <w:lang w:eastAsia="ru-RU"/>
        </w:rPr>
        <w:pict>
          <v:shape id="Рисунок 59" o:spid="_x0000_i1045" type="#_x0000_t75" alt="http://www.studfiles.ru/html/2706/381/html_RQIq6oBbgv.YHLq/htmlconvd-wQ2vuc_html_m742865bf.jpg" style="width:74.4pt;height:141.6pt;visibility:visible">
            <v:imagedata r:id="rId42" o:title=""/>
          </v:shape>
        </w:pict>
      </w:r>
    </w:p>
    <w:p w:rsidR="00F52E85" w:rsidRPr="00C56578" w:rsidRDefault="00F52E85" w:rsidP="00F52E85">
      <w:pPr>
        <w:pStyle w:val="a5"/>
      </w:pPr>
      <w:r w:rsidRPr="00C56578">
        <w:t xml:space="preserve">            Рисунок   12 - Спринклерный и дренчерный (слева) оросители </w:t>
      </w:r>
    </w:p>
    <w:p w:rsidR="00F52E85" w:rsidRPr="00C56578" w:rsidRDefault="00F52E85" w:rsidP="00F52E85">
      <w:pPr>
        <w:pStyle w:val="a5"/>
        <w:spacing w:before="0" w:beforeAutospacing="0" w:after="0" w:afterAutospacing="0" w:line="276" w:lineRule="auto"/>
        <w:ind w:firstLine="709"/>
        <w:jc w:val="both"/>
      </w:pPr>
      <w:r w:rsidRPr="00C56578">
        <w:t>Спринклерные установки пожаротушения – это системы, состоящие из спринклеров (оросителей), вмонтированных в трубопровод, в котором вода или воздух (в зависимости от 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F52E85" w:rsidRPr="00C56578" w:rsidRDefault="002E5D0B" w:rsidP="00F52E85">
      <w:pPr>
        <w:spacing w:after="0"/>
        <w:ind w:firstLine="709"/>
        <w:jc w:val="center"/>
        <w:rPr>
          <w:rFonts w:ascii="Times New Roman" w:hAnsi="Times New Roman" w:cs="Times New Roman"/>
          <w:sz w:val="24"/>
          <w:szCs w:val="24"/>
        </w:rPr>
      </w:pPr>
      <w:r>
        <w:rPr>
          <w:noProof/>
          <w:sz w:val="24"/>
          <w:szCs w:val="24"/>
          <w:lang w:eastAsia="ru-RU"/>
        </w:rPr>
        <w:pict>
          <v:shape id="Рисунок 62" o:spid="_x0000_i1046" type="#_x0000_t75" alt="http://www.studfiles.ru/html/2706/381/html_RQIq6oBbgv.YHLq/htmlconvd-wQ2vuc_html_51cad42c.gif" style="width:264.6pt;height:181.2pt;visibility:visible">
            <v:imagedata r:id="rId43" o:title=""/>
          </v:shape>
        </w:pict>
      </w:r>
    </w:p>
    <w:p w:rsidR="00F52E85" w:rsidRPr="00C56578" w:rsidRDefault="00F52E85" w:rsidP="00F52E85">
      <w:pPr>
        <w:pStyle w:val="a5"/>
        <w:spacing w:before="0" w:beforeAutospacing="0" w:after="0" w:afterAutospacing="0" w:line="276" w:lineRule="auto"/>
        <w:ind w:firstLine="709"/>
      </w:pPr>
      <w:r w:rsidRPr="00C56578">
        <w:t>Рисунок 13- Термочувствительный элемент</w:t>
      </w:r>
    </w:p>
    <w:p w:rsidR="00F52E85" w:rsidRPr="00C56578" w:rsidRDefault="00F52E85" w:rsidP="00F52E85">
      <w:pPr>
        <w:pStyle w:val="a5"/>
        <w:spacing w:before="0" w:beforeAutospacing="0" w:after="0" w:afterAutospacing="0" w:line="276" w:lineRule="auto"/>
        <w:ind w:firstLine="709"/>
        <w:rPr>
          <w:i/>
          <w:iCs/>
        </w:rPr>
      </w:pPr>
    </w:p>
    <w:p w:rsidR="00F52E85" w:rsidRPr="00C56578" w:rsidRDefault="00F52E85" w:rsidP="00F52E85">
      <w:pPr>
        <w:pStyle w:val="a5"/>
        <w:spacing w:before="0" w:beforeAutospacing="0" w:after="0" w:afterAutospacing="0" w:line="276" w:lineRule="auto"/>
        <w:ind w:firstLine="709"/>
        <w:rPr>
          <w:i/>
          <w:iCs/>
        </w:rPr>
      </w:pPr>
      <w:r w:rsidRPr="00C56578">
        <w:rPr>
          <w:i/>
          <w:iCs/>
        </w:rPr>
        <w:t>Автоматические установки порошкового пожаротушения</w:t>
      </w:r>
    </w:p>
    <w:p w:rsidR="00F52E85" w:rsidRPr="00C56578" w:rsidRDefault="00F52E85" w:rsidP="00F52E85">
      <w:pPr>
        <w:pStyle w:val="a5"/>
        <w:spacing w:before="0" w:beforeAutospacing="0" w:after="0" w:afterAutospacing="0" w:line="276" w:lineRule="auto"/>
        <w:ind w:firstLine="709"/>
        <w:jc w:val="both"/>
      </w:pPr>
      <w:r w:rsidRPr="00C56578">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F52E85" w:rsidRPr="00C56578" w:rsidRDefault="00F52E85" w:rsidP="00F52E85">
      <w:pPr>
        <w:pStyle w:val="a5"/>
        <w:spacing w:before="0" w:beforeAutospacing="0" w:after="0" w:afterAutospacing="0" w:line="276" w:lineRule="auto"/>
        <w:ind w:firstLine="709"/>
        <w:jc w:val="both"/>
      </w:pPr>
      <w:r w:rsidRPr="00C56578">
        <w:t xml:space="preserve">Огнетушащие порошки представляют собой мелкоизмельченные минеральные соли с различными добавками, которые препятствуют комкованию и слеживаемости порошка. </w:t>
      </w:r>
    </w:p>
    <w:p w:rsidR="00F52E85" w:rsidRPr="00C56578" w:rsidRDefault="00F52E85" w:rsidP="00F52E85">
      <w:pPr>
        <w:pStyle w:val="a5"/>
        <w:spacing w:before="0" w:beforeAutospacing="0" w:after="0" w:afterAutospacing="0" w:line="276" w:lineRule="auto"/>
        <w:ind w:firstLine="709"/>
        <w:jc w:val="both"/>
      </w:pPr>
      <w:r w:rsidRPr="00C56578">
        <w:t>Установки порошкового пожаротушения классифицируются:</w:t>
      </w:r>
    </w:p>
    <w:p w:rsidR="00F52E85" w:rsidRPr="00C56578" w:rsidRDefault="00F52E85" w:rsidP="00F52E85">
      <w:pPr>
        <w:pStyle w:val="a5"/>
        <w:spacing w:before="0" w:beforeAutospacing="0" w:after="0" w:afterAutospacing="0" w:line="276" w:lineRule="auto"/>
        <w:jc w:val="both"/>
      </w:pPr>
      <w:r w:rsidRPr="00C56578">
        <w:t xml:space="preserve">           1.по конструктивному исполнению на модульные и агрегатные;</w:t>
      </w:r>
    </w:p>
    <w:p w:rsidR="00F52E85" w:rsidRPr="00C56578" w:rsidRDefault="00F52E85" w:rsidP="00F52E85">
      <w:pPr>
        <w:pStyle w:val="a5"/>
        <w:spacing w:before="0" w:beforeAutospacing="0" w:after="0" w:afterAutospacing="0" w:line="276" w:lineRule="auto"/>
        <w:jc w:val="both"/>
      </w:pPr>
      <w:r w:rsidRPr="00C56578">
        <w:t xml:space="preserve">           2.по времени действия (продолжительности подачи огнетушащего порошка) на:</w:t>
      </w:r>
    </w:p>
    <w:p w:rsidR="00F52E85" w:rsidRPr="00C56578" w:rsidRDefault="00F52E85" w:rsidP="00F52E85">
      <w:pPr>
        <w:pStyle w:val="a5"/>
        <w:spacing w:before="0" w:beforeAutospacing="0" w:after="0" w:afterAutospacing="0" w:line="276" w:lineRule="auto"/>
      </w:pPr>
      <w:r w:rsidRPr="00C56578">
        <w:t xml:space="preserve"> -  быстрого действия – импульсные (И), с временем действия до 1с;</w:t>
      </w:r>
    </w:p>
    <w:p w:rsidR="00F52E85" w:rsidRPr="00C56578" w:rsidRDefault="00F52E85" w:rsidP="00F52E85">
      <w:pPr>
        <w:pStyle w:val="a5"/>
        <w:spacing w:before="0" w:beforeAutospacing="0" w:after="0" w:afterAutospacing="0" w:line="276" w:lineRule="auto"/>
      </w:pPr>
      <w:r w:rsidRPr="00C56578">
        <w:t xml:space="preserve"> - кратковременного действия (КД-1), с временем действия от 1с до 15с;</w:t>
      </w:r>
    </w:p>
    <w:p w:rsidR="00F52E85" w:rsidRPr="00C56578" w:rsidRDefault="00F52E85" w:rsidP="00F52E85">
      <w:pPr>
        <w:pStyle w:val="a5"/>
        <w:spacing w:before="0" w:beforeAutospacing="0" w:after="0" w:afterAutospacing="0" w:line="276" w:lineRule="auto"/>
      </w:pPr>
      <w:r w:rsidRPr="00C56578">
        <w:t xml:space="preserve"> - кратковременного действия (КД-2), с временем действия более 15с.</w:t>
      </w:r>
    </w:p>
    <w:p w:rsidR="00F52E85" w:rsidRPr="00C56578" w:rsidRDefault="00F52E85" w:rsidP="00F52E85">
      <w:pPr>
        <w:pStyle w:val="a5"/>
        <w:spacing w:before="0" w:beforeAutospacing="0" w:after="0" w:afterAutospacing="0" w:line="276" w:lineRule="auto"/>
        <w:jc w:val="both"/>
      </w:pPr>
      <w:r w:rsidRPr="00C56578">
        <w:t xml:space="preserve">           3.по способу тушения:</w:t>
      </w:r>
    </w:p>
    <w:p w:rsidR="00F52E85" w:rsidRPr="00C56578" w:rsidRDefault="00F52E85" w:rsidP="00F52E85">
      <w:pPr>
        <w:pStyle w:val="a5"/>
        <w:spacing w:before="0" w:beforeAutospacing="0" w:after="0" w:afterAutospacing="0" w:line="276" w:lineRule="auto"/>
        <w:jc w:val="both"/>
      </w:pPr>
      <w:r w:rsidRPr="00C56578">
        <w:t>- объемный;</w:t>
      </w:r>
    </w:p>
    <w:p w:rsidR="00F52E85" w:rsidRPr="00C56578" w:rsidRDefault="00F52E85" w:rsidP="00F52E85">
      <w:pPr>
        <w:pStyle w:val="a5"/>
        <w:spacing w:before="0" w:beforeAutospacing="0" w:after="0" w:afterAutospacing="0" w:line="276" w:lineRule="auto"/>
        <w:jc w:val="both"/>
      </w:pPr>
      <w:r w:rsidRPr="00C56578">
        <w:t>- поверхностный;</w:t>
      </w:r>
    </w:p>
    <w:p w:rsidR="00F52E85" w:rsidRPr="00C56578" w:rsidRDefault="00F52E85" w:rsidP="00F52E85">
      <w:pPr>
        <w:pStyle w:val="a5"/>
        <w:spacing w:before="0" w:beforeAutospacing="0" w:after="0" w:afterAutospacing="0" w:line="276" w:lineRule="auto"/>
        <w:jc w:val="both"/>
      </w:pPr>
      <w:r w:rsidRPr="00C56578">
        <w:t>- локальный по объему</w:t>
      </w:r>
    </w:p>
    <w:p w:rsidR="00F52E85" w:rsidRPr="00C56578" w:rsidRDefault="00F52E85" w:rsidP="00F52E85">
      <w:pPr>
        <w:pStyle w:val="a5"/>
        <w:spacing w:before="0" w:beforeAutospacing="0" w:after="0" w:afterAutospacing="0" w:line="276" w:lineRule="auto"/>
        <w:ind w:firstLine="709"/>
        <w:jc w:val="both"/>
        <w:rPr>
          <w:i/>
          <w:iCs/>
        </w:rPr>
      </w:pPr>
      <w:r w:rsidRPr="00C56578">
        <w:rPr>
          <w:i/>
          <w:iCs/>
        </w:rPr>
        <w:t>Автоматические установки пенного пожаротушении</w:t>
      </w:r>
    </w:p>
    <w:p w:rsidR="00F52E85" w:rsidRPr="00C56578" w:rsidRDefault="00F52E85" w:rsidP="00F52E85">
      <w:pPr>
        <w:pStyle w:val="a5"/>
        <w:spacing w:before="0" w:beforeAutospacing="0" w:after="0" w:afterAutospacing="0" w:line="276" w:lineRule="auto"/>
        <w:ind w:firstLine="709"/>
        <w:jc w:val="both"/>
      </w:pPr>
      <w:r w:rsidRPr="00C56578">
        <w:t>Установки пенного пожаротушения отличаются от водяных устройствами для получения пены (оросители, пеногенераторы),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F52E85" w:rsidRPr="00C56578" w:rsidRDefault="00F52E85" w:rsidP="00F52E85">
      <w:pPr>
        <w:pStyle w:val="a5"/>
        <w:spacing w:before="0" w:beforeAutospacing="0" w:after="0" w:afterAutospacing="0" w:line="276" w:lineRule="auto"/>
        <w:ind w:firstLine="709"/>
        <w:jc w:val="both"/>
      </w:pPr>
      <w:r w:rsidRPr="00C56578">
        <w:t>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(спринклерная или дренчерная). В настоящее время системы дозирования пенообразователя проектируют по двум основным схемам --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F52E85" w:rsidRPr="00C56578" w:rsidRDefault="00F52E85" w:rsidP="00F52E85">
      <w:pPr>
        <w:pStyle w:val="a5"/>
        <w:spacing w:before="0" w:beforeAutospacing="0" w:line="276" w:lineRule="auto"/>
        <w:ind w:firstLine="709"/>
        <w:jc w:val="both"/>
      </w:pPr>
      <w:r w:rsidRPr="00C56578">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F52E85" w:rsidRPr="00C56578" w:rsidRDefault="00F52E85" w:rsidP="00F52E85">
      <w:pPr>
        <w:pStyle w:val="a5"/>
        <w:spacing w:before="0" w:beforeAutospacing="0" w:after="0" w:afterAutospacing="0" w:line="276" w:lineRule="auto"/>
        <w:ind w:firstLine="709"/>
        <w:jc w:val="both"/>
        <w:rPr>
          <w:i/>
          <w:iCs/>
        </w:rPr>
      </w:pPr>
      <w:r w:rsidRPr="00C56578">
        <w:rPr>
          <w:i/>
          <w:iCs/>
        </w:rPr>
        <w:t>Автоматические установки газового пожаротушения (АУГП)</w:t>
      </w:r>
    </w:p>
    <w:p w:rsidR="00F52E85" w:rsidRPr="00C56578" w:rsidRDefault="00F52E85" w:rsidP="00F52E85">
      <w:pPr>
        <w:pStyle w:val="a5"/>
        <w:spacing w:before="0" w:beforeAutospacing="0" w:after="0" w:afterAutospacing="0" w:line="276" w:lineRule="auto"/>
        <w:ind w:firstLine="709"/>
        <w:jc w:val="both"/>
      </w:pPr>
      <w:r w:rsidRPr="00C56578">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помещенияю.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F52E85" w:rsidRPr="00C56578" w:rsidRDefault="00F52E85" w:rsidP="00F52E85">
      <w:pPr>
        <w:pStyle w:val="a5"/>
        <w:spacing w:before="0" w:beforeAutospacing="0" w:after="0" w:afterAutospacing="0" w:line="276" w:lineRule="auto"/>
        <w:ind w:firstLine="709"/>
        <w:jc w:val="both"/>
      </w:pPr>
      <w:r w:rsidRPr="00C56578">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F52E85" w:rsidRPr="00C56578" w:rsidRDefault="00F52E85" w:rsidP="00F52E85">
      <w:pPr>
        <w:pStyle w:val="a5"/>
        <w:spacing w:before="0" w:beforeAutospacing="0" w:after="0" w:afterAutospacing="0" w:line="276" w:lineRule="auto"/>
        <w:ind w:firstLine="709"/>
        <w:jc w:val="both"/>
      </w:pPr>
      <w:r w:rsidRPr="00C56578">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F52E85" w:rsidRPr="00C56578" w:rsidRDefault="00F52E85" w:rsidP="00F52E85">
      <w:pPr>
        <w:pStyle w:val="a5"/>
        <w:spacing w:before="0" w:beforeAutospacing="0" w:after="0" w:afterAutospacing="0" w:line="276" w:lineRule="auto"/>
        <w:ind w:firstLine="709"/>
        <w:jc w:val="both"/>
      </w:pPr>
      <w:r w:rsidRPr="00C56578">
        <w:t>Основными объектами, где применяются установки газового пожаротушения являются:</w:t>
      </w:r>
    </w:p>
    <w:p w:rsidR="00F52E85" w:rsidRPr="00C56578" w:rsidRDefault="00F52E85" w:rsidP="00F52E85">
      <w:pPr>
        <w:pStyle w:val="a5"/>
        <w:spacing w:before="0" w:beforeAutospacing="0" w:after="0" w:afterAutospacing="0" w:line="276" w:lineRule="auto"/>
        <w:ind w:firstLine="709"/>
        <w:jc w:val="both"/>
      </w:pPr>
      <w:r w:rsidRPr="00C56578">
        <w:t>- электропомещения (трансформаторы напряжением более 500 кВ; кабельные туннели, шахты, подвалы и полуэтажи);</w:t>
      </w:r>
    </w:p>
    <w:p w:rsidR="00F52E85" w:rsidRPr="00C56578" w:rsidRDefault="00F52E85" w:rsidP="00F52E85">
      <w:pPr>
        <w:pStyle w:val="a5"/>
        <w:spacing w:before="0" w:beforeAutospacing="0" w:after="0" w:afterAutospacing="0" w:line="276" w:lineRule="auto"/>
        <w:ind w:firstLine="709"/>
        <w:jc w:val="both"/>
      </w:pPr>
      <w:r w:rsidRPr="00C56578">
        <w:t>- маслоподвалы металлургических предприятий;</w:t>
      </w:r>
    </w:p>
    <w:p w:rsidR="00F52E85" w:rsidRPr="00C56578" w:rsidRDefault="00F52E85" w:rsidP="00F52E85">
      <w:pPr>
        <w:pStyle w:val="a5"/>
        <w:spacing w:before="0" w:beforeAutospacing="0" w:after="0" w:afterAutospacing="0" w:line="276" w:lineRule="auto"/>
        <w:ind w:firstLine="709"/>
        <w:jc w:val="both"/>
      </w:pPr>
      <w:r w:rsidRPr="00C56578">
        <w:t>- гидрогенераторы и генераторы с водородным охлаждением ТЭЦ и ГРЭС (если используется технологическая двуокись углерода);</w:t>
      </w:r>
    </w:p>
    <w:p w:rsidR="00F52E85" w:rsidRPr="00C56578" w:rsidRDefault="00F52E85" w:rsidP="00F52E85">
      <w:pPr>
        <w:pStyle w:val="a5"/>
        <w:spacing w:before="0" w:beforeAutospacing="0" w:after="0" w:afterAutospacing="0" w:line="276" w:lineRule="auto"/>
        <w:ind w:firstLine="709"/>
        <w:jc w:val="both"/>
      </w:pPr>
      <w:r w:rsidRPr="00C56578">
        <w:t xml:space="preserve">- окрасочные цехи, склады огнеопасных жидкостей и лакокрасочных материалов; </w:t>
      </w:r>
    </w:p>
    <w:p w:rsidR="00F52E85" w:rsidRPr="00C56578" w:rsidRDefault="00F52E85" w:rsidP="00F52E85">
      <w:pPr>
        <w:pStyle w:val="a5"/>
        <w:spacing w:before="0" w:beforeAutospacing="0" w:after="0" w:afterAutospacing="0" w:line="276" w:lineRule="auto"/>
        <w:ind w:firstLine="709"/>
        <w:jc w:val="both"/>
      </w:pPr>
      <w:r w:rsidRPr="00C56578">
        <w:t>- библиотеки, музеи, архивы (в основном хладоны и двуокись углерода) и т.п.</w:t>
      </w:r>
    </w:p>
    <w:p w:rsidR="00F52E85" w:rsidRPr="00C56578" w:rsidRDefault="00F52E85" w:rsidP="00F52E85">
      <w:pPr>
        <w:pStyle w:val="a5"/>
        <w:spacing w:before="0" w:beforeAutospacing="0" w:after="0" w:afterAutospacing="0" w:line="276" w:lineRule="auto"/>
        <w:ind w:firstLine="709"/>
      </w:pPr>
    </w:p>
    <w:p w:rsidR="00F52E85" w:rsidRPr="00C56578" w:rsidRDefault="00F52E85" w:rsidP="00F52E85">
      <w:pPr>
        <w:spacing w:after="0"/>
        <w:ind w:firstLine="709"/>
        <w:jc w:val="both"/>
        <w:rPr>
          <w:rFonts w:ascii="Times New Roman" w:hAnsi="Times New Roman" w:cs="Times New Roman"/>
          <w:i/>
          <w:iCs/>
          <w:sz w:val="24"/>
          <w:szCs w:val="24"/>
        </w:rPr>
      </w:pPr>
      <w:r w:rsidRPr="00C56578">
        <w:rPr>
          <w:rFonts w:ascii="Times New Roman" w:hAnsi="Times New Roman" w:cs="Times New Roman"/>
          <w:i/>
          <w:iCs/>
          <w:sz w:val="24"/>
          <w:szCs w:val="24"/>
        </w:rPr>
        <w:t>Порядок выполнения работы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 Записать цель работы.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2. Проверить усвоение материала, ответив на контрольные вопросы: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1.1. Назначение автоматической системы обнаружения пожара.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1.2. Назначение автоматической системы оповещения о пожаре.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2. Составить отчет.</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Отчет должен включать: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цель практической работы;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ответы на вопросы задания;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3. Показать отчет преподавателю.</w:t>
      </w:r>
    </w:p>
    <w:p w:rsidR="00F52E85" w:rsidRPr="00C56578" w:rsidRDefault="00F52E85" w:rsidP="00F52E85">
      <w:pPr>
        <w:pStyle w:val="a5"/>
        <w:spacing w:before="0" w:beforeAutospacing="0" w:after="0" w:afterAutospacing="0" w:line="276" w:lineRule="auto"/>
        <w:ind w:firstLine="709"/>
      </w:pPr>
    </w:p>
    <w:p w:rsidR="005C462A" w:rsidRPr="00C56578" w:rsidRDefault="005C462A"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5C462A"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Практическое занятие №3.  Эвакуация учащихся из помещения</w:t>
      </w:r>
    </w:p>
    <w:p w:rsidR="005C462A" w:rsidRPr="00C56578" w:rsidRDefault="005C462A"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5C462A" w:rsidRPr="00C56578" w:rsidRDefault="005C462A"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F52E85">
      <w:pPr>
        <w:jc w:val="both"/>
        <w:rPr>
          <w:rFonts w:ascii="Times New Roman" w:hAnsi="Times New Roman" w:cs="Times New Roman"/>
          <w:i/>
          <w:iCs/>
          <w:sz w:val="24"/>
          <w:szCs w:val="24"/>
        </w:rPr>
      </w:pPr>
      <w:r w:rsidRPr="00C56578">
        <w:rPr>
          <w:rFonts w:ascii="Times New Roman" w:hAnsi="Times New Roman" w:cs="Times New Roman"/>
          <w:b/>
          <w:bCs/>
          <w:sz w:val="24"/>
          <w:szCs w:val="24"/>
        </w:rPr>
        <w:t>Цель работы:</w:t>
      </w:r>
      <w:r w:rsidRPr="00C56578">
        <w:rPr>
          <w:rFonts w:ascii="Times New Roman" w:hAnsi="Times New Roman" w:cs="Times New Roman"/>
          <w:i/>
          <w:iCs/>
          <w:sz w:val="24"/>
          <w:szCs w:val="24"/>
        </w:rPr>
        <w:t xml:space="preserve"> </w:t>
      </w:r>
      <w:r w:rsidRPr="00C56578">
        <w:rPr>
          <w:rFonts w:ascii="Times New Roman" w:hAnsi="Times New Roman" w:cs="Times New Roman"/>
          <w:sz w:val="24"/>
          <w:szCs w:val="24"/>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F52E85" w:rsidRPr="00C56578" w:rsidRDefault="00F52E85" w:rsidP="00F52E85">
      <w:pPr>
        <w:pStyle w:val="a5"/>
        <w:spacing w:before="0" w:beforeAutospacing="0" w:after="0" w:afterAutospacing="0"/>
        <w:jc w:val="both"/>
      </w:pPr>
      <w:r w:rsidRPr="00C56578">
        <w:t>Задание:</w:t>
      </w:r>
      <w:r w:rsidRPr="00C56578">
        <w:rPr>
          <w:i/>
          <w:iCs/>
        </w:rPr>
        <w:t xml:space="preserve"> </w:t>
      </w:r>
    </w:p>
    <w:p w:rsidR="00F52E85" w:rsidRPr="00C56578" w:rsidRDefault="00F52E85" w:rsidP="00F52E85">
      <w:pPr>
        <w:spacing w:after="0" w:line="240" w:lineRule="auto"/>
        <w:jc w:val="both"/>
        <w:rPr>
          <w:rFonts w:ascii="Times New Roman" w:hAnsi="Times New Roman" w:cs="Times New Roman"/>
          <w:i/>
          <w:iCs/>
          <w:sz w:val="24"/>
          <w:szCs w:val="24"/>
        </w:rPr>
      </w:pPr>
      <w:r w:rsidRPr="00C56578">
        <w:rPr>
          <w:rFonts w:ascii="Times New Roman" w:hAnsi="Times New Roman" w:cs="Times New Roman"/>
          <w:sz w:val="24"/>
          <w:szCs w:val="24"/>
        </w:rPr>
        <w:t>1. Ознакомиться с планированием и организацией эвакуации персонала объекта экономики в район сосредоточения (РС) или загородную зону (ЗЗ).</w:t>
      </w:r>
    </w:p>
    <w:p w:rsidR="00F52E85" w:rsidRPr="00C56578" w:rsidRDefault="00F52E85" w:rsidP="00F52E85">
      <w:pPr>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2.   Определить время на эвакуацию в район сосредоточения (РС) или загородную зону (ЗЗ).</w:t>
      </w:r>
    </w:p>
    <w:p w:rsidR="00F52E85" w:rsidRPr="00C56578" w:rsidRDefault="00F52E85" w:rsidP="00F52E85">
      <w:pPr>
        <w:spacing w:after="0"/>
        <w:ind w:firstLine="709"/>
        <w:jc w:val="both"/>
        <w:rPr>
          <w:rFonts w:ascii="Times New Roman" w:hAnsi="Times New Roman" w:cs="Times New Roman"/>
          <w:b/>
          <w:bCs/>
          <w:sz w:val="24"/>
          <w:szCs w:val="24"/>
        </w:rPr>
      </w:pPr>
    </w:p>
    <w:p w:rsidR="00F52E85" w:rsidRPr="00C56578" w:rsidRDefault="00F52E85" w:rsidP="00F52E85">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Планирование и организация эвакуация персонала объекта экономики в район сосредоточения (РС) или загородную зону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Организацию непосредственного планирования, обеспечения и проведения эвакомероприятий осуществляют эвакокомиссии совместно со штабами и службами ГО.</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Планы эвакуации оформляются в виде разделов Планов ГО.</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Все документы плана эвакуации должны быть предельно краткими, ясным по форме и содержанию, разработанными преимущественно графически  на картах,планах (схемах) городов (объектов) и удобными для практического использования в любых условиях.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Планирование, обеспечение и проведение эвакомероприятий осуществляется во взаимодействии с органами военного управления по вопросам: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выделения транспортных средств для обеспечения перевозок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совместного использования транспортных коммуникаций (ж.д., автомобильных, воздушных и водных путей сообщения);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выделение сил и средств для совместного регулирования движения на маршрутах эвакуации и обеспечения ООП;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обеспечения ведения всех видов разведки;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выделение сил и средств для  целей инженерного обеспечения эвакуации, противорадиационной, противохимической защиты населения; санитарно-противоэпидемических и лечебно-профилактических мероприятий;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возможности использования военных городков и оставленного войсками имущества (оборудования) для размещения и первоочередного жизнеобеспечения эваконаселения в загородной  зоне;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согласования районов размещения эваконаселения в загородной зоне.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Планы проведения эвакомероприятий  ГО согласовываются (увязываются) с планами (мероприятиями) по переводу экономики с мирного на военное положение,мобразвертывание ВС в части использования транспорта и транспортных коммуникаций,МТС,обеспечения трудовыми (людскими) ресурсами, финансированием,а также решения вопросов размещения эваконаселения в загородной зоне и обеспечения его жизнедеятельности.</w:t>
      </w:r>
    </w:p>
    <w:p w:rsidR="00F52E85" w:rsidRPr="00C56578" w:rsidRDefault="00F52E85" w:rsidP="00F52E85">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 xml:space="preserve">Распределение эваконаселения на группы.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1-я группа (рассредотачиваемое население)  -  рабочие и служащие объектов,продолжающих свою производственную деятельность в военное время в зонах возможных сильных разрушений категорированных городов, а также обеспечивающих их жизнедеятельность.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2-я группа  (эвакуируемое трудоспособное население)  -  рабочие и служащие объектов, прекращающих производственную деятельность в военное время в категорированных городах или переносящих ее в загородную зону.</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3-я группа  -  остальное эвакуируемое население. Основная часть населения, отнесенного к этой группе, составляет контингент,который может быть вывезен заблаговременно (до начала общих эвакомероприятий) по частичной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Рассосредотачиваемое и эвакуируемое население размещается в районах ЗЗ,которые определяются с учетом удаления их от категорированных городов,наличия  жилого фонда,дорожной сети,возможностей обеспечения необходимых условий возобновления производственной деятельности трудоспособного (работающего) населения и отдыха людей,обеспечения условий для создания группировок сил ГО,предназначенных для ведения АСиДНР в очагах поражения,а также условий по обеспечению защиты от радиоактивного заражения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целях создания благоприятных условий для посменной перевозки на работу в категорированный город и обратно рабочих и служащих 1-ой группы, районы их рассосредоточения назначаются в ближайших к категорированному городу районах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Рабочие и служащие 2-ой группы размещаются в непосредственной близости от своих объектов, которые организуют работу на базе родственных (соответствующих профилю) предприятий, находящихся в загородной зоне или на специально создаваемой базе. Эти районы выбираются за районами размещения населения 1-ой группы.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Население, не связанное с производственной деятельностью и не входящее в состав рабочих и служащих, размещаются в наиболее отдаленных районах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текстовой части Планов эвакуации ОЭ указываются: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оповещения и сбора рабочих, служащих и членов их семей о начале эвакуации и их инструктирования;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численность рабочих, служащих и членов их семей, подлежащих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СЭП, за которыми закреплены или который развертывает ОЭ, время развертывания СЭП и прибытия на него рабочих и служащих ОЭ, а также членов их семей; порядок подготовки необходимых документов и минимально-необходимых грузов к эвакуации, погрузки их на транспортные средства и разгрузки в пунктах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передачи (кому, в какие сроки) документов, оборудования и имущества, остающегося в пунктах (местах) постоянной дислокации;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маршруты эвакуации, ППЭ, пункты посадки (высадки);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пункты размещения эваконаселения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начальники эвакоэшелонов, старшие по автомобильным колоннам и др.должностные лица, ответственные за организацию вывоза (вывода)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размещения рабочих, служащих  и членов их семей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защиты эваконаселения в местах сбора, на маршрутах эвакуации и в районах размещения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первоочередного жизнеобеспечения эваконаселения в местах его размещения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управления и связи в ходе проведения эвакуации и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Планы эвакуации разрабатываются в жилищно-эксплуатационных организациях, имеют анлогичное содержание.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В планы мероприятий по эвакуации  министерст и ведомств включаются: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колличество ОЭ (организаций),продолжающих производственную деятельность, с указанием численности рассосредотачиваемых и эвакуируемых, районы (пункты) рассосредоточения и эвакуации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колличество ОЭ (организаций, переносящих свою производственную деятельность в ЗЗ, с указанием численности эвакуируемых, районов эвакуации и баз возобновления производственной деятельности;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оповещения ОЭ (организаций) о начале проведения  эвакомероприятий;</w:t>
      </w:r>
    </w:p>
    <w:p w:rsidR="00F52E85" w:rsidRPr="00C56578" w:rsidRDefault="00F52E85" w:rsidP="00F52E85">
      <w:pPr>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 вопросы транспортного и др.видов обеспечения эвакуации и рассосредоточения;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управления ОЭ (организациями) в период проведения эвакуации и после прибытия их в пункты эвакуации и рассосредоточения (при вариантах одновременной эвакуации аппарата министерства и ведомства и подчиненных ему ОЭ, а также при проведении этих мероприятий в разные сроки);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хранения документов, оборудования и имущества, остающегося в пунктах постоянной дислокации, а также порядок передачи их и охраны;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и сроки подготовки пунктов (баз),предназначенных для размещения эвакуируемых ОЭ (организаций).</w:t>
      </w:r>
    </w:p>
    <w:p w:rsidR="00F52E85" w:rsidRPr="00C56578" w:rsidRDefault="00F52E85" w:rsidP="00F52E85">
      <w:pPr>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В планах мероприятий по эвакуации и рассосредоточению могут отражаться и др. вопросы. К планам прилагаются необходимые расчеты, схемы, графики, карты (см.приложение N 2).</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В текстовой части плана приема и размещения эваконаселения в ЗЗ, разрабатываемом эвакоприемными комиссиями органов местного самоуправления, совместно с соответствующими органами управления ГОЧС, указываются: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количество прибывающего эваконаселения с разбивкой по категориям;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наименования ОЭ, прибывающих по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здания и сооружения, планируемые для размещения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размещения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пункты высадки и их оборудование;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ПЭП, их дислокация, порядок приведения в готовность, пропускная способность;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количество транспортных средств, выделяемых для эвакоперевозок, их распределение по маршрутам;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и сроки доставки эваконаселения в пункты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оповещения должностных лиц, ответственных за размещение и первоочередное жизнеобеспечение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первоочередного жизнеобеспечения эваконаселения в пунктах (районах)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управления и связи в ходе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проведения инструктажа и информирования местного и прибывающего по эвакуации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К плану прилагается  карта и расчет размещения эваконаселения по населенным пунктам.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На все население, подлежащее эвакуации, составляются  эвакуационные списки. Не работающие  члены семей рабочих и служащих включаются в списки по месту работы главы семьи,одинокие неработающие - по месту жительства ( в ЖЭО).</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Эвакосписки составляются заблаговременно и уточняются при периодической корректировке планов эвакуации, а также при переводе ГО с  мирного на военное положение. Списки составляются в 3-х экземплярах.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С получением распоряжения на проведение эвакуации 1-ый экземпляр остается на ОЭ или в ЖЭО; 2-ой - направляется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Эвакосписки и паспорта являются основными документами для учета,размещения и первоочередного жизнеобеспечения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Планы эвакуационных перевозок  населения разрабатывают  транспортные органы (службы) по заявкам органов ГОЧС.</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В заявке указываются: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объемы эвакоперевозок по направлениям;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предложения по использованию грузовых транспортных средств и по уплотненной посадке людей;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исходное время подвоза первых групп эваконаселения к пунктам (местам) посадки;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силы и средства ООП, их дислокация и порядок действий в местах посадки и в пути следования;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медицинское обеспечение эваконаселения в период проведения эвакомероприятий;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контактные телефоны эвакоорганов и  их  представителей.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В планах эвакоперевозок указываются: количество, род поездов (вагонов); количество и типы автомобилей (судов), время их подачи к пунктам посадки, время отправления и прибытия на пункты высадки; маршруты следования и количество вывозимого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Планы эвакоперевозок  согласовываются  с органами управления  ГОЧС и утверждаются начальниками транспортных органов (служб)  -  владельцев транспортных средств.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 планировании эвакоперевозок ж.д. транспортом управления (отделения) ж.д. определяют максимально возможное увеличение длины  эвакоэшелонов (поездов) до предельно допустимых норм, предусматривают использование максимального количества станций, подъездных путей и мест посадки и высадки, увеличение зон обращения пригородных поездов, устанавливают (совместно с органами ГОЧС) уплотненные нормы посадки людей в вагоны.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При планировании эвакоперевозок  автомобильным транспортом предусматривается использование всех технически исправных автомобилей, остающихся после поставки в ВС, независимо от их ведомственной принадлежности, пригодных для перевозки людей; разрабатываются мероприятия по обеспечению 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 согласовывается с органами военного управления порядок использования автомобильных дорог.</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Автомобили, предназначенные для выполнения эвакоперевозок, организуются в автоколонны (20 - 30 автомобилей),каждая автоколонна осуществляет перевозки на закрепленном за ней маршруте.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Для решения внезапно возникающих задач в ходе эвакуации, планируется резерв автотранспортных средств и определяется порядок его использования.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Водный транспорт  планируется для вывоза эваконаселения из городов, расположенных на судоходных реках, в первую очередь для вывоза персонала объектов водного транспорта, а также ОЭ и населения, находящихся вблизи портов (пристаней). Для переревозок привлекаются пассажирские, промысловые, технические, специальные и вспомогательные суда организаций - владельцев гражданских средств водного транспорта, независимо от их ведомственной принадлежности.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На период прекращения навигации перевозки, планируемые водным транспортом, предусматривается осуществить другими видами транспорта. В целях увеличения возможностей водного транспорта, предусматривается максимальное использование оборудованных мест высадки на побережье, установки временных плавучих причалов, организация рейдовой высадки в необорудованных пунктах побережья, своевременное техническое дооборудование судов для массовых людских перевозок.</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Легковые автомобили, моторные лодки, катера, находящиеся в личном пользовании граждан, в организованном порядке привлекаются для вывоза членов семей владельцев этого транспорта.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На период проведения эвакомероприятий планируется  круглосуточная работа  городского пассажирского транспорта по существующим   маршрутам, с выделением (при необходимости) дополнительных  транспортных средств.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ЭК, органы управления ГОЧС совместно с транспортными службами (органами),производят расчеты на заблаговременный, по возможности скрытый ( с соблюдением мер оперативной маскировки),вывоз не занятого в сфере производства и обслуживания населения (по частичной эвакуации).Расчеты производятся по каждому направлению на основании среднесуточных возможностей всех видов транспорта.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При этом предусматривается: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использование свободных мест (с ограничением продажи билетов для других пассажиров) в следующих по расписанию поездах, судах, автобусах;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назначение дополнительных поездов, судов, рейсовых автобусов;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прицепка дополнительных пассажирских вагонов к обращающимся графиковым поездам;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посадка населения в следующие по действующим расписаниям автобусы и суда до норм, принятых для эвакоперевозок;</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использование транспортных средств, находящихся в личном пользовании граждан.</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2.Проведение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С получением распоряжения на приведение ГО  в общую готовность  осуществляются следующие подготовительные мероприятия: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приведение в готовность и развертывание территориальных, отраслевых и объектовых  эвакоорганов;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уточнение расчетов на вывод населения пешим порядком и вывоз его всеми видами имеющегося транспорта;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контроль за подготовкой  маршрутов эвакуации пешим порядком (ремонт мостов, прокладка колонных путей, устройство пешеходных переходов на водных преградах и др.естественных препятствий, установка указателей и т.п.);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контроль за подготовкой транспортных средств к выполнению перевозок;</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уточнение (проверка) системы связи и управления;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подготовка к проведению всех  видов разведки;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подготовка имеющихся ЗС и организация строительства простейших укрытий вблизи СЭП, пунктов посадки;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подготовка районов размещения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ускоренное строительство недостающих укрытий в районах размещения, на ППЭ, в местах привалов на маршрутах пешей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подготовка необходимых печатных информационных материалов;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уточнение порядка медицинского обеспечения;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уточнение мероприятий по ООП  и обеспечению безопасности дорожного движения, а также состава привлекаемых сил и средств;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осуществление мероприятий по подготовке и выдаче населению СИЗ.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Рассосредоточение и эвакуацию населения организуют и проводят только после получения установленным порядком особых распоряжений (указаний) на их проведение.</w:t>
      </w:r>
    </w:p>
    <w:p w:rsidR="00F52E85" w:rsidRPr="00C56578" w:rsidRDefault="00F52E85" w:rsidP="00F52E85">
      <w:pPr>
        <w:spacing w:after="0"/>
        <w:ind w:firstLine="709"/>
        <w:jc w:val="both"/>
        <w:rPr>
          <w:rFonts w:ascii="Times New Roman" w:hAnsi="Times New Roman" w:cs="Times New Roman"/>
          <w:sz w:val="24"/>
          <w:szCs w:val="24"/>
        </w:rPr>
      </w:pP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 НГО,ЭК объектов экономики: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уточняют номера эвакоэшелонов (поездов, судов),автомобильных колонн, выделяемых объекту для эвакуации, срок подачи транспортных средств к пункту посадки;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своевременное оповещение, сбор и регистрацию на СЭП персонала и членов их семей, формируют маршевые колонны для следования пешим порядком, уточняют маршруты движения, исходные пункты и порядок выхода к ним, инструктируют начальников пеших колонн, обеспечивают их выписками из схемы  марша и средствами связи;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отправку пеших колонн, посадку на транспортные средства, контролируют отправку транспорта;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оказывают помощь органам местного самоуправления районов ЗЗ в организации приема, размещения и защиты прибывающего к ним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2. Руководители ЖЭО:</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своевременное оповещение и сбор на СЭП неработающего населения, не являющего членами семей рабочих и служащих, обеспечивают доставку на СЭП одиноких и нуждающихся в посторонней помощи лиц.</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3.НГО министерств и ведомств: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эвакуацию личного состава центрального аппарата министерства (ведомства) совместно с членами их семей;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организует эвакуацию подведомственных НИУ, КБ, учебных заведений и др. организаций, имеющих особо важное оборонное или экономическое  значение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контролирует ход эвакуации подведомственных министерству (ведомству) ОЭ.</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4.Начальники СЭП: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уточняют с руководством ОЭ, приписанных к СЭП, численность подлежащего эвакуации населения и порядок его отправки;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регистрацию и учет прибывающего эваконаселения, формирование колонн и эвакоэшелонов, посадку на транспортные средства;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руководят работой всех групп СЭП, проводят инструктаж начальников эвакоэшелонов и старших колонн;</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оказание медпомощи на СЭП, поддержание ООП и укрытие населения по сигналам ГО;</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докладывают в ЭК города (района) об отправке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  завершении мероприятий, по распоряжению ЭК города (района), организуют эвакуацию л/с СЭП.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5.Начальники маршрутов эвакуации пешим порядком с группой управления (и во взаимодействии с силами ООП).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обеспечивают организованное движение пеших колонн по маршрутам;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разведку маршрутов и оповещение населения, следующего по ним;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докладывают ЭК города (района) о времени прохождения пешими колоннами исходного пункта, прибытия в места привалов, на ППЭ и в конечные пункты.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6. НГО, эвакоприемная комиссия и органы управления ГОЧС загородной зоны: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приведение в готовность пунктов высадки населения (совместно с администрацией пунктов высадки - начальниками станций, портов, пристаней);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развертывают ПЭП;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уточняют численность прибывающего эваконаселения и порядок подачи транспорта, предназначенного для его вывоза с пунктов высадки, а также с ППЭ в конечные районы (пункты) размещения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контролируют работу руководителей ОЭ ЗЗ по приему и размещению прибывающего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организуют первоочередное жизнеобеспечение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О времени явки на СЭП эвакуируемое население оповещается через ОЭ (предприятия, учреждения, организации), учебные заведения, ЖЭО. Для оповещения используются АСО, радиоузлы, телевидение, телефоны, посыльные и т . д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Эваконаселение обязано взять с собой документы, личные вещи (ручную кладь) с расчетом на длительное пребывание в ЗЗ (не более 50 кг. на одного взрослого человека),продукты питания на 2-3 суток</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К установленному сроку эваконаселение самостоятельно на городском транспорте, работающем в этот период круглосуточно, прибывает на СЭП. Продолжительность пребывания на СЭП ограничивается временем, необходимым для регистрации и инструктирования о порядке  дальнейшего следования в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Пешие колонны формируются численностью от 500 до 1000 человек. Для удобства управления колонна разбивается на группы по 20-100 человек. Во главе каждой группы назначаются старшие.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Скорость движения должна выдерживаться не менее 3-4 км/час, дистанция между колоннами до 500 м.Суточный переход за 10-12 час., составляет порядка 30-40 км.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 как правило, за пределами зон возможных разрушений. На больших привалах организуется прием горячей пищи.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Перевозки  рассосредотачиваемых рабочих смен в категорированных городах от станций (пристаней) высадки до предприятий и обратно, осуществляется внутригородским транспортом. Перевозки смен из пунктов размещения в ЗЗ к пунктам посадки и обратно, осуществляется транспортом районов ЗЗ. При его недостатке привлекается транспорт категорированных городов.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Для обеспечения ритмичной работы ОЭ и равномерной загрузки транспорта, разрабатывается “Скользящий график” работы предприятий, согласованный с организацией подвоза и вывоза рабочих смен.</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Рассосредоточение и эвакуация заканчивается с вывозом (выводом) всего населения категорированных городов, за исключением работающих смен.</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При внезапном нападении противника эвакомероприятия проводятся из городов, не подвергшихся поражению. Для  сокращения сроков проведения эвакомероприятий, все физически здоровое население выводится в ЗЗ пешим порядком по сохранившимся незараженным маршрутам.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Эвакуация населения из городов, по которым нанесены удары противника, заключается в выводе людей из очагов поражения, в комплексе с проведением АСиДНР и оказанием помощи пострадавшим.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После завершения плановых эвакомероприятий, эвакуационные и эвакоприемные комиссии помогают органам  местного самоуправления в ЗЗ в работе по учету, обеспечению и трудоустройству прибывшего эваконаселения и не свертывают своей работы до особого указания.</w:t>
      </w:r>
    </w:p>
    <w:p w:rsidR="00F52E85" w:rsidRPr="00C56578" w:rsidRDefault="00F52E85" w:rsidP="00F52E85">
      <w:pPr>
        <w:spacing w:after="0"/>
        <w:ind w:firstLine="709"/>
        <w:jc w:val="both"/>
        <w:rPr>
          <w:rFonts w:ascii="Times New Roman" w:hAnsi="Times New Roman" w:cs="Times New Roman"/>
          <w:sz w:val="24"/>
          <w:szCs w:val="24"/>
        </w:rPr>
      </w:pPr>
    </w:p>
    <w:p w:rsidR="00F52E85" w:rsidRPr="00C56578" w:rsidRDefault="00F52E85" w:rsidP="00F52E85">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Организация эвакуации населения при чрезвычайных ситуациях  мирного времени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Значительные объемы, сложность организации и проведения эвакомероприятий, предъявляют повышенные требования к созданию эвакуационных органов и их своевременной и качественной подготовке.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Планирование, организация и проведение эвакуации населения непосредственно возложено на эвакуационные органы и штабы ГОЧС.</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К эвакуационным органам  относятся:</w:t>
      </w:r>
    </w:p>
    <w:p w:rsidR="00F52E85" w:rsidRPr="00C56578" w:rsidRDefault="00F52E85" w:rsidP="00F52E85">
      <w:pPr>
        <w:pStyle w:val="a5"/>
        <w:spacing w:before="0" w:beforeAutospacing="0" w:after="0" w:afterAutospacing="0"/>
      </w:pPr>
      <w:r w:rsidRPr="00C56578">
        <w:t xml:space="preserve">              - эвакуационные комиссии;</w:t>
      </w:r>
    </w:p>
    <w:p w:rsidR="00F52E85" w:rsidRPr="00C56578" w:rsidRDefault="00F52E85" w:rsidP="00F52E85">
      <w:pPr>
        <w:pStyle w:val="a5"/>
        <w:spacing w:before="0" w:beforeAutospacing="0" w:after="0" w:afterAutospacing="0"/>
      </w:pPr>
      <w:r w:rsidRPr="00C56578">
        <w:t xml:space="preserve">              - эвакоприемные комиссии;</w:t>
      </w:r>
    </w:p>
    <w:p w:rsidR="00F52E85" w:rsidRPr="00C56578" w:rsidRDefault="00F52E85" w:rsidP="00F52E85">
      <w:pPr>
        <w:pStyle w:val="a5"/>
        <w:spacing w:before="0" w:beforeAutospacing="0" w:after="0" w:afterAutospacing="0"/>
      </w:pPr>
      <w:r w:rsidRPr="00C56578">
        <w:t xml:space="preserve">              - эвакуационные сборные пункты;</w:t>
      </w:r>
    </w:p>
    <w:p w:rsidR="00F52E85" w:rsidRPr="00C56578" w:rsidRDefault="00F52E85" w:rsidP="00F52E85">
      <w:pPr>
        <w:pStyle w:val="a5"/>
        <w:spacing w:before="0" w:beforeAutospacing="0" w:after="0" w:afterAutospacing="0"/>
      </w:pPr>
      <w:r w:rsidRPr="00C56578">
        <w:t xml:space="preserve">              - эвакуационные промежуточные пункты;</w:t>
      </w:r>
    </w:p>
    <w:p w:rsidR="00F52E85" w:rsidRPr="00C56578" w:rsidRDefault="00F52E85" w:rsidP="00F52E85">
      <w:pPr>
        <w:pStyle w:val="a5"/>
        <w:spacing w:before="0" w:beforeAutospacing="0" w:after="0" w:afterAutospacing="0"/>
      </w:pPr>
      <w:r w:rsidRPr="00C56578">
        <w:t xml:space="preserve">              - эвакуационные приемные пункты;</w:t>
      </w:r>
    </w:p>
    <w:p w:rsidR="00F52E85" w:rsidRPr="00C56578" w:rsidRDefault="00F52E85" w:rsidP="00F52E85">
      <w:pPr>
        <w:pStyle w:val="a5"/>
        <w:spacing w:before="0" w:beforeAutospacing="0" w:after="0" w:afterAutospacing="0"/>
        <w:ind w:left="720"/>
      </w:pPr>
      <w:r w:rsidRPr="00C56578">
        <w:t xml:space="preserve">  - оперативные группы по вывозу и вводу эвакуируемого населения;</w:t>
      </w:r>
    </w:p>
    <w:p w:rsidR="00F52E85" w:rsidRPr="00C56578" w:rsidRDefault="00F52E85" w:rsidP="00F52E85">
      <w:pPr>
        <w:pStyle w:val="a5"/>
        <w:spacing w:before="0" w:beforeAutospacing="0" w:after="0" w:afterAutospacing="0"/>
        <w:ind w:left="720"/>
      </w:pPr>
      <w:r w:rsidRPr="00C56578">
        <w:t xml:space="preserve">  - группы управления на маршрутах эвакуации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Эвакуационные комиссии создаются во всех субъектах РФ, городах и районах, а также на ОЭ, где планируется эвакуация населения, рабочих и служащих.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состав территориальных эвакуационных комиссий, решением соответствующих Глав администраций, назначаются ответственные работники.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Председателем эвакуационной комиссии назначается, как правило, заместитель Главы административно-территориального образования.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Членами эвакуационных комиссий назначаются руководители (или их заместители) органов здравоохранения, образования, социального обеспечения, транспортных организаций, управлений (отделов) внутренних дел, представители военных комиссариатов.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Для проведения делопроизводства эвакокомиссий и технической работы назначается рабочий аппарат из сотрудников администраций территориальных органов управления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Рабочий аппарат эвакуационных комиссий комплектуется по направлениям работы и может состоять, с учетом местных условий, из нескольких групп: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 учету вывозимого и выводимого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эвакотранспортной;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 учету, приему и размещению эвакуируемого населения в безопасных районах;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обеспечение эвакомероприятий и др.</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Объектовую эвакокомиссию возглавляет, как правило, один из заместителей директора (руководителя) предприятия, учреждения, организации. В состав объектовой эвакуационной комиссии назначаются начальники основных служб (отделов), начальники структурных подразделений или их заместители.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Все эвакуационные и эвакоприемные комиссии подчиняются непосредственно соответствующим начальникам ГО и работают в тесном контакте со штабами ГОЧС.</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Сборные эвакуационные пункты (СЭП) предназначены для сбора и регистрации эваконаселения, формирования эвакуационных колонн и эшелонов, посадки на транспорт и отправки в безопасные районы эвакуируемого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СЭП размещаются вблизи железнодорожных станций, речных портов и пристаней, в местах, обеспечивающих условия для сбора людей. Количество СЭП и их пропускная способность определяется с учетом численности эвакуируемого населения, количества маршрутов эвакуации, пунктов посадки на транспорт и интенсивности отправления с них автоколонн, эшелонов и судов. Для размещения СЭП используются различные общественные здания и сооружения. На СЭП или вблизи от них подготавливаются имеющиеся защитные сооружения или простейшие укрытия.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СЭПы создаются из расчета один СЭП вблизи каждой станции (пункта) посадки на транспорт и маршрута эвакуации пешим порядком, для обеспечения отправления 5-6 поездов в сутки или комплектования и подготовки к маршу 2-х пеших колонн по 500 человек в час. СЭП должен обеспечивать одновременное размещение людей не менее чем на один поезд, судно или колонну.</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Каждому СЭП присваивается порядковый номер. За ним закрепляются ОЭ, ЖЭО, а также пункты посадки, с которых организуется вывоз населения и маршруты пешей эвакуации. СЭП обеспечиваются прямой связью с городскими, районными, объектовыми эвакуационными комиссиями, с пунктами посадки на транспорт и транспортными органами.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Для обеспечения работы СЭП назначается рабочий аппарат из числа сотрудников территориальных исполнительных органов, учреждений и организаций, на базе которых развертывается СЭП.</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Приемные эвакуационные пункты (развертываются в пунктах высадки эвакуируемого населения) предназначаются для размещения населения. Местами для развертывания ПЭП могут быть школы, клубы и др. общественные и административные здания, обеспечивающие временное размещение людей в любую погоду, а в зимнее время - возможность обогрева.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зависимости от количества прибывающего населения и времени его прибытия, на ПЭП предусматривается организация питания и снабжения питьевой водой. Для этого могут быть использованы стационарные пункты общественного питания - столовые, кафе и др., а при их отсутствии - подвижные пункты питания.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Численность персонала ПЭП определяется с учетом количества прибывающего населения и объемам мероприятий по его обеспечению.</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Экстренная (безотлагательная) эвакуация населения из зон ЧС осуществляется ,как правило, без развертывания СЭП. Их задачи в этих случаях возлагаются на оперативные группы (ОГ), за которыми закрепляются соответствующие административно-территориальные единицы.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Планирование эвакомероприятий осуществляют эвакокомиссии при участии штабов ГОЧС, органов исполнительной власти, а также объектов экономики.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Планы эвакуации оформляются в виде разделов планов действий по предупреждению и ликвидации ЧС в мирное время.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безопасных районах эвакокомиссии при участии штабов ГОЧС, а также администрации органов местного самоуправления и ОЭ, разрабатывают планы приема, размещения и первоочередного жизнеобеспечения эвакуируемого населения, которые также оформляются в виде разделов планов действий по предупреждению и ликвидации ЧС в мирное время.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Планированию эвакуации предшествует изучение эвакоорганами, штабами ГОЧС руководящих документов, директивных указаний, сбор и подготовка необходимых исходных данных, выбор и рекогносцировка районов размещения  эвакуируемого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Исходные данные для планирования эвакуации должны включать: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общие сведения о потенциально-опасных объектах, гидротехнических сооружениях;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прогноз по обстановке, которая может сложиться в результате аварии на них;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перечень объектов экономики, размещенных в зонах возможных ЧС;</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данные по численности и категориям населения, подлежащего эвакуации (отдельно дети до 14 лет, беременные женщины, больные, находящиеся на стационарном лечении в медицинских учреждениях, персонал мед.учреждений, люди пенсионного возраста);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данные по состоянию дорожно-транспортной сети и всех видов транспорта;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данные по состоянию медицинского обеспечения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данные по состоянию сил и средств эвакуационных органов.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В текстовой части плана эвакуации, разрабатываемых в административно-территориальных образованиях (республика, район, город и др.),расположенных в зонах возможных ЧС природного и техногенного характера, указываются: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приведения эвакокомиссий в готовность;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оповещения населения о начале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численность эваконаселения с разбивкой по категориям;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районы размещения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сроки выполнения эвакомероприятий;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маршруты вывоза (вывода)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развертывания СЭП,их пропускная способность,закрепленные за ними ОЭ;</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вывоза населения транспортом из зон ЧС природного и техногенного характера;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пункты посадки населения на транспорт,пункты высадки в безопасных районах;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обеспечения общественного порядка и регулирования дорожного движения на маршрутах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комплексной разведки (инженерной, радиационной, химической и биологической);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защиты населения в местах сбора и на маршрутах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вывода эваконаселения в местах сбора эваконаселения в безопасных районах и его первоочередного жизнеобеспечения;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санитарно-противоэпидемические и лечебно-эвакуационные мероприятия;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управления эвакуацией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информации и инструктирование населения в ходе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К текстовой части плана отрабатываются приложения  на картах, в виде схем, графиков, расчетов:</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расчет населения подлежащего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распределение предприятий, организаций и учреждений по СЭП, пунктам посадки, местам размещения в безопасных районах;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потребность и возможности транспорта, его распределение по эваконаправлениям и маршрутам для вывоза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дислокация СЭП, исходных пунктов эвакуации пешим порядком, станций, пристаней, посадки и высадки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состав эвакуационных органов и сроки приведения в готовность;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схема оповещения руководителей предприятий, учреждений, организаций и населения о начале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связи;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карта размещения эвакуированного населения в безопасных районах.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Данные по эвакуации представляются в сводной таблице.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Районы размещения эвакуируемого населения наносятся на топографическую карту масштаба 1:200 000 или 1:100 000, на которой отражаются: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административная граница;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прогнозируемая граница зон действия поражающих факторов источника ЧС (радиоактивного загрязнения,  химического заражения, зоны затопления и т.д.);</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маршруты эвакуации населения, количество транспорта на каждом маршруте, численность выводимого (вывозимого) населения, промежуточные пункты эвакуации, КПП и посты регулирования;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закрепленные за объектами,  учреждениями, организациями населенные пункты: условный номер объекта, количество эвакуируемых, плотность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станции (пункты),пристани высадки, численность высаживаемого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маршруты вывоза прибывающего по эвакуации населения от пунктов высадки и ППЭ до мест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управления связи в ходе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информации и инструктирование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Штабы ГОЧС городских районов, совместно с объектами экономики, отрабатывают схемы марша пеших колонн:</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маршрут движения от исходного пункта до ППЭ или места размещения;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перечень колонн, их состав и нумерация;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исходный пункт, пункты регулирования и время прохождения их всеми колоннами;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места привалов и их продолжительность;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медицинские пункты, пункты обогрева, питания, водоснабжения;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наличие защитных сооружений вблизи маршрута;</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ППЭ;</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пункты размещения в безопасных районах;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сигналы управления и оповещения.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текстовой части планов эвакуации ОЭ, размещенных в зонах возможных ЧС природного и техногенного характера указывается: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оповещения рабочих, служащих и членов их семей о начале эвакуации и их инструктирование;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численность рабочих, служащих и членов их семей, подлежащих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СЭП, за которым закреплен или который развертывает ОЭ, время развертывания СЭП и прибытия на него рабочих и служащих объекта, а также членов их семей;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маршруты вывоза (вывода) эвакуируемых, ППЭ, пункты посадки, высадки;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пункты размещения эвакуируемых в безопасных районах;</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начальники эшелонов, старшие автомобильных колонн и др. должностные лица, ответственные за организацию перевозки персонала и членов их семей;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размещения в безопасных районах рабочих и служащих и членов их семей;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защиты эвакуируемых в местах сбора и на маршрутах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первоочередного жизнеобеспечения эвакуируемого населения в местах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управления и связи в ходе эвакуации.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Планы эвакуации, разрабатываемые ЖЭО, должны иметь аналогичное содержание.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В текстовой части плана приема и размещения эваконаселения, разрабатываемом в административном районе (вне зон возможных ЧС природного и техногенного характера) , указываются следующие данные: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количество прибывающего эваконаселения, с разбивкой по категориям;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наименования прибывающих по эвакуации ОЭ;</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-здания и сооружения, планируемые для размещения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размещения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пункт высадки и их оборудование;</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ПЭП, их дислокация, порядок приведения в готовность, пропускная способность;</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т сроки доставки эваконаселения в пункты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оповещения должностных лиц, ответственных за размещение и обеспечение эваконаселения;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организация первоочередного жизнеобеспечения эваконаселения в пунктах (районах) размещения;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организация управления и связи в ходе эвакуации;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порядок инструктирования и информации местного и прибывающего по эвакуации населения.</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Разрабатываемые в плане данные представляются с разбивкой по городам (районам) и сельским населенным пунктам. К плану прилагается карта и расчет размещения эваконаселения по населенным пунктам.</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На все население, подлежащее эвакуации, по месту жительства (в ЖЭО),на предприятиях, в учреждениях и организациях составляются эвакуационные списки. Не занятые в производстве (не работающие) члены семей рабочих и служащих, включаются в списки по месту работы главы семьи.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Эвакуационные списки составляются заблаговременно и уточняются при периодической корректировке планов эвакуации, а также при введении режима повышенной готовности (при угрозе возникновения ЧС).</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Списки составляются в 3-х экземплярах: </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первый остается на объекте  или в ЖЭО;</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второй - с получением распоряжения на проведение эвакуации направляется  на СЭП ( в оперативную группу) и после завершения вывоза (вывода) населения передается в соответствующую эвакуационную комиссию;</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третий - с началом вывоза (вывода) эваконаселения направляется в эвакоприемную комиссию в районе размещения.</w:t>
      </w:r>
    </w:p>
    <w:p w:rsidR="00F52E85" w:rsidRPr="00C56578" w:rsidRDefault="00F52E85" w:rsidP="00F52E85">
      <w:pPr>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Эвакуационные списки и паспорта являются основными документами для учета, размещения и обеспечения эваконаселения.</w:t>
      </w:r>
    </w:p>
    <w:p w:rsidR="00F52E85" w:rsidRPr="00C56578" w:rsidRDefault="00F52E85" w:rsidP="00F52E85">
      <w:pPr>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Размещение эвакуируемого населения планируется осуществлять, как правило, в границах своих административно-территориальных образований. При отсутствии необходимых условий, оно может быть размещено на территории соседних районов, по согласованию с соответствующими Главами администраций.</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Закрепленные за ОЭ районы размещения, тщательно изучаются и осваиваются, устанавливаются и развиваются шефские связи.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Для кратковременного размещения эвакуируемого населения используются служебно-бытовые помещения, клубы, пансионаты, лечебно-оздоровительные учреждения, туристические базы, дома отдыха, санатории, а также центры временного размещения федеральной миграционной службы России.</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 xml:space="preserve">    При необходимости, возможно строительство землянок, а в мирное время возможно кратковременное размещение людей в палатках. Районы размещения эвакуируемого населения, помещения (здания) и маршруты эвакуации должны быть согласованы с военкоматами. </w:t>
      </w:r>
    </w:p>
    <w:p w:rsidR="00F52E85" w:rsidRPr="00C56578" w:rsidRDefault="00F52E85" w:rsidP="00F52E85">
      <w:pPr>
        <w:spacing w:after="0"/>
        <w:ind w:firstLine="709"/>
        <w:rPr>
          <w:rFonts w:ascii="Times New Roman" w:hAnsi="Times New Roman" w:cs="Times New Roman"/>
          <w:b/>
          <w:bCs/>
          <w:sz w:val="24"/>
          <w:szCs w:val="24"/>
        </w:rPr>
      </w:pPr>
    </w:p>
    <w:p w:rsidR="00F52E85" w:rsidRPr="00C56578" w:rsidRDefault="00F52E85" w:rsidP="00F52E85">
      <w:pPr>
        <w:spacing w:after="0"/>
        <w:ind w:firstLine="709"/>
        <w:rPr>
          <w:rFonts w:ascii="Times New Roman" w:hAnsi="Times New Roman" w:cs="Times New Roman"/>
          <w:b/>
          <w:bCs/>
          <w:sz w:val="24"/>
          <w:szCs w:val="24"/>
        </w:rPr>
      </w:pPr>
      <w:r w:rsidRPr="00C56578">
        <w:rPr>
          <w:rFonts w:ascii="Times New Roman" w:hAnsi="Times New Roman" w:cs="Times New Roman"/>
          <w:b/>
          <w:bCs/>
          <w:sz w:val="24"/>
          <w:szCs w:val="24"/>
        </w:rPr>
        <w:t>Решение задач по определению расчета времени на эвакуацию в ЗЗ или РС</w:t>
      </w:r>
    </w:p>
    <w:p w:rsidR="00F52E85" w:rsidRPr="00C56578" w:rsidRDefault="00F52E85" w:rsidP="00F52E85">
      <w:pPr>
        <w:spacing w:after="0"/>
        <w:ind w:firstLine="709"/>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Эвакуация рабочих, служащих и членов их семей может быть проведена в загородную зону или из жилого массива на территорию завода для укрытия в убежищах. </w:t>
      </w:r>
    </w:p>
    <w:p w:rsidR="00F52E85" w:rsidRPr="00C56578" w:rsidRDefault="00F52E85" w:rsidP="00F52E85">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Вид эвакуации будет зависеть от располагаемого времени на ее проведение. </w:t>
      </w:r>
    </w:p>
    <w:p w:rsidR="00F52E85" w:rsidRPr="00C56578" w:rsidRDefault="00F52E85" w:rsidP="00F52E85">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1.Определяется располагаемое время на эвакуацию Т по формуле:</w:t>
      </w:r>
    </w:p>
    <w:p w:rsidR="00F52E85" w:rsidRPr="00C56578" w:rsidRDefault="00F52E85" w:rsidP="00F52E85">
      <w:pPr>
        <w:spacing w:after="0" w:line="240" w:lineRule="auto"/>
        <w:rPr>
          <w:rFonts w:ascii="Times New Roman" w:hAnsi="Times New Roman" w:cs="Times New Roman"/>
          <w:sz w:val="24"/>
          <w:szCs w:val="24"/>
          <w:lang w:eastAsia="ru-RU"/>
        </w:rPr>
      </w:pPr>
    </w:p>
    <w:p w:rsidR="00F52E85" w:rsidRPr="00C56578" w:rsidRDefault="00F52E85" w:rsidP="00F52E85">
      <w:pPr>
        <w:spacing w:after="0"/>
        <w:jc w:val="right"/>
        <w:rPr>
          <w:rFonts w:ascii="Times New Roman" w:hAnsi="Times New Roman" w:cs="Times New Roman"/>
          <w:sz w:val="24"/>
          <w:szCs w:val="24"/>
          <w:lang w:eastAsia="ru-RU"/>
        </w:rPr>
      </w:pPr>
      <w:r w:rsidRPr="00C56578">
        <w:rPr>
          <w:rFonts w:ascii="Times New Roman" w:eastAsia="Times New Roman" w:hAnsi="Times New Roman" w:cs="Times New Roman"/>
          <w:position w:val="-12"/>
          <w:sz w:val="24"/>
          <w:szCs w:val="24"/>
          <w:lang w:eastAsia="ru-RU"/>
        </w:rPr>
        <w:object w:dxaOrig="1300" w:dyaOrig="360">
          <v:shape id="_x0000_i1047" type="#_x0000_t75" style="width:65.4pt;height:17.4pt" o:ole="">
            <v:imagedata r:id="rId44" o:title=""/>
          </v:shape>
          <o:OLEObject Type="Embed" ProgID="Equation.3" ShapeID="_x0000_i1047" DrawAspect="Content" ObjectID="_1730728621" r:id="rId45"/>
        </w:object>
      </w:r>
      <w:r w:rsidRPr="00C56578">
        <w:rPr>
          <w:rFonts w:ascii="Times New Roman" w:hAnsi="Times New Roman" w:cs="Times New Roman"/>
          <w:sz w:val="24"/>
          <w:szCs w:val="24"/>
          <w:lang w:eastAsia="ru-RU"/>
        </w:rPr>
        <w:t xml:space="preserve">                                                               (20)</w:t>
      </w:r>
    </w:p>
    <w:p w:rsidR="00F52E85" w:rsidRPr="00C56578" w:rsidRDefault="00F52E85" w:rsidP="00F52E85">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где Т</w:t>
      </w:r>
      <w:r w:rsidRPr="00C56578">
        <w:rPr>
          <w:rFonts w:ascii="Times New Roman" w:hAnsi="Times New Roman" w:cs="Times New Roman"/>
          <w:sz w:val="24"/>
          <w:szCs w:val="24"/>
          <w:vertAlign w:val="subscript"/>
          <w:lang w:eastAsia="ru-RU"/>
        </w:rPr>
        <w:t xml:space="preserve">п – </w:t>
      </w:r>
      <w:r w:rsidRPr="00C56578">
        <w:rPr>
          <w:rFonts w:ascii="Times New Roman" w:hAnsi="Times New Roman" w:cs="Times New Roman"/>
          <w:sz w:val="24"/>
          <w:szCs w:val="24"/>
          <w:lang w:eastAsia="ru-RU"/>
        </w:rPr>
        <w:t>время подхода зараженного к заводу;</w:t>
      </w:r>
    </w:p>
    <w:p w:rsidR="00F52E85" w:rsidRPr="00C56578" w:rsidRDefault="00F52E85" w:rsidP="00F52E85">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w:t>
      </w:r>
      <w:r w:rsidRPr="00C56578">
        <w:rPr>
          <w:rFonts w:ascii="Times New Roman" w:hAnsi="Times New Roman" w:cs="Times New Roman"/>
          <w:sz w:val="24"/>
          <w:szCs w:val="24"/>
          <w:vertAlign w:val="subscript"/>
          <w:lang w:eastAsia="ru-RU"/>
        </w:rPr>
        <w:t xml:space="preserve">ав </w:t>
      </w:r>
      <w:r w:rsidRPr="00C56578">
        <w:rPr>
          <w:rFonts w:ascii="Times New Roman" w:hAnsi="Times New Roman" w:cs="Times New Roman"/>
          <w:sz w:val="24"/>
          <w:szCs w:val="24"/>
          <w:lang w:eastAsia="ru-RU"/>
        </w:rPr>
        <w:t>– время аварии на химически опасном объекте.</w:t>
      </w:r>
    </w:p>
    <w:p w:rsidR="00F52E85" w:rsidRPr="00C56578" w:rsidRDefault="00F52E85" w:rsidP="00F52E85">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w:t>
      </w:r>
    </w:p>
    <w:p w:rsidR="00F52E85" w:rsidRPr="00C56578" w:rsidRDefault="00F52E85" w:rsidP="00F52E85">
      <w:pPr>
        <w:spacing w:after="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2.Сравнивается располагаемое время Т с временем Тэвак, необходмым для организации проведения эвакуации (полной или частичной). </w:t>
      </w:r>
    </w:p>
    <w:p w:rsidR="00F52E85" w:rsidRPr="00C56578" w:rsidRDefault="00F52E85" w:rsidP="00F52E85">
      <w:pPr>
        <w:spacing w:after="0"/>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             3.Принимается решение о виде эвакуации. </w:t>
      </w:r>
    </w:p>
    <w:p w:rsidR="00F52E85" w:rsidRPr="00C56578" w:rsidRDefault="00F52E85" w:rsidP="00F52E85">
      <w:pPr>
        <w:pStyle w:val="a4"/>
        <w:spacing w:after="0" w:line="240" w:lineRule="auto"/>
        <w:rPr>
          <w:rFonts w:ascii="Times New Roman" w:hAnsi="Times New Roman" w:cs="Times New Roman"/>
          <w:sz w:val="24"/>
          <w:szCs w:val="24"/>
          <w:lang w:eastAsia="ru-RU"/>
        </w:rPr>
      </w:pPr>
    </w:p>
    <w:p w:rsidR="00F52E85" w:rsidRPr="00C56578" w:rsidRDefault="00F52E85" w:rsidP="00F52E85">
      <w:pPr>
        <w:spacing w:after="0"/>
        <w:ind w:firstLine="709"/>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Пример. </w:t>
      </w:r>
    </w:p>
    <w:p w:rsidR="00F52E85" w:rsidRPr="00C56578" w:rsidRDefault="00F52E85" w:rsidP="00F52E85">
      <w:pPr>
        <w:spacing w:after="0"/>
        <w:ind w:firstLine="709"/>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Рассчитать вероятное количество людей, попадающих в зону заражения, ориентировочнуюструктурупотерьиопределитьрасполагаемоевремянаэвакуацию. </w:t>
      </w:r>
    </w:p>
    <w:p w:rsidR="00F52E85" w:rsidRPr="00C56578" w:rsidRDefault="00F52E85" w:rsidP="00F52E85">
      <w:pPr>
        <w:spacing w:after="0"/>
        <w:ind w:firstLine="709"/>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Рабочие и служащие обеспечены противогазами на 100%, население, проживающее в жилом массиве, – на40 % . </w:t>
      </w:r>
    </w:p>
    <w:p w:rsidR="00F52E85" w:rsidRPr="00C56578" w:rsidRDefault="00F52E85" w:rsidP="00F52E85">
      <w:pPr>
        <w:spacing w:after="0"/>
        <w:ind w:firstLine="709"/>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Исходные данные для расчета приведены в табл.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1236"/>
        <w:gridCol w:w="1038"/>
        <w:gridCol w:w="945"/>
        <w:gridCol w:w="1203"/>
        <w:gridCol w:w="1498"/>
        <w:gridCol w:w="1269"/>
        <w:gridCol w:w="1269"/>
      </w:tblGrid>
      <w:tr w:rsidR="00F52E85" w:rsidRPr="00C56578" w:rsidTr="00626B33">
        <w:trPr>
          <w:trHeight w:val="1641"/>
        </w:trPr>
        <w:tc>
          <w:tcPr>
            <w:tcW w:w="1242"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Площадь</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района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 карте),</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км</w:t>
            </w:r>
            <w:r w:rsidRPr="00C56578">
              <w:rPr>
                <w:rFonts w:ascii="Times New Roman" w:hAnsi="Times New Roman" w:cs="Times New Roman"/>
                <w:sz w:val="24"/>
                <w:szCs w:val="24"/>
                <w:vertAlign w:val="superscript"/>
                <w:lang w:eastAsia="ru-RU"/>
              </w:rPr>
              <w:t>2</w:t>
            </w:r>
            <w:r w:rsidRPr="00C56578">
              <w:rPr>
                <w:rFonts w:ascii="Times New Roman" w:hAnsi="Times New Roman" w:cs="Times New Roman"/>
                <w:sz w:val="24"/>
                <w:szCs w:val="24"/>
                <w:lang w:eastAsia="ru-RU"/>
              </w:rPr>
              <w:t>,</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S</w:t>
            </w:r>
          </w:p>
          <w:p w:rsidR="00F52E85" w:rsidRPr="00C56578" w:rsidRDefault="00F52E85" w:rsidP="00626B33">
            <w:pPr>
              <w:spacing w:after="0" w:line="240" w:lineRule="auto"/>
              <w:jc w:val="both"/>
              <w:rPr>
                <w:rFonts w:ascii="Times New Roman" w:hAnsi="Times New Roman" w:cs="Times New Roman"/>
                <w:sz w:val="24"/>
                <w:szCs w:val="24"/>
              </w:rPr>
            </w:pPr>
          </w:p>
        </w:tc>
        <w:tc>
          <w:tcPr>
            <w:tcW w:w="1150" w:type="dxa"/>
          </w:tcPr>
          <w:p w:rsidR="00F52E85" w:rsidRPr="00C56578" w:rsidRDefault="00F52E85"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Площадь</w:t>
            </w:r>
          </w:p>
          <w:p w:rsidR="00F52E85" w:rsidRPr="00C56578" w:rsidRDefault="00F52E85"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заражения</w:t>
            </w:r>
          </w:p>
          <w:p w:rsidR="00F52E85" w:rsidRPr="00C56578" w:rsidRDefault="00F52E85"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(по карте), </w:t>
            </w:r>
          </w:p>
          <w:p w:rsidR="00F52E85" w:rsidRPr="00C56578" w:rsidRDefault="00F52E85" w:rsidP="00626B33">
            <w:pPr>
              <w:spacing w:after="0" w:line="240" w:lineRule="auto"/>
              <w:rPr>
                <w:rFonts w:ascii="Times New Roman" w:hAnsi="Times New Roman" w:cs="Times New Roman"/>
                <w:sz w:val="24"/>
                <w:szCs w:val="24"/>
                <w:lang w:eastAsia="ru-RU"/>
              </w:rPr>
            </w:pPr>
            <w:r w:rsidRPr="00C56578">
              <w:rPr>
                <w:rFonts w:ascii="Times New Roman" w:hAnsi="Times New Roman" w:cs="Times New Roman"/>
                <w:sz w:val="24"/>
                <w:szCs w:val="24"/>
                <w:lang w:eastAsia="ru-RU"/>
              </w:rPr>
              <w:t>км</w:t>
            </w:r>
            <w:r w:rsidRPr="00C56578">
              <w:rPr>
                <w:rFonts w:ascii="Times New Roman" w:hAnsi="Times New Roman" w:cs="Times New Roman"/>
                <w:sz w:val="24"/>
                <w:szCs w:val="24"/>
                <w:vertAlign w:val="superscript"/>
                <w:lang w:eastAsia="ru-RU"/>
              </w:rPr>
              <w:t>2</w:t>
            </w:r>
            <w:r w:rsidRPr="00C56578">
              <w:rPr>
                <w:rFonts w:ascii="Times New Roman" w:hAnsi="Times New Roman" w:cs="Times New Roman"/>
                <w:sz w:val="24"/>
                <w:szCs w:val="24"/>
                <w:lang w:eastAsia="ru-RU"/>
              </w:rPr>
              <w:t>, S</w:t>
            </w:r>
            <w:r w:rsidRPr="00C56578">
              <w:rPr>
                <w:rFonts w:ascii="Times New Roman" w:hAnsi="Times New Roman" w:cs="Times New Roman"/>
                <w:sz w:val="24"/>
                <w:szCs w:val="24"/>
                <w:vertAlign w:val="subscript"/>
                <w:lang w:eastAsia="ru-RU"/>
              </w:rPr>
              <w:t>З</w:t>
            </w:r>
          </w:p>
          <w:p w:rsidR="00F52E85" w:rsidRPr="00C56578" w:rsidRDefault="00F52E85" w:rsidP="00626B33">
            <w:pPr>
              <w:spacing w:after="0" w:line="240" w:lineRule="auto"/>
              <w:jc w:val="both"/>
              <w:rPr>
                <w:rFonts w:ascii="Times New Roman" w:hAnsi="Times New Roman" w:cs="Times New Roman"/>
                <w:sz w:val="24"/>
                <w:szCs w:val="24"/>
              </w:rPr>
            </w:pPr>
          </w:p>
        </w:tc>
        <w:tc>
          <w:tcPr>
            <w:tcW w:w="1118"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Число</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жителей</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района,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тыс. чел., N</w:t>
            </w:r>
          </w:p>
          <w:p w:rsidR="00F52E85" w:rsidRPr="00C56578" w:rsidRDefault="00F52E85" w:rsidP="00626B33">
            <w:pPr>
              <w:spacing w:after="0" w:line="240" w:lineRule="auto"/>
              <w:jc w:val="both"/>
              <w:rPr>
                <w:rFonts w:ascii="Times New Roman" w:hAnsi="Times New Roman" w:cs="Times New Roman"/>
                <w:sz w:val="24"/>
                <w:szCs w:val="24"/>
              </w:rPr>
            </w:pPr>
          </w:p>
        </w:tc>
        <w:tc>
          <w:tcPr>
            <w:tcW w:w="993"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Время</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начала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аварий,</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ч, мин,</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Тав</w:t>
            </w:r>
          </w:p>
          <w:p w:rsidR="00F52E85" w:rsidRPr="00C56578" w:rsidRDefault="00F52E85" w:rsidP="00626B33">
            <w:pPr>
              <w:spacing w:after="0" w:line="240" w:lineRule="auto"/>
              <w:jc w:val="center"/>
              <w:rPr>
                <w:rFonts w:ascii="Times New Roman" w:hAnsi="Times New Roman" w:cs="Times New Roman"/>
                <w:sz w:val="24"/>
                <w:szCs w:val="24"/>
              </w:rPr>
            </w:pPr>
          </w:p>
        </w:tc>
        <w:tc>
          <w:tcPr>
            <w:tcW w:w="1275"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Расчетное</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время</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подхода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облака,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ч, мин,</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w:t>
            </w:r>
            <w:r w:rsidRPr="00C56578">
              <w:rPr>
                <w:rFonts w:ascii="Times New Roman" w:hAnsi="Times New Roman" w:cs="Times New Roman"/>
                <w:sz w:val="24"/>
                <w:szCs w:val="24"/>
                <w:vertAlign w:val="subscript"/>
                <w:lang w:eastAsia="ru-RU"/>
              </w:rPr>
              <w:t>П</w:t>
            </w:r>
          </w:p>
          <w:p w:rsidR="00F52E85" w:rsidRPr="00C56578" w:rsidRDefault="00F52E85" w:rsidP="00626B33">
            <w:pPr>
              <w:spacing w:after="0" w:line="240" w:lineRule="auto"/>
              <w:jc w:val="center"/>
              <w:rPr>
                <w:rFonts w:ascii="Times New Roman" w:hAnsi="Times New Roman" w:cs="Times New Roman"/>
                <w:sz w:val="24"/>
                <w:szCs w:val="24"/>
              </w:rPr>
            </w:pPr>
          </w:p>
        </w:tc>
        <w:tc>
          <w:tcPr>
            <w:tcW w:w="1399"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Расчетное</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время</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на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полную</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эвакуацию,ч,</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Тэвак</w:t>
            </w:r>
            <w:r w:rsidRPr="00C56578">
              <w:rPr>
                <w:rFonts w:ascii="Times New Roman" w:hAnsi="Times New Roman" w:cs="Times New Roman"/>
                <w:sz w:val="24"/>
                <w:szCs w:val="24"/>
                <w:vertAlign w:val="subscript"/>
                <w:lang w:eastAsia="ru-RU"/>
              </w:rPr>
              <w:t>1</w:t>
            </w:r>
          </w:p>
          <w:p w:rsidR="00F52E85" w:rsidRPr="00C56578" w:rsidRDefault="00F52E85" w:rsidP="00626B33">
            <w:pPr>
              <w:spacing w:after="0" w:line="240" w:lineRule="auto"/>
              <w:jc w:val="center"/>
              <w:rPr>
                <w:rFonts w:ascii="Times New Roman" w:hAnsi="Times New Roman" w:cs="Times New Roman"/>
                <w:sz w:val="24"/>
                <w:szCs w:val="24"/>
              </w:rPr>
            </w:pPr>
          </w:p>
        </w:tc>
        <w:tc>
          <w:tcPr>
            <w:tcW w:w="1197"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Расчетное</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время</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на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эвакуацию</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только</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семей,ч,</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w:t>
            </w:r>
            <w:r w:rsidRPr="00C56578">
              <w:rPr>
                <w:rFonts w:ascii="Times New Roman" w:hAnsi="Times New Roman" w:cs="Times New Roman"/>
                <w:sz w:val="24"/>
                <w:szCs w:val="24"/>
                <w:vertAlign w:val="subscript"/>
                <w:lang w:eastAsia="ru-RU"/>
              </w:rPr>
              <w:t>эвак2</w:t>
            </w:r>
          </w:p>
        </w:tc>
        <w:tc>
          <w:tcPr>
            <w:tcW w:w="1197" w:type="dxa"/>
          </w:tcPr>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Расчетное</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время</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на</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эвакуацию</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только</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детей,ч,</w:t>
            </w:r>
          </w:p>
          <w:p w:rsidR="00F52E85" w:rsidRPr="00C56578" w:rsidRDefault="00F52E85" w:rsidP="00626B33">
            <w:pPr>
              <w:spacing w:after="0"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Тэвак</w:t>
            </w:r>
            <w:r w:rsidRPr="00C56578">
              <w:rPr>
                <w:rFonts w:ascii="Times New Roman" w:hAnsi="Times New Roman" w:cs="Times New Roman"/>
                <w:sz w:val="24"/>
                <w:szCs w:val="24"/>
                <w:vertAlign w:val="subscript"/>
                <w:lang w:eastAsia="ru-RU"/>
              </w:rPr>
              <w:t>3</w:t>
            </w:r>
          </w:p>
        </w:tc>
      </w:tr>
      <w:tr w:rsidR="00F52E85" w:rsidRPr="00C56578" w:rsidTr="00626B33">
        <w:tc>
          <w:tcPr>
            <w:tcW w:w="1242"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1150"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1118"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993"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1275"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1399"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1197" w:type="dxa"/>
          </w:tcPr>
          <w:p w:rsidR="00F52E85" w:rsidRPr="00C56578" w:rsidRDefault="00F52E85" w:rsidP="00626B33">
            <w:pPr>
              <w:spacing w:after="0" w:line="240" w:lineRule="auto"/>
              <w:jc w:val="both"/>
              <w:rPr>
                <w:rFonts w:ascii="Times New Roman" w:hAnsi="Times New Roman" w:cs="Times New Roman"/>
                <w:sz w:val="24"/>
                <w:szCs w:val="24"/>
              </w:rPr>
            </w:pPr>
          </w:p>
        </w:tc>
        <w:tc>
          <w:tcPr>
            <w:tcW w:w="1197" w:type="dxa"/>
          </w:tcPr>
          <w:p w:rsidR="00F52E85" w:rsidRPr="00C56578" w:rsidRDefault="00F52E85" w:rsidP="00626B33">
            <w:pPr>
              <w:spacing w:after="0" w:line="240" w:lineRule="auto"/>
              <w:jc w:val="both"/>
              <w:rPr>
                <w:rFonts w:ascii="Times New Roman" w:hAnsi="Times New Roman" w:cs="Times New Roman"/>
                <w:sz w:val="24"/>
                <w:szCs w:val="24"/>
              </w:rPr>
            </w:pPr>
          </w:p>
        </w:tc>
      </w:tr>
    </w:tbl>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F52E85" w:rsidRPr="00C56578" w:rsidRDefault="00F52E85" w:rsidP="00F52E85">
      <w:pPr>
        <w:spacing w:after="0"/>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Порядок выполнения работы</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 Записать цель работы.</w:t>
      </w:r>
    </w:p>
    <w:p w:rsidR="00F52E85" w:rsidRPr="00C56578" w:rsidRDefault="00F52E85" w:rsidP="00F52E85">
      <w:pPr>
        <w:spacing w:after="0" w:line="240" w:lineRule="auto"/>
        <w:jc w:val="both"/>
        <w:rPr>
          <w:rFonts w:ascii="Times New Roman" w:hAnsi="Times New Roman" w:cs="Times New Roman"/>
          <w:i/>
          <w:iCs/>
          <w:sz w:val="24"/>
          <w:szCs w:val="24"/>
        </w:rPr>
      </w:pPr>
      <w:r w:rsidRPr="00C56578">
        <w:rPr>
          <w:rFonts w:ascii="Times New Roman" w:hAnsi="Times New Roman" w:cs="Times New Roman"/>
          <w:sz w:val="24"/>
          <w:szCs w:val="24"/>
        </w:rPr>
        <w:t xml:space="preserve">            2. Ознакомиться с планированием и организацией эвакуации персонала объекта экономики в район сосредоточения (РС) или загородную зону (ЗЗ).</w:t>
      </w: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3. Определить время на эвакуацию в ЗЗ или РС.</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4. Показать отчет преподавателю.</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Практические занятия  №4. Организация получения и использования Средств индивидуальной защиты в ЧС</w:t>
      </w: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56578">
        <w:rPr>
          <w:rFonts w:ascii="Times New Roman" w:hAnsi="Times New Roman" w:cs="Times New Roman"/>
          <w:b/>
          <w:bCs/>
          <w:sz w:val="24"/>
          <w:szCs w:val="24"/>
        </w:rPr>
        <w:t>Цель работы:</w:t>
      </w:r>
      <w:r w:rsidRPr="00C56578">
        <w:rPr>
          <w:rFonts w:ascii="Times New Roman" w:hAnsi="Times New Roman" w:cs="Times New Roman"/>
          <w:i/>
          <w:iCs/>
          <w:sz w:val="24"/>
          <w:szCs w:val="24"/>
        </w:rPr>
        <w:t xml:space="preserve"> </w:t>
      </w:r>
      <w:r w:rsidRPr="00C56578">
        <w:rPr>
          <w:rFonts w:ascii="Times New Roman" w:hAnsi="Times New Roman" w:cs="Times New Roman"/>
          <w:sz w:val="24"/>
          <w:szCs w:val="24"/>
        </w:rPr>
        <w:t>изучить</w:t>
      </w:r>
      <w:r w:rsidRPr="00C56578">
        <w:rPr>
          <w:rFonts w:ascii="Times New Roman" w:hAnsi="Times New Roman" w:cs="Times New Roman"/>
          <w:i/>
          <w:iCs/>
          <w:sz w:val="24"/>
          <w:szCs w:val="24"/>
        </w:rPr>
        <w:t xml:space="preserve"> </w:t>
      </w:r>
      <w:r w:rsidRPr="00C56578">
        <w:rPr>
          <w:rFonts w:ascii="Times New Roman" w:hAnsi="Times New Roman" w:cs="Times New Roman"/>
          <w:sz w:val="24"/>
          <w:szCs w:val="24"/>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p w:rsidR="00F52E85" w:rsidRPr="00C56578" w:rsidRDefault="00F52E85" w:rsidP="00F52E85">
      <w:pPr>
        <w:pStyle w:val="a5"/>
        <w:spacing w:before="0" w:beforeAutospacing="0" w:after="0" w:afterAutospacing="0"/>
        <w:jc w:val="both"/>
      </w:pPr>
      <w:r w:rsidRPr="00C56578">
        <w:t>Задание:</w:t>
      </w:r>
      <w:r w:rsidRPr="00C56578">
        <w:rPr>
          <w:i/>
          <w:iCs/>
        </w:rPr>
        <w:t xml:space="preserve"> </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1. Ознакомиться с индивидуальными средствами защиты органов дыхания, кожи и медицинскими средствами защиты и профилактики</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C56578">
        <w:rPr>
          <w:rFonts w:ascii="Times New Roman" w:hAnsi="Times New Roman" w:cs="Times New Roman"/>
          <w:sz w:val="24"/>
          <w:szCs w:val="24"/>
        </w:rPr>
        <w:t>2.   Ознакомиться с  нормами снабжения населения средствами защиты.</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hAnsi="Times New Roman" w:cs="Times New Roman"/>
          <w:b/>
          <w:bCs/>
          <w:sz w:val="24"/>
          <w:szCs w:val="24"/>
        </w:rPr>
      </w:pPr>
    </w:p>
    <w:p w:rsidR="00F52E85" w:rsidRPr="00C56578" w:rsidRDefault="00F52E85" w:rsidP="00F52E85">
      <w:pPr>
        <w:pStyle w:val="a5"/>
        <w:spacing w:before="0" w:beforeAutospacing="0" w:after="0" w:afterAutospacing="0" w:line="276" w:lineRule="auto"/>
        <w:ind w:firstLine="720"/>
        <w:jc w:val="both"/>
      </w:pPr>
      <w:r w:rsidRPr="00C56578">
        <w:rPr>
          <w:rStyle w:val="a9"/>
        </w:rPr>
        <w:t xml:space="preserve">Классификация средств индивидуальной защиты. </w:t>
      </w:r>
      <w:r w:rsidRPr="00C56578">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F52E85" w:rsidRPr="00C56578" w:rsidRDefault="00F52E85" w:rsidP="00F52E85">
      <w:pPr>
        <w:pStyle w:val="a5"/>
        <w:spacing w:before="0" w:beforeAutospacing="0" w:after="0" w:afterAutospacing="0" w:line="276" w:lineRule="auto"/>
        <w:ind w:firstLine="720"/>
        <w:jc w:val="both"/>
      </w:pPr>
      <w:r w:rsidRPr="00C56578">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F52E85" w:rsidRPr="00C56578" w:rsidTr="00626B33">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F52E85" w:rsidRPr="00C56578" w:rsidRDefault="00F52E85" w:rsidP="00626B33">
            <w:pPr>
              <w:spacing w:before="100" w:beforeAutospacing="1" w:after="100" w:afterAutospacing="1"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cредства индивидуальной защиты</w:t>
            </w:r>
          </w:p>
        </w:tc>
      </w:tr>
    </w:tbl>
    <w:p w:rsidR="00F52E85" w:rsidRPr="00C56578" w:rsidRDefault="00F52E85" w:rsidP="00F52E85">
      <w:pPr>
        <w:spacing w:after="0" w:line="240" w:lineRule="auto"/>
        <w:rPr>
          <w:rFonts w:ascii="Times New Roman" w:hAnsi="Times New Roman" w:cs="Times New Roman"/>
          <w:vanish/>
          <w:sz w:val="24"/>
          <w:szCs w:val="24"/>
          <w:lang w:eastAsia="ru-RU"/>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F52E85" w:rsidRPr="00C56578" w:rsidTr="00626B33">
        <w:trPr>
          <w:tblCellSpacing w:w="15" w:type="dxa"/>
        </w:trPr>
        <w:tc>
          <w:tcPr>
            <w:tcW w:w="1170" w:type="dxa"/>
            <w:tcMar>
              <w:top w:w="15" w:type="dxa"/>
              <w:left w:w="15" w:type="dxa"/>
              <w:bottom w:w="15" w:type="dxa"/>
              <w:right w:w="15" w:type="dxa"/>
            </w:tcMar>
            <w:vAlign w:val="center"/>
          </w:tcPr>
          <w:p w:rsidR="00F52E85" w:rsidRPr="00C56578" w:rsidRDefault="002E5D0B" w:rsidP="00626B33">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5" o:spid="_x0000_i1048" type="#_x0000_t75" alt="Применение средств индивидуальной защиты" style="width:8.4pt;height:33pt;visibility:visible">
                  <v:imagedata r:id="rId46" o:title=""/>
                </v:shape>
              </w:pict>
            </w:r>
          </w:p>
        </w:tc>
        <w:tc>
          <w:tcPr>
            <w:tcW w:w="1740" w:type="dxa"/>
            <w:tcMar>
              <w:top w:w="15" w:type="dxa"/>
              <w:left w:w="15" w:type="dxa"/>
              <w:bottom w:w="15" w:type="dxa"/>
              <w:right w:w="15" w:type="dxa"/>
            </w:tcMar>
            <w:vAlign w:val="center"/>
          </w:tcPr>
          <w:p w:rsidR="00F52E85" w:rsidRPr="00C56578" w:rsidRDefault="002E5D0B" w:rsidP="00626B33">
            <w:pPr>
              <w:spacing w:after="0" w:line="240" w:lineRule="auto"/>
              <w:rPr>
                <w:rFonts w:ascii="Times New Roman" w:hAnsi="Times New Roman" w:cs="Times New Roman"/>
                <w:sz w:val="24"/>
                <w:szCs w:val="24"/>
                <w:lang w:eastAsia="ru-RU"/>
              </w:rPr>
            </w:pPr>
            <w:r>
              <w:rPr>
                <w:noProof/>
                <w:sz w:val="24"/>
                <w:szCs w:val="24"/>
                <w:lang w:eastAsia="ru-RU"/>
              </w:rPr>
              <w:pict>
                <v:shape id="Рисунок 195" o:spid="_x0000_s1027" type="#_x0000_t75" alt="Применение средств индивидуальной защиты" style="position:absolute;margin-left:-793.65pt;margin-top:0;width:8.25pt;height:33pt;z-index:251656704;visibility:visible;mso-wrap-distance-left:0;mso-wrap-distance-right:0;mso-position-horizontal:right;mso-position-horizontal-relative:text;mso-position-vertical-relative:line" o:allowoverlap="f">
                  <v:imagedata r:id="rId46" o:title=""/>
                  <w10:wrap type="square"/>
                </v:shape>
              </w:pict>
            </w:r>
          </w:p>
        </w:tc>
        <w:tc>
          <w:tcPr>
            <w:tcW w:w="2640" w:type="dxa"/>
            <w:tcMar>
              <w:top w:w="15" w:type="dxa"/>
              <w:left w:w="15" w:type="dxa"/>
              <w:bottom w:w="15" w:type="dxa"/>
              <w:right w:w="15" w:type="dxa"/>
            </w:tcMar>
            <w:vAlign w:val="center"/>
          </w:tcPr>
          <w:p w:rsidR="00F52E85" w:rsidRPr="00C56578" w:rsidRDefault="002E5D0B" w:rsidP="00626B33">
            <w:pPr>
              <w:spacing w:after="0" w:line="240" w:lineRule="auto"/>
              <w:rPr>
                <w:rFonts w:ascii="Times New Roman" w:hAnsi="Times New Roman" w:cs="Times New Roman"/>
                <w:sz w:val="24"/>
                <w:szCs w:val="24"/>
                <w:lang w:eastAsia="ru-RU"/>
              </w:rPr>
            </w:pPr>
            <w:r>
              <w:rPr>
                <w:noProof/>
                <w:sz w:val="24"/>
                <w:szCs w:val="24"/>
                <w:lang w:eastAsia="ru-RU"/>
              </w:rPr>
              <w:pict>
                <v:shape id="Рисунок 196" o:spid="_x0000_s1028" type="#_x0000_t75" alt="Применение средств индивидуальной защиты" style="position:absolute;margin-left:-793.65pt;margin-top:0;width:8.25pt;height:33pt;z-index:251657728;visibility:visible;mso-wrap-distance-left:0;mso-wrap-distance-right:0;mso-position-horizontal:right;mso-position-horizontal-relative:text;mso-position-vertical-relative:line" o:allowoverlap="f">
                  <v:imagedata r:id="rId46" o:title=""/>
                  <w10:wrap type="square"/>
                </v:shape>
              </w:pict>
            </w:r>
          </w:p>
        </w:tc>
      </w:tr>
    </w:tbl>
    <w:p w:rsidR="00F52E85" w:rsidRPr="00C56578" w:rsidRDefault="00F52E85" w:rsidP="00F52E85">
      <w:pPr>
        <w:spacing w:after="0" w:line="240" w:lineRule="auto"/>
        <w:rPr>
          <w:rFonts w:ascii="Times New Roman" w:hAnsi="Times New Roman" w:cs="Times New Roman"/>
          <w:vanish/>
          <w:sz w:val="24"/>
          <w:szCs w:val="24"/>
          <w:lang w:eastAsia="ru-RU"/>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F52E85" w:rsidRPr="00C56578" w:rsidTr="00626B33">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F52E85" w:rsidRPr="00C56578" w:rsidTr="00626B33">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F52E85" w:rsidRPr="00C56578" w:rsidRDefault="00F52E85" w:rsidP="00626B33">
                  <w:pPr>
                    <w:spacing w:before="100" w:beforeAutospacing="1" w:after="100" w:afterAutospacing="1" w:line="240" w:lineRule="auto"/>
                    <w:jc w:val="center"/>
                    <w:rPr>
                      <w:rFonts w:ascii="Times New Roman" w:hAnsi="Times New Roman" w:cs="Times New Roman"/>
                      <w:sz w:val="24"/>
                      <w:szCs w:val="24"/>
                      <w:lang w:eastAsia="ru-RU"/>
                    </w:rPr>
                  </w:pPr>
                  <w:r w:rsidRPr="00C56578">
                    <w:rPr>
                      <w:rFonts w:ascii="Times New Roman" w:hAnsi="Times New Roman" w:cs="Times New Roman"/>
                      <w:b/>
                      <w:bCs/>
                      <w:sz w:val="24"/>
                      <w:szCs w:val="24"/>
                      <w:lang w:eastAsia="ru-RU"/>
                    </w:rPr>
                    <w:t>средства защиты органов дыхания</w:t>
                  </w:r>
                </w:p>
              </w:tc>
            </w:tr>
          </w:tbl>
          <w:p w:rsidR="00F52E85" w:rsidRPr="00C56578" w:rsidRDefault="00F52E85" w:rsidP="00626B33">
            <w:pPr>
              <w:spacing w:after="0" w:line="240" w:lineRule="auto"/>
              <w:rPr>
                <w:rFonts w:ascii="Times New Roman" w:hAnsi="Times New Roman" w:cs="Times New Roman"/>
                <w:sz w:val="24"/>
                <w:szCs w:val="24"/>
                <w:lang w:eastAsia="ru-RU"/>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F52E85" w:rsidRPr="00C56578" w:rsidTr="00626B33">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F52E85" w:rsidRPr="00C56578" w:rsidRDefault="00F52E85" w:rsidP="00626B33">
                  <w:pPr>
                    <w:spacing w:before="100" w:beforeAutospacing="1" w:after="100" w:afterAutospacing="1" w:line="240" w:lineRule="auto"/>
                    <w:jc w:val="center"/>
                    <w:rPr>
                      <w:rFonts w:ascii="Times New Roman" w:hAnsi="Times New Roman" w:cs="Times New Roman"/>
                      <w:sz w:val="24"/>
                      <w:szCs w:val="24"/>
                      <w:lang w:eastAsia="ru-RU"/>
                    </w:rPr>
                  </w:pPr>
                  <w:r w:rsidRPr="00C56578">
                    <w:rPr>
                      <w:rFonts w:ascii="Times New Roman" w:hAnsi="Times New Roman" w:cs="Times New Roman"/>
                      <w:b/>
                      <w:bCs/>
                      <w:sz w:val="24"/>
                      <w:szCs w:val="24"/>
                      <w:lang w:eastAsia="ru-RU"/>
                    </w:rPr>
                    <w:t>средства защиты кожи</w:t>
                  </w:r>
                </w:p>
              </w:tc>
            </w:tr>
          </w:tbl>
          <w:p w:rsidR="00F52E85" w:rsidRPr="00C56578" w:rsidRDefault="00F52E85" w:rsidP="00626B33">
            <w:pPr>
              <w:spacing w:after="0" w:line="240" w:lineRule="auto"/>
              <w:rPr>
                <w:rFonts w:ascii="Times New Roman" w:hAnsi="Times New Roman" w:cs="Times New Roman"/>
                <w:sz w:val="24"/>
                <w:szCs w:val="24"/>
                <w:lang w:eastAsia="ru-RU"/>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F52E85" w:rsidRPr="00C56578" w:rsidTr="00626B33">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F52E85" w:rsidRPr="00C56578" w:rsidRDefault="00F52E85" w:rsidP="00626B33">
                  <w:pPr>
                    <w:spacing w:before="100" w:beforeAutospacing="1" w:after="100" w:afterAutospacing="1" w:line="240" w:lineRule="auto"/>
                    <w:jc w:val="center"/>
                    <w:rPr>
                      <w:rFonts w:ascii="Times New Roman" w:hAnsi="Times New Roman" w:cs="Times New Roman"/>
                      <w:sz w:val="24"/>
                      <w:szCs w:val="24"/>
                      <w:lang w:eastAsia="ru-RU"/>
                    </w:rPr>
                  </w:pPr>
                  <w:r w:rsidRPr="00C56578">
                    <w:rPr>
                      <w:rFonts w:ascii="Times New Roman" w:hAnsi="Times New Roman" w:cs="Times New Roman"/>
                      <w:b/>
                      <w:bCs/>
                      <w:sz w:val="24"/>
                      <w:szCs w:val="24"/>
                      <w:lang w:eastAsia="ru-RU"/>
                    </w:rPr>
                    <w:t>медицинские средства защиты</w:t>
                  </w:r>
                </w:p>
              </w:tc>
            </w:tr>
          </w:tbl>
          <w:p w:rsidR="00F52E85" w:rsidRPr="00C56578" w:rsidRDefault="00F52E85" w:rsidP="00626B33">
            <w:pPr>
              <w:spacing w:after="0" w:line="240" w:lineRule="auto"/>
              <w:rPr>
                <w:rFonts w:ascii="Times New Roman" w:hAnsi="Times New Roman" w:cs="Times New Roman"/>
                <w:sz w:val="24"/>
                <w:szCs w:val="24"/>
                <w:lang w:eastAsia="ru-RU"/>
              </w:rPr>
            </w:pPr>
          </w:p>
        </w:tc>
      </w:tr>
    </w:tbl>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Рисунок – Средства индивидуальной защиты</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 </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i/>
          <w:iCs/>
          <w:sz w:val="24"/>
          <w:szCs w:val="24"/>
          <w:lang w:eastAsia="ru-RU"/>
        </w:rPr>
        <w:t xml:space="preserve">По принципу защиты </w:t>
      </w:r>
      <w:r w:rsidRPr="00C56578">
        <w:rPr>
          <w:rFonts w:ascii="Times New Roman" w:hAnsi="Times New Roman" w:cs="Times New Roman"/>
          <w:sz w:val="24"/>
          <w:szCs w:val="24"/>
          <w:lang w:eastAsia="ru-RU"/>
        </w:rPr>
        <w:t>средства индивидуальной защиты делятся на фильтрующие и изолирующие.</w:t>
      </w:r>
      <w:r w:rsidRPr="00C56578">
        <w:rPr>
          <w:rFonts w:ascii="Times New Roman" w:hAnsi="Times New Roman" w:cs="Times New Roman"/>
          <w:sz w:val="24"/>
          <w:szCs w:val="24"/>
          <w:lang w:eastAsia="ru-RU"/>
        </w:rPr>
        <w:br/>
        <w:t xml:space="preserve">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 </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i/>
          <w:iCs/>
          <w:sz w:val="24"/>
          <w:szCs w:val="24"/>
          <w:lang w:eastAsia="ru-RU"/>
        </w:rPr>
        <w:t xml:space="preserve">По способу изготовления </w:t>
      </w:r>
      <w:r w:rsidRPr="00C56578">
        <w:rPr>
          <w:rFonts w:ascii="Times New Roman" w:hAnsi="Times New Roman" w:cs="Times New Roman"/>
          <w:sz w:val="24"/>
          <w:szCs w:val="24"/>
          <w:lang w:eastAsia="ru-RU"/>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 </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p>
    <w:p w:rsidR="00F52E85" w:rsidRPr="00C56578" w:rsidRDefault="00F52E85" w:rsidP="00F52E85">
      <w:pPr>
        <w:spacing w:before="100" w:beforeAutospacing="1" w:after="100" w:afterAutospacing="1" w:line="240" w:lineRule="auto"/>
        <w:jc w:val="center"/>
        <w:rPr>
          <w:rFonts w:ascii="Times New Roman" w:hAnsi="Times New Roman" w:cs="Times New Roman"/>
          <w:sz w:val="24"/>
          <w:szCs w:val="24"/>
          <w:lang w:eastAsia="ru-RU"/>
        </w:rPr>
      </w:pPr>
      <w:r w:rsidRPr="00C56578">
        <w:rPr>
          <w:rFonts w:ascii="Times New Roman" w:hAnsi="Times New Roman" w:cs="Times New Roman"/>
          <w:b/>
          <w:bCs/>
          <w:sz w:val="24"/>
          <w:szCs w:val="24"/>
          <w:lang w:eastAsia="ru-RU"/>
        </w:rPr>
        <w:t>Организация и порядок обеспечения средствами индивидуальной защиты</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 – 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F52E85" w:rsidRPr="00C56578" w:rsidTr="00626B33">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F52E85" w:rsidRPr="00C56578" w:rsidRDefault="00F52E85" w:rsidP="00626B33">
            <w:pPr>
              <w:spacing w:before="100" w:beforeAutospacing="1" w:after="100" w:afterAutospacing="1" w:line="240" w:lineRule="auto"/>
              <w:jc w:val="center"/>
              <w:rPr>
                <w:rFonts w:ascii="Times New Roman" w:hAnsi="Times New Roman" w:cs="Times New Roman"/>
                <w:sz w:val="24"/>
                <w:szCs w:val="24"/>
                <w:lang w:eastAsia="ru-RU"/>
              </w:rPr>
            </w:pPr>
            <w:r w:rsidRPr="00C56578">
              <w:rPr>
                <w:rFonts w:ascii="Times New Roman" w:hAnsi="Times New Roman" w:cs="Times New Roman"/>
                <w:sz w:val="24"/>
                <w:szCs w:val="24"/>
                <w:lang w:eastAsia="ru-RU"/>
              </w:rPr>
              <w:t>Средства защиты органов дыхания</w:t>
            </w:r>
          </w:p>
        </w:tc>
      </w:tr>
    </w:tbl>
    <w:p w:rsidR="00F52E85" w:rsidRPr="00C56578" w:rsidRDefault="00F52E85" w:rsidP="00F52E85">
      <w:pPr>
        <w:spacing w:after="0" w:line="240" w:lineRule="auto"/>
        <w:ind w:firstLine="720"/>
        <w:jc w:val="both"/>
        <w:rPr>
          <w:rFonts w:ascii="Times New Roman" w:hAnsi="Times New Roman" w:cs="Times New Roman"/>
          <w:sz w:val="24"/>
          <w:szCs w:val="24"/>
          <w:lang w:eastAsia="ru-RU"/>
        </w:rPr>
      </w:pPr>
      <w:r w:rsidRPr="00C56578">
        <w:rPr>
          <w:rFonts w:ascii="Times New Roman" w:hAnsi="Times New Roman" w:cs="Times New Roman"/>
          <w:sz w:val="24"/>
          <w:szCs w:val="24"/>
          <w:lang w:eastAsia="ru-RU"/>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F52E85" w:rsidRPr="00C56578" w:rsidRDefault="00F52E85" w:rsidP="00F52E85">
      <w:pPr>
        <w:pStyle w:val="a5"/>
        <w:spacing w:before="0" w:beforeAutospacing="0" w:after="0" w:afterAutospacing="0"/>
        <w:ind w:firstLine="720"/>
        <w:jc w:val="both"/>
      </w:pPr>
      <w:r w:rsidRPr="00C56578">
        <w:rPr>
          <w:i/>
          <w:iCs/>
        </w:rPr>
        <w:t xml:space="preserve">Фильтрующие противогазы </w:t>
      </w:r>
      <w:r w:rsidRPr="00C56578">
        <w:t xml:space="preserve">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 </w:t>
      </w:r>
    </w:p>
    <w:p w:rsidR="00F52E85" w:rsidRPr="00C56578" w:rsidRDefault="002E5D0B" w:rsidP="00F52E85">
      <w:pPr>
        <w:pStyle w:val="a5"/>
        <w:jc w:val="center"/>
      </w:pPr>
      <w:r>
        <w:rPr>
          <w:noProof/>
        </w:rPr>
        <w:pict>
          <v:shape id="Рисунок 109" o:spid="_x0000_i1049" type="#_x0000_t75" alt="http://gkantecreo.ru/images/Protivogaz/gp_7_pravila.jpg" style="width:483pt;height:384.6pt;visibility:visible">
            <v:imagedata r:id="rId47" o:title=""/>
          </v:shape>
        </w:pict>
      </w:r>
    </w:p>
    <w:p w:rsidR="00F52E85" w:rsidRPr="00C56578" w:rsidRDefault="00F52E85" w:rsidP="00F52E85">
      <w:pPr>
        <w:pStyle w:val="a5"/>
        <w:spacing w:before="0" w:beforeAutospacing="0" w:after="0" w:afterAutospacing="0" w:line="276" w:lineRule="auto"/>
        <w:ind w:firstLine="720"/>
        <w:jc w:val="both"/>
      </w:pPr>
      <w:r w:rsidRPr="00C56578">
        <w:t xml:space="preserve">В настоящее время в системе гражданской обороны для взрослого населения используются фильтрующие </w:t>
      </w:r>
      <w:r w:rsidRPr="00C56578">
        <w:rPr>
          <w:b/>
          <w:bCs/>
        </w:rPr>
        <w:t>противогазы</w:t>
      </w:r>
      <w:r w:rsidRPr="00C56578">
        <w:t xml:space="preserve"> </w:t>
      </w:r>
      <w:hyperlink r:id="rId48" w:history="1">
        <w:r w:rsidRPr="00C56578">
          <w:rPr>
            <w:rStyle w:val="a3"/>
            <w:b/>
            <w:bCs/>
          </w:rPr>
          <w:t>ГП-7</w:t>
        </w:r>
      </w:hyperlink>
      <w:r w:rsidRPr="00C56578">
        <w:t xml:space="preserve">, ГП-5, ГП-5м и ГП-4у. </w:t>
      </w:r>
    </w:p>
    <w:p w:rsidR="00F52E85" w:rsidRPr="00C56578" w:rsidRDefault="00F52E85" w:rsidP="00F52E85">
      <w:pPr>
        <w:pStyle w:val="a5"/>
        <w:spacing w:before="0" w:beforeAutospacing="0" w:after="0" w:afterAutospacing="0" w:line="276" w:lineRule="auto"/>
        <w:ind w:firstLine="720"/>
        <w:jc w:val="both"/>
      </w:pPr>
      <w:r w:rsidRPr="00C56578">
        <w:t xml:space="preserve">Составляющие : фильтрующие – поглощающая коробка , лицевая часть (у противогаза ГП-5 – шлем-маска, у противогаза ГП-4у – маска), сумка для противогаза, соединительная трубка, коробка с незапотевающими плёнками . </w:t>
      </w:r>
    </w:p>
    <w:p w:rsidR="00F52E85" w:rsidRPr="00C56578" w:rsidRDefault="00F52E85" w:rsidP="00F52E85">
      <w:pPr>
        <w:pStyle w:val="a5"/>
        <w:spacing w:before="0" w:beforeAutospacing="0" w:after="0" w:afterAutospacing="0" w:line="276" w:lineRule="auto"/>
        <w:ind w:firstLine="720"/>
        <w:jc w:val="both"/>
      </w:pPr>
      <w:r w:rsidRPr="00C56578">
        <w:t xml:space="preserve">Для детей – ДП-6, ДП-6м, ПДФ-7, </w:t>
      </w:r>
      <w:hyperlink r:id="rId49" w:history="1">
        <w:r w:rsidRPr="00C56578">
          <w:rPr>
            <w:rStyle w:val="a3"/>
            <w:b/>
            <w:bCs/>
          </w:rPr>
          <w:t>ПДФ-2Д</w:t>
        </w:r>
      </w:hyperlink>
      <w:r w:rsidRPr="00C56578">
        <w:t xml:space="preserve">, </w:t>
      </w:r>
      <w:hyperlink r:id="rId50" w:history="1">
        <w:r w:rsidRPr="00C56578">
          <w:rPr>
            <w:rStyle w:val="a3"/>
            <w:b/>
            <w:bCs/>
          </w:rPr>
          <w:t>ПДФ-2Ш</w:t>
        </w:r>
      </w:hyperlink>
      <w:r w:rsidRPr="00C56578">
        <w:t xml:space="preserve">, а также </w:t>
      </w:r>
      <w:hyperlink r:id="rId51" w:history="1">
        <w:r w:rsidRPr="00C56578">
          <w:rPr>
            <w:rStyle w:val="a3"/>
            <w:b/>
            <w:bCs/>
          </w:rPr>
          <w:t>камера защитная детская КДЗ-6</w:t>
        </w:r>
      </w:hyperlink>
      <w:r w:rsidRPr="00C56578">
        <w:t xml:space="preserve">.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 . </w:t>
      </w:r>
    </w:p>
    <w:p w:rsidR="00F52E85" w:rsidRPr="00C56578" w:rsidRDefault="002E5D0B" w:rsidP="00F52E85">
      <w:pPr>
        <w:pStyle w:val="a5"/>
        <w:jc w:val="center"/>
      </w:pPr>
      <w:r>
        <w:rPr>
          <w:noProof/>
        </w:rPr>
        <w:pict>
          <v:shape id="Рисунок 112" o:spid="_x0000_i1050" type="#_x0000_t75" alt="http://www.centrmag.ru/catalog/63_280110.jpg" style="width:481.2pt;height:345.6pt;visibility:visible">
            <v:imagedata r:id="rId52" o:title=""/>
          </v:shape>
        </w:pict>
      </w:r>
    </w:p>
    <w:p w:rsidR="00F52E85" w:rsidRPr="00C56578" w:rsidRDefault="00F52E85" w:rsidP="00F52E85">
      <w:pPr>
        <w:pStyle w:val="a5"/>
        <w:spacing w:before="0" w:beforeAutospacing="0" w:after="0" w:afterAutospacing="0" w:line="276" w:lineRule="auto"/>
        <w:ind w:firstLine="720"/>
        <w:jc w:val="both"/>
      </w:pPr>
      <w:r w:rsidRPr="00C56578">
        <w:rPr>
          <w:i/>
          <w:iCs/>
        </w:rPr>
        <w:t xml:space="preserve">Изолирующие противогазы </w:t>
      </w:r>
      <w:r w:rsidRPr="00C56578">
        <w:t>(</w:t>
      </w:r>
      <w:hyperlink r:id="rId53" w:history="1">
        <w:r w:rsidRPr="00C56578">
          <w:rPr>
            <w:rStyle w:val="a3"/>
            <w:b/>
            <w:bCs/>
          </w:rPr>
          <w:t>ИП-4М</w:t>
        </w:r>
      </w:hyperlink>
      <w:r w:rsidRPr="00C56578">
        <w:t xml:space="preserve">, </w:t>
      </w:r>
      <w:hyperlink r:id="rId54" w:history="1">
        <w:r w:rsidRPr="00C56578">
          <w:rPr>
            <w:rStyle w:val="a3"/>
            <w:b/>
            <w:bCs/>
          </w:rPr>
          <w:t>ИП-4МК</w:t>
        </w:r>
      </w:hyperlink>
      <w:r w:rsidRPr="00C56578">
        <w:rPr>
          <w:b/>
          <w:bCs/>
        </w:rPr>
        <w:t>,</w:t>
      </w:r>
      <w:r w:rsidRPr="00C56578">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 </w:t>
      </w:r>
    </w:p>
    <w:p w:rsidR="00F52E85" w:rsidRPr="00C56578" w:rsidRDefault="00F52E85" w:rsidP="00F52E85">
      <w:pPr>
        <w:pStyle w:val="a5"/>
        <w:spacing w:before="0" w:beforeAutospacing="0" w:after="0" w:afterAutospacing="0" w:line="276" w:lineRule="auto"/>
        <w:ind w:firstLine="720"/>
        <w:jc w:val="both"/>
      </w:pPr>
      <w:r w:rsidRPr="00C56578">
        <w:t xml:space="preserve">Противогаз состоит из: лицевой части, регенеративного патрона, дыхательного мешка, каркаса и сумки. </w:t>
      </w:r>
    </w:p>
    <w:p w:rsidR="00F52E85" w:rsidRPr="00C56578" w:rsidRDefault="002E5D0B" w:rsidP="00F52E85">
      <w:pPr>
        <w:pStyle w:val="a5"/>
        <w:spacing w:before="0" w:beforeAutospacing="0" w:after="0" w:afterAutospacing="0"/>
        <w:jc w:val="center"/>
      </w:pPr>
      <w:r>
        <w:rPr>
          <w:noProof/>
        </w:rPr>
        <w:pict>
          <v:shape id="Рисунок 101" o:spid="_x0000_i1051" type="#_x0000_t75" alt="противогазыизолирующие ИП-4М, ИП-4МК" style="width:456.6pt;height:329.4pt;visibility:visible">
            <v:imagedata r:id="rId55" o:title=""/>
          </v:shape>
        </w:pict>
      </w:r>
    </w:p>
    <w:p w:rsidR="00F52E85" w:rsidRPr="00C56578" w:rsidRDefault="00F52E85" w:rsidP="00F52E85">
      <w:pPr>
        <w:pStyle w:val="a5"/>
        <w:spacing w:before="0" w:beforeAutospacing="0" w:after="0" w:afterAutospacing="0"/>
        <w:ind w:firstLine="720"/>
        <w:jc w:val="both"/>
      </w:pPr>
      <w:r w:rsidRPr="00C56578">
        <w:rPr>
          <w:i/>
          <w:iCs/>
        </w:rPr>
        <w:t xml:space="preserve">Респираторы, противопыльные тканевые маски и ватно-марлевые повязки. </w:t>
      </w:r>
      <w:r w:rsidRPr="00C56578">
        <w:t xml:space="preserve">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 </w:t>
      </w:r>
    </w:p>
    <w:p w:rsidR="00F52E85" w:rsidRPr="00C56578" w:rsidRDefault="002E5D0B" w:rsidP="00F52E85">
      <w:pPr>
        <w:pStyle w:val="a5"/>
        <w:spacing w:before="0" w:beforeAutospacing="0" w:after="0" w:afterAutospacing="0"/>
        <w:jc w:val="center"/>
      </w:pPr>
      <w:r>
        <w:rPr>
          <w:noProof/>
        </w:rPr>
        <w:pict>
          <v:shape id="Рисунок 102" o:spid="_x0000_i1052" type="#_x0000_t75" alt="Применение средств индивидуальной защиты" style="width:444.6pt;height:319.2pt;visibility:visible">
            <v:imagedata r:id="rId56" o:title=""/>
          </v:shape>
        </w:pict>
      </w:r>
    </w:p>
    <w:p w:rsidR="00F52E85" w:rsidRPr="00C56578" w:rsidRDefault="002E5D0B" w:rsidP="00F52E85">
      <w:pPr>
        <w:pStyle w:val="a5"/>
        <w:spacing w:before="0" w:beforeAutospacing="0" w:after="0" w:afterAutospacing="0" w:line="276" w:lineRule="auto"/>
        <w:ind w:firstLine="720"/>
        <w:jc w:val="both"/>
      </w:pPr>
      <w:hyperlink r:id="rId57" w:history="1">
        <w:r w:rsidR="00F52E85" w:rsidRPr="00C56578">
          <w:rPr>
            <w:rStyle w:val="a3"/>
            <w:b/>
            <w:bCs/>
          </w:rPr>
          <w:t>Респиратор Р-2</w:t>
        </w:r>
      </w:hyperlink>
      <w:r w:rsidR="00F52E85" w:rsidRPr="00C56578">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F52E85" w:rsidRPr="00C56578" w:rsidRDefault="00F52E85" w:rsidP="00F52E85">
      <w:pPr>
        <w:pStyle w:val="a5"/>
        <w:spacing w:before="0" w:beforeAutospacing="0" w:after="0" w:afterAutospacing="0" w:line="276" w:lineRule="auto"/>
        <w:ind w:firstLine="720"/>
        <w:jc w:val="both"/>
      </w:pPr>
      <w:r w:rsidRPr="00C56578">
        <w:t xml:space="preserve">Если во время пользования респиратором появится много влаги, то рекомендуется его на 1 – 2 минуты снять, удалить влагу, протереть внутреннюю поверхность и снова надеть. </w:t>
      </w:r>
    </w:p>
    <w:p w:rsidR="00F52E85" w:rsidRPr="00C56578" w:rsidRDefault="00F52E85" w:rsidP="00F52E85">
      <w:pPr>
        <w:pStyle w:val="a5"/>
        <w:spacing w:before="0" w:beforeAutospacing="0" w:after="0" w:afterAutospacing="0" w:line="276" w:lineRule="auto"/>
        <w:ind w:firstLine="720"/>
        <w:jc w:val="both"/>
      </w:pPr>
      <w:r w:rsidRPr="00C56578">
        <w:t>Противопыльная тканевая маска ПТМ-1 и ватно – 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 – 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F52E85" w:rsidRPr="00C56578" w:rsidRDefault="00F52E85" w:rsidP="00F52E85">
      <w:pPr>
        <w:pStyle w:val="a5"/>
        <w:spacing w:before="0" w:beforeAutospacing="0" w:after="0" w:afterAutospacing="0" w:line="276" w:lineRule="auto"/>
        <w:ind w:firstLine="720"/>
        <w:jc w:val="both"/>
      </w:pPr>
      <w:r w:rsidRPr="00C56578">
        <w:t xml:space="preserve">Маску может изготовить каждый рабочий или служащий. </w:t>
      </w:r>
    </w:p>
    <w:p w:rsidR="00F52E85" w:rsidRPr="00C56578" w:rsidRDefault="00F52E85" w:rsidP="00F52E85">
      <w:pPr>
        <w:pStyle w:val="a5"/>
        <w:spacing w:before="0" w:beforeAutospacing="0" w:after="0" w:afterAutospacing="0" w:line="276" w:lineRule="auto"/>
        <w:ind w:firstLine="720"/>
        <w:jc w:val="both"/>
      </w:pPr>
      <w:r w:rsidRPr="00C56578">
        <w:t xml:space="preserve">Маску надевают при угрозе заражения радиоактивной пылью. При выходе из заражённого района при первой возможности её дезактивируют : чистят (выколачивают радиоактивную пыль), стирают в горячей воде с мылом и тщательно прополаскивают, меняя воду. </w:t>
      </w:r>
    </w:p>
    <w:p w:rsidR="00F52E85" w:rsidRPr="00C56578" w:rsidRDefault="00F52E85" w:rsidP="00F52E85">
      <w:pPr>
        <w:pStyle w:val="a5"/>
        <w:spacing w:before="0" w:beforeAutospacing="0" w:after="0" w:afterAutospacing="0" w:line="276" w:lineRule="auto"/>
        <w:ind w:firstLine="720"/>
        <w:jc w:val="both"/>
      </w:pPr>
      <w:r w:rsidRPr="00C56578">
        <w:t xml:space="preserve">Ватно – 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 – 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 </w:t>
      </w:r>
    </w:p>
    <w:p w:rsidR="00F52E85" w:rsidRPr="00C56578" w:rsidRDefault="00F52E85" w:rsidP="00F52E85">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F52E85" w:rsidRPr="00C56578" w:rsidTr="00626B33">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F52E85" w:rsidRPr="00C56578" w:rsidRDefault="00F52E85" w:rsidP="00626B33">
            <w:pPr>
              <w:pStyle w:val="a5"/>
              <w:spacing w:before="0" w:beforeAutospacing="0" w:after="0" w:afterAutospacing="0"/>
              <w:jc w:val="center"/>
            </w:pPr>
            <w:r w:rsidRPr="00C56578">
              <w:t xml:space="preserve">Средства защиты кожи </w:t>
            </w:r>
          </w:p>
        </w:tc>
      </w:tr>
    </w:tbl>
    <w:p w:rsidR="00F52E85" w:rsidRPr="00C56578" w:rsidRDefault="00F52E85" w:rsidP="00F52E85">
      <w:pPr>
        <w:pStyle w:val="a5"/>
        <w:spacing w:before="0" w:beforeAutospacing="0" w:after="0" w:afterAutospacing="0" w:line="276" w:lineRule="auto"/>
        <w:ind w:firstLine="720"/>
        <w:jc w:val="both"/>
      </w:pPr>
      <w:r w:rsidRPr="00C56578">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веществами и биологическими средствами. Кроме того, они полностью задерживают a-частицы и в значительной мере ослабляют воздействие b-частиц. </w:t>
      </w:r>
    </w:p>
    <w:p w:rsidR="00F52E85" w:rsidRPr="00C56578" w:rsidRDefault="00F52E85" w:rsidP="00F52E85">
      <w:pPr>
        <w:pStyle w:val="a5"/>
        <w:spacing w:before="0" w:beforeAutospacing="0" w:after="0" w:afterAutospacing="0" w:line="276" w:lineRule="auto"/>
        <w:ind w:firstLine="720"/>
        <w:jc w:val="both"/>
      </w:pPr>
      <w:r w:rsidRPr="00C56578">
        <w:rPr>
          <w:i/>
          <w:iCs/>
        </w:rPr>
        <w:t>По принципу защитного действия</w:t>
      </w:r>
      <w:r w:rsidRPr="00C56578">
        <w:t xml:space="preserve"> средства защиты кожи подразделяются на </w:t>
      </w:r>
      <w:r w:rsidRPr="00C56578">
        <w:rPr>
          <w:i/>
          <w:iCs/>
        </w:rPr>
        <w:t>изолирующие и фильтрующие</w:t>
      </w:r>
      <w:r w:rsidRPr="00C56578">
        <w:t xml:space="preserve">. </w:t>
      </w:r>
    </w:p>
    <w:p w:rsidR="00F52E85" w:rsidRPr="00C56578" w:rsidRDefault="00F52E85" w:rsidP="00F52E85">
      <w:pPr>
        <w:pStyle w:val="a5"/>
        <w:spacing w:before="0" w:beforeAutospacing="0" w:after="0" w:afterAutospacing="0" w:line="276" w:lineRule="auto"/>
        <w:ind w:firstLine="720"/>
        <w:jc w:val="both"/>
      </w:pPr>
      <w:r w:rsidRPr="00C56578">
        <w:rPr>
          <w:i/>
          <w:iCs/>
        </w:rPr>
        <w:t>Изолирующие средства</w:t>
      </w:r>
      <w:r w:rsidRPr="00C56578">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F52E85" w:rsidRPr="00C56578" w:rsidRDefault="00F52E85" w:rsidP="00F52E85">
      <w:pPr>
        <w:pStyle w:val="a5"/>
        <w:spacing w:before="0" w:beforeAutospacing="0" w:after="0" w:afterAutospacing="0" w:line="276" w:lineRule="auto"/>
        <w:ind w:firstLine="720"/>
        <w:jc w:val="both"/>
      </w:pPr>
      <w:r w:rsidRPr="00C56578">
        <w:t xml:space="preserve">К изолирующим средствам защиты кожи относятся общевойсковой защитный комплект и специальная защитная одежда. </w:t>
      </w:r>
    </w:p>
    <w:p w:rsidR="00F52E85" w:rsidRPr="00C56578" w:rsidRDefault="00F52E85" w:rsidP="00F52E85">
      <w:pPr>
        <w:pStyle w:val="a5"/>
        <w:spacing w:before="0" w:beforeAutospacing="0" w:after="0" w:afterAutospacing="0" w:line="276" w:lineRule="auto"/>
        <w:ind w:firstLine="720"/>
        <w:jc w:val="both"/>
      </w:pPr>
      <w:r w:rsidRPr="00C56578">
        <w:rPr>
          <w:i/>
          <w:iCs/>
        </w:rPr>
        <w:t>Фильтрующие средства</w:t>
      </w:r>
      <w:r w:rsidRPr="00C56578">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F52E85" w:rsidRPr="00C56578" w:rsidRDefault="00F52E85" w:rsidP="00F52E85">
      <w:pPr>
        <w:pStyle w:val="a5"/>
        <w:spacing w:before="0" w:beforeAutospacing="0" w:after="0" w:afterAutospacing="0" w:line="276" w:lineRule="auto"/>
        <w:ind w:firstLine="720"/>
        <w:jc w:val="both"/>
      </w:pPr>
      <w:r w:rsidRPr="00C56578">
        <w:t xml:space="preserve">Фильтрующими средствами защиты кожи может быть обычная одежда и белье, если их пропитать, например, мыльно-масляной эмульсией. </w:t>
      </w:r>
    </w:p>
    <w:p w:rsidR="00F52E85" w:rsidRPr="00C56578" w:rsidRDefault="00F52E85" w:rsidP="00F52E85">
      <w:pPr>
        <w:pStyle w:val="a5"/>
        <w:spacing w:before="0" w:beforeAutospacing="0" w:after="0" w:afterAutospacing="0" w:line="276" w:lineRule="auto"/>
        <w:ind w:firstLine="720"/>
        <w:jc w:val="both"/>
      </w:pPr>
      <w:r w:rsidRPr="00C56578">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F52E85" w:rsidRPr="00C56578" w:rsidRDefault="00F52E85" w:rsidP="00F52E85">
      <w:pPr>
        <w:pStyle w:val="a5"/>
        <w:spacing w:before="0" w:beforeAutospacing="0" w:after="0" w:afterAutospacing="0"/>
        <w:ind w:firstLine="720"/>
        <w:jc w:val="both"/>
      </w:pPr>
      <w:r w:rsidRPr="00C56578">
        <w:t>Общевойсковой защитный комплект состоит из защитного плаща, защитных чулок и защитных перчаток.</w:t>
      </w:r>
    </w:p>
    <w:p w:rsidR="00F52E85" w:rsidRPr="00C56578" w:rsidRDefault="002E5D0B" w:rsidP="00F52E85">
      <w:pPr>
        <w:pStyle w:val="a5"/>
        <w:jc w:val="center"/>
      </w:pPr>
      <w:r>
        <w:rPr>
          <w:noProof/>
        </w:rPr>
        <w:pict>
          <v:shape id="Рисунок 103" o:spid="_x0000_i1053" type="#_x0000_t75" alt="Общевойсковой защитный комплект" style="width:390.6pt;height:259.8pt;visibility:visible">
            <v:imagedata r:id="rId58" o:title="" cropbottom="16933f"/>
          </v:shape>
        </w:pict>
      </w:r>
    </w:p>
    <w:p w:rsidR="00F52E85" w:rsidRPr="00C56578" w:rsidRDefault="00F52E85" w:rsidP="00F52E85">
      <w:pPr>
        <w:pStyle w:val="a5"/>
        <w:spacing w:before="0" w:beforeAutospacing="0" w:after="0" w:afterAutospacing="0"/>
        <w:jc w:val="both"/>
      </w:pPr>
      <w:r w:rsidRPr="00C56578">
        <w:t>Рисунок 15 – Общевойсковой защитный комплект</w:t>
      </w:r>
    </w:p>
    <w:p w:rsidR="00F52E85" w:rsidRPr="00C56578" w:rsidRDefault="002E5D0B" w:rsidP="00F52E85">
      <w:pPr>
        <w:pStyle w:val="a5"/>
        <w:spacing w:before="0" w:beforeAutospacing="0" w:after="0" w:afterAutospacing="0" w:line="276" w:lineRule="auto"/>
        <w:ind w:firstLine="720"/>
        <w:jc w:val="center"/>
      </w:pPr>
      <w:r>
        <w:rPr>
          <w:noProof/>
        </w:rPr>
        <w:pict>
          <v:shape id="_x0000_i1054" type="#_x0000_t75" alt="Общевойсковой защитный комплект" style="width:402.6pt;height:66.6pt;visibility:visible">
            <v:imagedata r:id="rId58" o:title="" croptop="52580f" cropbottom="1932f" cropleft="5109f" cropright="2971f"/>
          </v:shape>
        </w:pict>
      </w:r>
    </w:p>
    <w:p w:rsidR="00F52E85" w:rsidRPr="00C56578" w:rsidRDefault="00F52E85" w:rsidP="00F52E85">
      <w:pPr>
        <w:pStyle w:val="a5"/>
        <w:spacing w:before="0" w:beforeAutospacing="0" w:after="0" w:afterAutospacing="0" w:line="276" w:lineRule="auto"/>
        <w:ind w:firstLine="720"/>
        <w:jc w:val="both"/>
      </w:pPr>
    </w:p>
    <w:p w:rsidR="00F52E85" w:rsidRPr="00C56578" w:rsidRDefault="00F52E85" w:rsidP="00F52E85">
      <w:pPr>
        <w:pStyle w:val="a5"/>
        <w:spacing w:before="0" w:beforeAutospacing="0" w:after="0" w:afterAutospacing="0" w:line="276" w:lineRule="auto"/>
        <w:ind w:firstLine="720"/>
        <w:jc w:val="both"/>
      </w:pPr>
      <w:r w:rsidRPr="00C56578">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F52E85" w:rsidRPr="00C56578" w:rsidRDefault="00F52E85" w:rsidP="00F52E85">
      <w:pPr>
        <w:pStyle w:val="a5"/>
        <w:spacing w:before="0" w:beforeAutospacing="0" w:after="0" w:afterAutospacing="0" w:line="276" w:lineRule="auto"/>
        <w:ind w:firstLine="720"/>
        <w:jc w:val="both"/>
      </w:pPr>
      <w:r w:rsidRPr="00C56578">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F52E85" w:rsidRPr="00C56578" w:rsidRDefault="00F52E85" w:rsidP="00F52E85">
      <w:pPr>
        <w:pStyle w:val="a5"/>
        <w:spacing w:before="0" w:beforeAutospacing="0" w:after="0" w:afterAutospacing="0" w:line="276" w:lineRule="auto"/>
        <w:ind w:firstLine="720"/>
        <w:jc w:val="both"/>
      </w:pPr>
      <w:r w:rsidRPr="00C56578">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F52E85" w:rsidRPr="00C56578" w:rsidRDefault="00F52E85" w:rsidP="00F52E85">
      <w:pPr>
        <w:pStyle w:val="a5"/>
        <w:spacing w:before="0" w:beforeAutospacing="0" w:after="0" w:afterAutospacing="0" w:line="276" w:lineRule="auto"/>
        <w:ind w:firstLine="720"/>
        <w:jc w:val="both"/>
      </w:pPr>
      <w:r w:rsidRPr="00C56578">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F52E85" w:rsidRPr="00C56578" w:rsidRDefault="00F52E85" w:rsidP="00F52E85">
      <w:pPr>
        <w:pStyle w:val="a5"/>
        <w:spacing w:before="0" w:beforeAutospacing="0" w:after="0" w:afterAutospacing="0" w:line="276" w:lineRule="auto"/>
        <w:ind w:firstLine="720"/>
        <w:jc w:val="both"/>
      </w:pPr>
      <w:r w:rsidRPr="00C56578">
        <w:t xml:space="preserve">К специальной защитной одежде относятся: </w:t>
      </w:r>
      <w:hyperlink r:id="rId59" w:history="1">
        <w:r w:rsidRPr="00C56578">
          <w:rPr>
            <w:rStyle w:val="a3"/>
            <w:b/>
            <w:bCs/>
          </w:rPr>
          <w:t>легкий защитный костюм Л-1</w:t>
        </w:r>
      </w:hyperlink>
      <w:r w:rsidRPr="00C56578">
        <w:t xml:space="preserve">, защитный комбинезон, защитный костюм, состоящий из куртки и брюк, и защитный фартук. </w:t>
      </w:r>
    </w:p>
    <w:p w:rsidR="00F52E85" w:rsidRPr="00C56578" w:rsidRDefault="002E5D0B" w:rsidP="00F52E85">
      <w:pPr>
        <w:pStyle w:val="a5"/>
        <w:spacing w:before="0" w:beforeAutospacing="0" w:after="0" w:afterAutospacing="0"/>
        <w:jc w:val="center"/>
      </w:pPr>
      <w:r>
        <w:rPr>
          <w:noProof/>
        </w:rPr>
        <w:pict>
          <v:shape id="Рисунок 104" o:spid="_x0000_i1055" type="#_x0000_t75" alt="костюм л-1" style="width:287.4pt;height:352.8pt;visibility:visible">
            <v:imagedata r:id="rId60" o:title=""/>
          </v:shape>
        </w:pict>
      </w:r>
    </w:p>
    <w:p w:rsidR="00F52E85" w:rsidRPr="00C56578" w:rsidRDefault="00F52E85" w:rsidP="00F52E85">
      <w:pPr>
        <w:pStyle w:val="a5"/>
        <w:spacing w:before="0" w:beforeAutospacing="0" w:after="0" w:afterAutospacing="0" w:line="276" w:lineRule="auto"/>
        <w:ind w:firstLine="720"/>
        <w:jc w:val="both"/>
      </w:pPr>
      <w:r w:rsidRPr="00C56578">
        <w:t xml:space="preserve">Рисунок 17- </w:t>
      </w:r>
      <w:hyperlink r:id="rId61" w:history="1">
        <w:r w:rsidRPr="00C56578">
          <w:rPr>
            <w:rStyle w:val="a3"/>
            <w:color w:val="000000"/>
            <w:u w:val="none"/>
          </w:rPr>
          <w:t>Легкий защитный костюм Л-1</w:t>
        </w:r>
      </w:hyperlink>
    </w:p>
    <w:p w:rsidR="00F52E85" w:rsidRPr="00C56578" w:rsidRDefault="00F52E85" w:rsidP="00F52E85">
      <w:pPr>
        <w:pStyle w:val="a5"/>
        <w:spacing w:before="0" w:beforeAutospacing="0" w:after="0" w:afterAutospacing="0" w:line="276" w:lineRule="auto"/>
        <w:ind w:firstLine="720"/>
        <w:jc w:val="both"/>
      </w:pPr>
      <w:r w:rsidRPr="00C56578">
        <w:t xml:space="preserve">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 </w:t>
      </w:r>
    </w:p>
    <w:p w:rsidR="00F52E85" w:rsidRPr="00C56578" w:rsidRDefault="00F52E85" w:rsidP="00F52E85">
      <w:pPr>
        <w:pStyle w:val="a5"/>
        <w:spacing w:before="0" w:beforeAutospacing="0" w:after="0" w:afterAutospacing="0" w:line="276" w:lineRule="auto"/>
        <w:ind w:firstLine="720"/>
        <w:jc w:val="both"/>
      </w:pPr>
      <w:r w:rsidRPr="00C56578">
        <w:t xml:space="preserve">Костюмы изготовляют трех размеров: первый для людей ростом до 165 см, второй от 165 до 172 см, третий выше 172 см. </w:t>
      </w:r>
    </w:p>
    <w:p w:rsidR="00F52E85" w:rsidRPr="00C56578" w:rsidRDefault="00F52E85" w:rsidP="00F52E85">
      <w:pPr>
        <w:pStyle w:val="a5"/>
        <w:spacing w:before="0" w:beforeAutospacing="0" w:after="0" w:afterAutospacing="0" w:line="276" w:lineRule="auto"/>
        <w:ind w:firstLine="720"/>
        <w:jc w:val="both"/>
      </w:pPr>
      <w:r w:rsidRPr="00C56578">
        <w:t xml:space="preserve">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 </w:t>
      </w:r>
    </w:p>
    <w:p w:rsidR="00F52E85" w:rsidRPr="00C56578" w:rsidRDefault="00F52E85" w:rsidP="00F52E85">
      <w:pPr>
        <w:pStyle w:val="a5"/>
        <w:spacing w:before="0" w:beforeAutospacing="0" w:after="0" w:afterAutospacing="0" w:line="276" w:lineRule="auto"/>
        <w:ind w:firstLine="720"/>
        <w:jc w:val="both"/>
      </w:pPr>
      <w:r w:rsidRPr="00C56578">
        <w:t xml:space="preserve">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 </w:t>
      </w:r>
    </w:p>
    <w:p w:rsidR="00F52E85" w:rsidRPr="00C56578" w:rsidRDefault="00F52E85" w:rsidP="00F52E85">
      <w:pPr>
        <w:pStyle w:val="a5"/>
        <w:spacing w:before="0" w:beforeAutospacing="0" w:after="0" w:afterAutospacing="0" w:line="276" w:lineRule="auto"/>
        <w:ind w:firstLine="720"/>
        <w:jc w:val="both"/>
      </w:pPr>
      <w:r w:rsidRPr="00C56578">
        <w:t xml:space="preserve">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 </w:t>
      </w:r>
    </w:p>
    <w:p w:rsidR="00F52E85" w:rsidRPr="00C56578" w:rsidRDefault="00F52E85" w:rsidP="00F52E85">
      <w:pPr>
        <w:pStyle w:val="a5"/>
        <w:spacing w:before="0" w:beforeAutospacing="0" w:after="0" w:afterAutospacing="0" w:line="276" w:lineRule="auto"/>
        <w:ind w:firstLine="720"/>
        <w:jc w:val="both"/>
      </w:pPr>
      <w:r w:rsidRPr="00C56578">
        <w:t xml:space="preserve">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 </w:t>
      </w:r>
    </w:p>
    <w:p w:rsidR="00F52E85" w:rsidRPr="00C56578" w:rsidRDefault="00F52E85" w:rsidP="00F52E85">
      <w:pPr>
        <w:pStyle w:val="a5"/>
        <w:spacing w:before="0" w:beforeAutospacing="0" w:after="0" w:afterAutospacing="0" w:line="276" w:lineRule="auto"/>
        <w:ind w:firstLine="720"/>
        <w:jc w:val="both"/>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F52E85" w:rsidRPr="00C56578" w:rsidTr="00626B33">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F52E85" w:rsidRPr="00C56578" w:rsidRDefault="00F52E85" w:rsidP="00626B33">
            <w:pPr>
              <w:pStyle w:val="a5"/>
              <w:spacing w:before="0" w:beforeAutospacing="0" w:after="0" w:afterAutospacing="0"/>
              <w:jc w:val="center"/>
            </w:pPr>
            <w:r w:rsidRPr="00C56578">
              <w:t xml:space="preserve">Медицинские средства защиты </w:t>
            </w:r>
          </w:p>
        </w:tc>
      </w:tr>
    </w:tbl>
    <w:p w:rsidR="00F52E85" w:rsidRPr="00C56578" w:rsidRDefault="00F52E85" w:rsidP="00F52E85">
      <w:pPr>
        <w:pStyle w:val="a5"/>
        <w:spacing w:before="0" w:beforeAutospacing="0" w:after="0" w:afterAutospacing="0" w:line="276" w:lineRule="auto"/>
        <w:ind w:firstLine="720"/>
        <w:jc w:val="both"/>
      </w:pPr>
      <w:r w:rsidRPr="00C56578">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F52E85" w:rsidRPr="00C56578" w:rsidRDefault="00F52E85" w:rsidP="00F52E85">
      <w:pPr>
        <w:pStyle w:val="a5"/>
        <w:spacing w:before="0" w:beforeAutospacing="0" w:after="0" w:afterAutospacing="0" w:line="276" w:lineRule="auto"/>
        <w:ind w:firstLine="720"/>
        <w:jc w:val="both"/>
      </w:pPr>
      <w:r w:rsidRPr="00C56578">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F52E85" w:rsidRPr="00C56578" w:rsidRDefault="00F52E85" w:rsidP="00F52E85">
      <w:pPr>
        <w:pStyle w:val="a5"/>
        <w:spacing w:before="0" w:beforeAutospacing="0" w:after="0" w:afterAutospacing="0" w:line="276" w:lineRule="auto"/>
        <w:ind w:firstLine="720"/>
        <w:jc w:val="both"/>
        <w:rPr>
          <w:color w:val="000000"/>
        </w:rPr>
      </w:pPr>
      <w:r w:rsidRPr="00C56578">
        <w:rPr>
          <w:color w:val="000000"/>
        </w:rPr>
        <w:t>К табельным медицинским средствам индивидуальной защиты относятся:</w:t>
      </w:r>
    </w:p>
    <w:p w:rsidR="00F52E85" w:rsidRPr="00C56578" w:rsidRDefault="002E5D0B" w:rsidP="00F52E85">
      <w:pPr>
        <w:pStyle w:val="a5"/>
        <w:spacing w:before="0" w:beforeAutospacing="0" w:after="0" w:afterAutospacing="0" w:line="276" w:lineRule="auto"/>
        <w:ind w:firstLine="720"/>
        <w:jc w:val="both"/>
        <w:rPr>
          <w:color w:val="000000"/>
        </w:rPr>
      </w:pPr>
      <w:hyperlink r:id="rId62" w:history="1">
        <w:r w:rsidR="00F52E85" w:rsidRPr="00C56578">
          <w:rPr>
            <w:rStyle w:val="a3"/>
            <w:color w:val="000000"/>
            <w:u w:val="none"/>
          </w:rPr>
          <w:t>аптечка индивидуальная АИ-2</w:t>
        </w:r>
      </w:hyperlink>
      <w:r w:rsidR="00F52E85" w:rsidRPr="00C56578">
        <w:rPr>
          <w:color w:val="000000"/>
        </w:rPr>
        <w:t>;</w:t>
      </w:r>
    </w:p>
    <w:p w:rsidR="00F52E85" w:rsidRPr="00C56578" w:rsidRDefault="00F52E85" w:rsidP="00F52E85">
      <w:pPr>
        <w:pStyle w:val="a5"/>
        <w:spacing w:before="0" w:beforeAutospacing="0" w:after="0" w:afterAutospacing="0" w:line="276" w:lineRule="auto"/>
        <w:ind w:firstLine="720"/>
        <w:jc w:val="both"/>
        <w:rPr>
          <w:color w:val="000000"/>
        </w:rPr>
      </w:pPr>
      <w:r w:rsidRPr="00C56578">
        <w:rPr>
          <w:color w:val="000000"/>
        </w:rPr>
        <w:t>универсальная аптечка бытовая для населения, проживающего на радиационноопасных территориях;</w:t>
      </w:r>
    </w:p>
    <w:p w:rsidR="00F52E85" w:rsidRPr="00C56578" w:rsidRDefault="00F52E85" w:rsidP="00F52E85">
      <w:pPr>
        <w:pStyle w:val="a5"/>
        <w:spacing w:before="0" w:beforeAutospacing="0" w:after="0" w:afterAutospacing="0" w:line="276" w:lineRule="auto"/>
        <w:ind w:firstLine="720"/>
        <w:jc w:val="both"/>
        <w:rPr>
          <w:color w:val="000000"/>
        </w:rPr>
      </w:pPr>
      <w:r w:rsidRPr="00C56578">
        <w:rPr>
          <w:color w:val="000000"/>
        </w:rPr>
        <w:t xml:space="preserve">индивидуальные противохимические пакеты - ИПП-8, ИПП-10, </w:t>
      </w:r>
      <w:hyperlink r:id="rId63" w:history="1">
        <w:r w:rsidRPr="00C56578">
          <w:rPr>
            <w:rStyle w:val="a3"/>
            <w:color w:val="000000"/>
            <w:u w:val="none"/>
          </w:rPr>
          <w:t>ИПП-11</w:t>
        </w:r>
      </w:hyperlink>
      <w:r w:rsidRPr="00C56578">
        <w:rPr>
          <w:color w:val="000000"/>
        </w:rPr>
        <w:t>;</w:t>
      </w:r>
    </w:p>
    <w:p w:rsidR="00F52E85" w:rsidRPr="00C56578" w:rsidRDefault="002E5D0B" w:rsidP="00F52E85">
      <w:pPr>
        <w:pStyle w:val="a5"/>
        <w:spacing w:before="0" w:beforeAutospacing="0" w:after="0" w:afterAutospacing="0" w:line="276" w:lineRule="auto"/>
        <w:ind w:firstLine="720"/>
        <w:jc w:val="both"/>
      </w:pPr>
      <w:hyperlink r:id="rId64" w:history="1">
        <w:r w:rsidR="00F52E85" w:rsidRPr="00C56578">
          <w:rPr>
            <w:rStyle w:val="a3"/>
            <w:color w:val="000000"/>
            <w:u w:val="none"/>
          </w:rPr>
          <w:t>пакет перевязочный медицинский - ППМ</w:t>
        </w:r>
      </w:hyperlink>
    </w:p>
    <w:p w:rsidR="00F52E85" w:rsidRPr="00C56578" w:rsidRDefault="00F52E85" w:rsidP="00F52E85">
      <w:pPr>
        <w:pStyle w:val="3"/>
        <w:spacing w:before="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Аптечка индивидуальная АИ-2 </w:t>
      </w:r>
    </w:p>
    <w:p w:rsidR="00F52E85" w:rsidRPr="00C56578" w:rsidRDefault="00F52E85" w:rsidP="00F52E85">
      <w:pPr>
        <w:pStyle w:val="a5"/>
        <w:spacing w:before="0" w:beforeAutospacing="0" w:after="0" w:afterAutospacing="0" w:line="276" w:lineRule="auto"/>
        <w:ind w:firstLine="720"/>
        <w:jc w:val="both"/>
        <w:rPr>
          <w:color w:val="000000"/>
        </w:rPr>
      </w:pPr>
      <w:r w:rsidRPr="00C56578">
        <w:rPr>
          <w:b/>
          <w:bCs/>
          <w:color w:val="000000"/>
        </w:rPr>
        <w:t>Аптечка индивидуальная АИ-2</w:t>
      </w:r>
      <w:r w:rsidRPr="00C56578">
        <w:rPr>
          <w:color w:val="000000"/>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F52E85" w:rsidRPr="00C56578" w:rsidRDefault="00F52E85" w:rsidP="00F52E85">
      <w:pPr>
        <w:pStyle w:val="a5"/>
        <w:spacing w:before="0" w:beforeAutospacing="0" w:line="276" w:lineRule="auto"/>
        <w:ind w:firstLine="720"/>
        <w:jc w:val="both"/>
      </w:pPr>
      <w:r w:rsidRPr="00C56578">
        <w:rPr>
          <w:i/>
          <w:iCs/>
        </w:rPr>
        <w:t>Гнездо N 1:</w:t>
      </w:r>
      <w:r w:rsidRPr="00C56578">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вызванных переломами костей, обширными ожогами и ранами, в целях предупреждения шока путем введения в бедро или </w:t>
      </w:r>
      <w:r w:rsidR="002E5D0B">
        <w:rPr>
          <w:noProof/>
        </w:rPr>
        <w:pict>
          <v:shape id="Рисунок 197" o:spid="_x0000_s1029" type="#_x0000_t75" alt="Аптечка индивидуальная аи-2" style="position:absolute;left:0;text-align:left;margin-left:115.95pt;margin-top:31.45pt;width:192.75pt;height:261.75pt;z-index:251658752;visibility:visible;mso-wrap-distance-left:0;mso-wrap-distance-right:0;mso-position-horizontal-relative:text;mso-position-vertical-relative:line" o:allowoverlap="f">
            <v:imagedata r:id="rId65" o:title=""/>
            <w10:wrap type="square"/>
          </v:shape>
        </w:pict>
      </w:r>
      <w:r w:rsidRPr="00C56578">
        <w:t>ягодицу (можно через одежду).</w:t>
      </w: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line="276" w:lineRule="auto"/>
        <w:ind w:firstLine="720"/>
        <w:jc w:val="both"/>
      </w:pPr>
    </w:p>
    <w:p w:rsidR="00F52E85" w:rsidRPr="00C56578" w:rsidRDefault="00F52E85" w:rsidP="00F52E85">
      <w:pPr>
        <w:pStyle w:val="a5"/>
        <w:spacing w:before="0" w:beforeAutospacing="0" w:after="0" w:afterAutospacing="0" w:line="276" w:lineRule="auto"/>
        <w:ind w:firstLine="720"/>
        <w:jc w:val="both"/>
        <w:rPr>
          <w:i/>
          <w:iCs/>
        </w:rPr>
      </w:pPr>
    </w:p>
    <w:p w:rsidR="00F52E85" w:rsidRPr="00C56578" w:rsidRDefault="00F52E85" w:rsidP="00F52E85">
      <w:pPr>
        <w:pStyle w:val="a5"/>
        <w:spacing w:before="0" w:beforeAutospacing="0" w:after="0" w:afterAutospacing="0" w:line="276" w:lineRule="auto"/>
        <w:ind w:firstLine="720"/>
        <w:jc w:val="both"/>
      </w:pPr>
      <w:r w:rsidRPr="00C56578">
        <w:rPr>
          <w:i/>
          <w:iCs/>
        </w:rPr>
        <w:t>Гнездо N 2:</w:t>
      </w:r>
      <w:r w:rsidRPr="00C56578">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F52E85" w:rsidRPr="00C56578" w:rsidRDefault="00F52E85" w:rsidP="00F52E85">
      <w:pPr>
        <w:pStyle w:val="a5"/>
        <w:spacing w:before="0" w:beforeAutospacing="0" w:after="0" w:afterAutospacing="0" w:line="276" w:lineRule="auto"/>
        <w:ind w:firstLine="720"/>
        <w:jc w:val="both"/>
      </w:pPr>
      <w:r w:rsidRPr="00C56578">
        <w:rPr>
          <w:i/>
          <w:iCs/>
        </w:rPr>
        <w:t>Гнездо N 3:</w:t>
      </w:r>
      <w:r w:rsidRPr="00C56578">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F52E85" w:rsidRPr="00C56578" w:rsidRDefault="00F52E85" w:rsidP="00F52E85">
      <w:pPr>
        <w:pStyle w:val="a5"/>
        <w:spacing w:before="0" w:beforeAutospacing="0" w:after="0" w:afterAutospacing="0" w:line="276" w:lineRule="auto"/>
        <w:ind w:firstLine="720"/>
        <w:jc w:val="both"/>
      </w:pPr>
      <w:r w:rsidRPr="00C56578">
        <w:rPr>
          <w:i/>
          <w:iCs/>
        </w:rPr>
        <w:t>Гнездо N 4:</w:t>
      </w:r>
      <w:r w:rsidRPr="00C56578">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F52E85" w:rsidRPr="00C56578" w:rsidRDefault="00F52E85" w:rsidP="00F52E85">
      <w:pPr>
        <w:pStyle w:val="a5"/>
        <w:spacing w:before="0" w:beforeAutospacing="0" w:after="0" w:afterAutospacing="0" w:line="276" w:lineRule="auto"/>
        <w:ind w:firstLine="720"/>
        <w:jc w:val="both"/>
      </w:pPr>
      <w:r w:rsidRPr="00C56578">
        <w:rPr>
          <w:i/>
          <w:iCs/>
        </w:rPr>
        <w:t>Гнездо N 5:</w:t>
      </w:r>
      <w:r w:rsidRPr="00C56578">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 возбудители которых могут быть применены в качестве биологического оружия. Принимать при угрозе бактериологического заражения или самом заражении (еще до установления вида возбудителя) .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F52E85" w:rsidRPr="00C56578" w:rsidRDefault="00F52E85" w:rsidP="00F52E85">
      <w:pPr>
        <w:pStyle w:val="a5"/>
        <w:spacing w:before="0" w:beforeAutospacing="0" w:after="0" w:afterAutospacing="0" w:line="276" w:lineRule="auto"/>
        <w:ind w:firstLine="720"/>
        <w:jc w:val="both"/>
      </w:pPr>
      <w:r w:rsidRPr="00C56578">
        <w:rPr>
          <w:i/>
          <w:iCs/>
        </w:rPr>
        <w:t>Гнездо N 6:</w:t>
      </w:r>
      <w:r w:rsidRPr="00C56578">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 в мирное время в случае аварии на АЭС принимать все время и еще 8 дней после последнего выброса) .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F52E85" w:rsidRPr="00C56578" w:rsidRDefault="00F52E85" w:rsidP="00F52E85">
      <w:pPr>
        <w:pStyle w:val="a5"/>
        <w:spacing w:before="0" w:beforeAutospacing="0" w:line="276" w:lineRule="auto"/>
        <w:ind w:firstLine="720"/>
        <w:jc w:val="both"/>
      </w:pPr>
      <w:r w:rsidRPr="00C56578">
        <w:rPr>
          <w:i/>
          <w:iCs/>
        </w:rPr>
        <w:t>Гнездо N 7:</w:t>
      </w:r>
      <w:r w:rsidRPr="00C56578">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F52E85" w:rsidRPr="00C56578" w:rsidRDefault="00F52E85" w:rsidP="00F52E85">
      <w:pPr>
        <w:pStyle w:val="3"/>
        <w:spacing w:before="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Индивидуальный противохимический пакет </w:t>
      </w:r>
    </w:p>
    <w:p w:rsidR="00F52E85" w:rsidRPr="00C56578" w:rsidRDefault="00F52E85" w:rsidP="00F52E85">
      <w:pPr>
        <w:pStyle w:val="a5"/>
        <w:spacing w:before="0" w:beforeAutospacing="0" w:after="0" w:afterAutospacing="0" w:line="276" w:lineRule="auto"/>
        <w:ind w:firstLine="720"/>
        <w:jc w:val="both"/>
      </w:pPr>
      <w:r w:rsidRPr="00C56578">
        <w:rPr>
          <w:b/>
          <w:bCs/>
        </w:rPr>
        <w:t>ИПП-11</w:t>
      </w:r>
      <w:r w:rsidRPr="00C56578">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F52E85" w:rsidRPr="00C56578" w:rsidRDefault="00F52E85" w:rsidP="00F52E85">
      <w:pPr>
        <w:pStyle w:val="3"/>
        <w:spacing w:before="0"/>
        <w:rPr>
          <w:rFonts w:ascii="Times New Roman" w:hAnsi="Times New Roman" w:cs="Times New Roman"/>
          <w:color w:val="000000"/>
          <w:sz w:val="24"/>
          <w:szCs w:val="24"/>
        </w:rPr>
      </w:pPr>
      <w:r w:rsidRPr="00C56578">
        <w:rPr>
          <w:rFonts w:ascii="Times New Roman" w:hAnsi="Times New Roman" w:cs="Times New Roman"/>
          <w:sz w:val="24"/>
          <w:szCs w:val="24"/>
        </w:rPr>
        <w:t xml:space="preserve">         </w:t>
      </w:r>
      <w:r w:rsidRPr="00C56578">
        <w:rPr>
          <w:rFonts w:ascii="Times New Roman" w:hAnsi="Times New Roman" w:cs="Times New Roman"/>
          <w:color w:val="000000"/>
          <w:sz w:val="24"/>
          <w:szCs w:val="24"/>
        </w:rPr>
        <w:t xml:space="preserve">Пакет перевязочный медицинский </w:t>
      </w:r>
    </w:p>
    <w:p w:rsidR="00F52E85" w:rsidRPr="00C56578" w:rsidRDefault="00F52E85" w:rsidP="00F52E85">
      <w:pPr>
        <w:pStyle w:val="a5"/>
        <w:spacing w:before="0" w:beforeAutospacing="0" w:line="276" w:lineRule="auto"/>
        <w:ind w:firstLine="540"/>
        <w:jc w:val="both"/>
      </w:pPr>
      <w:r w:rsidRPr="00C56578">
        <w:t xml:space="preserve">Применяется </w:t>
      </w:r>
      <w:hyperlink r:id="rId66" w:history="1">
        <w:r w:rsidRPr="00C56578">
          <w:rPr>
            <w:rStyle w:val="a3"/>
            <w:b/>
            <w:bCs/>
          </w:rPr>
          <w:t>пакет перевязочный ППМ</w:t>
        </w:r>
      </w:hyperlink>
      <w:r w:rsidRPr="00C56578">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F52E85" w:rsidRPr="00C56578" w:rsidRDefault="00F52E85" w:rsidP="00F52E85">
      <w:pPr>
        <w:pStyle w:val="3"/>
        <w:spacing w:before="0"/>
        <w:rPr>
          <w:rFonts w:ascii="Times New Roman" w:hAnsi="Times New Roman" w:cs="Times New Roman"/>
          <w:color w:val="000000"/>
          <w:sz w:val="24"/>
          <w:szCs w:val="24"/>
        </w:rPr>
      </w:pPr>
      <w:r w:rsidRPr="00C56578">
        <w:rPr>
          <w:rFonts w:ascii="Times New Roman" w:hAnsi="Times New Roman" w:cs="Times New Roman"/>
          <w:color w:val="000000"/>
          <w:sz w:val="24"/>
          <w:szCs w:val="24"/>
        </w:rPr>
        <w:t xml:space="preserve">             Универсальная аптечка бытовая </w:t>
      </w:r>
    </w:p>
    <w:p w:rsidR="00F52E85" w:rsidRPr="00C56578" w:rsidRDefault="00F52E85" w:rsidP="00F52E85">
      <w:pPr>
        <w:pStyle w:val="a5"/>
        <w:spacing w:before="0" w:beforeAutospacing="0" w:after="0" w:afterAutospacing="0" w:line="276" w:lineRule="auto"/>
        <w:ind w:firstLine="720"/>
        <w:jc w:val="both"/>
      </w:pPr>
      <w:r w:rsidRPr="00C56578">
        <w:t> 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F52E85" w:rsidRPr="00C56578" w:rsidRDefault="00F52E85" w:rsidP="00F52E85">
      <w:pPr>
        <w:pStyle w:val="a5"/>
        <w:spacing w:before="0" w:beforeAutospacing="0" w:after="0" w:afterAutospacing="0" w:line="276" w:lineRule="auto"/>
        <w:ind w:firstLine="720"/>
        <w:jc w:val="both"/>
      </w:pPr>
      <w:r w:rsidRPr="00C56578">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F52E85" w:rsidRPr="00C56578" w:rsidRDefault="00F52E85" w:rsidP="00F52E85">
      <w:pPr>
        <w:pStyle w:val="a5"/>
        <w:spacing w:before="0" w:beforeAutospacing="0" w:after="0" w:afterAutospacing="0" w:line="276" w:lineRule="auto"/>
      </w:pPr>
      <w:r w:rsidRPr="00C56578">
        <w:t>          К радиозащитным препаратам относятся:</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радиопротекторы (профилактические лекарственные средства, снижающие степень лучевого поражения (цистамин в АИ-2)</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комплексоны - препараты, ускоряющие выведение радиоактивных веществ из организма (ЭДТА, гетацин-кальций, унитиол)</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адаптогены - препараты, повышающие общую сопротивляемость организма (элеутерококк, женьшень, китайский лимонник, дибазол)</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антигеморрагические средства (желатина, серотонин) и стимуляторы</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кровотворения (лейкоцетин, лейкоген, пентоксил) . Препараты данной</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группы применяются только при оказании врачебной помощи и лечении в стационаре</w:t>
      </w:r>
    </w:p>
    <w:p w:rsidR="00F52E85" w:rsidRPr="00C56578" w:rsidRDefault="00F52E85" w:rsidP="00F52E85">
      <w:pPr>
        <w:numPr>
          <w:ilvl w:val="0"/>
          <w:numId w:val="24"/>
        </w:numPr>
        <w:spacing w:after="100" w:afterAutospacing="1"/>
        <w:rPr>
          <w:rFonts w:ascii="Times New Roman" w:hAnsi="Times New Roman" w:cs="Times New Roman"/>
          <w:sz w:val="24"/>
          <w:szCs w:val="24"/>
        </w:rPr>
      </w:pPr>
      <w:r w:rsidRPr="00C56578">
        <w:rPr>
          <w:rFonts w:ascii="Times New Roman" w:hAnsi="Times New Roman" w:cs="Times New Roman"/>
          <w:sz w:val="24"/>
          <w:szCs w:val="24"/>
        </w:rPr>
        <w:t>стимуляторы ЦНС (индопан, бемегрид, сиднокарб) - применяются при оказании врачебной помощи и лечении в стационаре.</w:t>
      </w:r>
    </w:p>
    <w:p w:rsidR="00F52E85" w:rsidRPr="00C56578" w:rsidRDefault="00F52E85" w:rsidP="00F52E85">
      <w:pPr>
        <w:pStyle w:val="a5"/>
        <w:spacing w:before="0" w:beforeAutospacing="0" w:after="0" w:afterAutospacing="0" w:line="276" w:lineRule="auto"/>
        <w:ind w:firstLine="720"/>
        <w:jc w:val="both"/>
      </w:pPr>
      <w:r w:rsidRPr="00C56578">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препаратами (вакцины, анатоксины).</w:t>
      </w:r>
    </w:p>
    <w:p w:rsidR="00F52E85" w:rsidRPr="00C56578" w:rsidRDefault="00F52E85" w:rsidP="00F52E85">
      <w:pPr>
        <w:pStyle w:val="a5"/>
        <w:spacing w:before="0" w:beforeAutospacing="0" w:line="276" w:lineRule="auto"/>
        <w:ind w:firstLine="720"/>
        <w:jc w:val="both"/>
      </w:pPr>
      <w:r w:rsidRPr="00C56578">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C56578">
        <w:rPr>
          <w:rFonts w:ascii="Times New Roman" w:hAnsi="Times New Roman" w:cs="Times New Roman"/>
          <w:b/>
          <w:bCs/>
          <w:sz w:val="24"/>
          <w:szCs w:val="24"/>
        </w:rPr>
        <w:t xml:space="preserve">          Нормы снабжения населения средствами защиты</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C56578">
        <w:rPr>
          <w:rFonts w:ascii="Times New Roman" w:hAnsi="Times New Roman" w:cs="Times New Roman"/>
          <w:b/>
          <w:bCs/>
          <w:sz w:val="24"/>
          <w:szCs w:val="24"/>
        </w:rPr>
        <w:t xml:space="preserve">          "Положение об организации обеспечения населения средствами индивидуальной защиты", утвержденное Приказом МЧС РФ от 21 декабря 2005 г. N 993</w:t>
      </w:r>
    </w:p>
    <w:p w:rsidR="00F52E85" w:rsidRPr="00C56578" w:rsidRDefault="00F52E85" w:rsidP="00F52E85">
      <w:pPr>
        <w:pStyle w:val="a5"/>
        <w:spacing w:before="0" w:beforeAutospacing="0" w:after="0" w:afterAutospacing="0" w:line="276" w:lineRule="auto"/>
        <w:ind w:firstLine="709"/>
        <w:jc w:val="both"/>
      </w:pPr>
      <w:r w:rsidRPr="00C56578">
        <w:t>Обеспечению СИЗ в военное время подлежит население, проживающее:</w:t>
      </w:r>
    </w:p>
    <w:p w:rsidR="00F52E85" w:rsidRPr="00C56578" w:rsidRDefault="00F52E85" w:rsidP="00F52E85">
      <w:pPr>
        <w:pStyle w:val="a5"/>
        <w:spacing w:before="0" w:beforeAutospacing="0" w:after="0" w:afterAutospacing="0" w:line="276" w:lineRule="auto"/>
        <w:ind w:firstLine="709"/>
        <w:jc w:val="both"/>
      </w:pPr>
      <w:r w:rsidRPr="00C56578">
        <w:t>- на территориях, отнесенных к группам по гражданской обороне (далее - ГО);</w:t>
      </w:r>
    </w:p>
    <w:p w:rsidR="00F52E85" w:rsidRPr="00C56578" w:rsidRDefault="00F52E85" w:rsidP="00F52E85">
      <w:pPr>
        <w:pStyle w:val="a5"/>
        <w:spacing w:before="0" w:beforeAutospacing="0" w:after="0" w:afterAutospacing="0" w:line="276" w:lineRule="auto"/>
        <w:ind w:firstLine="709"/>
        <w:jc w:val="both"/>
      </w:pPr>
      <w:r w:rsidRPr="00C56578">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F52E85" w:rsidRPr="00C56578" w:rsidRDefault="00F52E85" w:rsidP="00F52E85">
      <w:pPr>
        <w:pStyle w:val="a5"/>
        <w:spacing w:before="0" w:beforeAutospacing="0" w:after="0" w:afterAutospacing="0" w:line="276" w:lineRule="auto"/>
        <w:ind w:firstLine="709"/>
        <w:jc w:val="both"/>
      </w:pPr>
      <w:r w:rsidRPr="00C56578">
        <w:t>- на территориях в пределах границ зон возможного радиоактивного, химического и биологического загрязнения (заражения).</w:t>
      </w:r>
    </w:p>
    <w:p w:rsidR="00F52E85" w:rsidRPr="00C56578" w:rsidRDefault="00F52E85" w:rsidP="00F52E85">
      <w:pPr>
        <w:pStyle w:val="a5"/>
        <w:spacing w:before="0" w:beforeAutospacing="0" w:after="0" w:afterAutospacing="0" w:line="276" w:lineRule="auto"/>
        <w:ind w:firstLine="709"/>
        <w:jc w:val="both"/>
      </w:pPr>
      <w:r w:rsidRPr="00C56578">
        <w:t>Обеспечению СИЗ в мирное время подлежит население, проживающее:</w:t>
      </w:r>
    </w:p>
    <w:p w:rsidR="00F52E85" w:rsidRPr="00C56578" w:rsidRDefault="00F52E85" w:rsidP="00F52E85">
      <w:pPr>
        <w:pStyle w:val="a5"/>
        <w:spacing w:before="0" w:beforeAutospacing="0" w:after="0" w:afterAutospacing="0" w:line="276" w:lineRule="auto"/>
        <w:ind w:firstLine="709"/>
        <w:jc w:val="both"/>
      </w:pPr>
      <w:r w:rsidRPr="00C56578">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F52E85" w:rsidRPr="00C56578" w:rsidRDefault="00F52E85" w:rsidP="00F52E85">
      <w:pPr>
        <w:pStyle w:val="a5"/>
        <w:spacing w:before="0" w:beforeAutospacing="0" w:after="0" w:afterAutospacing="0" w:line="276" w:lineRule="auto"/>
        <w:ind w:firstLine="709"/>
        <w:jc w:val="both"/>
      </w:pPr>
      <w:r w:rsidRPr="00C56578">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F52E85" w:rsidRPr="00C56578" w:rsidRDefault="00F52E85" w:rsidP="00F52E85">
      <w:pPr>
        <w:pStyle w:val="a5"/>
        <w:spacing w:before="0" w:beforeAutospacing="0" w:after="0" w:afterAutospacing="0" w:line="276" w:lineRule="auto"/>
        <w:ind w:firstLine="709"/>
        <w:jc w:val="both"/>
      </w:pPr>
      <w:r w:rsidRPr="00C56578">
        <w:t>- на территориях в пределах границ зон возможного опасного химического загрязнения (заражения) при авариях на химически опасных объектах;</w:t>
      </w:r>
    </w:p>
    <w:p w:rsidR="00F52E85" w:rsidRPr="00C56578" w:rsidRDefault="00F52E85" w:rsidP="00F52E85">
      <w:pPr>
        <w:pStyle w:val="a5"/>
        <w:spacing w:before="0" w:beforeAutospacing="0" w:after="0" w:afterAutospacing="0" w:line="276" w:lineRule="auto"/>
        <w:ind w:firstLine="709"/>
        <w:jc w:val="both"/>
      </w:pPr>
      <w:r w:rsidRPr="00C56578">
        <w:t>- на территориях в пределах границ зон возможного биологического загрязнения (заражения) при авариях на биологически опасных объектах.</w:t>
      </w:r>
    </w:p>
    <w:p w:rsidR="00F52E85" w:rsidRPr="00C56578" w:rsidRDefault="00F52E85" w:rsidP="00F52E85">
      <w:pPr>
        <w:pStyle w:val="a5"/>
        <w:spacing w:before="0" w:beforeAutospacing="0" w:after="0" w:afterAutospacing="0" w:line="276" w:lineRule="auto"/>
        <w:ind w:firstLine="709"/>
        <w:jc w:val="both"/>
      </w:pPr>
      <w:r w:rsidRPr="00C56578">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F52E85" w:rsidRPr="00C56578" w:rsidRDefault="00F52E85" w:rsidP="00F52E85">
      <w:pPr>
        <w:pStyle w:val="a5"/>
        <w:spacing w:before="0" w:beforeAutospacing="0" w:after="0" w:afterAutospacing="0" w:line="276" w:lineRule="auto"/>
        <w:ind w:firstLine="709"/>
        <w:jc w:val="both"/>
      </w:pPr>
      <w:r w:rsidRPr="00C56578">
        <w:t>- для детей - камеры защитные детские или противогазы из расчета на 100% от их общей численности;</w:t>
      </w:r>
    </w:p>
    <w:p w:rsidR="00F52E85" w:rsidRPr="00C56578" w:rsidRDefault="00F52E85" w:rsidP="00F52E85">
      <w:pPr>
        <w:pStyle w:val="a5"/>
        <w:spacing w:before="0" w:beforeAutospacing="0" w:after="0" w:afterAutospacing="0" w:line="276" w:lineRule="auto"/>
        <w:ind w:firstLine="709"/>
        <w:jc w:val="both"/>
      </w:pPr>
      <w:r w:rsidRPr="00C56578">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F52E85" w:rsidRPr="00C56578" w:rsidRDefault="00F52E85" w:rsidP="00F52E85">
      <w:pPr>
        <w:spacing w:after="0"/>
        <w:ind w:firstLine="709"/>
        <w:jc w:val="both"/>
        <w:rPr>
          <w:rFonts w:ascii="Times New Roman" w:hAnsi="Times New Roman" w:cs="Times New Roman"/>
          <w:sz w:val="24"/>
          <w:szCs w:val="24"/>
        </w:rPr>
      </w:pPr>
      <w:r w:rsidRPr="00C56578">
        <w:rPr>
          <w:rFonts w:ascii="Times New Roman" w:hAnsi="Times New Roman" w:cs="Times New Roman"/>
          <w:sz w:val="24"/>
          <w:szCs w:val="24"/>
        </w:rPr>
        <w:t>1. Записать цель работы.</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C56578">
        <w:rPr>
          <w:rFonts w:ascii="Times New Roman" w:hAnsi="Times New Roman" w:cs="Times New Roman"/>
          <w:sz w:val="24"/>
          <w:szCs w:val="24"/>
        </w:rPr>
        <w:t xml:space="preserve">            2.  Ознакомиться с индивидуальными средствами защиты органов дыхания, кожи и медицинскими средствами защиты и профилактики</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C56578">
        <w:rPr>
          <w:rFonts w:ascii="Times New Roman" w:hAnsi="Times New Roman" w:cs="Times New Roman"/>
          <w:sz w:val="24"/>
          <w:szCs w:val="24"/>
        </w:rPr>
        <w:t xml:space="preserve">            3.  Ознакомиться с  нормами снабжения населения средствами защиты.</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C56578">
        <w:rPr>
          <w:rFonts w:ascii="Times New Roman" w:hAnsi="Times New Roman" w:cs="Times New Roman"/>
          <w:sz w:val="24"/>
          <w:szCs w:val="24"/>
        </w:rPr>
        <w:t xml:space="preserve">           4.  Показать отчет преподавателю.</w:t>
      </w:r>
    </w:p>
    <w:p w:rsidR="00F52E85" w:rsidRPr="00C56578" w:rsidRDefault="00F52E85" w:rsidP="00F5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Практические занятия №5 «Строевая подготовка»</w:t>
      </w: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15452D" w:rsidRPr="00C56578" w:rsidRDefault="00F52E85" w:rsidP="0015452D">
      <w:pPr>
        <w:autoSpaceDE w:val="0"/>
        <w:autoSpaceDN w:val="0"/>
        <w:adjustRightInd w:val="0"/>
        <w:spacing w:after="0" w:line="240" w:lineRule="auto"/>
        <w:ind w:firstLine="709"/>
        <w:jc w:val="both"/>
        <w:rPr>
          <w:rFonts w:ascii="Times New Roman" w:hAnsi="Times New Roman" w:cs="Times New Roman"/>
          <w:b/>
          <w:bCs/>
          <w:sz w:val="24"/>
          <w:szCs w:val="24"/>
        </w:rPr>
      </w:pPr>
      <w:r w:rsidRPr="00C56578">
        <w:rPr>
          <w:rFonts w:ascii="Times New Roman" w:hAnsi="Times New Roman" w:cs="Times New Roman"/>
          <w:b/>
          <w:bCs/>
          <w:sz w:val="24"/>
          <w:szCs w:val="24"/>
        </w:rPr>
        <w:t xml:space="preserve">  </w:t>
      </w:r>
      <w:r w:rsidR="0015452D" w:rsidRPr="00C56578">
        <w:rPr>
          <w:rFonts w:ascii="Times New Roman" w:hAnsi="Times New Roman" w:cs="Times New Roman"/>
          <w:b/>
          <w:bCs/>
          <w:sz w:val="24"/>
          <w:szCs w:val="24"/>
        </w:rPr>
        <w:t>Цель занятия:</w:t>
      </w:r>
      <w:r w:rsidR="0015452D" w:rsidRPr="00C56578">
        <w:rPr>
          <w:sz w:val="24"/>
          <w:szCs w:val="24"/>
        </w:rPr>
        <w:t xml:space="preserve"> </w:t>
      </w:r>
      <w:r w:rsidR="0015452D" w:rsidRPr="00C56578">
        <w:rPr>
          <w:rFonts w:ascii="Times New Roman" w:hAnsi="Times New Roman" w:cs="Times New Roman"/>
          <w:bCs/>
          <w:sz w:val="24"/>
          <w:szCs w:val="24"/>
        </w:rPr>
        <w:t>изучить принятые в Российской Армии строевые приёмы и отработать их на практике.</w:t>
      </w:r>
    </w:p>
    <w:p w:rsidR="0015452D" w:rsidRPr="00C56578" w:rsidRDefault="0015452D" w:rsidP="0015452D">
      <w:pPr>
        <w:autoSpaceDE w:val="0"/>
        <w:autoSpaceDN w:val="0"/>
        <w:adjustRightInd w:val="0"/>
        <w:spacing w:after="0" w:line="240" w:lineRule="auto"/>
        <w:ind w:firstLine="709"/>
        <w:jc w:val="center"/>
        <w:rPr>
          <w:rFonts w:ascii="Times New Roman" w:hAnsi="Times New Roman" w:cs="Times New Roman"/>
          <w:b/>
          <w:bCs/>
          <w:sz w:val="24"/>
          <w:szCs w:val="24"/>
        </w:rPr>
      </w:pPr>
    </w:p>
    <w:p w:rsidR="0015452D" w:rsidRPr="00C56578" w:rsidRDefault="0015452D" w:rsidP="0015452D">
      <w:pPr>
        <w:autoSpaceDE w:val="0"/>
        <w:autoSpaceDN w:val="0"/>
        <w:adjustRightInd w:val="0"/>
        <w:spacing w:after="0" w:line="240" w:lineRule="auto"/>
        <w:ind w:firstLine="709"/>
        <w:rPr>
          <w:rFonts w:ascii="Times New Roman" w:hAnsi="Times New Roman" w:cs="Times New Roman"/>
          <w:b/>
          <w:bCs/>
          <w:sz w:val="24"/>
          <w:szCs w:val="24"/>
        </w:rPr>
      </w:pPr>
      <w:r w:rsidRPr="00C56578">
        <w:rPr>
          <w:rFonts w:ascii="Times New Roman" w:hAnsi="Times New Roman" w:cs="Times New Roman"/>
          <w:b/>
          <w:bCs/>
          <w:sz w:val="24"/>
          <w:szCs w:val="24"/>
        </w:rPr>
        <w:t xml:space="preserve">Порядок выполнения </w:t>
      </w:r>
    </w:p>
    <w:p w:rsidR="0015452D" w:rsidRPr="00C56578" w:rsidRDefault="0015452D" w:rsidP="0015452D">
      <w:pPr>
        <w:autoSpaceDE w:val="0"/>
        <w:autoSpaceDN w:val="0"/>
        <w:adjustRightInd w:val="0"/>
        <w:spacing w:after="0" w:line="240" w:lineRule="auto"/>
        <w:ind w:firstLine="709"/>
        <w:rPr>
          <w:rFonts w:ascii="Times New Roman" w:hAnsi="Times New Roman" w:cs="Times New Roman"/>
          <w:bCs/>
          <w:sz w:val="24"/>
          <w:szCs w:val="24"/>
        </w:rPr>
      </w:pPr>
      <w:r w:rsidRPr="00C56578">
        <w:rPr>
          <w:rFonts w:ascii="Times New Roman" w:hAnsi="Times New Roman" w:cs="Times New Roman"/>
          <w:bCs/>
          <w:sz w:val="24"/>
          <w:szCs w:val="24"/>
        </w:rPr>
        <w:t>1.Строевая стойка с оружием и без оружия</w:t>
      </w:r>
    </w:p>
    <w:p w:rsidR="0015452D" w:rsidRPr="00C56578" w:rsidRDefault="0015452D" w:rsidP="0015452D">
      <w:pPr>
        <w:autoSpaceDE w:val="0"/>
        <w:autoSpaceDN w:val="0"/>
        <w:adjustRightInd w:val="0"/>
        <w:spacing w:after="0" w:line="240" w:lineRule="auto"/>
        <w:ind w:firstLine="709"/>
        <w:rPr>
          <w:rFonts w:ascii="Times New Roman" w:hAnsi="Times New Roman" w:cs="Times New Roman"/>
          <w:bCs/>
          <w:sz w:val="24"/>
          <w:szCs w:val="24"/>
        </w:rPr>
      </w:pPr>
      <w:r w:rsidRPr="00C56578">
        <w:rPr>
          <w:rFonts w:ascii="Times New Roman" w:hAnsi="Times New Roman" w:cs="Times New Roman"/>
          <w:bCs/>
          <w:sz w:val="24"/>
          <w:szCs w:val="24"/>
        </w:rPr>
        <w:t>2.Команды «СТАНОВИСЬ», «СМИРНО», «ВОЛЬНО»,«ЗАПРАВИТЬСЯ»</w:t>
      </w:r>
    </w:p>
    <w:p w:rsidR="0015452D" w:rsidRPr="00C56578" w:rsidRDefault="0015452D" w:rsidP="0015452D">
      <w:pPr>
        <w:autoSpaceDE w:val="0"/>
        <w:autoSpaceDN w:val="0"/>
        <w:adjustRightInd w:val="0"/>
        <w:spacing w:after="0" w:line="240" w:lineRule="auto"/>
        <w:ind w:firstLine="709"/>
        <w:rPr>
          <w:rFonts w:ascii="Times New Roman" w:hAnsi="Times New Roman" w:cs="Times New Roman"/>
          <w:bCs/>
          <w:sz w:val="24"/>
          <w:szCs w:val="24"/>
        </w:rPr>
      </w:pPr>
      <w:r w:rsidRPr="00C56578">
        <w:rPr>
          <w:rFonts w:ascii="Times New Roman" w:hAnsi="Times New Roman" w:cs="Times New Roman"/>
          <w:bCs/>
          <w:sz w:val="24"/>
          <w:szCs w:val="24"/>
        </w:rPr>
        <w:t>3.Команды «Головные уборы-СНЯТЬ», «Головные уборы-НАДЕТЬ»</w:t>
      </w:r>
    </w:p>
    <w:p w:rsidR="0015452D" w:rsidRPr="00C56578" w:rsidRDefault="0015452D" w:rsidP="0015452D">
      <w:pPr>
        <w:autoSpaceDE w:val="0"/>
        <w:autoSpaceDN w:val="0"/>
        <w:adjustRightInd w:val="0"/>
        <w:spacing w:after="0" w:line="240" w:lineRule="auto"/>
        <w:ind w:firstLine="709"/>
        <w:rPr>
          <w:rFonts w:ascii="Times New Roman" w:hAnsi="Times New Roman" w:cs="Times New Roman"/>
          <w:bCs/>
          <w:sz w:val="24"/>
          <w:szCs w:val="24"/>
        </w:rPr>
      </w:pPr>
      <w:r w:rsidRPr="00C56578">
        <w:rPr>
          <w:rFonts w:ascii="Times New Roman" w:hAnsi="Times New Roman" w:cs="Times New Roman"/>
          <w:bCs/>
          <w:sz w:val="24"/>
          <w:szCs w:val="24"/>
        </w:rPr>
        <w:t>4.Повороты на месте по командам «Напра-ВО», «Нале-ВО», «Кру-ГОМ».</w:t>
      </w:r>
    </w:p>
    <w:p w:rsidR="0015452D" w:rsidRPr="00C56578" w:rsidRDefault="0015452D" w:rsidP="0015452D">
      <w:pPr>
        <w:autoSpaceDE w:val="0"/>
        <w:autoSpaceDN w:val="0"/>
        <w:adjustRightInd w:val="0"/>
        <w:spacing w:after="0" w:line="240" w:lineRule="auto"/>
        <w:ind w:firstLine="709"/>
        <w:rPr>
          <w:rFonts w:ascii="Times New Roman" w:hAnsi="Times New Roman" w:cs="Times New Roman"/>
          <w:bCs/>
          <w:sz w:val="24"/>
          <w:szCs w:val="24"/>
        </w:rPr>
      </w:pPr>
      <w:r w:rsidRPr="00C56578">
        <w:rPr>
          <w:rFonts w:ascii="Times New Roman" w:hAnsi="Times New Roman" w:cs="Times New Roman"/>
          <w:bCs/>
          <w:sz w:val="24"/>
          <w:szCs w:val="24"/>
        </w:rPr>
        <w:t>5.Отрабатываем строевые приемы на месте.</w:t>
      </w:r>
    </w:p>
    <w:p w:rsidR="0015452D" w:rsidRPr="00C56578" w:rsidRDefault="0015452D" w:rsidP="0015452D">
      <w:pPr>
        <w:autoSpaceDE w:val="0"/>
        <w:autoSpaceDN w:val="0"/>
        <w:adjustRightInd w:val="0"/>
        <w:spacing w:after="0" w:line="240" w:lineRule="auto"/>
        <w:rPr>
          <w:rFonts w:ascii="Times New Roman" w:hAnsi="Times New Roman" w:cs="Times New Roman"/>
          <w:bCs/>
          <w:sz w:val="24"/>
          <w:szCs w:val="24"/>
        </w:rPr>
      </w:pPr>
      <w:r w:rsidRPr="00C56578">
        <w:rPr>
          <w:rFonts w:ascii="Times New Roman" w:hAnsi="Times New Roman" w:cs="Times New Roman"/>
          <w:bCs/>
          <w:sz w:val="24"/>
          <w:szCs w:val="24"/>
        </w:rPr>
        <w:t xml:space="preserve">            6.Изучение движения строевым шагом.</w:t>
      </w:r>
    </w:p>
    <w:p w:rsidR="0015452D" w:rsidRPr="00C56578" w:rsidRDefault="0015452D" w:rsidP="0015452D">
      <w:pPr>
        <w:autoSpaceDE w:val="0"/>
        <w:autoSpaceDN w:val="0"/>
        <w:adjustRightInd w:val="0"/>
        <w:spacing w:after="0" w:line="240" w:lineRule="auto"/>
        <w:jc w:val="both"/>
        <w:rPr>
          <w:rFonts w:ascii="Times New Roman" w:hAnsi="Times New Roman" w:cs="Times New Roman"/>
          <w:bCs/>
          <w:sz w:val="24"/>
          <w:szCs w:val="24"/>
        </w:rPr>
      </w:pPr>
      <w:r w:rsidRPr="00C56578">
        <w:rPr>
          <w:rFonts w:ascii="Times New Roman" w:hAnsi="Times New Roman" w:cs="Times New Roman"/>
          <w:bCs/>
          <w:sz w:val="24"/>
          <w:szCs w:val="24"/>
        </w:rPr>
        <w:t xml:space="preserve">            7.Изучение движения походным шагом.</w:t>
      </w:r>
    </w:p>
    <w:p w:rsidR="0015452D" w:rsidRPr="00C56578" w:rsidRDefault="0015452D" w:rsidP="0015452D">
      <w:pPr>
        <w:autoSpaceDE w:val="0"/>
        <w:autoSpaceDN w:val="0"/>
        <w:adjustRightInd w:val="0"/>
        <w:spacing w:after="0" w:line="240" w:lineRule="auto"/>
        <w:jc w:val="both"/>
        <w:rPr>
          <w:rFonts w:ascii="Times New Roman" w:hAnsi="Times New Roman" w:cs="Times New Roman"/>
          <w:bCs/>
          <w:sz w:val="24"/>
          <w:szCs w:val="24"/>
        </w:rPr>
      </w:pPr>
      <w:r w:rsidRPr="00C56578">
        <w:rPr>
          <w:rFonts w:ascii="Times New Roman" w:hAnsi="Times New Roman" w:cs="Times New Roman"/>
          <w:bCs/>
          <w:sz w:val="24"/>
          <w:szCs w:val="24"/>
        </w:rPr>
        <w:t xml:space="preserve">            8.Изучение перехода со строевого шага на походный и с походного на строевой.</w:t>
      </w:r>
    </w:p>
    <w:p w:rsidR="0015452D" w:rsidRPr="00C56578" w:rsidRDefault="0015452D" w:rsidP="0015452D">
      <w:pPr>
        <w:autoSpaceDE w:val="0"/>
        <w:autoSpaceDN w:val="0"/>
        <w:adjustRightInd w:val="0"/>
        <w:spacing w:after="0" w:line="240" w:lineRule="auto"/>
        <w:ind w:firstLine="709"/>
        <w:jc w:val="both"/>
        <w:rPr>
          <w:rFonts w:ascii="Times New Roman" w:hAnsi="Times New Roman" w:cs="Times New Roman"/>
          <w:bCs/>
          <w:sz w:val="24"/>
          <w:szCs w:val="24"/>
        </w:rPr>
      </w:pPr>
      <w:r w:rsidRPr="00C56578">
        <w:rPr>
          <w:rFonts w:ascii="Times New Roman" w:hAnsi="Times New Roman" w:cs="Times New Roman"/>
          <w:bCs/>
          <w:sz w:val="24"/>
          <w:szCs w:val="24"/>
        </w:rPr>
        <w:t>9.Изучение шага на месте, перемещения одиночных военнослужащих.</w:t>
      </w:r>
    </w:p>
    <w:p w:rsidR="0015452D" w:rsidRPr="00C56578" w:rsidRDefault="0015452D" w:rsidP="0015452D">
      <w:pPr>
        <w:autoSpaceDE w:val="0"/>
        <w:autoSpaceDN w:val="0"/>
        <w:adjustRightInd w:val="0"/>
        <w:spacing w:after="0" w:line="240" w:lineRule="auto"/>
        <w:ind w:firstLine="709"/>
        <w:jc w:val="both"/>
        <w:rPr>
          <w:rFonts w:ascii="Times New Roman" w:hAnsi="Times New Roman" w:cs="Times New Roman"/>
          <w:bCs/>
          <w:sz w:val="24"/>
          <w:szCs w:val="24"/>
        </w:rPr>
      </w:pPr>
      <w:r w:rsidRPr="00C56578">
        <w:rPr>
          <w:rFonts w:ascii="Times New Roman" w:hAnsi="Times New Roman" w:cs="Times New Roman"/>
          <w:bCs/>
          <w:sz w:val="24"/>
          <w:szCs w:val="24"/>
        </w:rPr>
        <w:t>10.Изучения изменения скорости и направления движения строя военнослужащих</w:t>
      </w:r>
    </w:p>
    <w:p w:rsidR="0015452D" w:rsidRPr="00C56578" w:rsidRDefault="0015452D" w:rsidP="0015452D">
      <w:pPr>
        <w:autoSpaceDE w:val="0"/>
        <w:autoSpaceDN w:val="0"/>
        <w:adjustRightInd w:val="0"/>
        <w:spacing w:after="0" w:line="240" w:lineRule="auto"/>
        <w:ind w:firstLine="709"/>
        <w:jc w:val="both"/>
        <w:rPr>
          <w:rFonts w:ascii="Times New Roman" w:hAnsi="Times New Roman" w:cs="Times New Roman"/>
          <w:bCs/>
          <w:sz w:val="24"/>
          <w:szCs w:val="24"/>
        </w:rPr>
      </w:pPr>
      <w:r w:rsidRPr="00C56578">
        <w:rPr>
          <w:rFonts w:ascii="Times New Roman" w:hAnsi="Times New Roman" w:cs="Times New Roman"/>
          <w:bCs/>
          <w:sz w:val="24"/>
          <w:szCs w:val="24"/>
        </w:rPr>
        <w:t>11.Изучение движения бегом.</w:t>
      </w:r>
    </w:p>
    <w:p w:rsidR="0015452D" w:rsidRPr="00C56578" w:rsidRDefault="0015452D" w:rsidP="0015452D">
      <w:pPr>
        <w:autoSpaceDE w:val="0"/>
        <w:autoSpaceDN w:val="0"/>
        <w:adjustRightInd w:val="0"/>
        <w:spacing w:after="0" w:line="240" w:lineRule="auto"/>
        <w:ind w:firstLine="709"/>
        <w:jc w:val="both"/>
        <w:rPr>
          <w:rFonts w:ascii="Times New Roman" w:hAnsi="Times New Roman" w:cs="Times New Roman"/>
          <w:bCs/>
          <w:sz w:val="24"/>
          <w:szCs w:val="24"/>
        </w:rPr>
      </w:pPr>
      <w:r w:rsidRPr="00C56578">
        <w:rPr>
          <w:rFonts w:ascii="Times New Roman" w:hAnsi="Times New Roman" w:cs="Times New Roman"/>
          <w:bCs/>
          <w:sz w:val="24"/>
          <w:szCs w:val="24"/>
        </w:rPr>
        <w:t>12.Отработка изученных строевых приемов</w:t>
      </w:r>
    </w:p>
    <w:p w:rsidR="00F52E85" w:rsidRPr="00C56578" w:rsidRDefault="00F52E85" w:rsidP="00F52E85">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F52E85">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F52E85">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626B33">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Практическое занятие №6 «Отработка навыков оказания первой медицинской помощи при кровотечениях и при отравлении аварийно-химическими</w:t>
      </w:r>
    </w:p>
    <w:p w:rsidR="00626B33" w:rsidRPr="00C56578" w:rsidRDefault="00626B33" w:rsidP="00626B33">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b/>
          <w:sz w:val="24"/>
          <w:szCs w:val="24"/>
          <w:lang w:eastAsia="ru-RU"/>
        </w:rPr>
        <w:t>Цель работы:</w:t>
      </w:r>
      <w:r w:rsidRPr="00C56578">
        <w:rPr>
          <w:rFonts w:ascii="Times New Roman" w:eastAsia="Times New Roman" w:hAnsi="Times New Roman" w:cs="Times New Roman"/>
          <w:sz w:val="24"/>
          <w:szCs w:val="24"/>
          <w:lang w:eastAsia="ru-RU"/>
        </w:rPr>
        <w:t xml:space="preserve"> Закрепление теоретических знаний оказания помощи при кровотечениях, приобретение практических умений оказания медицинской помощи.</w:t>
      </w:r>
    </w:p>
    <w:p w:rsidR="00626B33" w:rsidRPr="00C56578" w:rsidRDefault="00626B33" w:rsidP="00626B33">
      <w:pPr>
        <w:spacing w:after="0" w:line="240" w:lineRule="auto"/>
        <w:jc w:val="both"/>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 xml:space="preserve">Оборудование и  раздаточный материал:   </w:t>
      </w:r>
      <w:r w:rsidRPr="00C56578">
        <w:rPr>
          <w:rFonts w:ascii="Times New Roman" w:eastAsia="Times New Roman" w:hAnsi="Times New Roman" w:cs="Times New Roman"/>
          <w:sz w:val="24"/>
          <w:szCs w:val="24"/>
          <w:lang w:eastAsia="ru-RU"/>
        </w:rPr>
        <w:t>плакаты  в электронном виде, обучающая программа, жгуты, бинты, закрутки.</w:t>
      </w:r>
    </w:p>
    <w:p w:rsidR="00626B33" w:rsidRPr="00C56578" w:rsidRDefault="00626B33" w:rsidP="00626B33">
      <w:pPr>
        <w:spacing w:after="0" w:line="240" w:lineRule="auto"/>
        <w:jc w:val="both"/>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Порядок выполнения:</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1.Изучаем общие понятия и классификацию ран</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2.Изучаем виды кровотечений</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3.Изучаем и на себе находим точки пальцевого прижатия артерий</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4.Изучаем способы и практически накладываем жгуты на различные части тела человека</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5.Накладываем закрутки из различных подручных материалов.</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Содержание отчета:</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1.Общие понятия и классификация ран</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2.Виды кровотечений</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3.Точки пальцевого прижатия артерий</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4.Способы накладывания жгутов на различные части тела человека</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5.Закрутки из различных подручных средств</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Контрольные вопросы:</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1.Что такое рана, и каким признаком она характеризуется?</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2.Какие различают виды ран? Чем они характеризуются?</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3.Какие могут быть опасные осложнения</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ран?</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4.Какие используются меры профилактики осложнений ран?</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 xml:space="preserve">5.Что такое кровотечение? Какие виды кровотечений различают, и чем они </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характеризуются?</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 xml:space="preserve">6.Какие существуют способы остановки кровотечений, и в каких случаях </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применяются те или иные способы?</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7.Какие существуют правила наложения кровоостанавливающего жгута и закрутки?</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8.Как следует обработать рану после остановки кровотечения?</w:t>
      </w:r>
    </w:p>
    <w:p w:rsidR="00626B33" w:rsidRPr="00C56578" w:rsidRDefault="00626B33" w:rsidP="00626B33">
      <w:pPr>
        <w:spacing w:after="0" w:line="240" w:lineRule="auto"/>
        <w:jc w:val="both"/>
        <w:rPr>
          <w:rFonts w:ascii="Times New Roman" w:eastAsia="Times New Roman" w:hAnsi="Times New Roman" w:cs="Times New Roman"/>
          <w:sz w:val="24"/>
          <w:szCs w:val="24"/>
          <w:lang w:eastAsia="ru-RU"/>
        </w:rPr>
      </w:pPr>
    </w:p>
    <w:p w:rsidR="00626B33" w:rsidRPr="00C56578" w:rsidRDefault="00626B33" w:rsidP="00626B33">
      <w:pPr>
        <w:autoSpaceDE w:val="0"/>
        <w:autoSpaceDN w:val="0"/>
        <w:adjustRightInd w:val="0"/>
        <w:spacing w:after="0" w:line="240" w:lineRule="auto"/>
        <w:ind w:firstLine="709"/>
        <w:jc w:val="both"/>
        <w:rPr>
          <w:rFonts w:ascii="Times New Roman" w:hAnsi="Times New Roman" w:cs="Times New Roman"/>
          <w:bCs/>
          <w:sz w:val="24"/>
          <w:szCs w:val="24"/>
        </w:rPr>
      </w:pPr>
      <w:r w:rsidRPr="00C56578">
        <w:rPr>
          <w:rFonts w:ascii="Times New Roman" w:hAnsi="Times New Roman" w:cs="Times New Roman"/>
          <w:bCs/>
          <w:sz w:val="24"/>
          <w:szCs w:val="24"/>
        </w:rPr>
        <w:t>Используемая литература:</w:t>
      </w:r>
    </w:p>
    <w:p w:rsidR="00626B33" w:rsidRPr="00C56578" w:rsidRDefault="00626B33" w:rsidP="00626B33">
      <w:pPr>
        <w:spacing w:after="0" w:line="240" w:lineRule="auto"/>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 xml:space="preserve">            1. Глыбочко .В. </w:t>
      </w:r>
      <w:r w:rsidRPr="00C56578">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626B33" w:rsidRPr="00C56578" w:rsidRDefault="00626B33" w:rsidP="00626B33">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626B33">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626B33">
      <w:pPr>
        <w:autoSpaceDE w:val="0"/>
        <w:autoSpaceDN w:val="0"/>
        <w:adjustRightInd w:val="0"/>
        <w:spacing w:after="0" w:line="240" w:lineRule="auto"/>
        <w:ind w:firstLine="709"/>
        <w:jc w:val="both"/>
        <w:rPr>
          <w:rFonts w:ascii="Times New Roman" w:hAnsi="Times New Roman" w:cs="Times New Roman"/>
          <w:bCs/>
          <w:sz w:val="24"/>
          <w:szCs w:val="24"/>
        </w:rPr>
      </w:pPr>
    </w:p>
    <w:p w:rsidR="00626B33" w:rsidRPr="00C56578" w:rsidRDefault="00626B33" w:rsidP="002C6A35">
      <w:pPr>
        <w:autoSpaceDE w:val="0"/>
        <w:autoSpaceDN w:val="0"/>
        <w:adjustRightInd w:val="0"/>
        <w:spacing w:after="0" w:line="240" w:lineRule="auto"/>
        <w:ind w:firstLine="709"/>
        <w:jc w:val="center"/>
        <w:rPr>
          <w:rFonts w:ascii="Times New Roman" w:hAnsi="Times New Roman" w:cs="Times New Roman"/>
          <w:bCs/>
          <w:sz w:val="24"/>
          <w:szCs w:val="24"/>
        </w:rPr>
      </w:pPr>
    </w:p>
    <w:p w:rsidR="00626B33" w:rsidRPr="00C56578" w:rsidRDefault="00626B33" w:rsidP="002C6A35">
      <w:pPr>
        <w:autoSpaceDE w:val="0"/>
        <w:autoSpaceDN w:val="0"/>
        <w:adjustRightInd w:val="0"/>
        <w:spacing w:after="0" w:line="240" w:lineRule="auto"/>
        <w:ind w:firstLine="709"/>
        <w:jc w:val="center"/>
        <w:rPr>
          <w:rFonts w:ascii="Times New Roman" w:hAnsi="Times New Roman" w:cs="Times New Roman"/>
          <w:b/>
          <w:bCs/>
          <w:sz w:val="24"/>
          <w:szCs w:val="24"/>
        </w:rPr>
      </w:pPr>
      <w:r w:rsidRPr="00C56578">
        <w:rPr>
          <w:rFonts w:ascii="Times New Roman" w:hAnsi="Times New Roman" w:cs="Times New Roman"/>
          <w:b/>
          <w:bCs/>
          <w:sz w:val="24"/>
          <w:szCs w:val="24"/>
        </w:rPr>
        <w:t>Практическое занятие №7 «Отработка навыков оказания первой медицинской помощи при травмах двигательно-опорного аппарата.</w:t>
      </w:r>
    </w:p>
    <w:p w:rsidR="002C6A35" w:rsidRPr="00C56578" w:rsidRDefault="002C6A35" w:rsidP="002C6A35">
      <w:pPr>
        <w:autoSpaceDE w:val="0"/>
        <w:autoSpaceDN w:val="0"/>
        <w:adjustRightInd w:val="0"/>
        <w:spacing w:after="0" w:line="240" w:lineRule="auto"/>
        <w:ind w:firstLine="709"/>
        <w:jc w:val="both"/>
        <w:rPr>
          <w:rFonts w:ascii="Times New Roman" w:hAnsi="Times New Roman" w:cs="Times New Roman"/>
          <w:bCs/>
          <w:sz w:val="24"/>
          <w:szCs w:val="24"/>
        </w:rPr>
      </w:pPr>
      <w:r w:rsidRPr="00C56578">
        <w:rPr>
          <w:rFonts w:ascii="Times New Roman" w:eastAsia="Times New Roman" w:hAnsi="Times New Roman" w:cs="Times New Roman"/>
          <w:sz w:val="24"/>
          <w:szCs w:val="24"/>
          <w:lang w:eastAsia="ru-RU"/>
        </w:rPr>
        <w:t xml:space="preserve">       Цель работы: Закрепление теоретических знаний и приобретение практических навыков</w:t>
      </w:r>
      <w:r w:rsidRPr="00C56578">
        <w:rPr>
          <w:rFonts w:ascii="Times New Roman" w:hAnsi="Times New Roman" w:cs="Times New Roman"/>
          <w:bCs/>
          <w:sz w:val="24"/>
          <w:szCs w:val="24"/>
        </w:rPr>
        <w:t xml:space="preserve"> первой медицинской помощи при травмах двигательно-опорного аппарата акрытых повреждениях и порядка транспортной иммобилизации.</w:t>
      </w:r>
    </w:p>
    <w:p w:rsidR="002C6A35" w:rsidRPr="00C56578" w:rsidRDefault="002C6A35" w:rsidP="002C6A35">
      <w:pPr>
        <w:spacing w:after="0" w:line="240" w:lineRule="auto"/>
        <w:jc w:val="both"/>
        <w:rPr>
          <w:rFonts w:ascii="Times New Roman" w:hAnsi="Times New Roman" w:cs="Times New Roman"/>
          <w:bCs/>
          <w:sz w:val="24"/>
          <w:szCs w:val="24"/>
        </w:rPr>
      </w:pPr>
      <w:r w:rsidRPr="00C56578">
        <w:rPr>
          <w:rFonts w:ascii="Times New Roman" w:hAnsi="Times New Roman" w:cs="Times New Roman"/>
          <w:bCs/>
          <w:sz w:val="24"/>
          <w:szCs w:val="24"/>
        </w:rPr>
        <w:t>Используемая литература:</w:t>
      </w:r>
    </w:p>
    <w:p w:rsidR="002C6A35" w:rsidRPr="00C56578" w:rsidRDefault="002C6A35" w:rsidP="002C6A35">
      <w:pPr>
        <w:spacing w:after="0" w:line="240" w:lineRule="auto"/>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 xml:space="preserve">            1. Глыбочко .В. </w:t>
      </w:r>
      <w:r w:rsidRPr="00C56578">
        <w:rPr>
          <w:rFonts w:ascii="Times New Roman" w:eastAsia="Times New Roman" w:hAnsi="Times New Roman" w:cs="Times New Roman"/>
          <w:bCs/>
          <w:sz w:val="24"/>
          <w:szCs w:val="24"/>
          <w:lang w:eastAsia="ru-RU"/>
        </w:rPr>
        <w:t>Первая медицинская помощь: учеб. пособие для студ.учреждений сред. мед. проф. образования/П.В. Глыбочко, В.Н. Николенко, Е.А. Алексеев, Г.М. Карнаухов. - 5-е изд.,стер. - М.: ИЦ Академия, 2012      . - 240 с. - (Среднее профессиональное образование).</w:t>
      </w:r>
    </w:p>
    <w:p w:rsidR="002C6A35" w:rsidRPr="00C56578" w:rsidRDefault="002C6A35" w:rsidP="002C6A35">
      <w:pPr>
        <w:spacing w:after="0" w:line="240" w:lineRule="auto"/>
        <w:jc w:val="both"/>
        <w:rPr>
          <w:rFonts w:ascii="Times New Roman" w:eastAsia="Times New Roman" w:hAnsi="Times New Roman" w:cs="Times New Roman"/>
          <w:sz w:val="24"/>
          <w:szCs w:val="24"/>
          <w:lang w:eastAsia="ru-RU"/>
        </w:rPr>
      </w:pPr>
    </w:p>
    <w:p w:rsidR="002C6A35" w:rsidRPr="00C56578" w:rsidRDefault="002C6A35" w:rsidP="002C6A35">
      <w:pPr>
        <w:autoSpaceDE w:val="0"/>
        <w:autoSpaceDN w:val="0"/>
        <w:adjustRightInd w:val="0"/>
        <w:spacing w:after="0" w:line="240" w:lineRule="auto"/>
        <w:ind w:firstLine="709"/>
        <w:jc w:val="center"/>
        <w:rPr>
          <w:rFonts w:ascii="Times New Roman" w:hAnsi="Times New Roman" w:cs="Times New Roman"/>
          <w:bCs/>
          <w:sz w:val="24"/>
          <w:szCs w:val="24"/>
        </w:rPr>
      </w:pPr>
    </w:p>
    <w:p w:rsidR="00F52E85" w:rsidRPr="00C56578" w:rsidRDefault="00F52E85" w:rsidP="00F52E85">
      <w:pPr>
        <w:autoSpaceDE w:val="0"/>
        <w:autoSpaceDN w:val="0"/>
        <w:adjustRightInd w:val="0"/>
        <w:spacing w:after="0" w:line="240" w:lineRule="auto"/>
        <w:jc w:val="both"/>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F52E85" w:rsidRPr="00C56578" w:rsidRDefault="00F52E8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2C6A35" w:rsidRPr="00C56578" w:rsidRDefault="002C6A35"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5C462A" w:rsidRPr="00C56578" w:rsidRDefault="005C462A"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682426" w:rsidRPr="00C56578" w:rsidRDefault="00682426" w:rsidP="005E02EB">
      <w:pPr>
        <w:autoSpaceDE w:val="0"/>
        <w:autoSpaceDN w:val="0"/>
        <w:adjustRightInd w:val="0"/>
        <w:spacing w:after="0" w:line="240" w:lineRule="auto"/>
        <w:ind w:firstLine="709"/>
        <w:jc w:val="center"/>
        <w:rPr>
          <w:rFonts w:ascii="Times New Roman" w:hAnsi="Times New Roman" w:cs="Times New Roman"/>
          <w:b/>
          <w:bCs/>
          <w:sz w:val="24"/>
          <w:szCs w:val="24"/>
        </w:rPr>
      </w:pPr>
    </w:p>
    <w:p w:rsidR="00A75843" w:rsidRPr="00C56578" w:rsidRDefault="00A75843" w:rsidP="00A75843">
      <w:pPr>
        <w:autoSpaceDE w:val="0"/>
        <w:autoSpaceDN w:val="0"/>
        <w:adjustRightInd w:val="0"/>
        <w:spacing w:after="0"/>
        <w:jc w:val="center"/>
        <w:rPr>
          <w:rFonts w:ascii="Times New Roman" w:eastAsia="Times New Roman" w:hAnsi="Times New Roman" w:cs="Times New Roman"/>
          <w:b/>
          <w:bCs/>
          <w:sz w:val="24"/>
          <w:szCs w:val="24"/>
          <w:lang w:eastAsia="ru-RU"/>
        </w:rPr>
      </w:pPr>
      <w:r w:rsidRPr="00C56578">
        <w:rPr>
          <w:rFonts w:ascii="Times New Roman" w:eastAsia="Times New Roman" w:hAnsi="Times New Roman" w:cs="Times New Roman"/>
          <w:b/>
          <w:bCs/>
          <w:sz w:val="24"/>
          <w:szCs w:val="24"/>
          <w:lang w:eastAsia="ru-RU"/>
        </w:rPr>
        <w:t xml:space="preserve">ОБЩИЕ ТРЕБОВАНИЯ К ВЫПОЛНЕНИЮ ПРАКТИЧЕСКИХ ЗАНЯТИЙ     </w:t>
      </w:r>
    </w:p>
    <w:p w:rsidR="00A75843" w:rsidRPr="00C56578" w:rsidRDefault="00A75843" w:rsidP="00A75843">
      <w:pPr>
        <w:autoSpaceDE w:val="0"/>
        <w:autoSpaceDN w:val="0"/>
        <w:adjustRightInd w:val="0"/>
        <w:spacing w:after="0"/>
        <w:jc w:val="center"/>
        <w:rPr>
          <w:rFonts w:ascii="Times New Roman" w:eastAsia="Times New Roman" w:hAnsi="Times New Roman" w:cs="Times New Roman"/>
          <w:b/>
          <w:bCs/>
          <w:sz w:val="24"/>
          <w:szCs w:val="24"/>
          <w:lang w:eastAsia="ru-RU"/>
        </w:rPr>
      </w:pP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Ознакомление с заданием и предварительная подготовка к работе.</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Практические работы проводят согласно учебному плану под руководством преподавателя.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1. Предварительная  подготовка к выполнению практической работы состоит в следующем: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Преподаватель  заранее объявляет о предстоящий практической работе, информирует о содержании и целях  работы, порядке ее подготовки и выполнения.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Обучающиеся самостоятельно изучают главы параграфов, указанных преподавателем, конспекты,  повторяют теоретический материал к заданной теме, в тетрадь выписывают необходимые термины, формулы и т. д..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2. Подготовка и проведение практической работы.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Преподаватель подробно инструктирует обучающихся о ходе предстоящей работы: называет тему, цели, требования к выполнению работы, особенности заданий, объяснение методов(способов, приемов) их выполнения, критерии оценки.</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Преподаватель выдает бланки заданий обучающимся, обучающиеся приступают к выполнению работы: читают задание, задают вопросы, в тетрадь записывают  решения, производят расчеты, оформляют ответы и т. д..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В течение практического занятия преподаватель контролирует правильность выполнения заданий</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В конце практического занятия проводиться подведение итогов, выставляются оценки результатов работы отдельных студентов, ответы на вопросы студентов, выдача рекомендаций по устранению пробелов в системе знаний и умений студентов, по улучшению результатов работы, задание на дом  для закрепления пройденного материала и по подготовке к следующему практическому занятию.</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3. Требования к выполнению практических работ. </w:t>
      </w:r>
    </w:p>
    <w:p w:rsidR="00A75843" w:rsidRPr="00C56578" w:rsidRDefault="00A75843" w:rsidP="00A75843">
      <w:pPr>
        <w:autoSpaceDE w:val="0"/>
        <w:autoSpaceDN w:val="0"/>
        <w:adjustRightInd w:val="0"/>
        <w:spacing w:after="0"/>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Задания необходимо выполнять с максимальной точностью.</w:t>
      </w:r>
    </w:p>
    <w:p w:rsidR="00A75843" w:rsidRPr="00C56578" w:rsidRDefault="00A75843" w:rsidP="00A75843">
      <w:pPr>
        <w:autoSpaceDE w:val="0"/>
        <w:autoSpaceDN w:val="0"/>
        <w:adjustRightInd w:val="0"/>
        <w:spacing w:after="0"/>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Обучающий должен стремится к аккуратности, полноте записей. В зависимости от задания, решения должны содержать: расчеты, формулы, заполнение таблицы, графики и пр.</w:t>
      </w:r>
    </w:p>
    <w:p w:rsidR="00A75843" w:rsidRPr="00C56578" w:rsidRDefault="00A75843" w:rsidP="00A75843">
      <w:pPr>
        <w:autoSpaceDE w:val="0"/>
        <w:autoSpaceDN w:val="0"/>
        <w:adjustRightInd w:val="0"/>
        <w:spacing w:after="0"/>
        <w:rPr>
          <w:rFonts w:ascii="Times New Roman" w:eastAsia="Times New Roman" w:hAnsi="Times New Roman" w:cs="Times New Roman"/>
          <w:bCs/>
          <w:sz w:val="24"/>
          <w:szCs w:val="24"/>
          <w:lang w:eastAsia="ru-RU"/>
        </w:rPr>
      </w:pPr>
    </w:p>
    <w:p w:rsidR="00A75843" w:rsidRPr="00C56578" w:rsidRDefault="00A75843" w:rsidP="00A75843">
      <w:pPr>
        <w:autoSpaceDE w:val="0"/>
        <w:autoSpaceDN w:val="0"/>
        <w:adjustRightInd w:val="0"/>
        <w:spacing w:after="0"/>
        <w:rPr>
          <w:rFonts w:ascii="Times New Roman" w:eastAsia="Times New Roman" w:hAnsi="Times New Roman" w:cs="Times New Roman"/>
          <w:bCs/>
          <w:sz w:val="24"/>
          <w:szCs w:val="24"/>
          <w:lang w:eastAsia="ru-RU"/>
        </w:rPr>
      </w:pPr>
    </w:p>
    <w:p w:rsidR="00A75843" w:rsidRPr="00C56578" w:rsidRDefault="00A75843" w:rsidP="00A75843">
      <w:pPr>
        <w:autoSpaceDE w:val="0"/>
        <w:autoSpaceDN w:val="0"/>
        <w:adjustRightInd w:val="0"/>
        <w:spacing w:after="0"/>
        <w:jc w:val="center"/>
        <w:rPr>
          <w:rFonts w:ascii="Times New Roman" w:eastAsia="Times New Roman" w:hAnsi="Times New Roman" w:cs="Times New Roman"/>
          <w:bCs/>
          <w:sz w:val="24"/>
          <w:szCs w:val="24"/>
          <w:lang w:eastAsia="ru-RU"/>
        </w:rPr>
      </w:pPr>
    </w:p>
    <w:p w:rsidR="00A75843" w:rsidRPr="00C56578" w:rsidRDefault="00A75843" w:rsidP="00A75843">
      <w:pPr>
        <w:autoSpaceDE w:val="0"/>
        <w:autoSpaceDN w:val="0"/>
        <w:adjustRightInd w:val="0"/>
        <w:spacing w:after="0"/>
        <w:jc w:val="center"/>
        <w:rPr>
          <w:rFonts w:ascii="Times New Roman" w:eastAsia="Times New Roman" w:hAnsi="Times New Roman" w:cs="Times New Roman"/>
          <w:b/>
          <w:bCs/>
          <w:sz w:val="24"/>
          <w:szCs w:val="24"/>
          <w:lang w:eastAsia="ru-RU"/>
        </w:rPr>
      </w:pPr>
      <w:r w:rsidRPr="00C56578">
        <w:rPr>
          <w:rFonts w:ascii="Times New Roman" w:eastAsia="Times New Roman" w:hAnsi="Times New Roman" w:cs="Times New Roman"/>
          <w:b/>
          <w:bCs/>
          <w:sz w:val="24"/>
          <w:szCs w:val="24"/>
          <w:lang w:eastAsia="ru-RU"/>
        </w:rPr>
        <w:t xml:space="preserve">КОНТРОЛЬ ВЫПОЛНЕНИЯ ПРАКТИЧЕСКИХ ЗАНЯТИЙ </w:t>
      </w:r>
    </w:p>
    <w:p w:rsidR="00A75843" w:rsidRPr="00C56578" w:rsidRDefault="00A75843" w:rsidP="00A75843">
      <w:pPr>
        <w:autoSpaceDE w:val="0"/>
        <w:autoSpaceDN w:val="0"/>
        <w:adjustRightInd w:val="0"/>
        <w:spacing w:after="0"/>
        <w:jc w:val="center"/>
        <w:rPr>
          <w:rFonts w:ascii="Times New Roman" w:eastAsia="Times New Roman" w:hAnsi="Times New Roman" w:cs="Times New Roman"/>
          <w:b/>
          <w:bCs/>
          <w:sz w:val="24"/>
          <w:szCs w:val="24"/>
          <w:lang w:eastAsia="ru-RU"/>
        </w:rPr>
      </w:pP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
          <w:bCs/>
          <w:sz w:val="24"/>
          <w:szCs w:val="24"/>
          <w:lang w:eastAsia="ru-RU"/>
        </w:rPr>
      </w:pPr>
      <w:r w:rsidRPr="00C56578">
        <w:rPr>
          <w:rFonts w:ascii="Times New Roman" w:eastAsia="Times New Roman" w:hAnsi="Times New Roman" w:cs="Times New Roman"/>
          <w:b/>
          <w:bCs/>
          <w:sz w:val="24"/>
          <w:szCs w:val="24"/>
          <w:lang w:eastAsia="ru-RU"/>
        </w:rPr>
        <w:t xml:space="preserve">Критерии оценки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Отметка «5» ставится, если: работа выполнена верно и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 </w:t>
      </w:r>
    </w:p>
    <w:p w:rsidR="00A75843" w:rsidRPr="00C56578" w:rsidRDefault="00A75843" w:rsidP="00A75843">
      <w:pPr>
        <w:autoSpaceDE w:val="0"/>
        <w:autoSpaceDN w:val="0"/>
        <w:adjustRightInd w:val="0"/>
        <w:spacing w:after="0"/>
        <w:ind w:firstLine="709"/>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Отметка «4»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 выполнено без недочетов не менее 3/4 заданий. </w:t>
      </w:r>
    </w:p>
    <w:p w:rsidR="00A75843" w:rsidRPr="00C56578" w:rsidRDefault="00A75843" w:rsidP="00A75843">
      <w:pPr>
        <w:autoSpaceDE w:val="0"/>
        <w:autoSpaceDN w:val="0"/>
        <w:adjustRightInd w:val="0"/>
        <w:spacing w:after="0"/>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Отметка «3» ставится, если: допущены более одной ошибки или более трех недочетов в выкладках, чертежах или графиках, но обучающийся владеет обязательными умениями по проверяемой теме; без недочетов выполнено не менее половины работы.  </w:t>
      </w:r>
    </w:p>
    <w:p w:rsidR="00A75843" w:rsidRPr="00C56578" w:rsidRDefault="00A75843" w:rsidP="00A75843">
      <w:pPr>
        <w:autoSpaceDE w:val="0"/>
        <w:autoSpaceDN w:val="0"/>
        <w:adjustRightInd w:val="0"/>
        <w:spacing w:after="0"/>
        <w:jc w:val="both"/>
        <w:rPr>
          <w:rFonts w:ascii="Times New Roman" w:eastAsia="Times New Roman" w:hAnsi="Times New Roman" w:cs="Times New Roman"/>
          <w:bCs/>
          <w:sz w:val="24"/>
          <w:szCs w:val="24"/>
          <w:lang w:eastAsia="ru-RU"/>
        </w:rPr>
      </w:pPr>
      <w:r w:rsidRPr="00C56578">
        <w:rPr>
          <w:rFonts w:ascii="Times New Roman" w:eastAsia="Times New Roman" w:hAnsi="Times New Roman" w:cs="Times New Roman"/>
          <w:bCs/>
          <w:sz w:val="24"/>
          <w:szCs w:val="24"/>
          <w:lang w:eastAsia="ru-RU"/>
        </w:rPr>
        <w:t xml:space="preserve">               Отметка «2» ставится, если: допущены существенные ошибки, показавшие, что учащийся не владеет обязательными умениями по данной теме в полной мере.</w:t>
      </w:r>
    </w:p>
    <w:p w:rsidR="00A75843" w:rsidRPr="00C56578" w:rsidRDefault="00A75843" w:rsidP="00A75843">
      <w:pPr>
        <w:autoSpaceDE w:val="0"/>
        <w:autoSpaceDN w:val="0"/>
        <w:adjustRightInd w:val="0"/>
        <w:spacing w:after="0"/>
        <w:jc w:val="both"/>
        <w:rPr>
          <w:rFonts w:ascii="Times New Roman" w:eastAsia="Times New Roman" w:hAnsi="Times New Roman" w:cs="Times New Roman"/>
          <w:bCs/>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2E5D0B" w:rsidRPr="00C56578" w:rsidRDefault="002E5D0B"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75843" w:rsidRPr="00C56578" w:rsidRDefault="00A75843"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p>
    <w:p w:rsidR="00A61F42" w:rsidRPr="00C56578" w:rsidRDefault="00A61F42" w:rsidP="00A6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sz w:val="24"/>
          <w:szCs w:val="24"/>
          <w:lang w:eastAsia="ru-RU"/>
        </w:rPr>
      </w:pPr>
      <w:r w:rsidRPr="00C56578">
        <w:rPr>
          <w:rFonts w:ascii="Times New Roman" w:eastAsia="Times New Roman" w:hAnsi="Times New Roman" w:cs="Times New Roman"/>
          <w:b/>
          <w:sz w:val="24"/>
          <w:szCs w:val="24"/>
          <w:lang w:eastAsia="ru-RU"/>
        </w:rPr>
        <w:t>Список литературы</w:t>
      </w:r>
    </w:p>
    <w:p w:rsidR="0097784D" w:rsidRPr="00C56578" w:rsidRDefault="0097784D" w:rsidP="00B10EF7">
      <w:pPr>
        <w:autoSpaceDE w:val="0"/>
        <w:autoSpaceDN w:val="0"/>
        <w:adjustRightInd w:val="0"/>
        <w:spacing w:after="0" w:line="240" w:lineRule="auto"/>
        <w:ind w:firstLine="709"/>
        <w:jc w:val="center"/>
        <w:rPr>
          <w:rFonts w:ascii="Times New Roman" w:hAnsi="Times New Roman" w:cs="Times New Roman"/>
          <w:b/>
          <w:bCs/>
          <w:sz w:val="24"/>
          <w:szCs w:val="24"/>
        </w:rPr>
      </w:pPr>
    </w:p>
    <w:p w:rsidR="002E5D0B" w:rsidRPr="002E5D0B" w:rsidRDefault="002E5D0B" w:rsidP="002E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bookmarkStart w:id="5" w:name="_GoBack"/>
      <w:bookmarkEnd w:id="5"/>
      <w:r w:rsidRPr="002E5D0B">
        <w:rPr>
          <w:rFonts w:ascii="Times New Roman" w:eastAsia="Times New Roman" w:hAnsi="Times New Roman" w:cs="Times New Roman"/>
          <w:bCs/>
          <w:sz w:val="24"/>
          <w:szCs w:val="24"/>
          <w:lang w:eastAsia="ru-RU"/>
        </w:rPr>
        <w:t xml:space="preserve">Основные источники: </w:t>
      </w:r>
    </w:p>
    <w:p w:rsidR="0097784D" w:rsidRPr="00C56578" w:rsidRDefault="002E5D0B" w:rsidP="002E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2E5D0B">
        <w:rPr>
          <w:rFonts w:ascii="Times New Roman" w:eastAsia="Times New Roman" w:hAnsi="Times New Roman" w:cs="Times New Roman"/>
          <w:bCs/>
          <w:sz w:val="24"/>
          <w:szCs w:val="24"/>
          <w:lang w:eastAsia="ru-RU"/>
        </w:rPr>
        <w:t>1. Безопасность жизнедеятельности и медицина катастроф/под ред. Н.М. Киршина и И.В. Свитнева: учебник. - 2-е изд., стер. - М.: ИЦ Академия, 2019      . - 336 с. - (Профессиональное образование).</w:t>
      </w:r>
    </w:p>
    <w:p w:rsidR="0097784D" w:rsidRPr="00C56578" w:rsidRDefault="0097784D" w:rsidP="0097784D">
      <w:pPr>
        <w:spacing w:after="0" w:line="240" w:lineRule="auto"/>
        <w:jc w:val="both"/>
        <w:rPr>
          <w:rFonts w:ascii="Times New Roman" w:eastAsia="Times New Roman" w:hAnsi="Times New Roman" w:cs="Times New Roman"/>
          <w:sz w:val="24"/>
          <w:szCs w:val="24"/>
          <w:lang w:eastAsia="ru-RU"/>
        </w:rPr>
      </w:pPr>
    </w:p>
    <w:p w:rsidR="0097784D" w:rsidRPr="00C56578" w:rsidRDefault="0097784D" w:rsidP="0097784D">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sz w:val="24"/>
          <w:szCs w:val="24"/>
          <w:lang w:eastAsia="ru-RU"/>
        </w:rPr>
        <w:t>Интернет-ресурсы:</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mchs. gov. ru (сайт МЧС РФ).</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mvd. ru (сайт МВД РФ).</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mil. ru (сайт Минобороны).</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fsb. ru (сайт ФСБ РФ).</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C56578">
        <w:rPr>
          <w:rFonts w:ascii="Times New Roman" w:eastAsia="Times New Roman" w:hAnsi="Times New Roman" w:cs="Times New Roman"/>
          <w:color w:val="000000"/>
          <w:sz w:val="24"/>
          <w:szCs w:val="24"/>
          <w:lang w:val="en-US" w:eastAsia="ru-RU"/>
        </w:rPr>
        <w:t>www. dic. academic. ru (</w:t>
      </w:r>
      <w:r w:rsidRPr="00C56578">
        <w:rPr>
          <w:rFonts w:ascii="Times New Roman" w:eastAsia="Times New Roman" w:hAnsi="Times New Roman" w:cs="Times New Roman"/>
          <w:color w:val="000000"/>
          <w:sz w:val="24"/>
          <w:szCs w:val="24"/>
          <w:lang w:eastAsia="ru-RU"/>
        </w:rPr>
        <w:t>Академик</w:t>
      </w:r>
      <w:r w:rsidRPr="00C56578">
        <w:rPr>
          <w:rFonts w:ascii="Times New Roman" w:eastAsia="Times New Roman" w:hAnsi="Times New Roman" w:cs="Times New Roman"/>
          <w:color w:val="000000"/>
          <w:sz w:val="24"/>
          <w:szCs w:val="24"/>
          <w:lang w:val="en-US" w:eastAsia="ru-RU"/>
        </w:rPr>
        <w:t xml:space="preserve">. </w:t>
      </w:r>
      <w:r w:rsidRPr="00C56578">
        <w:rPr>
          <w:rFonts w:ascii="Times New Roman" w:eastAsia="Times New Roman" w:hAnsi="Times New Roman" w:cs="Times New Roman"/>
          <w:color w:val="000000"/>
          <w:sz w:val="24"/>
          <w:szCs w:val="24"/>
          <w:lang w:eastAsia="ru-RU"/>
        </w:rPr>
        <w:t>Словари</w:t>
      </w:r>
      <w:r w:rsidRPr="00C56578">
        <w:rPr>
          <w:rFonts w:ascii="Times New Roman" w:eastAsia="Times New Roman" w:hAnsi="Times New Roman" w:cs="Times New Roman"/>
          <w:color w:val="000000"/>
          <w:sz w:val="24"/>
          <w:szCs w:val="24"/>
          <w:lang w:val="en-US" w:eastAsia="ru-RU"/>
        </w:rPr>
        <w:t xml:space="preserve"> </w:t>
      </w:r>
      <w:r w:rsidRPr="00C56578">
        <w:rPr>
          <w:rFonts w:ascii="Times New Roman" w:eastAsia="Times New Roman" w:hAnsi="Times New Roman" w:cs="Times New Roman"/>
          <w:color w:val="000000"/>
          <w:sz w:val="24"/>
          <w:szCs w:val="24"/>
          <w:lang w:eastAsia="ru-RU"/>
        </w:rPr>
        <w:t>и</w:t>
      </w:r>
      <w:r w:rsidRPr="00C56578">
        <w:rPr>
          <w:rFonts w:ascii="Times New Roman" w:eastAsia="Times New Roman" w:hAnsi="Times New Roman" w:cs="Times New Roman"/>
          <w:color w:val="000000"/>
          <w:sz w:val="24"/>
          <w:szCs w:val="24"/>
          <w:lang w:val="en-US" w:eastAsia="ru-RU"/>
        </w:rPr>
        <w:t xml:space="preserve"> </w:t>
      </w:r>
      <w:r w:rsidRPr="00C56578">
        <w:rPr>
          <w:rFonts w:ascii="Times New Roman" w:eastAsia="Times New Roman" w:hAnsi="Times New Roman" w:cs="Times New Roman"/>
          <w:color w:val="000000"/>
          <w:sz w:val="24"/>
          <w:szCs w:val="24"/>
          <w:lang w:eastAsia="ru-RU"/>
        </w:rPr>
        <w:t>энциклопедии</w:t>
      </w:r>
      <w:r w:rsidRPr="00C56578">
        <w:rPr>
          <w:rFonts w:ascii="Times New Roman" w:eastAsia="Times New Roman" w:hAnsi="Times New Roman" w:cs="Times New Roman"/>
          <w:color w:val="000000"/>
          <w:sz w:val="24"/>
          <w:szCs w:val="24"/>
          <w:lang w:val="en-US" w:eastAsia="ru-RU"/>
        </w:rPr>
        <w:t>).</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C56578">
        <w:rPr>
          <w:rFonts w:ascii="Times New Roman" w:eastAsia="Times New Roman" w:hAnsi="Times New Roman" w:cs="Times New Roman"/>
          <w:color w:val="000000"/>
          <w:sz w:val="24"/>
          <w:szCs w:val="24"/>
          <w:lang w:val="en-US" w:eastAsia="ru-RU"/>
        </w:rPr>
        <w:t>www. booksgid. com (</w:t>
      </w:r>
      <w:r w:rsidRPr="00C56578">
        <w:rPr>
          <w:rFonts w:ascii="Times New Roman" w:eastAsia="Times New Roman" w:hAnsi="Times New Roman" w:cs="Times New Roman"/>
          <w:color w:val="000000"/>
          <w:sz w:val="24"/>
          <w:szCs w:val="24"/>
          <w:lang w:eastAsia="ru-RU"/>
        </w:rPr>
        <w:t>Воок</w:t>
      </w:r>
      <w:r w:rsidRPr="00C56578">
        <w:rPr>
          <w:rFonts w:ascii="Times New Roman" w:eastAsia="Times New Roman" w:hAnsi="Times New Roman" w:cs="Times New Roman"/>
          <w:color w:val="000000"/>
          <w:sz w:val="24"/>
          <w:szCs w:val="24"/>
          <w:lang w:val="en-US" w:eastAsia="ru-RU"/>
        </w:rPr>
        <w:t xml:space="preserve">s Gid. </w:t>
      </w:r>
      <w:r w:rsidRPr="00C56578">
        <w:rPr>
          <w:rFonts w:ascii="Times New Roman" w:eastAsia="Times New Roman" w:hAnsi="Times New Roman" w:cs="Times New Roman"/>
          <w:color w:val="000000"/>
          <w:sz w:val="24"/>
          <w:szCs w:val="24"/>
          <w:lang w:eastAsia="ru-RU"/>
        </w:rPr>
        <w:t>Электронная</w:t>
      </w:r>
      <w:r w:rsidRPr="00C56578">
        <w:rPr>
          <w:rFonts w:ascii="Times New Roman" w:eastAsia="Times New Roman" w:hAnsi="Times New Roman" w:cs="Times New Roman"/>
          <w:color w:val="000000"/>
          <w:sz w:val="24"/>
          <w:szCs w:val="24"/>
          <w:lang w:val="en-US" w:eastAsia="ru-RU"/>
        </w:rPr>
        <w:t xml:space="preserve"> </w:t>
      </w:r>
      <w:r w:rsidRPr="00C56578">
        <w:rPr>
          <w:rFonts w:ascii="Times New Roman" w:eastAsia="Times New Roman" w:hAnsi="Times New Roman" w:cs="Times New Roman"/>
          <w:color w:val="000000"/>
          <w:sz w:val="24"/>
          <w:szCs w:val="24"/>
          <w:lang w:eastAsia="ru-RU"/>
        </w:rPr>
        <w:t>библиотека</w:t>
      </w:r>
      <w:r w:rsidRPr="00C56578">
        <w:rPr>
          <w:rFonts w:ascii="Times New Roman" w:eastAsia="Times New Roman" w:hAnsi="Times New Roman" w:cs="Times New Roman"/>
          <w:color w:val="000000"/>
          <w:sz w:val="24"/>
          <w:szCs w:val="24"/>
          <w:lang w:val="en-US" w:eastAsia="ru-RU"/>
        </w:rPr>
        <w:t>).</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val="en-US" w:eastAsia="ru-RU"/>
        </w:rPr>
        <w:t>www. globalteka. ru/index. html (</w:t>
      </w:r>
      <w:r w:rsidRPr="00C56578">
        <w:rPr>
          <w:rFonts w:ascii="Times New Roman" w:eastAsia="Times New Roman" w:hAnsi="Times New Roman" w:cs="Times New Roman"/>
          <w:color w:val="000000"/>
          <w:sz w:val="24"/>
          <w:szCs w:val="24"/>
          <w:lang w:eastAsia="ru-RU"/>
        </w:rPr>
        <w:t>Глобалтека</w:t>
      </w:r>
      <w:r w:rsidRPr="00C56578">
        <w:rPr>
          <w:rFonts w:ascii="Times New Roman" w:eastAsia="Times New Roman" w:hAnsi="Times New Roman" w:cs="Times New Roman"/>
          <w:color w:val="000000"/>
          <w:sz w:val="24"/>
          <w:szCs w:val="24"/>
          <w:lang w:val="en-US" w:eastAsia="ru-RU"/>
        </w:rPr>
        <w:t xml:space="preserve">. </w:t>
      </w:r>
      <w:r w:rsidRPr="00C56578">
        <w:rPr>
          <w:rFonts w:ascii="Times New Roman" w:eastAsia="Times New Roman" w:hAnsi="Times New Roman" w:cs="Times New Roman"/>
          <w:color w:val="000000"/>
          <w:sz w:val="24"/>
          <w:szCs w:val="24"/>
          <w:lang w:eastAsia="ru-RU"/>
        </w:rPr>
        <w:t>Глобальная библиотека научных ресурсов).</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window. edu. ru (Единое окно доступа к образовательным ресурсам).</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iprbookshop. ru (Электронно-библиотечная система IPRbooks).</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school. edu. ru/default. asp (Российский образовательный портал. Доступность, каче-</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ство, эффективность).</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ru/book (Электронная библиотечная система).</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pobediteli. ru (проект «ПОБЕДИТЕЛИ: Солдаты Великой войны»).</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monino. ru (Музей Военно-Воздушных Сил).</w:t>
      </w:r>
    </w:p>
    <w:p w:rsidR="0097784D" w:rsidRPr="00C56578" w:rsidRDefault="0097784D" w:rsidP="0097784D">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C56578">
        <w:rPr>
          <w:rFonts w:ascii="Times New Roman" w:eastAsia="Times New Roman" w:hAnsi="Times New Roman" w:cs="Times New Roman"/>
          <w:color w:val="000000"/>
          <w:sz w:val="24"/>
          <w:szCs w:val="24"/>
          <w:lang w:eastAsia="ru-RU"/>
        </w:rPr>
        <w:t>www. simvolika. rsl. ru (Государственные символы России. История и реальность).</w:t>
      </w:r>
    </w:p>
    <w:p w:rsidR="0097784D" w:rsidRPr="00C56578" w:rsidRDefault="0097784D" w:rsidP="0097784D">
      <w:pPr>
        <w:spacing w:after="0" w:line="240" w:lineRule="auto"/>
        <w:jc w:val="both"/>
        <w:rPr>
          <w:rFonts w:ascii="Times New Roman" w:eastAsia="Times New Roman" w:hAnsi="Times New Roman" w:cs="Times New Roman"/>
          <w:sz w:val="24"/>
          <w:szCs w:val="24"/>
          <w:lang w:eastAsia="ru-RU"/>
        </w:rPr>
      </w:pPr>
      <w:r w:rsidRPr="00C56578">
        <w:rPr>
          <w:rFonts w:ascii="Times New Roman" w:eastAsia="Times New Roman" w:hAnsi="Times New Roman" w:cs="Times New Roman"/>
          <w:color w:val="000000"/>
          <w:sz w:val="24"/>
          <w:szCs w:val="24"/>
          <w:lang w:eastAsia="ru-RU"/>
        </w:rPr>
        <w:t>www. militera. lib. ru (Во</w:t>
      </w:r>
      <w:r w:rsidRPr="00C56578">
        <w:rPr>
          <w:rFonts w:ascii="Times New Roman" w:eastAsia="Times New Roman" w:hAnsi="Times New Roman" w:cs="Times New Roman"/>
          <w:color w:val="231F20"/>
          <w:sz w:val="24"/>
          <w:szCs w:val="24"/>
          <w:lang w:eastAsia="ru-RU"/>
        </w:rPr>
        <w:t>енная литература</w:t>
      </w:r>
      <w:r w:rsidRPr="00C56578">
        <w:rPr>
          <w:rFonts w:ascii="Times New Roman" w:eastAsia="Times New Roman" w:hAnsi="Times New Roman" w:cs="Times New Roman"/>
          <w:color w:val="000000"/>
          <w:sz w:val="24"/>
          <w:szCs w:val="24"/>
          <w:lang w:eastAsia="ru-RU"/>
        </w:rPr>
        <w:t>)</w:t>
      </w:r>
      <w:r w:rsidRPr="00C56578">
        <w:rPr>
          <w:rFonts w:ascii="Times New Roman" w:eastAsia="Times New Roman" w:hAnsi="Times New Roman" w:cs="Times New Roman"/>
          <w:color w:val="231F20"/>
          <w:sz w:val="24"/>
          <w:szCs w:val="24"/>
          <w:lang w:eastAsia="ru-RU"/>
        </w:rPr>
        <w:t>.</w:t>
      </w:r>
    </w:p>
    <w:p w:rsidR="0097784D" w:rsidRPr="00C56578" w:rsidRDefault="0097784D" w:rsidP="0097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D26505" w:rsidRPr="00C56578" w:rsidRDefault="00D26505" w:rsidP="00CD5918">
      <w:pPr>
        <w:autoSpaceDE w:val="0"/>
        <w:autoSpaceDN w:val="0"/>
        <w:adjustRightInd w:val="0"/>
        <w:spacing w:after="0"/>
        <w:ind w:left="709"/>
        <w:jc w:val="both"/>
        <w:rPr>
          <w:rFonts w:ascii="Times New Roman" w:hAnsi="Times New Roman" w:cs="Times New Roman"/>
          <w:sz w:val="24"/>
          <w:szCs w:val="24"/>
        </w:rPr>
      </w:pPr>
    </w:p>
    <w:sectPr w:rsidR="00D26505" w:rsidRPr="00C56578" w:rsidSect="004C6C38">
      <w:footerReference w:type="default" r:id="rId6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532" w:rsidRDefault="00433532" w:rsidP="00B06449">
      <w:pPr>
        <w:spacing w:after="0" w:line="240" w:lineRule="auto"/>
      </w:pPr>
      <w:r>
        <w:separator/>
      </w:r>
    </w:p>
  </w:endnote>
  <w:endnote w:type="continuationSeparator" w:id="0">
    <w:p w:rsidR="00433532" w:rsidRDefault="00433532" w:rsidP="00B06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6B33" w:rsidRDefault="00626B33">
    <w:pPr>
      <w:pStyle w:val="af2"/>
      <w:jc w:val="right"/>
    </w:pPr>
    <w:r>
      <w:fldChar w:fldCharType="begin"/>
    </w:r>
    <w:r>
      <w:instrText xml:space="preserve"> PAGE   \* MERGEFORMAT </w:instrText>
    </w:r>
    <w:r>
      <w:fldChar w:fldCharType="separate"/>
    </w:r>
    <w:r w:rsidR="002E5D0B">
      <w:rPr>
        <w:noProof/>
      </w:rPr>
      <w:t>58</w:t>
    </w:r>
    <w:r>
      <w:rPr>
        <w:noProof/>
      </w:rPr>
      <w:fldChar w:fldCharType="end"/>
    </w:r>
  </w:p>
  <w:p w:rsidR="00626B33" w:rsidRDefault="00626B33">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532" w:rsidRDefault="00433532" w:rsidP="00B06449">
      <w:pPr>
        <w:spacing w:after="0" w:line="240" w:lineRule="auto"/>
      </w:pPr>
      <w:r>
        <w:separator/>
      </w:r>
    </w:p>
  </w:footnote>
  <w:footnote w:type="continuationSeparator" w:id="0">
    <w:p w:rsidR="00433532" w:rsidRDefault="00433532" w:rsidP="00B064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5"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2"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3"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2"/>
  </w:num>
  <w:num w:numId="2">
    <w:abstractNumId w:val="20"/>
  </w:num>
  <w:num w:numId="3">
    <w:abstractNumId w:val="26"/>
  </w:num>
  <w:num w:numId="4">
    <w:abstractNumId w:val="1"/>
  </w:num>
  <w:num w:numId="5">
    <w:abstractNumId w:val="23"/>
  </w:num>
  <w:num w:numId="6">
    <w:abstractNumId w:val="3"/>
  </w:num>
  <w:num w:numId="7">
    <w:abstractNumId w:val="7"/>
  </w:num>
  <w:num w:numId="8">
    <w:abstractNumId w:val="16"/>
  </w:num>
  <w:num w:numId="9">
    <w:abstractNumId w:val="15"/>
  </w:num>
  <w:num w:numId="10">
    <w:abstractNumId w:val="25"/>
  </w:num>
  <w:num w:numId="11">
    <w:abstractNumId w:val="10"/>
  </w:num>
  <w:num w:numId="12">
    <w:abstractNumId w:val="11"/>
  </w:num>
  <w:num w:numId="13">
    <w:abstractNumId w:val="14"/>
  </w:num>
  <w:num w:numId="14">
    <w:abstractNumId w:val="28"/>
  </w:num>
  <w:num w:numId="15">
    <w:abstractNumId w:val="18"/>
  </w:num>
  <w:num w:numId="16">
    <w:abstractNumId w:val="17"/>
  </w:num>
  <w:num w:numId="17">
    <w:abstractNumId w:val="27"/>
  </w:num>
  <w:num w:numId="18">
    <w:abstractNumId w:val="6"/>
  </w:num>
  <w:num w:numId="19">
    <w:abstractNumId w:val="12"/>
  </w:num>
  <w:num w:numId="20">
    <w:abstractNumId w:val="0"/>
  </w:num>
  <w:num w:numId="21">
    <w:abstractNumId w:val="13"/>
  </w:num>
  <w:num w:numId="22">
    <w:abstractNumId w:val="9"/>
  </w:num>
  <w:num w:numId="23">
    <w:abstractNumId w:val="8"/>
  </w:num>
  <w:num w:numId="24">
    <w:abstractNumId w:val="2"/>
  </w:num>
  <w:num w:numId="25">
    <w:abstractNumId w:val="5"/>
  </w:num>
  <w:num w:numId="26">
    <w:abstractNumId w:val="21"/>
  </w:num>
  <w:num w:numId="27">
    <w:abstractNumId w:val="4"/>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9D8"/>
    <w:rsid w:val="00006716"/>
    <w:rsid w:val="000173A9"/>
    <w:rsid w:val="000221A2"/>
    <w:rsid w:val="00024D99"/>
    <w:rsid w:val="00031FE4"/>
    <w:rsid w:val="00033D4E"/>
    <w:rsid w:val="000357C5"/>
    <w:rsid w:val="00036662"/>
    <w:rsid w:val="0004443B"/>
    <w:rsid w:val="00054865"/>
    <w:rsid w:val="00060D56"/>
    <w:rsid w:val="000618AD"/>
    <w:rsid w:val="00062E0F"/>
    <w:rsid w:val="00071CA6"/>
    <w:rsid w:val="00075473"/>
    <w:rsid w:val="000B631B"/>
    <w:rsid w:val="000C10D7"/>
    <w:rsid w:val="000D3667"/>
    <w:rsid w:val="000E0DF3"/>
    <w:rsid w:val="000E3291"/>
    <w:rsid w:val="000E6AE3"/>
    <w:rsid w:val="000F0133"/>
    <w:rsid w:val="000F06A5"/>
    <w:rsid w:val="000F6C4C"/>
    <w:rsid w:val="00101DBC"/>
    <w:rsid w:val="001078A7"/>
    <w:rsid w:val="00113D5B"/>
    <w:rsid w:val="0011574A"/>
    <w:rsid w:val="00117AE2"/>
    <w:rsid w:val="00127D49"/>
    <w:rsid w:val="001307D4"/>
    <w:rsid w:val="0013123E"/>
    <w:rsid w:val="00131DE1"/>
    <w:rsid w:val="001357E7"/>
    <w:rsid w:val="00147B4F"/>
    <w:rsid w:val="001511EA"/>
    <w:rsid w:val="00153E7B"/>
    <w:rsid w:val="0015452D"/>
    <w:rsid w:val="00157EBC"/>
    <w:rsid w:val="00162A93"/>
    <w:rsid w:val="00167B8B"/>
    <w:rsid w:val="00193ABC"/>
    <w:rsid w:val="00196F91"/>
    <w:rsid w:val="001974F0"/>
    <w:rsid w:val="001A2085"/>
    <w:rsid w:val="001A6E7E"/>
    <w:rsid w:val="001B1984"/>
    <w:rsid w:val="001C08C6"/>
    <w:rsid w:val="001C1379"/>
    <w:rsid w:val="001C6C8C"/>
    <w:rsid w:val="001E096A"/>
    <w:rsid w:val="001F0F43"/>
    <w:rsid w:val="001F5896"/>
    <w:rsid w:val="001F6624"/>
    <w:rsid w:val="0020394A"/>
    <w:rsid w:val="0021146B"/>
    <w:rsid w:val="00211F29"/>
    <w:rsid w:val="00215C2B"/>
    <w:rsid w:val="00217D82"/>
    <w:rsid w:val="00224020"/>
    <w:rsid w:val="00225E86"/>
    <w:rsid w:val="0022754D"/>
    <w:rsid w:val="002317E4"/>
    <w:rsid w:val="0023291F"/>
    <w:rsid w:val="0023352D"/>
    <w:rsid w:val="00243342"/>
    <w:rsid w:val="002516BE"/>
    <w:rsid w:val="00252FAB"/>
    <w:rsid w:val="002562FB"/>
    <w:rsid w:val="00265CAC"/>
    <w:rsid w:val="00266A78"/>
    <w:rsid w:val="00271EE4"/>
    <w:rsid w:val="00272211"/>
    <w:rsid w:val="00276312"/>
    <w:rsid w:val="00280833"/>
    <w:rsid w:val="00292C90"/>
    <w:rsid w:val="002A028D"/>
    <w:rsid w:val="002A0DE0"/>
    <w:rsid w:val="002A3564"/>
    <w:rsid w:val="002B1F54"/>
    <w:rsid w:val="002C3711"/>
    <w:rsid w:val="002C6A35"/>
    <w:rsid w:val="002C7A98"/>
    <w:rsid w:val="002D0514"/>
    <w:rsid w:val="002E5D0B"/>
    <w:rsid w:val="002F4861"/>
    <w:rsid w:val="003054EA"/>
    <w:rsid w:val="00307538"/>
    <w:rsid w:val="0031202C"/>
    <w:rsid w:val="00317EE5"/>
    <w:rsid w:val="00321285"/>
    <w:rsid w:val="00330518"/>
    <w:rsid w:val="00337DA2"/>
    <w:rsid w:val="00340AFD"/>
    <w:rsid w:val="003425EB"/>
    <w:rsid w:val="00342646"/>
    <w:rsid w:val="00343719"/>
    <w:rsid w:val="003566FD"/>
    <w:rsid w:val="003639D8"/>
    <w:rsid w:val="0037630A"/>
    <w:rsid w:val="003764EE"/>
    <w:rsid w:val="00384A28"/>
    <w:rsid w:val="00386FF5"/>
    <w:rsid w:val="003A1C18"/>
    <w:rsid w:val="003A3D78"/>
    <w:rsid w:val="003A6A56"/>
    <w:rsid w:val="003A7C76"/>
    <w:rsid w:val="003B6485"/>
    <w:rsid w:val="003B6B90"/>
    <w:rsid w:val="003C1E93"/>
    <w:rsid w:val="003C78C1"/>
    <w:rsid w:val="003D0A9D"/>
    <w:rsid w:val="003D34BD"/>
    <w:rsid w:val="003D5988"/>
    <w:rsid w:val="003D69C1"/>
    <w:rsid w:val="003D7869"/>
    <w:rsid w:val="003E6B78"/>
    <w:rsid w:val="003F5A55"/>
    <w:rsid w:val="00401341"/>
    <w:rsid w:val="004062AC"/>
    <w:rsid w:val="00410D80"/>
    <w:rsid w:val="00410FBE"/>
    <w:rsid w:val="004216E9"/>
    <w:rsid w:val="00424EA9"/>
    <w:rsid w:val="00426C9E"/>
    <w:rsid w:val="00427C01"/>
    <w:rsid w:val="00430DCB"/>
    <w:rsid w:val="00433532"/>
    <w:rsid w:val="004365A3"/>
    <w:rsid w:val="00441A5E"/>
    <w:rsid w:val="00444083"/>
    <w:rsid w:val="00446963"/>
    <w:rsid w:val="00467B11"/>
    <w:rsid w:val="00471A3A"/>
    <w:rsid w:val="004764FC"/>
    <w:rsid w:val="004774BB"/>
    <w:rsid w:val="004775E4"/>
    <w:rsid w:val="00480509"/>
    <w:rsid w:val="0049130D"/>
    <w:rsid w:val="00492854"/>
    <w:rsid w:val="0049326F"/>
    <w:rsid w:val="004934EF"/>
    <w:rsid w:val="00497046"/>
    <w:rsid w:val="004A0843"/>
    <w:rsid w:val="004A2D01"/>
    <w:rsid w:val="004A7C97"/>
    <w:rsid w:val="004B4B5D"/>
    <w:rsid w:val="004B7AD0"/>
    <w:rsid w:val="004C6C38"/>
    <w:rsid w:val="004D42B5"/>
    <w:rsid w:val="004D53CA"/>
    <w:rsid w:val="004D7BE7"/>
    <w:rsid w:val="004E14C1"/>
    <w:rsid w:val="004F31F9"/>
    <w:rsid w:val="00510A9B"/>
    <w:rsid w:val="00516B88"/>
    <w:rsid w:val="00521118"/>
    <w:rsid w:val="005230C6"/>
    <w:rsid w:val="005242D7"/>
    <w:rsid w:val="00531074"/>
    <w:rsid w:val="00541942"/>
    <w:rsid w:val="005462D2"/>
    <w:rsid w:val="005470CB"/>
    <w:rsid w:val="00555CDC"/>
    <w:rsid w:val="00555DD6"/>
    <w:rsid w:val="005633B5"/>
    <w:rsid w:val="00581FFA"/>
    <w:rsid w:val="00584C30"/>
    <w:rsid w:val="00586EB9"/>
    <w:rsid w:val="00592561"/>
    <w:rsid w:val="005B15E1"/>
    <w:rsid w:val="005B1B74"/>
    <w:rsid w:val="005B46A0"/>
    <w:rsid w:val="005B5BE9"/>
    <w:rsid w:val="005B7D14"/>
    <w:rsid w:val="005C462A"/>
    <w:rsid w:val="005C7715"/>
    <w:rsid w:val="005D0E2D"/>
    <w:rsid w:val="005D34AD"/>
    <w:rsid w:val="005E02EB"/>
    <w:rsid w:val="005E761A"/>
    <w:rsid w:val="005F34C4"/>
    <w:rsid w:val="005F376B"/>
    <w:rsid w:val="005F70A1"/>
    <w:rsid w:val="006179CC"/>
    <w:rsid w:val="0062251D"/>
    <w:rsid w:val="00626B33"/>
    <w:rsid w:val="00636525"/>
    <w:rsid w:val="00637BE5"/>
    <w:rsid w:val="0064099F"/>
    <w:rsid w:val="00642256"/>
    <w:rsid w:val="0064617F"/>
    <w:rsid w:val="0064733F"/>
    <w:rsid w:val="00653009"/>
    <w:rsid w:val="0065390C"/>
    <w:rsid w:val="0066069F"/>
    <w:rsid w:val="00682426"/>
    <w:rsid w:val="006827A4"/>
    <w:rsid w:val="00692285"/>
    <w:rsid w:val="006C00D4"/>
    <w:rsid w:val="006C2D61"/>
    <w:rsid w:val="006D0300"/>
    <w:rsid w:val="006D1978"/>
    <w:rsid w:val="006D3ADB"/>
    <w:rsid w:val="006F236A"/>
    <w:rsid w:val="00700893"/>
    <w:rsid w:val="00701F30"/>
    <w:rsid w:val="007030F6"/>
    <w:rsid w:val="00703413"/>
    <w:rsid w:val="00707B58"/>
    <w:rsid w:val="00710897"/>
    <w:rsid w:val="007142BD"/>
    <w:rsid w:val="00716B2F"/>
    <w:rsid w:val="007223B6"/>
    <w:rsid w:val="00724705"/>
    <w:rsid w:val="00724978"/>
    <w:rsid w:val="00724B8D"/>
    <w:rsid w:val="00730EC1"/>
    <w:rsid w:val="007348D8"/>
    <w:rsid w:val="0073603C"/>
    <w:rsid w:val="00737746"/>
    <w:rsid w:val="00746318"/>
    <w:rsid w:val="0074643C"/>
    <w:rsid w:val="00760E97"/>
    <w:rsid w:val="00777336"/>
    <w:rsid w:val="00784994"/>
    <w:rsid w:val="00784CD3"/>
    <w:rsid w:val="0078637F"/>
    <w:rsid w:val="00786E1F"/>
    <w:rsid w:val="007919FA"/>
    <w:rsid w:val="00791ED9"/>
    <w:rsid w:val="00792164"/>
    <w:rsid w:val="007A3946"/>
    <w:rsid w:val="007A3FBA"/>
    <w:rsid w:val="007B1032"/>
    <w:rsid w:val="007C1A65"/>
    <w:rsid w:val="007D53A4"/>
    <w:rsid w:val="007E4CB3"/>
    <w:rsid w:val="007E7E73"/>
    <w:rsid w:val="007F3436"/>
    <w:rsid w:val="007F3F16"/>
    <w:rsid w:val="00811C7A"/>
    <w:rsid w:val="0081617B"/>
    <w:rsid w:val="00825929"/>
    <w:rsid w:val="008304A7"/>
    <w:rsid w:val="008423D2"/>
    <w:rsid w:val="00853F9C"/>
    <w:rsid w:val="00860EF9"/>
    <w:rsid w:val="008648B5"/>
    <w:rsid w:val="00865994"/>
    <w:rsid w:val="008712EC"/>
    <w:rsid w:val="00873E9D"/>
    <w:rsid w:val="00891ACE"/>
    <w:rsid w:val="008A2035"/>
    <w:rsid w:val="008B0C19"/>
    <w:rsid w:val="008B348B"/>
    <w:rsid w:val="008B4E12"/>
    <w:rsid w:val="008D0B0E"/>
    <w:rsid w:val="008D1B07"/>
    <w:rsid w:val="008D4902"/>
    <w:rsid w:val="008E08B8"/>
    <w:rsid w:val="008E1B08"/>
    <w:rsid w:val="008E5EF3"/>
    <w:rsid w:val="008F0A14"/>
    <w:rsid w:val="008F4FFD"/>
    <w:rsid w:val="009019A4"/>
    <w:rsid w:val="00901BA0"/>
    <w:rsid w:val="0091364A"/>
    <w:rsid w:val="0093031D"/>
    <w:rsid w:val="00932000"/>
    <w:rsid w:val="00934327"/>
    <w:rsid w:val="00937EC0"/>
    <w:rsid w:val="009446D3"/>
    <w:rsid w:val="009506E8"/>
    <w:rsid w:val="00953951"/>
    <w:rsid w:val="0096718B"/>
    <w:rsid w:val="00970D06"/>
    <w:rsid w:val="00976412"/>
    <w:rsid w:val="0097784D"/>
    <w:rsid w:val="00977C90"/>
    <w:rsid w:val="009811E6"/>
    <w:rsid w:val="00981A21"/>
    <w:rsid w:val="00987AD6"/>
    <w:rsid w:val="009A34FC"/>
    <w:rsid w:val="009A61B7"/>
    <w:rsid w:val="009A7EC8"/>
    <w:rsid w:val="009B1E29"/>
    <w:rsid w:val="009B5773"/>
    <w:rsid w:val="009B5FDA"/>
    <w:rsid w:val="009C3B14"/>
    <w:rsid w:val="009D1B20"/>
    <w:rsid w:val="009D6362"/>
    <w:rsid w:val="009E243A"/>
    <w:rsid w:val="009F0F8C"/>
    <w:rsid w:val="009F48A8"/>
    <w:rsid w:val="009F57DD"/>
    <w:rsid w:val="009F6DD7"/>
    <w:rsid w:val="00A0346D"/>
    <w:rsid w:val="00A20600"/>
    <w:rsid w:val="00A24D55"/>
    <w:rsid w:val="00A36821"/>
    <w:rsid w:val="00A36BDF"/>
    <w:rsid w:val="00A41303"/>
    <w:rsid w:val="00A475E7"/>
    <w:rsid w:val="00A529A8"/>
    <w:rsid w:val="00A616D5"/>
    <w:rsid w:val="00A61F42"/>
    <w:rsid w:val="00A62537"/>
    <w:rsid w:val="00A662DF"/>
    <w:rsid w:val="00A6713E"/>
    <w:rsid w:val="00A737A3"/>
    <w:rsid w:val="00A75843"/>
    <w:rsid w:val="00A86061"/>
    <w:rsid w:val="00A86FBE"/>
    <w:rsid w:val="00A90937"/>
    <w:rsid w:val="00A96532"/>
    <w:rsid w:val="00AA1F03"/>
    <w:rsid w:val="00AA3DF2"/>
    <w:rsid w:val="00AB1E0C"/>
    <w:rsid w:val="00AB5229"/>
    <w:rsid w:val="00AC0E96"/>
    <w:rsid w:val="00AC1A8E"/>
    <w:rsid w:val="00AD0849"/>
    <w:rsid w:val="00AD12D7"/>
    <w:rsid w:val="00AE7CAD"/>
    <w:rsid w:val="00AF15A5"/>
    <w:rsid w:val="00AF358C"/>
    <w:rsid w:val="00B01EC4"/>
    <w:rsid w:val="00B06449"/>
    <w:rsid w:val="00B06E03"/>
    <w:rsid w:val="00B10EF7"/>
    <w:rsid w:val="00B24CC5"/>
    <w:rsid w:val="00B30A1E"/>
    <w:rsid w:val="00B319EF"/>
    <w:rsid w:val="00B379C3"/>
    <w:rsid w:val="00B37A7C"/>
    <w:rsid w:val="00B54976"/>
    <w:rsid w:val="00B54EE5"/>
    <w:rsid w:val="00B61979"/>
    <w:rsid w:val="00B63192"/>
    <w:rsid w:val="00B66D19"/>
    <w:rsid w:val="00B804FA"/>
    <w:rsid w:val="00B81E09"/>
    <w:rsid w:val="00B90CB6"/>
    <w:rsid w:val="00B91ACA"/>
    <w:rsid w:val="00B97726"/>
    <w:rsid w:val="00B978F1"/>
    <w:rsid w:val="00BA4290"/>
    <w:rsid w:val="00BB10B2"/>
    <w:rsid w:val="00BB78B4"/>
    <w:rsid w:val="00BC2535"/>
    <w:rsid w:val="00BC2CAE"/>
    <w:rsid w:val="00BC4F55"/>
    <w:rsid w:val="00BF006D"/>
    <w:rsid w:val="00BF3CE7"/>
    <w:rsid w:val="00BF4CDB"/>
    <w:rsid w:val="00BF7A58"/>
    <w:rsid w:val="00BF7D95"/>
    <w:rsid w:val="00C053A7"/>
    <w:rsid w:val="00C059B8"/>
    <w:rsid w:val="00C128EB"/>
    <w:rsid w:val="00C20D84"/>
    <w:rsid w:val="00C242DA"/>
    <w:rsid w:val="00C3268C"/>
    <w:rsid w:val="00C403D8"/>
    <w:rsid w:val="00C449A4"/>
    <w:rsid w:val="00C475B5"/>
    <w:rsid w:val="00C50B8A"/>
    <w:rsid w:val="00C5182A"/>
    <w:rsid w:val="00C54014"/>
    <w:rsid w:val="00C54400"/>
    <w:rsid w:val="00C54732"/>
    <w:rsid w:val="00C56578"/>
    <w:rsid w:val="00C60780"/>
    <w:rsid w:val="00C66D51"/>
    <w:rsid w:val="00C7496A"/>
    <w:rsid w:val="00C81D84"/>
    <w:rsid w:val="00C97309"/>
    <w:rsid w:val="00CA4E8C"/>
    <w:rsid w:val="00CB0F4B"/>
    <w:rsid w:val="00CB222C"/>
    <w:rsid w:val="00CB28ED"/>
    <w:rsid w:val="00CB3441"/>
    <w:rsid w:val="00CB3696"/>
    <w:rsid w:val="00CB51BF"/>
    <w:rsid w:val="00CB5818"/>
    <w:rsid w:val="00CB5E9B"/>
    <w:rsid w:val="00CC4C02"/>
    <w:rsid w:val="00CC707B"/>
    <w:rsid w:val="00CC7E99"/>
    <w:rsid w:val="00CC7F07"/>
    <w:rsid w:val="00CD0FEE"/>
    <w:rsid w:val="00CD2D70"/>
    <w:rsid w:val="00CD4FA2"/>
    <w:rsid w:val="00CD511C"/>
    <w:rsid w:val="00CD5918"/>
    <w:rsid w:val="00CE7410"/>
    <w:rsid w:val="00CF2D4F"/>
    <w:rsid w:val="00D105AB"/>
    <w:rsid w:val="00D10760"/>
    <w:rsid w:val="00D23F60"/>
    <w:rsid w:val="00D250B2"/>
    <w:rsid w:val="00D26505"/>
    <w:rsid w:val="00D37868"/>
    <w:rsid w:val="00D46DBF"/>
    <w:rsid w:val="00D5649C"/>
    <w:rsid w:val="00D57E7D"/>
    <w:rsid w:val="00D608AB"/>
    <w:rsid w:val="00D624B4"/>
    <w:rsid w:val="00D77B78"/>
    <w:rsid w:val="00D9148E"/>
    <w:rsid w:val="00D914EF"/>
    <w:rsid w:val="00DC0E94"/>
    <w:rsid w:val="00DC1C21"/>
    <w:rsid w:val="00DC4AF6"/>
    <w:rsid w:val="00DD4C76"/>
    <w:rsid w:val="00DD50E8"/>
    <w:rsid w:val="00DD5E41"/>
    <w:rsid w:val="00DE3FD3"/>
    <w:rsid w:val="00DE504A"/>
    <w:rsid w:val="00DF0049"/>
    <w:rsid w:val="00DF457A"/>
    <w:rsid w:val="00DF5A0D"/>
    <w:rsid w:val="00DF65A4"/>
    <w:rsid w:val="00DF727C"/>
    <w:rsid w:val="00E149CD"/>
    <w:rsid w:val="00E2093A"/>
    <w:rsid w:val="00E226F9"/>
    <w:rsid w:val="00E24888"/>
    <w:rsid w:val="00E31755"/>
    <w:rsid w:val="00E44CF0"/>
    <w:rsid w:val="00E46973"/>
    <w:rsid w:val="00E4773A"/>
    <w:rsid w:val="00E5275E"/>
    <w:rsid w:val="00E5400C"/>
    <w:rsid w:val="00E5574C"/>
    <w:rsid w:val="00E55D55"/>
    <w:rsid w:val="00E63F58"/>
    <w:rsid w:val="00E64233"/>
    <w:rsid w:val="00E8519A"/>
    <w:rsid w:val="00E921B7"/>
    <w:rsid w:val="00E9540B"/>
    <w:rsid w:val="00E96E49"/>
    <w:rsid w:val="00E97A21"/>
    <w:rsid w:val="00EA0A81"/>
    <w:rsid w:val="00EA2E43"/>
    <w:rsid w:val="00EA734E"/>
    <w:rsid w:val="00EA78E3"/>
    <w:rsid w:val="00EB24B7"/>
    <w:rsid w:val="00EB3BAC"/>
    <w:rsid w:val="00EB5ED3"/>
    <w:rsid w:val="00EC0ABF"/>
    <w:rsid w:val="00EC2B1B"/>
    <w:rsid w:val="00EC5381"/>
    <w:rsid w:val="00ED0358"/>
    <w:rsid w:val="00ED4D57"/>
    <w:rsid w:val="00ED7AF0"/>
    <w:rsid w:val="00EE43E4"/>
    <w:rsid w:val="00F04BC6"/>
    <w:rsid w:val="00F073BB"/>
    <w:rsid w:val="00F13BE2"/>
    <w:rsid w:val="00F257A3"/>
    <w:rsid w:val="00F2595F"/>
    <w:rsid w:val="00F275BB"/>
    <w:rsid w:val="00F36BC0"/>
    <w:rsid w:val="00F40606"/>
    <w:rsid w:val="00F440FB"/>
    <w:rsid w:val="00F52E85"/>
    <w:rsid w:val="00F53372"/>
    <w:rsid w:val="00F65267"/>
    <w:rsid w:val="00F66B72"/>
    <w:rsid w:val="00F709FF"/>
    <w:rsid w:val="00F73D01"/>
    <w:rsid w:val="00F75600"/>
    <w:rsid w:val="00F9133C"/>
    <w:rsid w:val="00F92EA7"/>
    <w:rsid w:val="00F931FC"/>
    <w:rsid w:val="00F979D3"/>
    <w:rsid w:val="00FA5F2E"/>
    <w:rsid w:val="00FB6352"/>
    <w:rsid w:val="00FB6EE8"/>
    <w:rsid w:val="00FC5BFE"/>
    <w:rsid w:val="00FC7D6C"/>
    <w:rsid w:val="00FD3BF2"/>
    <w:rsid w:val="00FE027E"/>
    <w:rsid w:val="00FE7603"/>
    <w:rsid w:val="00FF4A09"/>
    <w:rsid w:val="00FF7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4:docId w14:val="46E601BB"/>
  <w15:docId w15:val="{545579D1-F5EC-4B06-9B3C-A679DE565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F4B"/>
    <w:pPr>
      <w:spacing w:after="200" w:line="276" w:lineRule="auto"/>
    </w:pPr>
    <w:rPr>
      <w:rFonts w:cs="Calibri"/>
      <w:sz w:val="22"/>
      <w:szCs w:val="22"/>
      <w:lang w:eastAsia="en-US"/>
    </w:rPr>
  </w:style>
  <w:style w:type="paragraph" w:styleId="1">
    <w:name w:val="heading 1"/>
    <w:basedOn w:val="a"/>
    <w:link w:val="10"/>
    <w:uiPriority w:val="99"/>
    <w:qFormat/>
    <w:rsid w:val="00D10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9"/>
    <w:qFormat/>
    <w:rsid w:val="00D10760"/>
    <w:pPr>
      <w:keepNext/>
      <w:keepLines/>
      <w:spacing w:before="200" w:after="0"/>
      <w:outlineLvl w:val="2"/>
    </w:pPr>
    <w:rPr>
      <w:rFonts w:ascii="Cambria" w:eastAsia="Times New Roman" w:hAnsi="Cambria" w:cs="Cambria"/>
      <w:b/>
      <w:bCs/>
      <w:color w:val="DDDDD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10760"/>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D10760"/>
    <w:rPr>
      <w:rFonts w:ascii="Cambria" w:hAnsi="Cambria" w:cs="Cambria"/>
      <w:b/>
      <w:bCs/>
      <w:color w:val="DDDDDD"/>
    </w:rPr>
  </w:style>
  <w:style w:type="character" w:styleId="a3">
    <w:name w:val="Hyperlink"/>
    <w:uiPriority w:val="99"/>
    <w:semiHidden/>
    <w:rsid w:val="003639D8"/>
    <w:rPr>
      <w:rFonts w:cs="Times New Roman"/>
      <w:color w:val="0000FF"/>
      <w:u w:val="single"/>
    </w:rPr>
  </w:style>
  <w:style w:type="paragraph" w:styleId="a4">
    <w:name w:val="List Paragraph"/>
    <w:basedOn w:val="a"/>
    <w:uiPriority w:val="99"/>
    <w:qFormat/>
    <w:rsid w:val="003639D8"/>
    <w:pPr>
      <w:ind w:left="720"/>
    </w:pPr>
  </w:style>
  <w:style w:type="paragraph" w:styleId="a5">
    <w:name w:val="Normal (Web)"/>
    <w:basedOn w:val="a"/>
    <w:uiPriority w:val="99"/>
    <w:rsid w:val="00251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rsid w:val="005D34AD"/>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D34AD"/>
    <w:rPr>
      <w:rFonts w:ascii="Tahoma" w:hAnsi="Tahoma" w:cs="Tahoma"/>
      <w:sz w:val="16"/>
      <w:szCs w:val="16"/>
    </w:rPr>
  </w:style>
  <w:style w:type="table" w:styleId="a8">
    <w:name w:val="Table Grid"/>
    <w:basedOn w:val="a1"/>
    <w:uiPriority w:val="99"/>
    <w:rsid w:val="00060D5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99"/>
    <w:qFormat/>
    <w:rsid w:val="00D10760"/>
    <w:rPr>
      <w:rFonts w:cs="Times New Roman"/>
      <w:b/>
      <w:bCs/>
    </w:rPr>
  </w:style>
  <w:style w:type="character" w:styleId="aa">
    <w:name w:val="Emphasis"/>
    <w:uiPriority w:val="99"/>
    <w:qFormat/>
    <w:rsid w:val="00865994"/>
    <w:rPr>
      <w:rFonts w:cs="Times New Roman"/>
      <w:i/>
      <w:iCs/>
    </w:rPr>
  </w:style>
  <w:style w:type="paragraph" w:styleId="ab">
    <w:name w:val="Body Text Indent"/>
    <w:basedOn w:val="a"/>
    <w:link w:val="ac"/>
    <w:uiPriority w:val="99"/>
    <w:rsid w:val="00653009"/>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link w:val="ab"/>
    <w:uiPriority w:val="99"/>
    <w:locked/>
    <w:rsid w:val="00653009"/>
    <w:rPr>
      <w:rFonts w:ascii="Times New Roman" w:hAnsi="Times New Roman" w:cs="Times New Roman"/>
      <w:sz w:val="24"/>
      <w:szCs w:val="24"/>
      <w:lang w:eastAsia="ru-RU"/>
    </w:rPr>
  </w:style>
  <w:style w:type="paragraph" w:styleId="31">
    <w:name w:val="Body Text Indent 3"/>
    <w:basedOn w:val="a"/>
    <w:link w:val="32"/>
    <w:uiPriority w:val="99"/>
    <w:rsid w:val="0065300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653009"/>
    <w:rPr>
      <w:rFonts w:ascii="Times New Roman" w:hAnsi="Times New Roman" w:cs="Times New Roman"/>
      <w:sz w:val="16"/>
      <w:szCs w:val="16"/>
      <w:lang w:eastAsia="ru-RU"/>
    </w:rPr>
  </w:style>
  <w:style w:type="character" w:styleId="ad">
    <w:name w:val="Intense Emphasis"/>
    <w:uiPriority w:val="99"/>
    <w:qFormat/>
    <w:rsid w:val="00AA1F03"/>
    <w:rPr>
      <w:rFonts w:cs="Times New Roman"/>
      <w:b/>
      <w:bCs/>
      <w:i/>
      <w:iCs/>
      <w:color w:val="DDDDDD"/>
    </w:rPr>
  </w:style>
  <w:style w:type="paragraph" w:styleId="ae">
    <w:name w:val="Intense Quote"/>
    <w:basedOn w:val="a"/>
    <w:next w:val="a"/>
    <w:link w:val="af"/>
    <w:uiPriority w:val="99"/>
    <w:qFormat/>
    <w:rsid w:val="00AA1F03"/>
    <w:pPr>
      <w:pBdr>
        <w:bottom w:val="single" w:sz="4" w:space="4" w:color="DDDDDD"/>
      </w:pBdr>
      <w:spacing w:before="200" w:after="280"/>
      <w:ind w:left="936" w:right="936"/>
    </w:pPr>
    <w:rPr>
      <w:b/>
      <w:bCs/>
      <w:i/>
      <w:iCs/>
      <w:color w:val="DDDDDD"/>
    </w:rPr>
  </w:style>
  <w:style w:type="character" w:customStyle="1" w:styleId="af">
    <w:name w:val="Выделенная цитата Знак"/>
    <w:link w:val="ae"/>
    <w:uiPriority w:val="99"/>
    <w:locked/>
    <w:rsid w:val="00AA1F03"/>
    <w:rPr>
      <w:rFonts w:cs="Times New Roman"/>
      <w:b/>
      <w:bCs/>
      <w:i/>
      <w:iCs/>
      <w:color w:val="DDDDDD"/>
    </w:rPr>
  </w:style>
  <w:style w:type="paragraph" w:customStyle="1" w:styleId="s1">
    <w:name w:val="s_1"/>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uiPriority w:val="99"/>
    <w:rsid w:val="008E1B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307D4"/>
    <w:pPr>
      <w:widowControl w:val="0"/>
      <w:autoSpaceDE w:val="0"/>
      <w:autoSpaceDN w:val="0"/>
      <w:adjustRightInd w:val="0"/>
      <w:ind w:right="19772" w:firstLine="720"/>
    </w:pPr>
    <w:rPr>
      <w:rFonts w:ascii="Arial" w:eastAsia="Times New Roman" w:hAnsi="Arial" w:cs="Arial"/>
    </w:rPr>
  </w:style>
  <w:style w:type="character" w:styleId="HTML">
    <w:name w:val="HTML Code"/>
    <w:uiPriority w:val="99"/>
    <w:semiHidden/>
    <w:rsid w:val="008A2035"/>
    <w:rPr>
      <w:rFonts w:ascii="Courier New" w:hAnsi="Courier New" w:cs="Courier New"/>
      <w:sz w:val="20"/>
      <w:szCs w:val="20"/>
    </w:rPr>
  </w:style>
  <w:style w:type="character" w:customStyle="1" w:styleId="blk">
    <w:name w:val="blk"/>
    <w:uiPriority w:val="99"/>
    <w:rsid w:val="00AD0849"/>
    <w:rPr>
      <w:rFonts w:cs="Times New Roman"/>
    </w:rPr>
  </w:style>
  <w:style w:type="character" w:customStyle="1" w:styleId="hl">
    <w:name w:val="hl"/>
    <w:uiPriority w:val="99"/>
    <w:rsid w:val="00AD0849"/>
    <w:rPr>
      <w:rFonts w:cs="Times New Roman"/>
    </w:rPr>
  </w:style>
  <w:style w:type="paragraph" w:styleId="af0">
    <w:name w:val="header"/>
    <w:basedOn w:val="a"/>
    <w:link w:val="af1"/>
    <w:uiPriority w:val="99"/>
    <w:rsid w:val="00B06449"/>
    <w:pPr>
      <w:tabs>
        <w:tab w:val="center" w:pos="4677"/>
        <w:tab w:val="right" w:pos="9355"/>
      </w:tabs>
      <w:spacing w:after="0" w:line="240" w:lineRule="auto"/>
    </w:pPr>
  </w:style>
  <w:style w:type="character" w:customStyle="1" w:styleId="af1">
    <w:name w:val="Верхний колонтитул Знак"/>
    <w:link w:val="af0"/>
    <w:uiPriority w:val="99"/>
    <w:locked/>
    <w:rsid w:val="00B06449"/>
    <w:rPr>
      <w:rFonts w:cs="Times New Roman"/>
    </w:rPr>
  </w:style>
  <w:style w:type="paragraph" w:styleId="af2">
    <w:name w:val="footer"/>
    <w:basedOn w:val="a"/>
    <w:link w:val="af3"/>
    <w:uiPriority w:val="99"/>
    <w:rsid w:val="00B06449"/>
    <w:pPr>
      <w:tabs>
        <w:tab w:val="center" w:pos="4677"/>
        <w:tab w:val="right" w:pos="9355"/>
      </w:tabs>
      <w:spacing w:after="0" w:line="240" w:lineRule="auto"/>
    </w:pPr>
  </w:style>
  <w:style w:type="character" w:customStyle="1" w:styleId="af3">
    <w:name w:val="Нижний колонтитул Знак"/>
    <w:link w:val="af2"/>
    <w:uiPriority w:val="99"/>
    <w:locked/>
    <w:rsid w:val="00B06449"/>
    <w:rPr>
      <w:rFonts w:cs="Times New Roman"/>
    </w:rPr>
  </w:style>
  <w:style w:type="paragraph" w:customStyle="1" w:styleId="ConsPlusNormal">
    <w:name w:val="ConsPlusNormal"/>
    <w:uiPriority w:val="99"/>
    <w:rsid w:val="003425EB"/>
    <w:pPr>
      <w:widowControl w:val="0"/>
      <w:autoSpaceDE w:val="0"/>
      <w:autoSpaceDN w:val="0"/>
      <w:adjustRightInd w:val="0"/>
      <w:ind w:firstLine="720"/>
    </w:pPr>
    <w:rPr>
      <w:rFonts w:ascii="Arial" w:eastAsia="Times New Roman" w:hAnsi="Arial" w:cs="Arial"/>
    </w:rPr>
  </w:style>
  <w:style w:type="paragraph" w:customStyle="1" w:styleId="Style2">
    <w:name w:val="Style2"/>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60EF9"/>
    <w:rPr>
      <w:rFonts w:ascii="Times New Roman" w:hAnsi="Times New Roman"/>
      <w:color w:val="000000"/>
      <w:sz w:val="22"/>
    </w:rPr>
  </w:style>
  <w:style w:type="paragraph" w:customStyle="1" w:styleId="Style4">
    <w:name w:val="Style4"/>
    <w:basedOn w:val="a"/>
    <w:uiPriority w:val="99"/>
    <w:rsid w:val="00860E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Subtle Emphasis"/>
    <w:uiPriority w:val="99"/>
    <w:qFormat/>
    <w:rsid w:val="00637BE5"/>
    <w:rPr>
      <w:rFonts w:cs="Times New Roman"/>
      <w:i/>
      <w:iCs/>
      <w:color w:val="808080"/>
    </w:rPr>
  </w:style>
  <w:style w:type="paragraph" w:customStyle="1" w:styleId="Style6">
    <w:name w:val="Style6"/>
    <w:basedOn w:val="a"/>
    <w:uiPriority w:val="99"/>
    <w:rsid w:val="00E4773A"/>
    <w:pPr>
      <w:widowControl w:val="0"/>
      <w:autoSpaceDE w:val="0"/>
      <w:autoSpaceDN w:val="0"/>
      <w:adjustRightInd w:val="0"/>
      <w:spacing w:after="0" w:line="264" w:lineRule="exact"/>
      <w:ind w:firstLine="269"/>
    </w:pPr>
    <w:rPr>
      <w:rFonts w:ascii="Times New Roman" w:eastAsia="Times New Roman" w:hAnsi="Times New Roman" w:cs="Times New Roman"/>
      <w:sz w:val="24"/>
      <w:szCs w:val="24"/>
      <w:lang w:eastAsia="ru-RU"/>
    </w:rPr>
  </w:style>
  <w:style w:type="character" w:customStyle="1" w:styleId="FontStyle21">
    <w:name w:val="Font Style21"/>
    <w:uiPriority w:val="99"/>
    <w:rsid w:val="00E4773A"/>
    <w:rPr>
      <w:rFonts w:ascii="Times New Roman" w:hAnsi="Times New Roman" w:cs="Times New Roman"/>
      <w:sz w:val="20"/>
      <w:szCs w:val="20"/>
    </w:rPr>
  </w:style>
  <w:style w:type="character" w:customStyle="1" w:styleId="FontStyle17">
    <w:name w:val="Font Style17"/>
    <w:uiPriority w:val="99"/>
    <w:rsid w:val="00E4773A"/>
    <w:rPr>
      <w:rFonts w:ascii="Times New Roman" w:hAnsi="Times New Roman" w:cs="Times New Roman"/>
      <w:sz w:val="24"/>
      <w:szCs w:val="24"/>
    </w:rPr>
  </w:style>
  <w:style w:type="paragraph" w:customStyle="1" w:styleId="Style1">
    <w:name w:val="Style1"/>
    <w:basedOn w:val="a"/>
    <w:uiPriority w:val="99"/>
    <w:rsid w:val="00E4773A"/>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4773A"/>
    <w:pPr>
      <w:widowControl w:val="0"/>
      <w:autoSpaceDE w:val="0"/>
      <w:autoSpaceDN w:val="0"/>
      <w:adjustRightInd w:val="0"/>
      <w:spacing w:after="0" w:line="163" w:lineRule="exact"/>
      <w:ind w:firstLine="691"/>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4773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E4773A"/>
    <w:rPr>
      <w:rFonts w:ascii="Times New Roman" w:hAnsi="Times New Roman" w:cs="Times New Roman"/>
      <w:i/>
      <w:iCs/>
      <w:sz w:val="24"/>
      <w:szCs w:val="24"/>
    </w:rPr>
  </w:style>
  <w:style w:type="character" w:customStyle="1" w:styleId="FontStyle16">
    <w:name w:val="Font Style16"/>
    <w:uiPriority w:val="99"/>
    <w:rsid w:val="00E4773A"/>
    <w:rPr>
      <w:rFonts w:ascii="Constantia" w:hAnsi="Constantia" w:cs="Constantia"/>
      <w:sz w:val="20"/>
      <w:szCs w:val="20"/>
    </w:rPr>
  </w:style>
  <w:style w:type="character" w:customStyle="1" w:styleId="FontStyle19">
    <w:name w:val="Font Style19"/>
    <w:uiPriority w:val="99"/>
    <w:rsid w:val="00E4773A"/>
    <w:rPr>
      <w:rFonts w:ascii="Times New Roman" w:hAnsi="Times New Roman" w:cs="Times New Roman"/>
      <w:i/>
      <w:iCs/>
      <w:sz w:val="20"/>
      <w:szCs w:val="20"/>
    </w:rPr>
  </w:style>
  <w:style w:type="character" w:customStyle="1" w:styleId="FontStyle70">
    <w:name w:val="Font Style70"/>
    <w:uiPriority w:val="99"/>
    <w:rsid w:val="00A61F42"/>
    <w:rPr>
      <w:rFonts w:ascii="Times New Roman" w:hAnsi="Times New Roman" w:cs="Times New Roman"/>
      <w:b/>
      <w:bCs/>
      <w:sz w:val="18"/>
      <w:szCs w:val="18"/>
    </w:rPr>
  </w:style>
  <w:style w:type="character" w:customStyle="1" w:styleId="FontStyle71">
    <w:name w:val="Font Style71"/>
    <w:rsid w:val="00A61F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84147">
      <w:bodyDiv w:val="1"/>
      <w:marLeft w:val="0"/>
      <w:marRight w:val="0"/>
      <w:marTop w:val="0"/>
      <w:marBottom w:val="0"/>
      <w:divBdr>
        <w:top w:val="none" w:sz="0" w:space="0" w:color="auto"/>
        <w:left w:val="none" w:sz="0" w:space="0" w:color="auto"/>
        <w:bottom w:val="none" w:sz="0" w:space="0" w:color="auto"/>
        <w:right w:val="none" w:sz="0" w:space="0" w:color="auto"/>
      </w:divBdr>
      <w:divsChild>
        <w:div w:id="1724596475">
          <w:marLeft w:val="0"/>
          <w:marRight w:val="0"/>
          <w:marTop w:val="0"/>
          <w:marBottom w:val="0"/>
          <w:divBdr>
            <w:top w:val="none" w:sz="0" w:space="0" w:color="auto"/>
            <w:left w:val="none" w:sz="0" w:space="0" w:color="auto"/>
            <w:bottom w:val="none" w:sz="0" w:space="0" w:color="auto"/>
            <w:right w:val="none" w:sz="0" w:space="0" w:color="auto"/>
          </w:divBdr>
        </w:div>
        <w:div w:id="1792432455">
          <w:marLeft w:val="0"/>
          <w:marRight w:val="0"/>
          <w:marTop w:val="0"/>
          <w:marBottom w:val="0"/>
          <w:divBdr>
            <w:top w:val="none" w:sz="0" w:space="0" w:color="auto"/>
            <w:left w:val="none" w:sz="0" w:space="0" w:color="auto"/>
            <w:bottom w:val="none" w:sz="0" w:space="0" w:color="auto"/>
            <w:right w:val="none" w:sz="0" w:space="0" w:color="auto"/>
          </w:divBdr>
        </w:div>
        <w:div w:id="728921564">
          <w:marLeft w:val="0"/>
          <w:marRight w:val="0"/>
          <w:marTop w:val="0"/>
          <w:marBottom w:val="0"/>
          <w:divBdr>
            <w:top w:val="none" w:sz="0" w:space="0" w:color="auto"/>
            <w:left w:val="none" w:sz="0" w:space="0" w:color="auto"/>
            <w:bottom w:val="none" w:sz="0" w:space="0" w:color="auto"/>
            <w:right w:val="none" w:sz="0" w:space="0" w:color="auto"/>
          </w:divBdr>
        </w:div>
        <w:div w:id="284704255">
          <w:marLeft w:val="0"/>
          <w:marRight w:val="0"/>
          <w:marTop w:val="0"/>
          <w:marBottom w:val="0"/>
          <w:divBdr>
            <w:top w:val="none" w:sz="0" w:space="0" w:color="auto"/>
            <w:left w:val="none" w:sz="0" w:space="0" w:color="auto"/>
            <w:bottom w:val="none" w:sz="0" w:space="0" w:color="auto"/>
            <w:right w:val="none" w:sz="0" w:space="0" w:color="auto"/>
          </w:divBdr>
        </w:div>
      </w:divsChild>
    </w:div>
    <w:div w:id="175196652">
      <w:bodyDiv w:val="1"/>
      <w:marLeft w:val="0"/>
      <w:marRight w:val="0"/>
      <w:marTop w:val="0"/>
      <w:marBottom w:val="0"/>
      <w:divBdr>
        <w:top w:val="none" w:sz="0" w:space="0" w:color="auto"/>
        <w:left w:val="none" w:sz="0" w:space="0" w:color="auto"/>
        <w:bottom w:val="none" w:sz="0" w:space="0" w:color="auto"/>
        <w:right w:val="none" w:sz="0" w:space="0" w:color="auto"/>
      </w:divBdr>
      <w:divsChild>
        <w:div w:id="870453509">
          <w:marLeft w:val="0"/>
          <w:marRight w:val="0"/>
          <w:marTop w:val="0"/>
          <w:marBottom w:val="0"/>
          <w:divBdr>
            <w:top w:val="none" w:sz="0" w:space="0" w:color="auto"/>
            <w:left w:val="none" w:sz="0" w:space="0" w:color="auto"/>
            <w:bottom w:val="none" w:sz="0" w:space="0" w:color="auto"/>
            <w:right w:val="none" w:sz="0" w:space="0" w:color="auto"/>
          </w:divBdr>
        </w:div>
        <w:div w:id="203637288">
          <w:marLeft w:val="0"/>
          <w:marRight w:val="0"/>
          <w:marTop w:val="0"/>
          <w:marBottom w:val="0"/>
          <w:divBdr>
            <w:top w:val="none" w:sz="0" w:space="0" w:color="auto"/>
            <w:left w:val="none" w:sz="0" w:space="0" w:color="auto"/>
            <w:bottom w:val="none" w:sz="0" w:space="0" w:color="auto"/>
            <w:right w:val="none" w:sz="0" w:space="0" w:color="auto"/>
          </w:divBdr>
        </w:div>
        <w:div w:id="275448626">
          <w:marLeft w:val="0"/>
          <w:marRight w:val="0"/>
          <w:marTop w:val="0"/>
          <w:marBottom w:val="0"/>
          <w:divBdr>
            <w:top w:val="none" w:sz="0" w:space="0" w:color="auto"/>
            <w:left w:val="none" w:sz="0" w:space="0" w:color="auto"/>
            <w:bottom w:val="none" w:sz="0" w:space="0" w:color="auto"/>
            <w:right w:val="none" w:sz="0" w:space="0" w:color="auto"/>
          </w:divBdr>
        </w:div>
        <w:div w:id="234170445">
          <w:marLeft w:val="0"/>
          <w:marRight w:val="0"/>
          <w:marTop w:val="0"/>
          <w:marBottom w:val="0"/>
          <w:divBdr>
            <w:top w:val="none" w:sz="0" w:space="0" w:color="auto"/>
            <w:left w:val="none" w:sz="0" w:space="0" w:color="auto"/>
            <w:bottom w:val="none" w:sz="0" w:space="0" w:color="auto"/>
            <w:right w:val="none" w:sz="0" w:space="0" w:color="auto"/>
          </w:divBdr>
        </w:div>
        <w:div w:id="852497338">
          <w:marLeft w:val="0"/>
          <w:marRight w:val="0"/>
          <w:marTop w:val="0"/>
          <w:marBottom w:val="0"/>
          <w:divBdr>
            <w:top w:val="none" w:sz="0" w:space="0" w:color="auto"/>
            <w:left w:val="none" w:sz="0" w:space="0" w:color="auto"/>
            <w:bottom w:val="none" w:sz="0" w:space="0" w:color="auto"/>
            <w:right w:val="none" w:sz="0" w:space="0" w:color="auto"/>
          </w:divBdr>
        </w:div>
        <w:div w:id="1224675743">
          <w:marLeft w:val="0"/>
          <w:marRight w:val="0"/>
          <w:marTop w:val="0"/>
          <w:marBottom w:val="0"/>
          <w:divBdr>
            <w:top w:val="none" w:sz="0" w:space="0" w:color="auto"/>
            <w:left w:val="none" w:sz="0" w:space="0" w:color="auto"/>
            <w:bottom w:val="none" w:sz="0" w:space="0" w:color="auto"/>
            <w:right w:val="none" w:sz="0" w:space="0" w:color="auto"/>
          </w:divBdr>
        </w:div>
        <w:div w:id="2106029525">
          <w:marLeft w:val="0"/>
          <w:marRight w:val="0"/>
          <w:marTop w:val="0"/>
          <w:marBottom w:val="0"/>
          <w:divBdr>
            <w:top w:val="none" w:sz="0" w:space="0" w:color="auto"/>
            <w:left w:val="none" w:sz="0" w:space="0" w:color="auto"/>
            <w:bottom w:val="none" w:sz="0" w:space="0" w:color="auto"/>
            <w:right w:val="none" w:sz="0" w:space="0" w:color="auto"/>
          </w:divBdr>
        </w:div>
        <w:div w:id="473331909">
          <w:marLeft w:val="0"/>
          <w:marRight w:val="0"/>
          <w:marTop w:val="0"/>
          <w:marBottom w:val="0"/>
          <w:divBdr>
            <w:top w:val="none" w:sz="0" w:space="0" w:color="auto"/>
            <w:left w:val="none" w:sz="0" w:space="0" w:color="auto"/>
            <w:bottom w:val="none" w:sz="0" w:space="0" w:color="auto"/>
            <w:right w:val="none" w:sz="0" w:space="0" w:color="auto"/>
          </w:divBdr>
        </w:div>
        <w:div w:id="1364094500">
          <w:marLeft w:val="0"/>
          <w:marRight w:val="0"/>
          <w:marTop w:val="0"/>
          <w:marBottom w:val="0"/>
          <w:divBdr>
            <w:top w:val="none" w:sz="0" w:space="0" w:color="auto"/>
            <w:left w:val="none" w:sz="0" w:space="0" w:color="auto"/>
            <w:bottom w:val="none" w:sz="0" w:space="0" w:color="auto"/>
            <w:right w:val="none" w:sz="0" w:space="0" w:color="auto"/>
          </w:divBdr>
        </w:div>
      </w:divsChild>
    </w:div>
    <w:div w:id="230699703">
      <w:bodyDiv w:val="1"/>
      <w:marLeft w:val="0"/>
      <w:marRight w:val="0"/>
      <w:marTop w:val="0"/>
      <w:marBottom w:val="0"/>
      <w:divBdr>
        <w:top w:val="none" w:sz="0" w:space="0" w:color="auto"/>
        <w:left w:val="none" w:sz="0" w:space="0" w:color="auto"/>
        <w:bottom w:val="none" w:sz="0" w:space="0" w:color="auto"/>
        <w:right w:val="none" w:sz="0" w:space="0" w:color="auto"/>
      </w:divBdr>
      <w:divsChild>
        <w:div w:id="1161310109">
          <w:marLeft w:val="0"/>
          <w:marRight w:val="0"/>
          <w:marTop w:val="0"/>
          <w:marBottom w:val="0"/>
          <w:divBdr>
            <w:top w:val="none" w:sz="0" w:space="0" w:color="auto"/>
            <w:left w:val="none" w:sz="0" w:space="0" w:color="auto"/>
            <w:bottom w:val="none" w:sz="0" w:space="0" w:color="auto"/>
            <w:right w:val="none" w:sz="0" w:space="0" w:color="auto"/>
          </w:divBdr>
        </w:div>
        <w:div w:id="1125461472">
          <w:marLeft w:val="0"/>
          <w:marRight w:val="0"/>
          <w:marTop w:val="0"/>
          <w:marBottom w:val="0"/>
          <w:divBdr>
            <w:top w:val="none" w:sz="0" w:space="0" w:color="auto"/>
            <w:left w:val="none" w:sz="0" w:space="0" w:color="auto"/>
            <w:bottom w:val="none" w:sz="0" w:space="0" w:color="auto"/>
            <w:right w:val="none" w:sz="0" w:space="0" w:color="auto"/>
          </w:divBdr>
        </w:div>
        <w:div w:id="2076316635">
          <w:marLeft w:val="0"/>
          <w:marRight w:val="0"/>
          <w:marTop w:val="0"/>
          <w:marBottom w:val="0"/>
          <w:divBdr>
            <w:top w:val="none" w:sz="0" w:space="0" w:color="auto"/>
            <w:left w:val="none" w:sz="0" w:space="0" w:color="auto"/>
            <w:bottom w:val="none" w:sz="0" w:space="0" w:color="auto"/>
            <w:right w:val="none" w:sz="0" w:space="0" w:color="auto"/>
          </w:divBdr>
        </w:div>
        <w:div w:id="1458714728">
          <w:marLeft w:val="0"/>
          <w:marRight w:val="0"/>
          <w:marTop w:val="0"/>
          <w:marBottom w:val="0"/>
          <w:divBdr>
            <w:top w:val="none" w:sz="0" w:space="0" w:color="auto"/>
            <w:left w:val="none" w:sz="0" w:space="0" w:color="auto"/>
            <w:bottom w:val="none" w:sz="0" w:space="0" w:color="auto"/>
            <w:right w:val="none" w:sz="0" w:space="0" w:color="auto"/>
          </w:divBdr>
        </w:div>
      </w:divsChild>
    </w:div>
    <w:div w:id="382676517">
      <w:bodyDiv w:val="1"/>
      <w:marLeft w:val="0"/>
      <w:marRight w:val="0"/>
      <w:marTop w:val="0"/>
      <w:marBottom w:val="0"/>
      <w:divBdr>
        <w:top w:val="none" w:sz="0" w:space="0" w:color="auto"/>
        <w:left w:val="none" w:sz="0" w:space="0" w:color="auto"/>
        <w:bottom w:val="none" w:sz="0" w:space="0" w:color="auto"/>
        <w:right w:val="none" w:sz="0" w:space="0" w:color="auto"/>
      </w:divBdr>
      <w:divsChild>
        <w:div w:id="1320117645">
          <w:marLeft w:val="0"/>
          <w:marRight w:val="0"/>
          <w:marTop w:val="0"/>
          <w:marBottom w:val="0"/>
          <w:divBdr>
            <w:top w:val="none" w:sz="0" w:space="0" w:color="auto"/>
            <w:left w:val="none" w:sz="0" w:space="0" w:color="auto"/>
            <w:bottom w:val="none" w:sz="0" w:space="0" w:color="auto"/>
            <w:right w:val="none" w:sz="0" w:space="0" w:color="auto"/>
          </w:divBdr>
        </w:div>
        <w:div w:id="104466325">
          <w:marLeft w:val="0"/>
          <w:marRight w:val="0"/>
          <w:marTop w:val="0"/>
          <w:marBottom w:val="0"/>
          <w:divBdr>
            <w:top w:val="none" w:sz="0" w:space="0" w:color="auto"/>
            <w:left w:val="none" w:sz="0" w:space="0" w:color="auto"/>
            <w:bottom w:val="none" w:sz="0" w:space="0" w:color="auto"/>
            <w:right w:val="none" w:sz="0" w:space="0" w:color="auto"/>
          </w:divBdr>
        </w:div>
        <w:div w:id="1711414214">
          <w:marLeft w:val="0"/>
          <w:marRight w:val="0"/>
          <w:marTop w:val="0"/>
          <w:marBottom w:val="0"/>
          <w:divBdr>
            <w:top w:val="none" w:sz="0" w:space="0" w:color="auto"/>
            <w:left w:val="none" w:sz="0" w:space="0" w:color="auto"/>
            <w:bottom w:val="none" w:sz="0" w:space="0" w:color="auto"/>
            <w:right w:val="none" w:sz="0" w:space="0" w:color="auto"/>
          </w:divBdr>
        </w:div>
        <w:div w:id="251814222">
          <w:marLeft w:val="0"/>
          <w:marRight w:val="0"/>
          <w:marTop w:val="0"/>
          <w:marBottom w:val="0"/>
          <w:divBdr>
            <w:top w:val="none" w:sz="0" w:space="0" w:color="auto"/>
            <w:left w:val="none" w:sz="0" w:space="0" w:color="auto"/>
            <w:bottom w:val="none" w:sz="0" w:space="0" w:color="auto"/>
            <w:right w:val="none" w:sz="0" w:space="0" w:color="auto"/>
          </w:divBdr>
        </w:div>
        <w:div w:id="41486806">
          <w:marLeft w:val="0"/>
          <w:marRight w:val="0"/>
          <w:marTop w:val="0"/>
          <w:marBottom w:val="0"/>
          <w:divBdr>
            <w:top w:val="none" w:sz="0" w:space="0" w:color="auto"/>
            <w:left w:val="none" w:sz="0" w:space="0" w:color="auto"/>
            <w:bottom w:val="none" w:sz="0" w:space="0" w:color="auto"/>
            <w:right w:val="none" w:sz="0" w:space="0" w:color="auto"/>
          </w:divBdr>
        </w:div>
        <w:div w:id="1457138601">
          <w:marLeft w:val="0"/>
          <w:marRight w:val="0"/>
          <w:marTop w:val="0"/>
          <w:marBottom w:val="0"/>
          <w:divBdr>
            <w:top w:val="none" w:sz="0" w:space="0" w:color="auto"/>
            <w:left w:val="none" w:sz="0" w:space="0" w:color="auto"/>
            <w:bottom w:val="none" w:sz="0" w:space="0" w:color="auto"/>
            <w:right w:val="none" w:sz="0" w:space="0" w:color="auto"/>
          </w:divBdr>
        </w:div>
      </w:divsChild>
    </w:div>
    <w:div w:id="474883541">
      <w:bodyDiv w:val="1"/>
      <w:marLeft w:val="0"/>
      <w:marRight w:val="0"/>
      <w:marTop w:val="0"/>
      <w:marBottom w:val="0"/>
      <w:divBdr>
        <w:top w:val="none" w:sz="0" w:space="0" w:color="auto"/>
        <w:left w:val="none" w:sz="0" w:space="0" w:color="auto"/>
        <w:bottom w:val="none" w:sz="0" w:space="0" w:color="auto"/>
        <w:right w:val="none" w:sz="0" w:space="0" w:color="auto"/>
      </w:divBdr>
      <w:divsChild>
        <w:div w:id="378360002">
          <w:marLeft w:val="0"/>
          <w:marRight w:val="0"/>
          <w:marTop w:val="0"/>
          <w:marBottom w:val="0"/>
          <w:divBdr>
            <w:top w:val="none" w:sz="0" w:space="0" w:color="auto"/>
            <w:left w:val="none" w:sz="0" w:space="0" w:color="auto"/>
            <w:bottom w:val="none" w:sz="0" w:space="0" w:color="auto"/>
            <w:right w:val="none" w:sz="0" w:space="0" w:color="auto"/>
          </w:divBdr>
        </w:div>
        <w:div w:id="1091005185">
          <w:marLeft w:val="0"/>
          <w:marRight w:val="0"/>
          <w:marTop w:val="0"/>
          <w:marBottom w:val="0"/>
          <w:divBdr>
            <w:top w:val="none" w:sz="0" w:space="0" w:color="auto"/>
            <w:left w:val="none" w:sz="0" w:space="0" w:color="auto"/>
            <w:bottom w:val="none" w:sz="0" w:space="0" w:color="auto"/>
            <w:right w:val="none" w:sz="0" w:space="0" w:color="auto"/>
          </w:divBdr>
        </w:div>
      </w:divsChild>
    </w:div>
    <w:div w:id="610823050">
      <w:bodyDiv w:val="1"/>
      <w:marLeft w:val="0"/>
      <w:marRight w:val="0"/>
      <w:marTop w:val="0"/>
      <w:marBottom w:val="0"/>
      <w:divBdr>
        <w:top w:val="none" w:sz="0" w:space="0" w:color="auto"/>
        <w:left w:val="none" w:sz="0" w:space="0" w:color="auto"/>
        <w:bottom w:val="none" w:sz="0" w:space="0" w:color="auto"/>
        <w:right w:val="none" w:sz="0" w:space="0" w:color="auto"/>
      </w:divBdr>
      <w:divsChild>
        <w:div w:id="1005783489">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413552204">
          <w:marLeft w:val="0"/>
          <w:marRight w:val="0"/>
          <w:marTop w:val="0"/>
          <w:marBottom w:val="0"/>
          <w:divBdr>
            <w:top w:val="none" w:sz="0" w:space="0" w:color="auto"/>
            <w:left w:val="none" w:sz="0" w:space="0" w:color="auto"/>
            <w:bottom w:val="none" w:sz="0" w:space="0" w:color="auto"/>
            <w:right w:val="none" w:sz="0" w:space="0" w:color="auto"/>
          </w:divBdr>
        </w:div>
        <w:div w:id="1188986706">
          <w:marLeft w:val="0"/>
          <w:marRight w:val="0"/>
          <w:marTop w:val="0"/>
          <w:marBottom w:val="0"/>
          <w:divBdr>
            <w:top w:val="none" w:sz="0" w:space="0" w:color="auto"/>
            <w:left w:val="none" w:sz="0" w:space="0" w:color="auto"/>
            <w:bottom w:val="none" w:sz="0" w:space="0" w:color="auto"/>
            <w:right w:val="none" w:sz="0" w:space="0" w:color="auto"/>
          </w:divBdr>
        </w:div>
      </w:divsChild>
    </w:div>
    <w:div w:id="804585643">
      <w:bodyDiv w:val="1"/>
      <w:marLeft w:val="0"/>
      <w:marRight w:val="0"/>
      <w:marTop w:val="0"/>
      <w:marBottom w:val="0"/>
      <w:divBdr>
        <w:top w:val="none" w:sz="0" w:space="0" w:color="auto"/>
        <w:left w:val="none" w:sz="0" w:space="0" w:color="auto"/>
        <w:bottom w:val="none" w:sz="0" w:space="0" w:color="auto"/>
        <w:right w:val="none" w:sz="0" w:space="0" w:color="auto"/>
      </w:divBdr>
      <w:divsChild>
        <w:div w:id="1703748284">
          <w:marLeft w:val="0"/>
          <w:marRight w:val="0"/>
          <w:marTop w:val="0"/>
          <w:marBottom w:val="0"/>
          <w:divBdr>
            <w:top w:val="none" w:sz="0" w:space="0" w:color="auto"/>
            <w:left w:val="none" w:sz="0" w:space="0" w:color="auto"/>
            <w:bottom w:val="none" w:sz="0" w:space="0" w:color="auto"/>
            <w:right w:val="none" w:sz="0" w:space="0" w:color="auto"/>
          </w:divBdr>
        </w:div>
        <w:div w:id="552158165">
          <w:marLeft w:val="0"/>
          <w:marRight w:val="0"/>
          <w:marTop w:val="0"/>
          <w:marBottom w:val="0"/>
          <w:divBdr>
            <w:top w:val="none" w:sz="0" w:space="0" w:color="auto"/>
            <w:left w:val="none" w:sz="0" w:space="0" w:color="auto"/>
            <w:bottom w:val="none" w:sz="0" w:space="0" w:color="auto"/>
            <w:right w:val="none" w:sz="0" w:space="0" w:color="auto"/>
          </w:divBdr>
        </w:div>
        <w:div w:id="1450658547">
          <w:marLeft w:val="0"/>
          <w:marRight w:val="0"/>
          <w:marTop w:val="0"/>
          <w:marBottom w:val="0"/>
          <w:divBdr>
            <w:top w:val="none" w:sz="0" w:space="0" w:color="auto"/>
            <w:left w:val="none" w:sz="0" w:space="0" w:color="auto"/>
            <w:bottom w:val="none" w:sz="0" w:space="0" w:color="auto"/>
            <w:right w:val="none" w:sz="0" w:space="0" w:color="auto"/>
          </w:divBdr>
        </w:div>
        <w:div w:id="1587230423">
          <w:marLeft w:val="0"/>
          <w:marRight w:val="0"/>
          <w:marTop w:val="0"/>
          <w:marBottom w:val="0"/>
          <w:divBdr>
            <w:top w:val="none" w:sz="0" w:space="0" w:color="auto"/>
            <w:left w:val="none" w:sz="0" w:space="0" w:color="auto"/>
            <w:bottom w:val="none" w:sz="0" w:space="0" w:color="auto"/>
            <w:right w:val="none" w:sz="0" w:space="0" w:color="auto"/>
          </w:divBdr>
        </w:div>
        <w:div w:id="1791781467">
          <w:marLeft w:val="0"/>
          <w:marRight w:val="0"/>
          <w:marTop w:val="0"/>
          <w:marBottom w:val="0"/>
          <w:divBdr>
            <w:top w:val="none" w:sz="0" w:space="0" w:color="auto"/>
            <w:left w:val="none" w:sz="0" w:space="0" w:color="auto"/>
            <w:bottom w:val="none" w:sz="0" w:space="0" w:color="auto"/>
            <w:right w:val="none" w:sz="0" w:space="0" w:color="auto"/>
          </w:divBdr>
        </w:div>
        <w:div w:id="1313605914">
          <w:marLeft w:val="0"/>
          <w:marRight w:val="0"/>
          <w:marTop w:val="0"/>
          <w:marBottom w:val="0"/>
          <w:divBdr>
            <w:top w:val="none" w:sz="0" w:space="0" w:color="auto"/>
            <w:left w:val="none" w:sz="0" w:space="0" w:color="auto"/>
            <w:bottom w:val="none" w:sz="0" w:space="0" w:color="auto"/>
            <w:right w:val="none" w:sz="0" w:space="0" w:color="auto"/>
          </w:divBdr>
        </w:div>
      </w:divsChild>
    </w:div>
    <w:div w:id="804932436">
      <w:marLeft w:val="0"/>
      <w:marRight w:val="0"/>
      <w:marTop w:val="0"/>
      <w:marBottom w:val="0"/>
      <w:divBdr>
        <w:top w:val="none" w:sz="0" w:space="0" w:color="auto"/>
        <w:left w:val="none" w:sz="0" w:space="0" w:color="auto"/>
        <w:bottom w:val="none" w:sz="0" w:space="0" w:color="auto"/>
        <w:right w:val="none" w:sz="0" w:space="0" w:color="auto"/>
      </w:divBdr>
      <w:divsChild>
        <w:div w:id="804932537">
          <w:marLeft w:val="0"/>
          <w:marRight w:val="0"/>
          <w:marTop w:val="0"/>
          <w:marBottom w:val="0"/>
          <w:divBdr>
            <w:top w:val="none" w:sz="0" w:space="0" w:color="auto"/>
            <w:left w:val="none" w:sz="0" w:space="0" w:color="auto"/>
            <w:bottom w:val="none" w:sz="0" w:space="0" w:color="auto"/>
            <w:right w:val="none" w:sz="0" w:space="0" w:color="auto"/>
          </w:divBdr>
        </w:div>
        <w:div w:id="804932624">
          <w:marLeft w:val="0"/>
          <w:marRight w:val="0"/>
          <w:marTop w:val="0"/>
          <w:marBottom w:val="0"/>
          <w:divBdr>
            <w:top w:val="none" w:sz="0" w:space="0" w:color="auto"/>
            <w:left w:val="none" w:sz="0" w:space="0" w:color="auto"/>
            <w:bottom w:val="none" w:sz="0" w:space="0" w:color="auto"/>
            <w:right w:val="none" w:sz="0" w:space="0" w:color="auto"/>
          </w:divBdr>
        </w:div>
        <w:div w:id="804932641">
          <w:marLeft w:val="0"/>
          <w:marRight w:val="0"/>
          <w:marTop w:val="0"/>
          <w:marBottom w:val="0"/>
          <w:divBdr>
            <w:top w:val="none" w:sz="0" w:space="0" w:color="auto"/>
            <w:left w:val="none" w:sz="0" w:space="0" w:color="auto"/>
            <w:bottom w:val="none" w:sz="0" w:space="0" w:color="auto"/>
            <w:right w:val="none" w:sz="0" w:space="0" w:color="auto"/>
          </w:divBdr>
        </w:div>
        <w:div w:id="804932655">
          <w:marLeft w:val="0"/>
          <w:marRight w:val="0"/>
          <w:marTop w:val="0"/>
          <w:marBottom w:val="0"/>
          <w:divBdr>
            <w:top w:val="none" w:sz="0" w:space="0" w:color="auto"/>
            <w:left w:val="none" w:sz="0" w:space="0" w:color="auto"/>
            <w:bottom w:val="none" w:sz="0" w:space="0" w:color="auto"/>
            <w:right w:val="none" w:sz="0" w:space="0" w:color="auto"/>
          </w:divBdr>
        </w:div>
        <w:div w:id="804932679">
          <w:marLeft w:val="0"/>
          <w:marRight w:val="0"/>
          <w:marTop w:val="0"/>
          <w:marBottom w:val="0"/>
          <w:divBdr>
            <w:top w:val="none" w:sz="0" w:space="0" w:color="auto"/>
            <w:left w:val="none" w:sz="0" w:space="0" w:color="auto"/>
            <w:bottom w:val="none" w:sz="0" w:space="0" w:color="auto"/>
            <w:right w:val="none" w:sz="0" w:space="0" w:color="auto"/>
          </w:divBdr>
        </w:div>
        <w:div w:id="804932684">
          <w:marLeft w:val="0"/>
          <w:marRight w:val="0"/>
          <w:marTop w:val="0"/>
          <w:marBottom w:val="0"/>
          <w:divBdr>
            <w:top w:val="none" w:sz="0" w:space="0" w:color="auto"/>
            <w:left w:val="none" w:sz="0" w:space="0" w:color="auto"/>
            <w:bottom w:val="none" w:sz="0" w:space="0" w:color="auto"/>
            <w:right w:val="none" w:sz="0" w:space="0" w:color="auto"/>
          </w:divBdr>
        </w:div>
        <w:div w:id="804932687">
          <w:marLeft w:val="0"/>
          <w:marRight w:val="0"/>
          <w:marTop w:val="0"/>
          <w:marBottom w:val="0"/>
          <w:divBdr>
            <w:top w:val="none" w:sz="0" w:space="0" w:color="auto"/>
            <w:left w:val="none" w:sz="0" w:space="0" w:color="auto"/>
            <w:bottom w:val="none" w:sz="0" w:space="0" w:color="auto"/>
            <w:right w:val="none" w:sz="0" w:space="0" w:color="auto"/>
          </w:divBdr>
        </w:div>
        <w:div w:id="804932776">
          <w:marLeft w:val="0"/>
          <w:marRight w:val="0"/>
          <w:marTop w:val="0"/>
          <w:marBottom w:val="0"/>
          <w:divBdr>
            <w:top w:val="none" w:sz="0" w:space="0" w:color="auto"/>
            <w:left w:val="none" w:sz="0" w:space="0" w:color="auto"/>
            <w:bottom w:val="none" w:sz="0" w:space="0" w:color="auto"/>
            <w:right w:val="none" w:sz="0" w:space="0" w:color="auto"/>
          </w:divBdr>
        </w:div>
        <w:div w:id="804932821">
          <w:marLeft w:val="0"/>
          <w:marRight w:val="0"/>
          <w:marTop w:val="0"/>
          <w:marBottom w:val="0"/>
          <w:divBdr>
            <w:top w:val="none" w:sz="0" w:space="0" w:color="auto"/>
            <w:left w:val="none" w:sz="0" w:space="0" w:color="auto"/>
            <w:bottom w:val="none" w:sz="0" w:space="0" w:color="auto"/>
            <w:right w:val="none" w:sz="0" w:space="0" w:color="auto"/>
          </w:divBdr>
        </w:div>
        <w:div w:id="804932895">
          <w:marLeft w:val="0"/>
          <w:marRight w:val="0"/>
          <w:marTop w:val="0"/>
          <w:marBottom w:val="0"/>
          <w:divBdr>
            <w:top w:val="none" w:sz="0" w:space="0" w:color="auto"/>
            <w:left w:val="none" w:sz="0" w:space="0" w:color="auto"/>
            <w:bottom w:val="none" w:sz="0" w:space="0" w:color="auto"/>
            <w:right w:val="none" w:sz="0" w:space="0" w:color="auto"/>
          </w:divBdr>
        </w:div>
        <w:div w:id="804932917">
          <w:marLeft w:val="0"/>
          <w:marRight w:val="0"/>
          <w:marTop w:val="0"/>
          <w:marBottom w:val="0"/>
          <w:divBdr>
            <w:top w:val="none" w:sz="0" w:space="0" w:color="auto"/>
            <w:left w:val="none" w:sz="0" w:space="0" w:color="auto"/>
            <w:bottom w:val="none" w:sz="0" w:space="0" w:color="auto"/>
            <w:right w:val="none" w:sz="0" w:space="0" w:color="auto"/>
          </w:divBdr>
        </w:div>
        <w:div w:id="804933093">
          <w:marLeft w:val="0"/>
          <w:marRight w:val="0"/>
          <w:marTop w:val="0"/>
          <w:marBottom w:val="0"/>
          <w:divBdr>
            <w:top w:val="none" w:sz="0" w:space="0" w:color="auto"/>
            <w:left w:val="none" w:sz="0" w:space="0" w:color="auto"/>
            <w:bottom w:val="none" w:sz="0" w:space="0" w:color="auto"/>
            <w:right w:val="none" w:sz="0" w:space="0" w:color="auto"/>
          </w:divBdr>
        </w:div>
        <w:div w:id="804933219">
          <w:marLeft w:val="0"/>
          <w:marRight w:val="0"/>
          <w:marTop w:val="0"/>
          <w:marBottom w:val="0"/>
          <w:divBdr>
            <w:top w:val="none" w:sz="0" w:space="0" w:color="auto"/>
            <w:left w:val="none" w:sz="0" w:space="0" w:color="auto"/>
            <w:bottom w:val="none" w:sz="0" w:space="0" w:color="auto"/>
            <w:right w:val="none" w:sz="0" w:space="0" w:color="auto"/>
          </w:divBdr>
        </w:div>
      </w:divsChild>
    </w:div>
    <w:div w:id="804932437">
      <w:marLeft w:val="0"/>
      <w:marRight w:val="0"/>
      <w:marTop w:val="0"/>
      <w:marBottom w:val="0"/>
      <w:divBdr>
        <w:top w:val="none" w:sz="0" w:space="0" w:color="auto"/>
        <w:left w:val="none" w:sz="0" w:space="0" w:color="auto"/>
        <w:bottom w:val="none" w:sz="0" w:space="0" w:color="auto"/>
        <w:right w:val="none" w:sz="0" w:space="0" w:color="auto"/>
      </w:divBdr>
    </w:div>
    <w:div w:id="80493244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804932468">
      <w:marLeft w:val="0"/>
      <w:marRight w:val="0"/>
      <w:marTop w:val="0"/>
      <w:marBottom w:val="0"/>
      <w:divBdr>
        <w:top w:val="none" w:sz="0" w:space="0" w:color="auto"/>
        <w:left w:val="none" w:sz="0" w:space="0" w:color="auto"/>
        <w:bottom w:val="none" w:sz="0" w:space="0" w:color="auto"/>
        <w:right w:val="none" w:sz="0" w:space="0" w:color="auto"/>
      </w:divBdr>
    </w:div>
    <w:div w:id="804932470">
      <w:marLeft w:val="0"/>
      <w:marRight w:val="0"/>
      <w:marTop w:val="0"/>
      <w:marBottom w:val="0"/>
      <w:divBdr>
        <w:top w:val="none" w:sz="0" w:space="0" w:color="auto"/>
        <w:left w:val="none" w:sz="0" w:space="0" w:color="auto"/>
        <w:bottom w:val="none" w:sz="0" w:space="0" w:color="auto"/>
        <w:right w:val="none" w:sz="0" w:space="0" w:color="auto"/>
      </w:divBdr>
      <w:divsChild>
        <w:div w:id="804932467">
          <w:marLeft w:val="0"/>
          <w:marRight w:val="0"/>
          <w:marTop w:val="0"/>
          <w:marBottom w:val="0"/>
          <w:divBdr>
            <w:top w:val="none" w:sz="0" w:space="0" w:color="auto"/>
            <w:left w:val="none" w:sz="0" w:space="0" w:color="auto"/>
            <w:bottom w:val="none" w:sz="0" w:space="0" w:color="auto"/>
            <w:right w:val="none" w:sz="0" w:space="0" w:color="auto"/>
          </w:divBdr>
        </w:div>
        <w:div w:id="804932555">
          <w:marLeft w:val="0"/>
          <w:marRight w:val="0"/>
          <w:marTop w:val="0"/>
          <w:marBottom w:val="0"/>
          <w:divBdr>
            <w:top w:val="none" w:sz="0" w:space="0" w:color="auto"/>
            <w:left w:val="none" w:sz="0" w:space="0" w:color="auto"/>
            <w:bottom w:val="none" w:sz="0" w:space="0" w:color="auto"/>
            <w:right w:val="none" w:sz="0" w:space="0" w:color="auto"/>
          </w:divBdr>
        </w:div>
        <w:div w:id="804932688">
          <w:marLeft w:val="0"/>
          <w:marRight w:val="0"/>
          <w:marTop w:val="0"/>
          <w:marBottom w:val="0"/>
          <w:divBdr>
            <w:top w:val="none" w:sz="0" w:space="0" w:color="auto"/>
            <w:left w:val="none" w:sz="0" w:space="0" w:color="auto"/>
            <w:bottom w:val="none" w:sz="0" w:space="0" w:color="auto"/>
            <w:right w:val="none" w:sz="0" w:space="0" w:color="auto"/>
          </w:divBdr>
        </w:div>
        <w:div w:id="804932689">
          <w:marLeft w:val="0"/>
          <w:marRight w:val="0"/>
          <w:marTop w:val="0"/>
          <w:marBottom w:val="0"/>
          <w:divBdr>
            <w:top w:val="none" w:sz="0" w:space="0" w:color="auto"/>
            <w:left w:val="none" w:sz="0" w:space="0" w:color="auto"/>
            <w:bottom w:val="none" w:sz="0" w:space="0" w:color="auto"/>
            <w:right w:val="none" w:sz="0" w:space="0" w:color="auto"/>
          </w:divBdr>
        </w:div>
        <w:div w:id="804932722">
          <w:marLeft w:val="0"/>
          <w:marRight w:val="0"/>
          <w:marTop w:val="0"/>
          <w:marBottom w:val="0"/>
          <w:divBdr>
            <w:top w:val="none" w:sz="0" w:space="0" w:color="auto"/>
            <w:left w:val="none" w:sz="0" w:space="0" w:color="auto"/>
            <w:bottom w:val="none" w:sz="0" w:space="0" w:color="auto"/>
            <w:right w:val="none" w:sz="0" w:space="0" w:color="auto"/>
          </w:divBdr>
        </w:div>
        <w:div w:id="804932851">
          <w:marLeft w:val="0"/>
          <w:marRight w:val="0"/>
          <w:marTop w:val="0"/>
          <w:marBottom w:val="0"/>
          <w:divBdr>
            <w:top w:val="none" w:sz="0" w:space="0" w:color="auto"/>
            <w:left w:val="none" w:sz="0" w:space="0" w:color="auto"/>
            <w:bottom w:val="none" w:sz="0" w:space="0" w:color="auto"/>
            <w:right w:val="none" w:sz="0" w:space="0" w:color="auto"/>
          </w:divBdr>
        </w:div>
        <w:div w:id="804932870">
          <w:marLeft w:val="0"/>
          <w:marRight w:val="0"/>
          <w:marTop w:val="0"/>
          <w:marBottom w:val="0"/>
          <w:divBdr>
            <w:top w:val="none" w:sz="0" w:space="0" w:color="auto"/>
            <w:left w:val="none" w:sz="0" w:space="0" w:color="auto"/>
            <w:bottom w:val="none" w:sz="0" w:space="0" w:color="auto"/>
            <w:right w:val="none" w:sz="0" w:space="0" w:color="auto"/>
          </w:divBdr>
        </w:div>
        <w:div w:id="804932933">
          <w:marLeft w:val="0"/>
          <w:marRight w:val="0"/>
          <w:marTop w:val="0"/>
          <w:marBottom w:val="0"/>
          <w:divBdr>
            <w:top w:val="none" w:sz="0" w:space="0" w:color="auto"/>
            <w:left w:val="none" w:sz="0" w:space="0" w:color="auto"/>
            <w:bottom w:val="none" w:sz="0" w:space="0" w:color="auto"/>
            <w:right w:val="none" w:sz="0" w:space="0" w:color="auto"/>
          </w:divBdr>
        </w:div>
        <w:div w:id="804932950">
          <w:marLeft w:val="0"/>
          <w:marRight w:val="0"/>
          <w:marTop w:val="0"/>
          <w:marBottom w:val="0"/>
          <w:divBdr>
            <w:top w:val="none" w:sz="0" w:space="0" w:color="auto"/>
            <w:left w:val="none" w:sz="0" w:space="0" w:color="auto"/>
            <w:bottom w:val="none" w:sz="0" w:space="0" w:color="auto"/>
            <w:right w:val="none" w:sz="0" w:space="0" w:color="auto"/>
          </w:divBdr>
        </w:div>
        <w:div w:id="804932953">
          <w:marLeft w:val="0"/>
          <w:marRight w:val="0"/>
          <w:marTop w:val="0"/>
          <w:marBottom w:val="0"/>
          <w:divBdr>
            <w:top w:val="none" w:sz="0" w:space="0" w:color="auto"/>
            <w:left w:val="none" w:sz="0" w:space="0" w:color="auto"/>
            <w:bottom w:val="none" w:sz="0" w:space="0" w:color="auto"/>
            <w:right w:val="none" w:sz="0" w:space="0" w:color="auto"/>
          </w:divBdr>
        </w:div>
        <w:div w:id="804933028">
          <w:marLeft w:val="0"/>
          <w:marRight w:val="0"/>
          <w:marTop w:val="0"/>
          <w:marBottom w:val="0"/>
          <w:divBdr>
            <w:top w:val="none" w:sz="0" w:space="0" w:color="auto"/>
            <w:left w:val="none" w:sz="0" w:space="0" w:color="auto"/>
            <w:bottom w:val="none" w:sz="0" w:space="0" w:color="auto"/>
            <w:right w:val="none" w:sz="0" w:space="0" w:color="auto"/>
          </w:divBdr>
        </w:div>
        <w:div w:id="804933058">
          <w:marLeft w:val="0"/>
          <w:marRight w:val="0"/>
          <w:marTop w:val="0"/>
          <w:marBottom w:val="0"/>
          <w:divBdr>
            <w:top w:val="none" w:sz="0" w:space="0" w:color="auto"/>
            <w:left w:val="none" w:sz="0" w:space="0" w:color="auto"/>
            <w:bottom w:val="none" w:sz="0" w:space="0" w:color="auto"/>
            <w:right w:val="none" w:sz="0" w:space="0" w:color="auto"/>
          </w:divBdr>
        </w:div>
      </w:divsChild>
    </w:div>
    <w:div w:id="804932472">
      <w:marLeft w:val="0"/>
      <w:marRight w:val="0"/>
      <w:marTop w:val="0"/>
      <w:marBottom w:val="0"/>
      <w:divBdr>
        <w:top w:val="none" w:sz="0" w:space="0" w:color="auto"/>
        <w:left w:val="none" w:sz="0" w:space="0" w:color="auto"/>
        <w:bottom w:val="none" w:sz="0" w:space="0" w:color="auto"/>
        <w:right w:val="none" w:sz="0" w:space="0" w:color="auto"/>
      </w:divBdr>
    </w:div>
    <w:div w:id="804932476">
      <w:marLeft w:val="0"/>
      <w:marRight w:val="0"/>
      <w:marTop w:val="0"/>
      <w:marBottom w:val="0"/>
      <w:divBdr>
        <w:top w:val="none" w:sz="0" w:space="0" w:color="auto"/>
        <w:left w:val="none" w:sz="0" w:space="0" w:color="auto"/>
        <w:bottom w:val="none" w:sz="0" w:space="0" w:color="auto"/>
        <w:right w:val="none" w:sz="0" w:space="0" w:color="auto"/>
      </w:divBdr>
    </w:div>
    <w:div w:id="804932482">
      <w:marLeft w:val="0"/>
      <w:marRight w:val="0"/>
      <w:marTop w:val="0"/>
      <w:marBottom w:val="0"/>
      <w:divBdr>
        <w:top w:val="none" w:sz="0" w:space="0" w:color="auto"/>
        <w:left w:val="none" w:sz="0" w:space="0" w:color="auto"/>
        <w:bottom w:val="none" w:sz="0" w:space="0" w:color="auto"/>
        <w:right w:val="none" w:sz="0" w:space="0" w:color="auto"/>
      </w:divBdr>
    </w:div>
    <w:div w:id="804932489">
      <w:marLeft w:val="0"/>
      <w:marRight w:val="0"/>
      <w:marTop w:val="0"/>
      <w:marBottom w:val="0"/>
      <w:divBdr>
        <w:top w:val="none" w:sz="0" w:space="0" w:color="auto"/>
        <w:left w:val="none" w:sz="0" w:space="0" w:color="auto"/>
        <w:bottom w:val="none" w:sz="0" w:space="0" w:color="auto"/>
        <w:right w:val="none" w:sz="0" w:space="0" w:color="auto"/>
      </w:divBdr>
    </w:div>
    <w:div w:id="804932490">
      <w:marLeft w:val="0"/>
      <w:marRight w:val="0"/>
      <w:marTop w:val="0"/>
      <w:marBottom w:val="0"/>
      <w:divBdr>
        <w:top w:val="none" w:sz="0" w:space="0" w:color="auto"/>
        <w:left w:val="none" w:sz="0" w:space="0" w:color="auto"/>
        <w:bottom w:val="none" w:sz="0" w:space="0" w:color="auto"/>
        <w:right w:val="none" w:sz="0" w:space="0" w:color="auto"/>
      </w:divBdr>
      <w:divsChild>
        <w:div w:id="804932432">
          <w:marLeft w:val="0"/>
          <w:marRight w:val="0"/>
          <w:marTop w:val="0"/>
          <w:marBottom w:val="0"/>
          <w:divBdr>
            <w:top w:val="none" w:sz="0" w:space="0" w:color="auto"/>
            <w:left w:val="none" w:sz="0" w:space="0" w:color="auto"/>
            <w:bottom w:val="none" w:sz="0" w:space="0" w:color="auto"/>
            <w:right w:val="none" w:sz="0" w:space="0" w:color="auto"/>
          </w:divBdr>
        </w:div>
        <w:div w:id="804932438">
          <w:marLeft w:val="0"/>
          <w:marRight w:val="0"/>
          <w:marTop w:val="0"/>
          <w:marBottom w:val="0"/>
          <w:divBdr>
            <w:top w:val="none" w:sz="0" w:space="0" w:color="auto"/>
            <w:left w:val="none" w:sz="0" w:space="0" w:color="auto"/>
            <w:bottom w:val="none" w:sz="0" w:space="0" w:color="auto"/>
            <w:right w:val="none" w:sz="0" w:space="0" w:color="auto"/>
          </w:divBdr>
        </w:div>
        <w:div w:id="804932439">
          <w:marLeft w:val="0"/>
          <w:marRight w:val="0"/>
          <w:marTop w:val="0"/>
          <w:marBottom w:val="0"/>
          <w:divBdr>
            <w:top w:val="none" w:sz="0" w:space="0" w:color="auto"/>
            <w:left w:val="none" w:sz="0" w:space="0" w:color="auto"/>
            <w:bottom w:val="none" w:sz="0" w:space="0" w:color="auto"/>
            <w:right w:val="none" w:sz="0" w:space="0" w:color="auto"/>
          </w:divBdr>
        </w:div>
        <w:div w:id="804932440">
          <w:marLeft w:val="0"/>
          <w:marRight w:val="0"/>
          <w:marTop w:val="0"/>
          <w:marBottom w:val="0"/>
          <w:divBdr>
            <w:top w:val="none" w:sz="0" w:space="0" w:color="auto"/>
            <w:left w:val="none" w:sz="0" w:space="0" w:color="auto"/>
            <w:bottom w:val="none" w:sz="0" w:space="0" w:color="auto"/>
            <w:right w:val="none" w:sz="0" w:space="0" w:color="auto"/>
          </w:divBdr>
        </w:div>
        <w:div w:id="804932444">
          <w:marLeft w:val="0"/>
          <w:marRight w:val="0"/>
          <w:marTop w:val="0"/>
          <w:marBottom w:val="0"/>
          <w:divBdr>
            <w:top w:val="none" w:sz="0" w:space="0" w:color="auto"/>
            <w:left w:val="none" w:sz="0" w:space="0" w:color="auto"/>
            <w:bottom w:val="none" w:sz="0" w:space="0" w:color="auto"/>
            <w:right w:val="none" w:sz="0" w:space="0" w:color="auto"/>
          </w:divBdr>
        </w:div>
        <w:div w:id="804932445">
          <w:marLeft w:val="0"/>
          <w:marRight w:val="0"/>
          <w:marTop w:val="0"/>
          <w:marBottom w:val="0"/>
          <w:divBdr>
            <w:top w:val="none" w:sz="0" w:space="0" w:color="auto"/>
            <w:left w:val="none" w:sz="0" w:space="0" w:color="auto"/>
            <w:bottom w:val="none" w:sz="0" w:space="0" w:color="auto"/>
            <w:right w:val="none" w:sz="0" w:space="0" w:color="auto"/>
          </w:divBdr>
        </w:div>
        <w:div w:id="804932447">
          <w:marLeft w:val="0"/>
          <w:marRight w:val="0"/>
          <w:marTop w:val="0"/>
          <w:marBottom w:val="0"/>
          <w:divBdr>
            <w:top w:val="none" w:sz="0" w:space="0" w:color="auto"/>
            <w:left w:val="none" w:sz="0" w:space="0" w:color="auto"/>
            <w:bottom w:val="none" w:sz="0" w:space="0" w:color="auto"/>
            <w:right w:val="none" w:sz="0" w:space="0" w:color="auto"/>
          </w:divBdr>
        </w:div>
        <w:div w:id="804932458">
          <w:marLeft w:val="0"/>
          <w:marRight w:val="0"/>
          <w:marTop w:val="0"/>
          <w:marBottom w:val="0"/>
          <w:divBdr>
            <w:top w:val="none" w:sz="0" w:space="0" w:color="auto"/>
            <w:left w:val="none" w:sz="0" w:space="0" w:color="auto"/>
            <w:bottom w:val="none" w:sz="0" w:space="0" w:color="auto"/>
            <w:right w:val="none" w:sz="0" w:space="0" w:color="auto"/>
          </w:divBdr>
        </w:div>
        <w:div w:id="804932464">
          <w:marLeft w:val="0"/>
          <w:marRight w:val="0"/>
          <w:marTop w:val="0"/>
          <w:marBottom w:val="0"/>
          <w:divBdr>
            <w:top w:val="none" w:sz="0" w:space="0" w:color="auto"/>
            <w:left w:val="none" w:sz="0" w:space="0" w:color="auto"/>
            <w:bottom w:val="none" w:sz="0" w:space="0" w:color="auto"/>
            <w:right w:val="none" w:sz="0" w:space="0" w:color="auto"/>
          </w:divBdr>
        </w:div>
        <w:div w:id="804932466">
          <w:marLeft w:val="0"/>
          <w:marRight w:val="0"/>
          <w:marTop w:val="0"/>
          <w:marBottom w:val="0"/>
          <w:divBdr>
            <w:top w:val="none" w:sz="0" w:space="0" w:color="auto"/>
            <w:left w:val="none" w:sz="0" w:space="0" w:color="auto"/>
            <w:bottom w:val="none" w:sz="0" w:space="0" w:color="auto"/>
            <w:right w:val="none" w:sz="0" w:space="0" w:color="auto"/>
          </w:divBdr>
        </w:div>
        <w:div w:id="804932471">
          <w:marLeft w:val="0"/>
          <w:marRight w:val="0"/>
          <w:marTop w:val="0"/>
          <w:marBottom w:val="0"/>
          <w:divBdr>
            <w:top w:val="none" w:sz="0" w:space="0" w:color="auto"/>
            <w:left w:val="none" w:sz="0" w:space="0" w:color="auto"/>
            <w:bottom w:val="none" w:sz="0" w:space="0" w:color="auto"/>
            <w:right w:val="none" w:sz="0" w:space="0" w:color="auto"/>
          </w:divBdr>
        </w:div>
        <w:div w:id="804932474">
          <w:marLeft w:val="0"/>
          <w:marRight w:val="0"/>
          <w:marTop w:val="0"/>
          <w:marBottom w:val="0"/>
          <w:divBdr>
            <w:top w:val="none" w:sz="0" w:space="0" w:color="auto"/>
            <w:left w:val="none" w:sz="0" w:space="0" w:color="auto"/>
            <w:bottom w:val="none" w:sz="0" w:space="0" w:color="auto"/>
            <w:right w:val="none" w:sz="0" w:space="0" w:color="auto"/>
          </w:divBdr>
        </w:div>
        <w:div w:id="804932480">
          <w:marLeft w:val="0"/>
          <w:marRight w:val="0"/>
          <w:marTop w:val="0"/>
          <w:marBottom w:val="0"/>
          <w:divBdr>
            <w:top w:val="none" w:sz="0" w:space="0" w:color="auto"/>
            <w:left w:val="none" w:sz="0" w:space="0" w:color="auto"/>
            <w:bottom w:val="none" w:sz="0" w:space="0" w:color="auto"/>
            <w:right w:val="none" w:sz="0" w:space="0" w:color="auto"/>
          </w:divBdr>
        </w:div>
        <w:div w:id="804932493">
          <w:marLeft w:val="0"/>
          <w:marRight w:val="0"/>
          <w:marTop w:val="0"/>
          <w:marBottom w:val="0"/>
          <w:divBdr>
            <w:top w:val="none" w:sz="0" w:space="0" w:color="auto"/>
            <w:left w:val="none" w:sz="0" w:space="0" w:color="auto"/>
            <w:bottom w:val="none" w:sz="0" w:space="0" w:color="auto"/>
            <w:right w:val="none" w:sz="0" w:space="0" w:color="auto"/>
          </w:divBdr>
        </w:div>
        <w:div w:id="804932509">
          <w:marLeft w:val="0"/>
          <w:marRight w:val="0"/>
          <w:marTop w:val="0"/>
          <w:marBottom w:val="0"/>
          <w:divBdr>
            <w:top w:val="none" w:sz="0" w:space="0" w:color="auto"/>
            <w:left w:val="none" w:sz="0" w:space="0" w:color="auto"/>
            <w:bottom w:val="none" w:sz="0" w:space="0" w:color="auto"/>
            <w:right w:val="none" w:sz="0" w:space="0" w:color="auto"/>
          </w:divBdr>
        </w:div>
        <w:div w:id="804932510">
          <w:marLeft w:val="0"/>
          <w:marRight w:val="0"/>
          <w:marTop w:val="0"/>
          <w:marBottom w:val="0"/>
          <w:divBdr>
            <w:top w:val="none" w:sz="0" w:space="0" w:color="auto"/>
            <w:left w:val="none" w:sz="0" w:space="0" w:color="auto"/>
            <w:bottom w:val="none" w:sz="0" w:space="0" w:color="auto"/>
            <w:right w:val="none" w:sz="0" w:space="0" w:color="auto"/>
          </w:divBdr>
        </w:div>
        <w:div w:id="804932526">
          <w:marLeft w:val="0"/>
          <w:marRight w:val="0"/>
          <w:marTop w:val="0"/>
          <w:marBottom w:val="0"/>
          <w:divBdr>
            <w:top w:val="none" w:sz="0" w:space="0" w:color="auto"/>
            <w:left w:val="none" w:sz="0" w:space="0" w:color="auto"/>
            <w:bottom w:val="none" w:sz="0" w:space="0" w:color="auto"/>
            <w:right w:val="none" w:sz="0" w:space="0" w:color="auto"/>
          </w:divBdr>
        </w:div>
        <w:div w:id="804932531">
          <w:marLeft w:val="0"/>
          <w:marRight w:val="0"/>
          <w:marTop w:val="0"/>
          <w:marBottom w:val="0"/>
          <w:divBdr>
            <w:top w:val="none" w:sz="0" w:space="0" w:color="auto"/>
            <w:left w:val="none" w:sz="0" w:space="0" w:color="auto"/>
            <w:bottom w:val="none" w:sz="0" w:space="0" w:color="auto"/>
            <w:right w:val="none" w:sz="0" w:space="0" w:color="auto"/>
          </w:divBdr>
        </w:div>
        <w:div w:id="804932538">
          <w:marLeft w:val="0"/>
          <w:marRight w:val="0"/>
          <w:marTop w:val="0"/>
          <w:marBottom w:val="0"/>
          <w:divBdr>
            <w:top w:val="none" w:sz="0" w:space="0" w:color="auto"/>
            <w:left w:val="none" w:sz="0" w:space="0" w:color="auto"/>
            <w:bottom w:val="none" w:sz="0" w:space="0" w:color="auto"/>
            <w:right w:val="none" w:sz="0" w:space="0" w:color="auto"/>
          </w:divBdr>
        </w:div>
        <w:div w:id="804932552">
          <w:marLeft w:val="0"/>
          <w:marRight w:val="0"/>
          <w:marTop w:val="0"/>
          <w:marBottom w:val="0"/>
          <w:divBdr>
            <w:top w:val="none" w:sz="0" w:space="0" w:color="auto"/>
            <w:left w:val="none" w:sz="0" w:space="0" w:color="auto"/>
            <w:bottom w:val="none" w:sz="0" w:space="0" w:color="auto"/>
            <w:right w:val="none" w:sz="0" w:space="0" w:color="auto"/>
          </w:divBdr>
        </w:div>
        <w:div w:id="804932556">
          <w:marLeft w:val="0"/>
          <w:marRight w:val="0"/>
          <w:marTop w:val="0"/>
          <w:marBottom w:val="0"/>
          <w:divBdr>
            <w:top w:val="none" w:sz="0" w:space="0" w:color="auto"/>
            <w:left w:val="none" w:sz="0" w:space="0" w:color="auto"/>
            <w:bottom w:val="none" w:sz="0" w:space="0" w:color="auto"/>
            <w:right w:val="none" w:sz="0" w:space="0" w:color="auto"/>
          </w:divBdr>
        </w:div>
        <w:div w:id="804932560">
          <w:marLeft w:val="0"/>
          <w:marRight w:val="0"/>
          <w:marTop w:val="0"/>
          <w:marBottom w:val="0"/>
          <w:divBdr>
            <w:top w:val="none" w:sz="0" w:space="0" w:color="auto"/>
            <w:left w:val="none" w:sz="0" w:space="0" w:color="auto"/>
            <w:bottom w:val="none" w:sz="0" w:space="0" w:color="auto"/>
            <w:right w:val="none" w:sz="0" w:space="0" w:color="auto"/>
          </w:divBdr>
        </w:div>
        <w:div w:id="804932562">
          <w:marLeft w:val="0"/>
          <w:marRight w:val="0"/>
          <w:marTop w:val="0"/>
          <w:marBottom w:val="0"/>
          <w:divBdr>
            <w:top w:val="none" w:sz="0" w:space="0" w:color="auto"/>
            <w:left w:val="none" w:sz="0" w:space="0" w:color="auto"/>
            <w:bottom w:val="none" w:sz="0" w:space="0" w:color="auto"/>
            <w:right w:val="none" w:sz="0" w:space="0" w:color="auto"/>
          </w:divBdr>
        </w:div>
        <w:div w:id="804932573">
          <w:marLeft w:val="0"/>
          <w:marRight w:val="0"/>
          <w:marTop w:val="0"/>
          <w:marBottom w:val="0"/>
          <w:divBdr>
            <w:top w:val="none" w:sz="0" w:space="0" w:color="auto"/>
            <w:left w:val="none" w:sz="0" w:space="0" w:color="auto"/>
            <w:bottom w:val="none" w:sz="0" w:space="0" w:color="auto"/>
            <w:right w:val="none" w:sz="0" w:space="0" w:color="auto"/>
          </w:divBdr>
        </w:div>
        <w:div w:id="804932577">
          <w:marLeft w:val="0"/>
          <w:marRight w:val="0"/>
          <w:marTop w:val="0"/>
          <w:marBottom w:val="0"/>
          <w:divBdr>
            <w:top w:val="none" w:sz="0" w:space="0" w:color="auto"/>
            <w:left w:val="none" w:sz="0" w:space="0" w:color="auto"/>
            <w:bottom w:val="none" w:sz="0" w:space="0" w:color="auto"/>
            <w:right w:val="none" w:sz="0" w:space="0" w:color="auto"/>
          </w:divBdr>
        </w:div>
        <w:div w:id="804932578">
          <w:marLeft w:val="0"/>
          <w:marRight w:val="0"/>
          <w:marTop w:val="0"/>
          <w:marBottom w:val="0"/>
          <w:divBdr>
            <w:top w:val="none" w:sz="0" w:space="0" w:color="auto"/>
            <w:left w:val="none" w:sz="0" w:space="0" w:color="auto"/>
            <w:bottom w:val="none" w:sz="0" w:space="0" w:color="auto"/>
            <w:right w:val="none" w:sz="0" w:space="0" w:color="auto"/>
          </w:divBdr>
        </w:div>
        <w:div w:id="804932579">
          <w:marLeft w:val="0"/>
          <w:marRight w:val="0"/>
          <w:marTop w:val="0"/>
          <w:marBottom w:val="0"/>
          <w:divBdr>
            <w:top w:val="none" w:sz="0" w:space="0" w:color="auto"/>
            <w:left w:val="none" w:sz="0" w:space="0" w:color="auto"/>
            <w:bottom w:val="none" w:sz="0" w:space="0" w:color="auto"/>
            <w:right w:val="none" w:sz="0" w:space="0" w:color="auto"/>
          </w:divBdr>
        </w:div>
        <w:div w:id="804932587">
          <w:marLeft w:val="0"/>
          <w:marRight w:val="0"/>
          <w:marTop w:val="0"/>
          <w:marBottom w:val="0"/>
          <w:divBdr>
            <w:top w:val="none" w:sz="0" w:space="0" w:color="auto"/>
            <w:left w:val="none" w:sz="0" w:space="0" w:color="auto"/>
            <w:bottom w:val="none" w:sz="0" w:space="0" w:color="auto"/>
            <w:right w:val="none" w:sz="0" w:space="0" w:color="auto"/>
          </w:divBdr>
        </w:div>
        <w:div w:id="804932594">
          <w:marLeft w:val="0"/>
          <w:marRight w:val="0"/>
          <w:marTop w:val="0"/>
          <w:marBottom w:val="0"/>
          <w:divBdr>
            <w:top w:val="none" w:sz="0" w:space="0" w:color="auto"/>
            <w:left w:val="none" w:sz="0" w:space="0" w:color="auto"/>
            <w:bottom w:val="none" w:sz="0" w:space="0" w:color="auto"/>
            <w:right w:val="none" w:sz="0" w:space="0" w:color="auto"/>
          </w:divBdr>
        </w:div>
        <w:div w:id="804932597">
          <w:marLeft w:val="0"/>
          <w:marRight w:val="0"/>
          <w:marTop w:val="0"/>
          <w:marBottom w:val="0"/>
          <w:divBdr>
            <w:top w:val="none" w:sz="0" w:space="0" w:color="auto"/>
            <w:left w:val="none" w:sz="0" w:space="0" w:color="auto"/>
            <w:bottom w:val="none" w:sz="0" w:space="0" w:color="auto"/>
            <w:right w:val="none" w:sz="0" w:space="0" w:color="auto"/>
          </w:divBdr>
        </w:div>
        <w:div w:id="804932601">
          <w:marLeft w:val="0"/>
          <w:marRight w:val="0"/>
          <w:marTop w:val="0"/>
          <w:marBottom w:val="0"/>
          <w:divBdr>
            <w:top w:val="none" w:sz="0" w:space="0" w:color="auto"/>
            <w:left w:val="none" w:sz="0" w:space="0" w:color="auto"/>
            <w:bottom w:val="none" w:sz="0" w:space="0" w:color="auto"/>
            <w:right w:val="none" w:sz="0" w:space="0" w:color="auto"/>
          </w:divBdr>
        </w:div>
        <w:div w:id="804932604">
          <w:marLeft w:val="0"/>
          <w:marRight w:val="0"/>
          <w:marTop w:val="0"/>
          <w:marBottom w:val="0"/>
          <w:divBdr>
            <w:top w:val="none" w:sz="0" w:space="0" w:color="auto"/>
            <w:left w:val="none" w:sz="0" w:space="0" w:color="auto"/>
            <w:bottom w:val="none" w:sz="0" w:space="0" w:color="auto"/>
            <w:right w:val="none" w:sz="0" w:space="0" w:color="auto"/>
          </w:divBdr>
        </w:div>
        <w:div w:id="804932611">
          <w:marLeft w:val="0"/>
          <w:marRight w:val="0"/>
          <w:marTop w:val="0"/>
          <w:marBottom w:val="0"/>
          <w:divBdr>
            <w:top w:val="none" w:sz="0" w:space="0" w:color="auto"/>
            <w:left w:val="none" w:sz="0" w:space="0" w:color="auto"/>
            <w:bottom w:val="none" w:sz="0" w:space="0" w:color="auto"/>
            <w:right w:val="none" w:sz="0" w:space="0" w:color="auto"/>
          </w:divBdr>
        </w:div>
        <w:div w:id="804932632">
          <w:marLeft w:val="0"/>
          <w:marRight w:val="0"/>
          <w:marTop w:val="0"/>
          <w:marBottom w:val="0"/>
          <w:divBdr>
            <w:top w:val="none" w:sz="0" w:space="0" w:color="auto"/>
            <w:left w:val="none" w:sz="0" w:space="0" w:color="auto"/>
            <w:bottom w:val="none" w:sz="0" w:space="0" w:color="auto"/>
            <w:right w:val="none" w:sz="0" w:space="0" w:color="auto"/>
          </w:divBdr>
        </w:div>
        <w:div w:id="804932633">
          <w:marLeft w:val="0"/>
          <w:marRight w:val="0"/>
          <w:marTop w:val="0"/>
          <w:marBottom w:val="0"/>
          <w:divBdr>
            <w:top w:val="none" w:sz="0" w:space="0" w:color="auto"/>
            <w:left w:val="none" w:sz="0" w:space="0" w:color="auto"/>
            <w:bottom w:val="none" w:sz="0" w:space="0" w:color="auto"/>
            <w:right w:val="none" w:sz="0" w:space="0" w:color="auto"/>
          </w:divBdr>
        </w:div>
        <w:div w:id="804932637">
          <w:marLeft w:val="0"/>
          <w:marRight w:val="0"/>
          <w:marTop w:val="0"/>
          <w:marBottom w:val="0"/>
          <w:divBdr>
            <w:top w:val="none" w:sz="0" w:space="0" w:color="auto"/>
            <w:left w:val="none" w:sz="0" w:space="0" w:color="auto"/>
            <w:bottom w:val="none" w:sz="0" w:space="0" w:color="auto"/>
            <w:right w:val="none" w:sz="0" w:space="0" w:color="auto"/>
          </w:divBdr>
        </w:div>
        <w:div w:id="804932639">
          <w:marLeft w:val="0"/>
          <w:marRight w:val="0"/>
          <w:marTop w:val="0"/>
          <w:marBottom w:val="0"/>
          <w:divBdr>
            <w:top w:val="none" w:sz="0" w:space="0" w:color="auto"/>
            <w:left w:val="none" w:sz="0" w:space="0" w:color="auto"/>
            <w:bottom w:val="none" w:sz="0" w:space="0" w:color="auto"/>
            <w:right w:val="none" w:sz="0" w:space="0" w:color="auto"/>
          </w:divBdr>
        </w:div>
        <w:div w:id="804932640">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 w:id="804932653">
          <w:marLeft w:val="0"/>
          <w:marRight w:val="0"/>
          <w:marTop w:val="0"/>
          <w:marBottom w:val="0"/>
          <w:divBdr>
            <w:top w:val="none" w:sz="0" w:space="0" w:color="auto"/>
            <w:left w:val="none" w:sz="0" w:space="0" w:color="auto"/>
            <w:bottom w:val="none" w:sz="0" w:space="0" w:color="auto"/>
            <w:right w:val="none" w:sz="0" w:space="0" w:color="auto"/>
          </w:divBdr>
        </w:div>
        <w:div w:id="804932661">
          <w:marLeft w:val="0"/>
          <w:marRight w:val="0"/>
          <w:marTop w:val="0"/>
          <w:marBottom w:val="0"/>
          <w:divBdr>
            <w:top w:val="none" w:sz="0" w:space="0" w:color="auto"/>
            <w:left w:val="none" w:sz="0" w:space="0" w:color="auto"/>
            <w:bottom w:val="none" w:sz="0" w:space="0" w:color="auto"/>
            <w:right w:val="none" w:sz="0" w:space="0" w:color="auto"/>
          </w:divBdr>
        </w:div>
        <w:div w:id="804932665">
          <w:marLeft w:val="0"/>
          <w:marRight w:val="0"/>
          <w:marTop w:val="0"/>
          <w:marBottom w:val="0"/>
          <w:divBdr>
            <w:top w:val="none" w:sz="0" w:space="0" w:color="auto"/>
            <w:left w:val="none" w:sz="0" w:space="0" w:color="auto"/>
            <w:bottom w:val="none" w:sz="0" w:space="0" w:color="auto"/>
            <w:right w:val="none" w:sz="0" w:space="0" w:color="auto"/>
          </w:divBdr>
        </w:div>
        <w:div w:id="804932666">
          <w:marLeft w:val="0"/>
          <w:marRight w:val="0"/>
          <w:marTop w:val="0"/>
          <w:marBottom w:val="0"/>
          <w:divBdr>
            <w:top w:val="none" w:sz="0" w:space="0" w:color="auto"/>
            <w:left w:val="none" w:sz="0" w:space="0" w:color="auto"/>
            <w:bottom w:val="none" w:sz="0" w:space="0" w:color="auto"/>
            <w:right w:val="none" w:sz="0" w:space="0" w:color="auto"/>
          </w:divBdr>
        </w:div>
        <w:div w:id="804932673">
          <w:marLeft w:val="0"/>
          <w:marRight w:val="0"/>
          <w:marTop w:val="0"/>
          <w:marBottom w:val="0"/>
          <w:divBdr>
            <w:top w:val="none" w:sz="0" w:space="0" w:color="auto"/>
            <w:left w:val="none" w:sz="0" w:space="0" w:color="auto"/>
            <w:bottom w:val="none" w:sz="0" w:space="0" w:color="auto"/>
            <w:right w:val="none" w:sz="0" w:space="0" w:color="auto"/>
          </w:divBdr>
        </w:div>
        <w:div w:id="804932683">
          <w:marLeft w:val="0"/>
          <w:marRight w:val="0"/>
          <w:marTop w:val="0"/>
          <w:marBottom w:val="0"/>
          <w:divBdr>
            <w:top w:val="none" w:sz="0" w:space="0" w:color="auto"/>
            <w:left w:val="none" w:sz="0" w:space="0" w:color="auto"/>
            <w:bottom w:val="none" w:sz="0" w:space="0" w:color="auto"/>
            <w:right w:val="none" w:sz="0" w:space="0" w:color="auto"/>
          </w:divBdr>
        </w:div>
        <w:div w:id="804932693">
          <w:marLeft w:val="0"/>
          <w:marRight w:val="0"/>
          <w:marTop w:val="0"/>
          <w:marBottom w:val="0"/>
          <w:divBdr>
            <w:top w:val="none" w:sz="0" w:space="0" w:color="auto"/>
            <w:left w:val="none" w:sz="0" w:space="0" w:color="auto"/>
            <w:bottom w:val="none" w:sz="0" w:space="0" w:color="auto"/>
            <w:right w:val="none" w:sz="0" w:space="0" w:color="auto"/>
          </w:divBdr>
        </w:div>
        <w:div w:id="804932699">
          <w:marLeft w:val="0"/>
          <w:marRight w:val="0"/>
          <w:marTop w:val="0"/>
          <w:marBottom w:val="0"/>
          <w:divBdr>
            <w:top w:val="none" w:sz="0" w:space="0" w:color="auto"/>
            <w:left w:val="none" w:sz="0" w:space="0" w:color="auto"/>
            <w:bottom w:val="none" w:sz="0" w:space="0" w:color="auto"/>
            <w:right w:val="none" w:sz="0" w:space="0" w:color="auto"/>
          </w:divBdr>
        </w:div>
        <w:div w:id="804932714">
          <w:marLeft w:val="0"/>
          <w:marRight w:val="0"/>
          <w:marTop w:val="0"/>
          <w:marBottom w:val="0"/>
          <w:divBdr>
            <w:top w:val="none" w:sz="0" w:space="0" w:color="auto"/>
            <w:left w:val="none" w:sz="0" w:space="0" w:color="auto"/>
            <w:bottom w:val="none" w:sz="0" w:space="0" w:color="auto"/>
            <w:right w:val="none" w:sz="0" w:space="0" w:color="auto"/>
          </w:divBdr>
        </w:div>
        <w:div w:id="804932717">
          <w:marLeft w:val="0"/>
          <w:marRight w:val="0"/>
          <w:marTop w:val="0"/>
          <w:marBottom w:val="0"/>
          <w:divBdr>
            <w:top w:val="none" w:sz="0" w:space="0" w:color="auto"/>
            <w:left w:val="none" w:sz="0" w:space="0" w:color="auto"/>
            <w:bottom w:val="none" w:sz="0" w:space="0" w:color="auto"/>
            <w:right w:val="none" w:sz="0" w:space="0" w:color="auto"/>
          </w:divBdr>
        </w:div>
        <w:div w:id="804932730">
          <w:marLeft w:val="0"/>
          <w:marRight w:val="0"/>
          <w:marTop w:val="0"/>
          <w:marBottom w:val="0"/>
          <w:divBdr>
            <w:top w:val="none" w:sz="0" w:space="0" w:color="auto"/>
            <w:left w:val="none" w:sz="0" w:space="0" w:color="auto"/>
            <w:bottom w:val="none" w:sz="0" w:space="0" w:color="auto"/>
            <w:right w:val="none" w:sz="0" w:space="0" w:color="auto"/>
          </w:divBdr>
        </w:div>
        <w:div w:id="804932733">
          <w:marLeft w:val="0"/>
          <w:marRight w:val="0"/>
          <w:marTop w:val="0"/>
          <w:marBottom w:val="0"/>
          <w:divBdr>
            <w:top w:val="none" w:sz="0" w:space="0" w:color="auto"/>
            <w:left w:val="none" w:sz="0" w:space="0" w:color="auto"/>
            <w:bottom w:val="none" w:sz="0" w:space="0" w:color="auto"/>
            <w:right w:val="none" w:sz="0" w:space="0" w:color="auto"/>
          </w:divBdr>
        </w:div>
        <w:div w:id="804932743">
          <w:marLeft w:val="0"/>
          <w:marRight w:val="0"/>
          <w:marTop w:val="0"/>
          <w:marBottom w:val="0"/>
          <w:divBdr>
            <w:top w:val="none" w:sz="0" w:space="0" w:color="auto"/>
            <w:left w:val="none" w:sz="0" w:space="0" w:color="auto"/>
            <w:bottom w:val="none" w:sz="0" w:space="0" w:color="auto"/>
            <w:right w:val="none" w:sz="0" w:space="0" w:color="auto"/>
          </w:divBdr>
        </w:div>
        <w:div w:id="804932751">
          <w:marLeft w:val="0"/>
          <w:marRight w:val="0"/>
          <w:marTop w:val="0"/>
          <w:marBottom w:val="0"/>
          <w:divBdr>
            <w:top w:val="none" w:sz="0" w:space="0" w:color="auto"/>
            <w:left w:val="none" w:sz="0" w:space="0" w:color="auto"/>
            <w:bottom w:val="none" w:sz="0" w:space="0" w:color="auto"/>
            <w:right w:val="none" w:sz="0" w:space="0" w:color="auto"/>
          </w:divBdr>
        </w:div>
        <w:div w:id="804932755">
          <w:marLeft w:val="0"/>
          <w:marRight w:val="0"/>
          <w:marTop w:val="0"/>
          <w:marBottom w:val="0"/>
          <w:divBdr>
            <w:top w:val="none" w:sz="0" w:space="0" w:color="auto"/>
            <w:left w:val="none" w:sz="0" w:space="0" w:color="auto"/>
            <w:bottom w:val="none" w:sz="0" w:space="0" w:color="auto"/>
            <w:right w:val="none" w:sz="0" w:space="0" w:color="auto"/>
          </w:divBdr>
        </w:div>
        <w:div w:id="804932758">
          <w:marLeft w:val="0"/>
          <w:marRight w:val="0"/>
          <w:marTop w:val="0"/>
          <w:marBottom w:val="0"/>
          <w:divBdr>
            <w:top w:val="none" w:sz="0" w:space="0" w:color="auto"/>
            <w:left w:val="none" w:sz="0" w:space="0" w:color="auto"/>
            <w:bottom w:val="none" w:sz="0" w:space="0" w:color="auto"/>
            <w:right w:val="none" w:sz="0" w:space="0" w:color="auto"/>
          </w:divBdr>
        </w:div>
        <w:div w:id="804932761">
          <w:marLeft w:val="0"/>
          <w:marRight w:val="0"/>
          <w:marTop w:val="0"/>
          <w:marBottom w:val="0"/>
          <w:divBdr>
            <w:top w:val="none" w:sz="0" w:space="0" w:color="auto"/>
            <w:left w:val="none" w:sz="0" w:space="0" w:color="auto"/>
            <w:bottom w:val="none" w:sz="0" w:space="0" w:color="auto"/>
            <w:right w:val="none" w:sz="0" w:space="0" w:color="auto"/>
          </w:divBdr>
        </w:div>
        <w:div w:id="804932763">
          <w:marLeft w:val="0"/>
          <w:marRight w:val="0"/>
          <w:marTop w:val="0"/>
          <w:marBottom w:val="0"/>
          <w:divBdr>
            <w:top w:val="none" w:sz="0" w:space="0" w:color="auto"/>
            <w:left w:val="none" w:sz="0" w:space="0" w:color="auto"/>
            <w:bottom w:val="none" w:sz="0" w:space="0" w:color="auto"/>
            <w:right w:val="none" w:sz="0" w:space="0" w:color="auto"/>
          </w:divBdr>
        </w:div>
        <w:div w:id="804932770">
          <w:marLeft w:val="0"/>
          <w:marRight w:val="0"/>
          <w:marTop w:val="0"/>
          <w:marBottom w:val="0"/>
          <w:divBdr>
            <w:top w:val="none" w:sz="0" w:space="0" w:color="auto"/>
            <w:left w:val="none" w:sz="0" w:space="0" w:color="auto"/>
            <w:bottom w:val="none" w:sz="0" w:space="0" w:color="auto"/>
            <w:right w:val="none" w:sz="0" w:space="0" w:color="auto"/>
          </w:divBdr>
        </w:div>
        <w:div w:id="804932771">
          <w:marLeft w:val="0"/>
          <w:marRight w:val="0"/>
          <w:marTop w:val="0"/>
          <w:marBottom w:val="0"/>
          <w:divBdr>
            <w:top w:val="none" w:sz="0" w:space="0" w:color="auto"/>
            <w:left w:val="none" w:sz="0" w:space="0" w:color="auto"/>
            <w:bottom w:val="none" w:sz="0" w:space="0" w:color="auto"/>
            <w:right w:val="none" w:sz="0" w:space="0" w:color="auto"/>
          </w:divBdr>
        </w:div>
        <w:div w:id="804932774">
          <w:marLeft w:val="0"/>
          <w:marRight w:val="0"/>
          <w:marTop w:val="0"/>
          <w:marBottom w:val="0"/>
          <w:divBdr>
            <w:top w:val="none" w:sz="0" w:space="0" w:color="auto"/>
            <w:left w:val="none" w:sz="0" w:space="0" w:color="auto"/>
            <w:bottom w:val="none" w:sz="0" w:space="0" w:color="auto"/>
            <w:right w:val="none" w:sz="0" w:space="0" w:color="auto"/>
          </w:divBdr>
        </w:div>
        <w:div w:id="804932777">
          <w:marLeft w:val="0"/>
          <w:marRight w:val="0"/>
          <w:marTop w:val="0"/>
          <w:marBottom w:val="0"/>
          <w:divBdr>
            <w:top w:val="none" w:sz="0" w:space="0" w:color="auto"/>
            <w:left w:val="none" w:sz="0" w:space="0" w:color="auto"/>
            <w:bottom w:val="none" w:sz="0" w:space="0" w:color="auto"/>
            <w:right w:val="none" w:sz="0" w:space="0" w:color="auto"/>
          </w:divBdr>
        </w:div>
        <w:div w:id="804932789">
          <w:marLeft w:val="0"/>
          <w:marRight w:val="0"/>
          <w:marTop w:val="0"/>
          <w:marBottom w:val="0"/>
          <w:divBdr>
            <w:top w:val="none" w:sz="0" w:space="0" w:color="auto"/>
            <w:left w:val="none" w:sz="0" w:space="0" w:color="auto"/>
            <w:bottom w:val="none" w:sz="0" w:space="0" w:color="auto"/>
            <w:right w:val="none" w:sz="0" w:space="0" w:color="auto"/>
          </w:divBdr>
        </w:div>
        <w:div w:id="804932792">
          <w:marLeft w:val="0"/>
          <w:marRight w:val="0"/>
          <w:marTop w:val="0"/>
          <w:marBottom w:val="0"/>
          <w:divBdr>
            <w:top w:val="none" w:sz="0" w:space="0" w:color="auto"/>
            <w:left w:val="none" w:sz="0" w:space="0" w:color="auto"/>
            <w:bottom w:val="none" w:sz="0" w:space="0" w:color="auto"/>
            <w:right w:val="none" w:sz="0" w:space="0" w:color="auto"/>
          </w:divBdr>
        </w:div>
        <w:div w:id="804932802">
          <w:marLeft w:val="0"/>
          <w:marRight w:val="0"/>
          <w:marTop w:val="0"/>
          <w:marBottom w:val="0"/>
          <w:divBdr>
            <w:top w:val="none" w:sz="0" w:space="0" w:color="auto"/>
            <w:left w:val="none" w:sz="0" w:space="0" w:color="auto"/>
            <w:bottom w:val="none" w:sz="0" w:space="0" w:color="auto"/>
            <w:right w:val="none" w:sz="0" w:space="0" w:color="auto"/>
          </w:divBdr>
        </w:div>
        <w:div w:id="804932803">
          <w:marLeft w:val="0"/>
          <w:marRight w:val="0"/>
          <w:marTop w:val="0"/>
          <w:marBottom w:val="0"/>
          <w:divBdr>
            <w:top w:val="none" w:sz="0" w:space="0" w:color="auto"/>
            <w:left w:val="none" w:sz="0" w:space="0" w:color="auto"/>
            <w:bottom w:val="none" w:sz="0" w:space="0" w:color="auto"/>
            <w:right w:val="none" w:sz="0" w:space="0" w:color="auto"/>
          </w:divBdr>
        </w:div>
        <w:div w:id="804932805">
          <w:marLeft w:val="0"/>
          <w:marRight w:val="0"/>
          <w:marTop w:val="0"/>
          <w:marBottom w:val="0"/>
          <w:divBdr>
            <w:top w:val="none" w:sz="0" w:space="0" w:color="auto"/>
            <w:left w:val="none" w:sz="0" w:space="0" w:color="auto"/>
            <w:bottom w:val="none" w:sz="0" w:space="0" w:color="auto"/>
            <w:right w:val="none" w:sz="0" w:space="0" w:color="auto"/>
          </w:divBdr>
        </w:div>
        <w:div w:id="804932819">
          <w:marLeft w:val="0"/>
          <w:marRight w:val="0"/>
          <w:marTop w:val="0"/>
          <w:marBottom w:val="0"/>
          <w:divBdr>
            <w:top w:val="none" w:sz="0" w:space="0" w:color="auto"/>
            <w:left w:val="none" w:sz="0" w:space="0" w:color="auto"/>
            <w:bottom w:val="none" w:sz="0" w:space="0" w:color="auto"/>
            <w:right w:val="none" w:sz="0" w:space="0" w:color="auto"/>
          </w:divBdr>
        </w:div>
        <w:div w:id="804932829">
          <w:marLeft w:val="0"/>
          <w:marRight w:val="0"/>
          <w:marTop w:val="0"/>
          <w:marBottom w:val="0"/>
          <w:divBdr>
            <w:top w:val="none" w:sz="0" w:space="0" w:color="auto"/>
            <w:left w:val="none" w:sz="0" w:space="0" w:color="auto"/>
            <w:bottom w:val="none" w:sz="0" w:space="0" w:color="auto"/>
            <w:right w:val="none" w:sz="0" w:space="0" w:color="auto"/>
          </w:divBdr>
        </w:div>
        <w:div w:id="804932852">
          <w:marLeft w:val="0"/>
          <w:marRight w:val="0"/>
          <w:marTop w:val="0"/>
          <w:marBottom w:val="0"/>
          <w:divBdr>
            <w:top w:val="none" w:sz="0" w:space="0" w:color="auto"/>
            <w:left w:val="none" w:sz="0" w:space="0" w:color="auto"/>
            <w:bottom w:val="none" w:sz="0" w:space="0" w:color="auto"/>
            <w:right w:val="none" w:sz="0" w:space="0" w:color="auto"/>
          </w:divBdr>
        </w:div>
        <w:div w:id="804932853">
          <w:marLeft w:val="0"/>
          <w:marRight w:val="0"/>
          <w:marTop w:val="0"/>
          <w:marBottom w:val="0"/>
          <w:divBdr>
            <w:top w:val="none" w:sz="0" w:space="0" w:color="auto"/>
            <w:left w:val="none" w:sz="0" w:space="0" w:color="auto"/>
            <w:bottom w:val="none" w:sz="0" w:space="0" w:color="auto"/>
            <w:right w:val="none" w:sz="0" w:space="0" w:color="auto"/>
          </w:divBdr>
        </w:div>
        <w:div w:id="804932865">
          <w:marLeft w:val="0"/>
          <w:marRight w:val="0"/>
          <w:marTop w:val="0"/>
          <w:marBottom w:val="0"/>
          <w:divBdr>
            <w:top w:val="none" w:sz="0" w:space="0" w:color="auto"/>
            <w:left w:val="none" w:sz="0" w:space="0" w:color="auto"/>
            <w:bottom w:val="none" w:sz="0" w:space="0" w:color="auto"/>
            <w:right w:val="none" w:sz="0" w:space="0" w:color="auto"/>
          </w:divBdr>
        </w:div>
        <w:div w:id="804932871">
          <w:marLeft w:val="0"/>
          <w:marRight w:val="0"/>
          <w:marTop w:val="0"/>
          <w:marBottom w:val="0"/>
          <w:divBdr>
            <w:top w:val="none" w:sz="0" w:space="0" w:color="auto"/>
            <w:left w:val="none" w:sz="0" w:space="0" w:color="auto"/>
            <w:bottom w:val="none" w:sz="0" w:space="0" w:color="auto"/>
            <w:right w:val="none" w:sz="0" w:space="0" w:color="auto"/>
          </w:divBdr>
        </w:div>
        <w:div w:id="804932875">
          <w:marLeft w:val="0"/>
          <w:marRight w:val="0"/>
          <w:marTop w:val="0"/>
          <w:marBottom w:val="0"/>
          <w:divBdr>
            <w:top w:val="none" w:sz="0" w:space="0" w:color="auto"/>
            <w:left w:val="none" w:sz="0" w:space="0" w:color="auto"/>
            <w:bottom w:val="none" w:sz="0" w:space="0" w:color="auto"/>
            <w:right w:val="none" w:sz="0" w:space="0" w:color="auto"/>
          </w:divBdr>
        </w:div>
        <w:div w:id="804932877">
          <w:marLeft w:val="0"/>
          <w:marRight w:val="0"/>
          <w:marTop w:val="0"/>
          <w:marBottom w:val="0"/>
          <w:divBdr>
            <w:top w:val="none" w:sz="0" w:space="0" w:color="auto"/>
            <w:left w:val="none" w:sz="0" w:space="0" w:color="auto"/>
            <w:bottom w:val="none" w:sz="0" w:space="0" w:color="auto"/>
            <w:right w:val="none" w:sz="0" w:space="0" w:color="auto"/>
          </w:divBdr>
        </w:div>
        <w:div w:id="804932886">
          <w:marLeft w:val="0"/>
          <w:marRight w:val="0"/>
          <w:marTop w:val="0"/>
          <w:marBottom w:val="0"/>
          <w:divBdr>
            <w:top w:val="none" w:sz="0" w:space="0" w:color="auto"/>
            <w:left w:val="none" w:sz="0" w:space="0" w:color="auto"/>
            <w:bottom w:val="none" w:sz="0" w:space="0" w:color="auto"/>
            <w:right w:val="none" w:sz="0" w:space="0" w:color="auto"/>
          </w:divBdr>
        </w:div>
        <w:div w:id="804932898">
          <w:marLeft w:val="0"/>
          <w:marRight w:val="0"/>
          <w:marTop w:val="0"/>
          <w:marBottom w:val="0"/>
          <w:divBdr>
            <w:top w:val="none" w:sz="0" w:space="0" w:color="auto"/>
            <w:left w:val="none" w:sz="0" w:space="0" w:color="auto"/>
            <w:bottom w:val="none" w:sz="0" w:space="0" w:color="auto"/>
            <w:right w:val="none" w:sz="0" w:space="0" w:color="auto"/>
          </w:divBdr>
        </w:div>
        <w:div w:id="804932901">
          <w:marLeft w:val="0"/>
          <w:marRight w:val="0"/>
          <w:marTop w:val="0"/>
          <w:marBottom w:val="0"/>
          <w:divBdr>
            <w:top w:val="none" w:sz="0" w:space="0" w:color="auto"/>
            <w:left w:val="none" w:sz="0" w:space="0" w:color="auto"/>
            <w:bottom w:val="none" w:sz="0" w:space="0" w:color="auto"/>
            <w:right w:val="none" w:sz="0" w:space="0" w:color="auto"/>
          </w:divBdr>
        </w:div>
        <w:div w:id="804932911">
          <w:marLeft w:val="0"/>
          <w:marRight w:val="0"/>
          <w:marTop w:val="0"/>
          <w:marBottom w:val="0"/>
          <w:divBdr>
            <w:top w:val="none" w:sz="0" w:space="0" w:color="auto"/>
            <w:left w:val="none" w:sz="0" w:space="0" w:color="auto"/>
            <w:bottom w:val="none" w:sz="0" w:space="0" w:color="auto"/>
            <w:right w:val="none" w:sz="0" w:space="0" w:color="auto"/>
          </w:divBdr>
        </w:div>
        <w:div w:id="804932918">
          <w:marLeft w:val="0"/>
          <w:marRight w:val="0"/>
          <w:marTop w:val="0"/>
          <w:marBottom w:val="0"/>
          <w:divBdr>
            <w:top w:val="none" w:sz="0" w:space="0" w:color="auto"/>
            <w:left w:val="none" w:sz="0" w:space="0" w:color="auto"/>
            <w:bottom w:val="none" w:sz="0" w:space="0" w:color="auto"/>
            <w:right w:val="none" w:sz="0" w:space="0" w:color="auto"/>
          </w:divBdr>
        </w:div>
        <w:div w:id="804932932">
          <w:marLeft w:val="0"/>
          <w:marRight w:val="0"/>
          <w:marTop w:val="0"/>
          <w:marBottom w:val="0"/>
          <w:divBdr>
            <w:top w:val="none" w:sz="0" w:space="0" w:color="auto"/>
            <w:left w:val="none" w:sz="0" w:space="0" w:color="auto"/>
            <w:bottom w:val="none" w:sz="0" w:space="0" w:color="auto"/>
            <w:right w:val="none" w:sz="0" w:space="0" w:color="auto"/>
          </w:divBdr>
        </w:div>
        <w:div w:id="804932939">
          <w:marLeft w:val="0"/>
          <w:marRight w:val="0"/>
          <w:marTop w:val="0"/>
          <w:marBottom w:val="0"/>
          <w:divBdr>
            <w:top w:val="none" w:sz="0" w:space="0" w:color="auto"/>
            <w:left w:val="none" w:sz="0" w:space="0" w:color="auto"/>
            <w:bottom w:val="none" w:sz="0" w:space="0" w:color="auto"/>
            <w:right w:val="none" w:sz="0" w:space="0" w:color="auto"/>
          </w:divBdr>
        </w:div>
        <w:div w:id="804932955">
          <w:marLeft w:val="0"/>
          <w:marRight w:val="0"/>
          <w:marTop w:val="0"/>
          <w:marBottom w:val="0"/>
          <w:divBdr>
            <w:top w:val="none" w:sz="0" w:space="0" w:color="auto"/>
            <w:left w:val="none" w:sz="0" w:space="0" w:color="auto"/>
            <w:bottom w:val="none" w:sz="0" w:space="0" w:color="auto"/>
            <w:right w:val="none" w:sz="0" w:space="0" w:color="auto"/>
          </w:divBdr>
        </w:div>
        <w:div w:id="804932957">
          <w:marLeft w:val="0"/>
          <w:marRight w:val="0"/>
          <w:marTop w:val="0"/>
          <w:marBottom w:val="0"/>
          <w:divBdr>
            <w:top w:val="none" w:sz="0" w:space="0" w:color="auto"/>
            <w:left w:val="none" w:sz="0" w:space="0" w:color="auto"/>
            <w:bottom w:val="none" w:sz="0" w:space="0" w:color="auto"/>
            <w:right w:val="none" w:sz="0" w:space="0" w:color="auto"/>
          </w:divBdr>
        </w:div>
        <w:div w:id="804932967">
          <w:marLeft w:val="0"/>
          <w:marRight w:val="0"/>
          <w:marTop w:val="0"/>
          <w:marBottom w:val="0"/>
          <w:divBdr>
            <w:top w:val="none" w:sz="0" w:space="0" w:color="auto"/>
            <w:left w:val="none" w:sz="0" w:space="0" w:color="auto"/>
            <w:bottom w:val="none" w:sz="0" w:space="0" w:color="auto"/>
            <w:right w:val="none" w:sz="0" w:space="0" w:color="auto"/>
          </w:divBdr>
        </w:div>
        <w:div w:id="804932968">
          <w:marLeft w:val="0"/>
          <w:marRight w:val="0"/>
          <w:marTop w:val="0"/>
          <w:marBottom w:val="0"/>
          <w:divBdr>
            <w:top w:val="none" w:sz="0" w:space="0" w:color="auto"/>
            <w:left w:val="none" w:sz="0" w:space="0" w:color="auto"/>
            <w:bottom w:val="none" w:sz="0" w:space="0" w:color="auto"/>
            <w:right w:val="none" w:sz="0" w:space="0" w:color="auto"/>
          </w:divBdr>
        </w:div>
        <w:div w:id="804932970">
          <w:marLeft w:val="0"/>
          <w:marRight w:val="0"/>
          <w:marTop w:val="0"/>
          <w:marBottom w:val="0"/>
          <w:divBdr>
            <w:top w:val="none" w:sz="0" w:space="0" w:color="auto"/>
            <w:left w:val="none" w:sz="0" w:space="0" w:color="auto"/>
            <w:bottom w:val="none" w:sz="0" w:space="0" w:color="auto"/>
            <w:right w:val="none" w:sz="0" w:space="0" w:color="auto"/>
          </w:divBdr>
        </w:div>
        <w:div w:id="804932976">
          <w:marLeft w:val="0"/>
          <w:marRight w:val="0"/>
          <w:marTop w:val="0"/>
          <w:marBottom w:val="0"/>
          <w:divBdr>
            <w:top w:val="none" w:sz="0" w:space="0" w:color="auto"/>
            <w:left w:val="none" w:sz="0" w:space="0" w:color="auto"/>
            <w:bottom w:val="none" w:sz="0" w:space="0" w:color="auto"/>
            <w:right w:val="none" w:sz="0" w:space="0" w:color="auto"/>
          </w:divBdr>
        </w:div>
        <w:div w:id="804932977">
          <w:marLeft w:val="0"/>
          <w:marRight w:val="0"/>
          <w:marTop w:val="0"/>
          <w:marBottom w:val="0"/>
          <w:divBdr>
            <w:top w:val="none" w:sz="0" w:space="0" w:color="auto"/>
            <w:left w:val="none" w:sz="0" w:space="0" w:color="auto"/>
            <w:bottom w:val="none" w:sz="0" w:space="0" w:color="auto"/>
            <w:right w:val="none" w:sz="0" w:space="0" w:color="auto"/>
          </w:divBdr>
        </w:div>
        <w:div w:id="804932978">
          <w:marLeft w:val="0"/>
          <w:marRight w:val="0"/>
          <w:marTop w:val="0"/>
          <w:marBottom w:val="0"/>
          <w:divBdr>
            <w:top w:val="none" w:sz="0" w:space="0" w:color="auto"/>
            <w:left w:val="none" w:sz="0" w:space="0" w:color="auto"/>
            <w:bottom w:val="none" w:sz="0" w:space="0" w:color="auto"/>
            <w:right w:val="none" w:sz="0" w:space="0" w:color="auto"/>
          </w:divBdr>
        </w:div>
        <w:div w:id="804932983">
          <w:marLeft w:val="0"/>
          <w:marRight w:val="0"/>
          <w:marTop w:val="0"/>
          <w:marBottom w:val="0"/>
          <w:divBdr>
            <w:top w:val="none" w:sz="0" w:space="0" w:color="auto"/>
            <w:left w:val="none" w:sz="0" w:space="0" w:color="auto"/>
            <w:bottom w:val="none" w:sz="0" w:space="0" w:color="auto"/>
            <w:right w:val="none" w:sz="0" w:space="0" w:color="auto"/>
          </w:divBdr>
        </w:div>
        <w:div w:id="804932987">
          <w:marLeft w:val="0"/>
          <w:marRight w:val="0"/>
          <w:marTop w:val="0"/>
          <w:marBottom w:val="0"/>
          <w:divBdr>
            <w:top w:val="none" w:sz="0" w:space="0" w:color="auto"/>
            <w:left w:val="none" w:sz="0" w:space="0" w:color="auto"/>
            <w:bottom w:val="none" w:sz="0" w:space="0" w:color="auto"/>
            <w:right w:val="none" w:sz="0" w:space="0" w:color="auto"/>
          </w:divBdr>
        </w:div>
        <w:div w:id="804932994">
          <w:marLeft w:val="0"/>
          <w:marRight w:val="0"/>
          <w:marTop w:val="0"/>
          <w:marBottom w:val="0"/>
          <w:divBdr>
            <w:top w:val="none" w:sz="0" w:space="0" w:color="auto"/>
            <w:left w:val="none" w:sz="0" w:space="0" w:color="auto"/>
            <w:bottom w:val="none" w:sz="0" w:space="0" w:color="auto"/>
            <w:right w:val="none" w:sz="0" w:space="0" w:color="auto"/>
          </w:divBdr>
        </w:div>
        <w:div w:id="804933000">
          <w:marLeft w:val="0"/>
          <w:marRight w:val="0"/>
          <w:marTop w:val="0"/>
          <w:marBottom w:val="0"/>
          <w:divBdr>
            <w:top w:val="none" w:sz="0" w:space="0" w:color="auto"/>
            <w:left w:val="none" w:sz="0" w:space="0" w:color="auto"/>
            <w:bottom w:val="none" w:sz="0" w:space="0" w:color="auto"/>
            <w:right w:val="none" w:sz="0" w:space="0" w:color="auto"/>
          </w:divBdr>
        </w:div>
        <w:div w:id="804933013">
          <w:marLeft w:val="0"/>
          <w:marRight w:val="0"/>
          <w:marTop w:val="0"/>
          <w:marBottom w:val="0"/>
          <w:divBdr>
            <w:top w:val="none" w:sz="0" w:space="0" w:color="auto"/>
            <w:left w:val="none" w:sz="0" w:space="0" w:color="auto"/>
            <w:bottom w:val="none" w:sz="0" w:space="0" w:color="auto"/>
            <w:right w:val="none" w:sz="0" w:space="0" w:color="auto"/>
          </w:divBdr>
        </w:div>
        <w:div w:id="804933019">
          <w:marLeft w:val="0"/>
          <w:marRight w:val="0"/>
          <w:marTop w:val="0"/>
          <w:marBottom w:val="0"/>
          <w:divBdr>
            <w:top w:val="none" w:sz="0" w:space="0" w:color="auto"/>
            <w:left w:val="none" w:sz="0" w:space="0" w:color="auto"/>
            <w:bottom w:val="none" w:sz="0" w:space="0" w:color="auto"/>
            <w:right w:val="none" w:sz="0" w:space="0" w:color="auto"/>
          </w:divBdr>
        </w:div>
        <w:div w:id="804933047">
          <w:marLeft w:val="0"/>
          <w:marRight w:val="0"/>
          <w:marTop w:val="0"/>
          <w:marBottom w:val="0"/>
          <w:divBdr>
            <w:top w:val="none" w:sz="0" w:space="0" w:color="auto"/>
            <w:left w:val="none" w:sz="0" w:space="0" w:color="auto"/>
            <w:bottom w:val="none" w:sz="0" w:space="0" w:color="auto"/>
            <w:right w:val="none" w:sz="0" w:space="0" w:color="auto"/>
          </w:divBdr>
        </w:div>
        <w:div w:id="804933054">
          <w:marLeft w:val="0"/>
          <w:marRight w:val="0"/>
          <w:marTop w:val="0"/>
          <w:marBottom w:val="0"/>
          <w:divBdr>
            <w:top w:val="none" w:sz="0" w:space="0" w:color="auto"/>
            <w:left w:val="none" w:sz="0" w:space="0" w:color="auto"/>
            <w:bottom w:val="none" w:sz="0" w:space="0" w:color="auto"/>
            <w:right w:val="none" w:sz="0" w:space="0" w:color="auto"/>
          </w:divBdr>
        </w:div>
        <w:div w:id="804933057">
          <w:marLeft w:val="0"/>
          <w:marRight w:val="0"/>
          <w:marTop w:val="0"/>
          <w:marBottom w:val="0"/>
          <w:divBdr>
            <w:top w:val="none" w:sz="0" w:space="0" w:color="auto"/>
            <w:left w:val="none" w:sz="0" w:space="0" w:color="auto"/>
            <w:bottom w:val="none" w:sz="0" w:space="0" w:color="auto"/>
            <w:right w:val="none" w:sz="0" w:space="0" w:color="auto"/>
          </w:divBdr>
        </w:div>
        <w:div w:id="804933062">
          <w:marLeft w:val="0"/>
          <w:marRight w:val="0"/>
          <w:marTop w:val="0"/>
          <w:marBottom w:val="0"/>
          <w:divBdr>
            <w:top w:val="none" w:sz="0" w:space="0" w:color="auto"/>
            <w:left w:val="none" w:sz="0" w:space="0" w:color="auto"/>
            <w:bottom w:val="none" w:sz="0" w:space="0" w:color="auto"/>
            <w:right w:val="none" w:sz="0" w:space="0" w:color="auto"/>
          </w:divBdr>
        </w:div>
        <w:div w:id="804933063">
          <w:marLeft w:val="0"/>
          <w:marRight w:val="0"/>
          <w:marTop w:val="0"/>
          <w:marBottom w:val="0"/>
          <w:divBdr>
            <w:top w:val="none" w:sz="0" w:space="0" w:color="auto"/>
            <w:left w:val="none" w:sz="0" w:space="0" w:color="auto"/>
            <w:bottom w:val="none" w:sz="0" w:space="0" w:color="auto"/>
            <w:right w:val="none" w:sz="0" w:space="0" w:color="auto"/>
          </w:divBdr>
        </w:div>
        <w:div w:id="804933065">
          <w:marLeft w:val="0"/>
          <w:marRight w:val="0"/>
          <w:marTop w:val="0"/>
          <w:marBottom w:val="0"/>
          <w:divBdr>
            <w:top w:val="none" w:sz="0" w:space="0" w:color="auto"/>
            <w:left w:val="none" w:sz="0" w:space="0" w:color="auto"/>
            <w:bottom w:val="none" w:sz="0" w:space="0" w:color="auto"/>
            <w:right w:val="none" w:sz="0" w:space="0" w:color="auto"/>
          </w:divBdr>
        </w:div>
        <w:div w:id="804933069">
          <w:marLeft w:val="0"/>
          <w:marRight w:val="0"/>
          <w:marTop w:val="0"/>
          <w:marBottom w:val="0"/>
          <w:divBdr>
            <w:top w:val="none" w:sz="0" w:space="0" w:color="auto"/>
            <w:left w:val="none" w:sz="0" w:space="0" w:color="auto"/>
            <w:bottom w:val="none" w:sz="0" w:space="0" w:color="auto"/>
            <w:right w:val="none" w:sz="0" w:space="0" w:color="auto"/>
          </w:divBdr>
        </w:div>
        <w:div w:id="804933073">
          <w:marLeft w:val="0"/>
          <w:marRight w:val="0"/>
          <w:marTop w:val="0"/>
          <w:marBottom w:val="0"/>
          <w:divBdr>
            <w:top w:val="none" w:sz="0" w:space="0" w:color="auto"/>
            <w:left w:val="none" w:sz="0" w:space="0" w:color="auto"/>
            <w:bottom w:val="none" w:sz="0" w:space="0" w:color="auto"/>
            <w:right w:val="none" w:sz="0" w:space="0" w:color="auto"/>
          </w:divBdr>
        </w:div>
        <w:div w:id="804933075">
          <w:marLeft w:val="0"/>
          <w:marRight w:val="0"/>
          <w:marTop w:val="0"/>
          <w:marBottom w:val="0"/>
          <w:divBdr>
            <w:top w:val="none" w:sz="0" w:space="0" w:color="auto"/>
            <w:left w:val="none" w:sz="0" w:space="0" w:color="auto"/>
            <w:bottom w:val="none" w:sz="0" w:space="0" w:color="auto"/>
            <w:right w:val="none" w:sz="0" w:space="0" w:color="auto"/>
          </w:divBdr>
        </w:div>
        <w:div w:id="804933076">
          <w:marLeft w:val="0"/>
          <w:marRight w:val="0"/>
          <w:marTop w:val="0"/>
          <w:marBottom w:val="0"/>
          <w:divBdr>
            <w:top w:val="none" w:sz="0" w:space="0" w:color="auto"/>
            <w:left w:val="none" w:sz="0" w:space="0" w:color="auto"/>
            <w:bottom w:val="none" w:sz="0" w:space="0" w:color="auto"/>
            <w:right w:val="none" w:sz="0" w:space="0" w:color="auto"/>
          </w:divBdr>
        </w:div>
        <w:div w:id="804933088">
          <w:marLeft w:val="0"/>
          <w:marRight w:val="0"/>
          <w:marTop w:val="0"/>
          <w:marBottom w:val="0"/>
          <w:divBdr>
            <w:top w:val="none" w:sz="0" w:space="0" w:color="auto"/>
            <w:left w:val="none" w:sz="0" w:space="0" w:color="auto"/>
            <w:bottom w:val="none" w:sz="0" w:space="0" w:color="auto"/>
            <w:right w:val="none" w:sz="0" w:space="0" w:color="auto"/>
          </w:divBdr>
        </w:div>
        <w:div w:id="804933089">
          <w:marLeft w:val="0"/>
          <w:marRight w:val="0"/>
          <w:marTop w:val="0"/>
          <w:marBottom w:val="0"/>
          <w:divBdr>
            <w:top w:val="none" w:sz="0" w:space="0" w:color="auto"/>
            <w:left w:val="none" w:sz="0" w:space="0" w:color="auto"/>
            <w:bottom w:val="none" w:sz="0" w:space="0" w:color="auto"/>
            <w:right w:val="none" w:sz="0" w:space="0" w:color="auto"/>
          </w:divBdr>
        </w:div>
        <w:div w:id="804933109">
          <w:marLeft w:val="0"/>
          <w:marRight w:val="0"/>
          <w:marTop w:val="0"/>
          <w:marBottom w:val="0"/>
          <w:divBdr>
            <w:top w:val="none" w:sz="0" w:space="0" w:color="auto"/>
            <w:left w:val="none" w:sz="0" w:space="0" w:color="auto"/>
            <w:bottom w:val="none" w:sz="0" w:space="0" w:color="auto"/>
            <w:right w:val="none" w:sz="0" w:space="0" w:color="auto"/>
          </w:divBdr>
        </w:div>
        <w:div w:id="804933119">
          <w:marLeft w:val="0"/>
          <w:marRight w:val="0"/>
          <w:marTop w:val="0"/>
          <w:marBottom w:val="0"/>
          <w:divBdr>
            <w:top w:val="none" w:sz="0" w:space="0" w:color="auto"/>
            <w:left w:val="none" w:sz="0" w:space="0" w:color="auto"/>
            <w:bottom w:val="none" w:sz="0" w:space="0" w:color="auto"/>
            <w:right w:val="none" w:sz="0" w:space="0" w:color="auto"/>
          </w:divBdr>
        </w:div>
        <w:div w:id="804933120">
          <w:marLeft w:val="0"/>
          <w:marRight w:val="0"/>
          <w:marTop w:val="0"/>
          <w:marBottom w:val="0"/>
          <w:divBdr>
            <w:top w:val="none" w:sz="0" w:space="0" w:color="auto"/>
            <w:left w:val="none" w:sz="0" w:space="0" w:color="auto"/>
            <w:bottom w:val="none" w:sz="0" w:space="0" w:color="auto"/>
            <w:right w:val="none" w:sz="0" w:space="0" w:color="auto"/>
          </w:divBdr>
        </w:div>
        <w:div w:id="804933126">
          <w:marLeft w:val="0"/>
          <w:marRight w:val="0"/>
          <w:marTop w:val="0"/>
          <w:marBottom w:val="0"/>
          <w:divBdr>
            <w:top w:val="none" w:sz="0" w:space="0" w:color="auto"/>
            <w:left w:val="none" w:sz="0" w:space="0" w:color="auto"/>
            <w:bottom w:val="none" w:sz="0" w:space="0" w:color="auto"/>
            <w:right w:val="none" w:sz="0" w:space="0" w:color="auto"/>
          </w:divBdr>
        </w:div>
        <w:div w:id="804933133">
          <w:marLeft w:val="0"/>
          <w:marRight w:val="0"/>
          <w:marTop w:val="0"/>
          <w:marBottom w:val="0"/>
          <w:divBdr>
            <w:top w:val="none" w:sz="0" w:space="0" w:color="auto"/>
            <w:left w:val="none" w:sz="0" w:space="0" w:color="auto"/>
            <w:bottom w:val="none" w:sz="0" w:space="0" w:color="auto"/>
            <w:right w:val="none" w:sz="0" w:space="0" w:color="auto"/>
          </w:divBdr>
        </w:div>
        <w:div w:id="804933139">
          <w:marLeft w:val="0"/>
          <w:marRight w:val="0"/>
          <w:marTop w:val="0"/>
          <w:marBottom w:val="0"/>
          <w:divBdr>
            <w:top w:val="none" w:sz="0" w:space="0" w:color="auto"/>
            <w:left w:val="none" w:sz="0" w:space="0" w:color="auto"/>
            <w:bottom w:val="none" w:sz="0" w:space="0" w:color="auto"/>
            <w:right w:val="none" w:sz="0" w:space="0" w:color="auto"/>
          </w:divBdr>
        </w:div>
        <w:div w:id="804933142">
          <w:marLeft w:val="0"/>
          <w:marRight w:val="0"/>
          <w:marTop w:val="0"/>
          <w:marBottom w:val="0"/>
          <w:divBdr>
            <w:top w:val="none" w:sz="0" w:space="0" w:color="auto"/>
            <w:left w:val="none" w:sz="0" w:space="0" w:color="auto"/>
            <w:bottom w:val="none" w:sz="0" w:space="0" w:color="auto"/>
            <w:right w:val="none" w:sz="0" w:space="0" w:color="auto"/>
          </w:divBdr>
        </w:div>
        <w:div w:id="804933148">
          <w:marLeft w:val="0"/>
          <w:marRight w:val="0"/>
          <w:marTop w:val="0"/>
          <w:marBottom w:val="0"/>
          <w:divBdr>
            <w:top w:val="none" w:sz="0" w:space="0" w:color="auto"/>
            <w:left w:val="none" w:sz="0" w:space="0" w:color="auto"/>
            <w:bottom w:val="none" w:sz="0" w:space="0" w:color="auto"/>
            <w:right w:val="none" w:sz="0" w:space="0" w:color="auto"/>
          </w:divBdr>
        </w:div>
        <w:div w:id="804933163">
          <w:marLeft w:val="0"/>
          <w:marRight w:val="0"/>
          <w:marTop w:val="0"/>
          <w:marBottom w:val="0"/>
          <w:divBdr>
            <w:top w:val="none" w:sz="0" w:space="0" w:color="auto"/>
            <w:left w:val="none" w:sz="0" w:space="0" w:color="auto"/>
            <w:bottom w:val="none" w:sz="0" w:space="0" w:color="auto"/>
            <w:right w:val="none" w:sz="0" w:space="0" w:color="auto"/>
          </w:divBdr>
        </w:div>
        <w:div w:id="804933165">
          <w:marLeft w:val="0"/>
          <w:marRight w:val="0"/>
          <w:marTop w:val="0"/>
          <w:marBottom w:val="0"/>
          <w:divBdr>
            <w:top w:val="none" w:sz="0" w:space="0" w:color="auto"/>
            <w:left w:val="none" w:sz="0" w:space="0" w:color="auto"/>
            <w:bottom w:val="none" w:sz="0" w:space="0" w:color="auto"/>
            <w:right w:val="none" w:sz="0" w:space="0" w:color="auto"/>
          </w:divBdr>
        </w:div>
        <w:div w:id="804933183">
          <w:marLeft w:val="0"/>
          <w:marRight w:val="0"/>
          <w:marTop w:val="0"/>
          <w:marBottom w:val="0"/>
          <w:divBdr>
            <w:top w:val="none" w:sz="0" w:space="0" w:color="auto"/>
            <w:left w:val="none" w:sz="0" w:space="0" w:color="auto"/>
            <w:bottom w:val="none" w:sz="0" w:space="0" w:color="auto"/>
            <w:right w:val="none" w:sz="0" w:space="0" w:color="auto"/>
          </w:divBdr>
        </w:div>
        <w:div w:id="804933188">
          <w:marLeft w:val="0"/>
          <w:marRight w:val="0"/>
          <w:marTop w:val="0"/>
          <w:marBottom w:val="0"/>
          <w:divBdr>
            <w:top w:val="none" w:sz="0" w:space="0" w:color="auto"/>
            <w:left w:val="none" w:sz="0" w:space="0" w:color="auto"/>
            <w:bottom w:val="none" w:sz="0" w:space="0" w:color="auto"/>
            <w:right w:val="none" w:sz="0" w:space="0" w:color="auto"/>
          </w:divBdr>
        </w:div>
        <w:div w:id="804933189">
          <w:marLeft w:val="0"/>
          <w:marRight w:val="0"/>
          <w:marTop w:val="0"/>
          <w:marBottom w:val="0"/>
          <w:divBdr>
            <w:top w:val="none" w:sz="0" w:space="0" w:color="auto"/>
            <w:left w:val="none" w:sz="0" w:space="0" w:color="auto"/>
            <w:bottom w:val="none" w:sz="0" w:space="0" w:color="auto"/>
            <w:right w:val="none" w:sz="0" w:space="0" w:color="auto"/>
          </w:divBdr>
        </w:div>
        <w:div w:id="804933190">
          <w:marLeft w:val="0"/>
          <w:marRight w:val="0"/>
          <w:marTop w:val="0"/>
          <w:marBottom w:val="0"/>
          <w:divBdr>
            <w:top w:val="none" w:sz="0" w:space="0" w:color="auto"/>
            <w:left w:val="none" w:sz="0" w:space="0" w:color="auto"/>
            <w:bottom w:val="none" w:sz="0" w:space="0" w:color="auto"/>
            <w:right w:val="none" w:sz="0" w:space="0" w:color="auto"/>
          </w:divBdr>
        </w:div>
        <w:div w:id="804933198">
          <w:marLeft w:val="0"/>
          <w:marRight w:val="0"/>
          <w:marTop w:val="0"/>
          <w:marBottom w:val="0"/>
          <w:divBdr>
            <w:top w:val="none" w:sz="0" w:space="0" w:color="auto"/>
            <w:left w:val="none" w:sz="0" w:space="0" w:color="auto"/>
            <w:bottom w:val="none" w:sz="0" w:space="0" w:color="auto"/>
            <w:right w:val="none" w:sz="0" w:space="0" w:color="auto"/>
          </w:divBdr>
        </w:div>
        <w:div w:id="804933203">
          <w:marLeft w:val="0"/>
          <w:marRight w:val="0"/>
          <w:marTop w:val="0"/>
          <w:marBottom w:val="0"/>
          <w:divBdr>
            <w:top w:val="none" w:sz="0" w:space="0" w:color="auto"/>
            <w:left w:val="none" w:sz="0" w:space="0" w:color="auto"/>
            <w:bottom w:val="none" w:sz="0" w:space="0" w:color="auto"/>
            <w:right w:val="none" w:sz="0" w:space="0" w:color="auto"/>
          </w:divBdr>
        </w:div>
        <w:div w:id="804933204">
          <w:marLeft w:val="0"/>
          <w:marRight w:val="0"/>
          <w:marTop w:val="0"/>
          <w:marBottom w:val="0"/>
          <w:divBdr>
            <w:top w:val="none" w:sz="0" w:space="0" w:color="auto"/>
            <w:left w:val="none" w:sz="0" w:space="0" w:color="auto"/>
            <w:bottom w:val="none" w:sz="0" w:space="0" w:color="auto"/>
            <w:right w:val="none" w:sz="0" w:space="0" w:color="auto"/>
          </w:divBdr>
        </w:div>
        <w:div w:id="804933206">
          <w:marLeft w:val="0"/>
          <w:marRight w:val="0"/>
          <w:marTop w:val="0"/>
          <w:marBottom w:val="0"/>
          <w:divBdr>
            <w:top w:val="none" w:sz="0" w:space="0" w:color="auto"/>
            <w:left w:val="none" w:sz="0" w:space="0" w:color="auto"/>
            <w:bottom w:val="none" w:sz="0" w:space="0" w:color="auto"/>
            <w:right w:val="none" w:sz="0" w:space="0" w:color="auto"/>
          </w:divBdr>
        </w:div>
        <w:div w:id="804933209">
          <w:marLeft w:val="0"/>
          <w:marRight w:val="0"/>
          <w:marTop w:val="0"/>
          <w:marBottom w:val="0"/>
          <w:divBdr>
            <w:top w:val="none" w:sz="0" w:space="0" w:color="auto"/>
            <w:left w:val="none" w:sz="0" w:space="0" w:color="auto"/>
            <w:bottom w:val="none" w:sz="0" w:space="0" w:color="auto"/>
            <w:right w:val="none" w:sz="0" w:space="0" w:color="auto"/>
          </w:divBdr>
        </w:div>
        <w:div w:id="804933217">
          <w:marLeft w:val="0"/>
          <w:marRight w:val="0"/>
          <w:marTop w:val="0"/>
          <w:marBottom w:val="0"/>
          <w:divBdr>
            <w:top w:val="none" w:sz="0" w:space="0" w:color="auto"/>
            <w:left w:val="none" w:sz="0" w:space="0" w:color="auto"/>
            <w:bottom w:val="none" w:sz="0" w:space="0" w:color="auto"/>
            <w:right w:val="none" w:sz="0" w:space="0" w:color="auto"/>
          </w:divBdr>
        </w:div>
      </w:divsChild>
    </w:div>
    <w:div w:id="804932503">
      <w:marLeft w:val="0"/>
      <w:marRight w:val="0"/>
      <w:marTop w:val="0"/>
      <w:marBottom w:val="0"/>
      <w:divBdr>
        <w:top w:val="none" w:sz="0" w:space="0" w:color="auto"/>
        <w:left w:val="none" w:sz="0" w:space="0" w:color="auto"/>
        <w:bottom w:val="none" w:sz="0" w:space="0" w:color="auto"/>
        <w:right w:val="none" w:sz="0" w:space="0" w:color="auto"/>
      </w:divBdr>
      <w:divsChild>
        <w:div w:id="804932731">
          <w:marLeft w:val="0"/>
          <w:marRight w:val="0"/>
          <w:marTop w:val="0"/>
          <w:marBottom w:val="0"/>
          <w:divBdr>
            <w:top w:val="none" w:sz="0" w:space="0" w:color="auto"/>
            <w:left w:val="none" w:sz="0" w:space="0" w:color="auto"/>
            <w:bottom w:val="none" w:sz="0" w:space="0" w:color="auto"/>
            <w:right w:val="none" w:sz="0" w:space="0" w:color="auto"/>
          </w:divBdr>
        </w:div>
        <w:div w:id="804933135">
          <w:marLeft w:val="0"/>
          <w:marRight w:val="0"/>
          <w:marTop w:val="0"/>
          <w:marBottom w:val="0"/>
          <w:divBdr>
            <w:top w:val="none" w:sz="0" w:space="0" w:color="auto"/>
            <w:left w:val="none" w:sz="0" w:space="0" w:color="auto"/>
            <w:bottom w:val="none" w:sz="0" w:space="0" w:color="auto"/>
            <w:right w:val="none" w:sz="0" w:space="0" w:color="auto"/>
          </w:divBdr>
        </w:div>
        <w:div w:id="804933177">
          <w:marLeft w:val="0"/>
          <w:marRight w:val="0"/>
          <w:marTop w:val="0"/>
          <w:marBottom w:val="0"/>
          <w:divBdr>
            <w:top w:val="none" w:sz="0" w:space="0" w:color="auto"/>
            <w:left w:val="none" w:sz="0" w:space="0" w:color="auto"/>
            <w:bottom w:val="none" w:sz="0" w:space="0" w:color="auto"/>
            <w:right w:val="none" w:sz="0" w:space="0" w:color="auto"/>
          </w:divBdr>
        </w:div>
      </w:divsChild>
    </w:div>
    <w:div w:id="804932519">
      <w:marLeft w:val="0"/>
      <w:marRight w:val="0"/>
      <w:marTop w:val="0"/>
      <w:marBottom w:val="0"/>
      <w:divBdr>
        <w:top w:val="none" w:sz="0" w:space="0" w:color="auto"/>
        <w:left w:val="none" w:sz="0" w:space="0" w:color="auto"/>
        <w:bottom w:val="none" w:sz="0" w:space="0" w:color="auto"/>
        <w:right w:val="none" w:sz="0" w:space="0" w:color="auto"/>
      </w:divBdr>
    </w:div>
    <w:div w:id="804932525">
      <w:marLeft w:val="0"/>
      <w:marRight w:val="0"/>
      <w:marTop w:val="0"/>
      <w:marBottom w:val="0"/>
      <w:divBdr>
        <w:top w:val="none" w:sz="0" w:space="0" w:color="auto"/>
        <w:left w:val="none" w:sz="0" w:space="0" w:color="auto"/>
        <w:bottom w:val="none" w:sz="0" w:space="0" w:color="auto"/>
        <w:right w:val="none" w:sz="0" w:space="0" w:color="auto"/>
      </w:divBdr>
      <w:divsChild>
        <w:div w:id="804932448">
          <w:marLeft w:val="0"/>
          <w:marRight w:val="0"/>
          <w:marTop w:val="0"/>
          <w:marBottom w:val="0"/>
          <w:divBdr>
            <w:top w:val="none" w:sz="0" w:space="0" w:color="auto"/>
            <w:left w:val="none" w:sz="0" w:space="0" w:color="auto"/>
            <w:bottom w:val="none" w:sz="0" w:space="0" w:color="auto"/>
            <w:right w:val="none" w:sz="0" w:space="0" w:color="auto"/>
          </w:divBdr>
        </w:div>
        <w:div w:id="804932558">
          <w:marLeft w:val="0"/>
          <w:marRight w:val="0"/>
          <w:marTop w:val="0"/>
          <w:marBottom w:val="0"/>
          <w:divBdr>
            <w:top w:val="none" w:sz="0" w:space="0" w:color="auto"/>
            <w:left w:val="none" w:sz="0" w:space="0" w:color="auto"/>
            <w:bottom w:val="none" w:sz="0" w:space="0" w:color="auto"/>
            <w:right w:val="none" w:sz="0" w:space="0" w:color="auto"/>
          </w:divBdr>
        </w:div>
        <w:div w:id="804932663">
          <w:marLeft w:val="0"/>
          <w:marRight w:val="0"/>
          <w:marTop w:val="0"/>
          <w:marBottom w:val="0"/>
          <w:divBdr>
            <w:top w:val="none" w:sz="0" w:space="0" w:color="auto"/>
            <w:left w:val="none" w:sz="0" w:space="0" w:color="auto"/>
            <w:bottom w:val="none" w:sz="0" w:space="0" w:color="auto"/>
            <w:right w:val="none" w:sz="0" w:space="0" w:color="auto"/>
          </w:divBdr>
        </w:div>
        <w:div w:id="804932836">
          <w:marLeft w:val="0"/>
          <w:marRight w:val="0"/>
          <w:marTop w:val="0"/>
          <w:marBottom w:val="0"/>
          <w:divBdr>
            <w:top w:val="none" w:sz="0" w:space="0" w:color="auto"/>
            <w:left w:val="none" w:sz="0" w:space="0" w:color="auto"/>
            <w:bottom w:val="none" w:sz="0" w:space="0" w:color="auto"/>
            <w:right w:val="none" w:sz="0" w:space="0" w:color="auto"/>
          </w:divBdr>
        </w:div>
        <w:div w:id="804932839">
          <w:marLeft w:val="0"/>
          <w:marRight w:val="0"/>
          <w:marTop w:val="0"/>
          <w:marBottom w:val="0"/>
          <w:divBdr>
            <w:top w:val="none" w:sz="0" w:space="0" w:color="auto"/>
            <w:left w:val="none" w:sz="0" w:space="0" w:color="auto"/>
            <w:bottom w:val="none" w:sz="0" w:space="0" w:color="auto"/>
            <w:right w:val="none" w:sz="0" w:space="0" w:color="auto"/>
          </w:divBdr>
        </w:div>
        <w:div w:id="804932972">
          <w:marLeft w:val="0"/>
          <w:marRight w:val="0"/>
          <w:marTop w:val="0"/>
          <w:marBottom w:val="0"/>
          <w:divBdr>
            <w:top w:val="none" w:sz="0" w:space="0" w:color="auto"/>
            <w:left w:val="none" w:sz="0" w:space="0" w:color="auto"/>
            <w:bottom w:val="none" w:sz="0" w:space="0" w:color="auto"/>
            <w:right w:val="none" w:sz="0" w:space="0" w:color="auto"/>
          </w:divBdr>
        </w:div>
        <w:div w:id="804933116">
          <w:marLeft w:val="0"/>
          <w:marRight w:val="0"/>
          <w:marTop w:val="0"/>
          <w:marBottom w:val="0"/>
          <w:divBdr>
            <w:top w:val="none" w:sz="0" w:space="0" w:color="auto"/>
            <w:left w:val="none" w:sz="0" w:space="0" w:color="auto"/>
            <w:bottom w:val="none" w:sz="0" w:space="0" w:color="auto"/>
            <w:right w:val="none" w:sz="0" w:space="0" w:color="auto"/>
          </w:divBdr>
        </w:div>
        <w:div w:id="804933155">
          <w:marLeft w:val="0"/>
          <w:marRight w:val="0"/>
          <w:marTop w:val="0"/>
          <w:marBottom w:val="0"/>
          <w:divBdr>
            <w:top w:val="none" w:sz="0" w:space="0" w:color="auto"/>
            <w:left w:val="none" w:sz="0" w:space="0" w:color="auto"/>
            <w:bottom w:val="none" w:sz="0" w:space="0" w:color="auto"/>
            <w:right w:val="none" w:sz="0" w:space="0" w:color="auto"/>
          </w:divBdr>
        </w:div>
      </w:divsChild>
    </w:div>
    <w:div w:id="804932530">
      <w:marLeft w:val="0"/>
      <w:marRight w:val="0"/>
      <w:marTop w:val="0"/>
      <w:marBottom w:val="0"/>
      <w:divBdr>
        <w:top w:val="none" w:sz="0" w:space="0" w:color="auto"/>
        <w:left w:val="none" w:sz="0" w:space="0" w:color="auto"/>
        <w:bottom w:val="none" w:sz="0" w:space="0" w:color="auto"/>
        <w:right w:val="none" w:sz="0" w:space="0" w:color="auto"/>
      </w:divBdr>
    </w:div>
    <w:div w:id="804932535">
      <w:marLeft w:val="0"/>
      <w:marRight w:val="0"/>
      <w:marTop w:val="0"/>
      <w:marBottom w:val="0"/>
      <w:divBdr>
        <w:top w:val="none" w:sz="0" w:space="0" w:color="auto"/>
        <w:left w:val="none" w:sz="0" w:space="0" w:color="auto"/>
        <w:bottom w:val="none" w:sz="0" w:space="0" w:color="auto"/>
        <w:right w:val="none" w:sz="0" w:space="0" w:color="auto"/>
      </w:divBdr>
    </w:div>
    <w:div w:id="804932544">
      <w:marLeft w:val="0"/>
      <w:marRight w:val="0"/>
      <w:marTop w:val="0"/>
      <w:marBottom w:val="0"/>
      <w:divBdr>
        <w:top w:val="none" w:sz="0" w:space="0" w:color="auto"/>
        <w:left w:val="none" w:sz="0" w:space="0" w:color="auto"/>
        <w:bottom w:val="none" w:sz="0" w:space="0" w:color="auto"/>
        <w:right w:val="none" w:sz="0" w:space="0" w:color="auto"/>
      </w:divBdr>
      <w:divsChild>
        <w:div w:id="804932435">
          <w:marLeft w:val="0"/>
          <w:marRight w:val="0"/>
          <w:marTop w:val="0"/>
          <w:marBottom w:val="0"/>
          <w:divBdr>
            <w:top w:val="none" w:sz="0" w:space="0" w:color="auto"/>
            <w:left w:val="none" w:sz="0" w:space="0" w:color="auto"/>
            <w:bottom w:val="none" w:sz="0" w:space="0" w:color="auto"/>
            <w:right w:val="none" w:sz="0" w:space="0" w:color="auto"/>
          </w:divBdr>
        </w:div>
        <w:div w:id="804932553">
          <w:marLeft w:val="0"/>
          <w:marRight w:val="0"/>
          <w:marTop w:val="0"/>
          <w:marBottom w:val="0"/>
          <w:divBdr>
            <w:top w:val="none" w:sz="0" w:space="0" w:color="auto"/>
            <w:left w:val="none" w:sz="0" w:space="0" w:color="auto"/>
            <w:bottom w:val="none" w:sz="0" w:space="0" w:color="auto"/>
            <w:right w:val="none" w:sz="0" w:space="0" w:color="auto"/>
          </w:divBdr>
        </w:div>
        <w:div w:id="804932559">
          <w:marLeft w:val="0"/>
          <w:marRight w:val="0"/>
          <w:marTop w:val="0"/>
          <w:marBottom w:val="0"/>
          <w:divBdr>
            <w:top w:val="none" w:sz="0" w:space="0" w:color="auto"/>
            <w:left w:val="none" w:sz="0" w:space="0" w:color="auto"/>
            <w:bottom w:val="none" w:sz="0" w:space="0" w:color="auto"/>
            <w:right w:val="none" w:sz="0" w:space="0" w:color="auto"/>
          </w:divBdr>
        </w:div>
        <w:div w:id="804932645">
          <w:marLeft w:val="0"/>
          <w:marRight w:val="0"/>
          <w:marTop w:val="0"/>
          <w:marBottom w:val="0"/>
          <w:divBdr>
            <w:top w:val="none" w:sz="0" w:space="0" w:color="auto"/>
            <w:left w:val="none" w:sz="0" w:space="0" w:color="auto"/>
            <w:bottom w:val="none" w:sz="0" w:space="0" w:color="auto"/>
            <w:right w:val="none" w:sz="0" w:space="0" w:color="auto"/>
          </w:divBdr>
        </w:div>
        <w:div w:id="804932706">
          <w:marLeft w:val="0"/>
          <w:marRight w:val="0"/>
          <w:marTop w:val="0"/>
          <w:marBottom w:val="0"/>
          <w:divBdr>
            <w:top w:val="none" w:sz="0" w:space="0" w:color="auto"/>
            <w:left w:val="none" w:sz="0" w:space="0" w:color="auto"/>
            <w:bottom w:val="none" w:sz="0" w:space="0" w:color="auto"/>
            <w:right w:val="none" w:sz="0" w:space="0" w:color="auto"/>
          </w:divBdr>
        </w:div>
        <w:div w:id="804932709">
          <w:marLeft w:val="0"/>
          <w:marRight w:val="0"/>
          <w:marTop w:val="0"/>
          <w:marBottom w:val="0"/>
          <w:divBdr>
            <w:top w:val="none" w:sz="0" w:space="0" w:color="auto"/>
            <w:left w:val="none" w:sz="0" w:space="0" w:color="auto"/>
            <w:bottom w:val="none" w:sz="0" w:space="0" w:color="auto"/>
            <w:right w:val="none" w:sz="0" w:space="0" w:color="auto"/>
          </w:divBdr>
        </w:div>
        <w:div w:id="804932738">
          <w:marLeft w:val="0"/>
          <w:marRight w:val="0"/>
          <w:marTop w:val="0"/>
          <w:marBottom w:val="0"/>
          <w:divBdr>
            <w:top w:val="none" w:sz="0" w:space="0" w:color="auto"/>
            <w:left w:val="none" w:sz="0" w:space="0" w:color="auto"/>
            <w:bottom w:val="none" w:sz="0" w:space="0" w:color="auto"/>
            <w:right w:val="none" w:sz="0" w:space="0" w:color="auto"/>
          </w:divBdr>
        </w:div>
        <w:div w:id="804932941">
          <w:marLeft w:val="0"/>
          <w:marRight w:val="0"/>
          <w:marTop w:val="0"/>
          <w:marBottom w:val="0"/>
          <w:divBdr>
            <w:top w:val="none" w:sz="0" w:space="0" w:color="auto"/>
            <w:left w:val="none" w:sz="0" w:space="0" w:color="auto"/>
            <w:bottom w:val="none" w:sz="0" w:space="0" w:color="auto"/>
            <w:right w:val="none" w:sz="0" w:space="0" w:color="auto"/>
          </w:divBdr>
        </w:div>
        <w:div w:id="804932958">
          <w:marLeft w:val="0"/>
          <w:marRight w:val="0"/>
          <w:marTop w:val="0"/>
          <w:marBottom w:val="0"/>
          <w:divBdr>
            <w:top w:val="none" w:sz="0" w:space="0" w:color="auto"/>
            <w:left w:val="none" w:sz="0" w:space="0" w:color="auto"/>
            <w:bottom w:val="none" w:sz="0" w:space="0" w:color="auto"/>
            <w:right w:val="none" w:sz="0" w:space="0" w:color="auto"/>
          </w:divBdr>
        </w:div>
        <w:div w:id="804933007">
          <w:marLeft w:val="0"/>
          <w:marRight w:val="0"/>
          <w:marTop w:val="0"/>
          <w:marBottom w:val="0"/>
          <w:divBdr>
            <w:top w:val="none" w:sz="0" w:space="0" w:color="auto"/>
            <w:left w:val="none" w:sz="0" w:space="0" w:color="auto"/>
            <w:bottom w:val="none" w:sz="0" w:space="0" w:color="auto"/>
            <w:right w:val="none" w:sz="0" w:space="0" w:color="auto"/>
          </w:divBdr>
        </w:div>
        <w:div w:id="804933035">
          <w:marLeft w:val="0"/>
          <w:marRight w:val="0"/>
          <w:marTop w:val="0"/>
          <w:marBottom w:val="0"/>
          <w:divBdr>
            <w:top w:val="none" w:sz="0" w:space="0" w:color="auto"/>
            <w:left w:val="none" w:sz="0" w:space="0" w:color="auto"/>
            <w:bottom w:val="none" w:sz="0" w:space="0" w:color="auto"/>
            <w:right w:val="none" w:sz="0" w:space="0" w:color="auto"/>
          </w:divBdr>
        </w:div>
        <w:div w:id="804933085">
          <w:marLeft w:val="0"/>
          <w:marRight w:val="0"/>
          <w:marTop w:val="0"/>
          <w:marBottom w:val="0"/>
          <w:divBdr>
            <w:top w:val="none" w:sz="0" w:space="0" w:color="auto"/>
            <w:left w:val="none" w:sz="0" w:space="0" w:color="auto"/>
            <w:bottom w:val="none" w:sz="0" w:space="0" w:color="auto"/>
            <w:right w:val="none" w:sz="0" w:space="0" w:color="auto"/>
          </w:divBdr>
        </w:div>
      </w:divsChild>
    </w:div>
    <w:div w:id="804932547">
      <w:marLeft w:val="0"/>
      <w:marRight w:val="0"/>
      <w:marTop w:val="0"/>
      <w:marBottom w:val="0"/>
      <w:divBdr>
        <w:top w:val="none" w:sz="0" w:space="0" w:color="auto"/>
        <w:left w:val="none" w:sz="0" w:space="0" w:color="auto"/>
        <w:bottom w:val="none" w:sz="0" w:space="0" w:color="auto"/>
        <w:right w:val="none" w:sz="0" w:space="0" w:color="auto"/>
      </w:divBdr>
    </w:div>
    <w:div w:id="804932548">
      <w:marLeft w:val="0"/>
      <w:marRight w:val="0"/>
      <w:marTop w:val="0"/>
      <w:marBottom w:val="0"/>
      <w:divBdr>
        <w:top w:val="none" w:sz="0" w:space="0" w:color="auto"/>
        <w:left w:val="none" w:sz="0" w:space="0" w:color="auto"/>
        <w:bottom w:val="none" w:sz="0" w:space="0" w:color="auto"/>
        <w:right w:val="none" w:sz="0" w:space="0" w:color="auto"/>
      </w:divBdr>
    </w:div>
    <w:div w:id="804932550">
      <w:marLeft w:val="0"/>
      <w:marRight w:val="0"/>
      <w:marTop w:val="0"/>
      <w:marBottom w:val="0"/>
      <w:divBdr>
        <w:top w:val="none" w:sz="0" w:space="0" w:color="auto"/>
        <w:left w:val="none" w:sz="0" w:space="0" w:color="auto"/>
        <w:bottom w:val="none" w:sz="0" w:space="0" w:color="auto"/>
        <w:right w:val="none" w:sz="0" w:space="0" w:color="auto"/>
      </w:divBdr>
    </w:div>
    <w:div w:id="804932551">
      <w:marLeft w:val="0"/>
      <w:marRight w:val="0"/>
      <w:marTop w:val="0"/>
      <w:marBottom w:val="0"/>
      <w:divBdr>
        <w:top w:val="none" w:sz="0" w:space="0" w:color="auto"/>
        <w:left w:val="none" w:sz="0" w:space="0" w:color="auto"/>
        <w:bottom w:val="none" w:sz="0" w:space="0" w:color="auto"/>
        <w:right w:val="none" w:sz="0" w:space="0" w:color="auto"/>
      </w:divBdr>
      <w:divsChild>
        <w:div w:id="804932442">
          <w:marLeft w:val="0"/>
          <w:marRight w:val="0"/>
          <w:marTop w:val="0"/>
          <w:marBottom w:val="0"/>
          <w:divBdr>
            <w:top w:val="none" w:sz="0" w:space="0" w:color="auto"/>
            <w:left w:val="none" w:sz="0" w:space="0" w:color="auto"/>
            <w:bottom w:val="none" w:sz="0" w:space="0" w:color="auto"/>
            <w:right w:val="none" w:sz="0" w:space="0" w:color="auto"/>
          </w:divBdr>
        </w:div>
        <w:div w:id="804932518">
          <w:marLeft w:val="0"/>
          <w:marRight w:val="0"/>
          <w:marTop w:val="0"/>
          <w:marBottom w:val="0"/>
          <w:divBdr>
            <w:top w:val="none" w:sz="0" w:space="0" w:color="auto"/>
            <w:left w:val="none" w:sz="0" w:space="0" w:color="auto"/>
            <w:bottom w:val="none" w:sz="0" w:space="0" w:color="auto"/>
            <w:right w:val="none" w:sz="0" w:space="0" w:color="auto"/>
          </w:divBdr>
        </w:div>
        <w:div w:id="804932608">
          <w:marLeft w:val="0"/>
          <w:marRight w:val="0"/>
          <w:marTop w:val="0"/>
          <w:marBottom w:val="0"/>
          <w:divBdr>
            <w:top w:val="none" w:sz="0" w:space="0" w:color="auto"/>
            <w:left w:val="none" w:sz="0" w:space="0" w:color="auto"/>
            <w:bottom w:val="none" w:sz="0" w:space="0" w:color="auto"/>
            <w:right w:val="none" w:sz="0" w:space="0" w:color="auto"/>
          </w:divBdr>
        </w:div>
        <w:div w:id="804932741">
          <w:marLeft w:val="0"/>
          <w:marRight w:val="0"/>
          <w:marTop w:val="0"/>
          <w:marBottom w:val="0"/>
          <w:divBdr>
            <w:top w:val="none" w:sz="0" w:space="0" w:color="auto"/>
            <w:left w:val="none" w:sz="0" w:space="0" w:color="auto"/>
            <w:bottom w:val="none" w:sz="0" w:space="0" w:color="auto"/>
            <w:right w:val="none" w:sz="0" w:space="0" w:color="auto"/>
          </w:divBdr>
        </w:div>
        <w:div w:id="804932838">
          <w:marLeft w:val="0"/>
          <w:marRight w:val="0"/>
          <w:marTop w:val="0"/>
          <w:marBottom w:val="0"/>
          <w:divBdr>
            <w:top w:val="none" w:sz="0" w:space="0" w:color="auto"/>
            <w:left w:val="none" w:sz="0" w:space="0" w:color="auto"/>
            <w:bottom w:val="none" w:sz="0" w:space="0" w:color="auto"/>
            <w:right w:val="none" w:sz="0" w:space="0" w:color="auto"/>
          </w:divBdr>
        </w:div>
        <w:div w:id="804932841">
          <w:marLeft w:val="0"/>
          <w:marRight w:val="0"/>
          <w:marTop w:val="0"/>
          <w:marBottom w:val="0"/>
          <w:divBdr>
            <w:top w:val="none" w:sz="0" w:space="0" w:color="auto"/>
            <w:left w:val="none" w:sz="0" w:space="0" w:color="auto"/>
            <w:bottom w:val="none" w:sz="0" w:space="0" w:color="auto"/>
            <w:right w:val="none" w:sz="0" w:space="0" w:color="auto"/>
          </w:divBdr>
        </w:div>
        <w:div w:id="804932906">
          <w:marLeft w:val="0"/>
          <w:marRight w:val="0"/>
          <w:marTop w:val="0"/>
          <w:marBottom w:val="0"/>
          <w:divBdr>
            <w:top w:val="none" w:sz="0" w:space="0" w:color="auto"/>
            <w:left w:val="none" w:sz="0" w:space="0" w:color="auto"/>
            <w:bottom w:val="none" w:sz="0" w:space="0" w:color="auto"/>
            <w:right w:val="none" w:sz="0" w:space="0" w:color="auto"/>
          </w:divBdr>
        </w:div>
        <w:div w:id="804932910">
          <w:marLeft w:val="0"/>
          <w:marRight w:val="0"/>
          <w:marTop w:val="0"/>
          <w:marBottom w:val="0"/>
          <w:divBdr>
            <w:top w:val="none" w:sz="0" w:space="0" w:color="auto"/>
            <w:left w:val="none" w:sz="0" w:space="0" w:color="auto"/>
            <w:bottom w:val="none" w:sz="0" w:space="0" w:color="auto"/>
            <w:right w:val="none" w:sz="0" w:space="0" w:color="auto"/>
          </w:divBdr>
        </w:div>
        <w:div w:id="804933077">
          <w:marLeft w:val="0"/>
          <w:marRight w:val="0"/>
          <w:marTop w:val="0"/>
          <w:marBottom w:val="0"/>
          <w:divBdr>
            <w:top w:val="none" w:sz="0" w:space="0" w:color="auto"/>
            <w:left w:val="none" w:sz="0" w:space="0" w:color="auto"/>
            <w:bottom w:val="none" w:sz="0" w:space="0" w:color="auto"/>
            <w:right w:val="none" w:sz="0" w:space="0" w:color="auto"/>
          </w:divBdr>
        </w:div>
        <w:div w:id="804933171">
          <w:marLeft w:val="0"/>
          <w:marRight w:val="0"/>
          <w:marTop w:val="0"/>
          <w:marBottom w:val="0"/>
          <w:divBdr>
            <w:top w:val="none" w:sz="0" w:space="0" w:color="auto"/>
            <w:left w:val="none" w:sz="0" w:space="0" w:color="auto"/>
            <w:bottom w:val="none" w:sz="0" w:space="0" w:color="auto"/>
            <w:right w:val="none" w:sz="0" w:space="0" w:color="auto"/>
          </w:divBdr>
        </w:div>
      </w:divsChild>
    </w:div>
    <w:div w:id="804932586">
      <w:marLeft w:val="0"/>
      <w:marRight w:val="0"/>
      <w:marTop w:val="0"/>
      <w:marBottom w:val="0"/>
      <w:divBdr>
        <w:top w:val="none" w:sz="0" w:space="0" w:color="auto"/>
        <w:left w:val="none" w:sz="0" w:space="0" w:color="auto"/>
        <w:bottom w:val="none" w:sz="0" w:space="0" w:color="auto"/>
        <w:right w:val="none" w:sz="0" w:space="0" w:color="auto"/>
      </w:divBdr>
    </w:div>
    <w:div w:id="804932590">
      <w:marLeft w:val="0"/>
      <w:marRight w:val="0"/>
      <w:marTop w:val="0"/>
      <w:marBottom w:val="0"/>
      <w:divBdr>
        <w:top w:val="none" w:sz="0" w:space="0" w:color="auto"/>
        <w:left w:val="none" w:sz="0" w:space="0" w:color="auto"/>
        <w:bottom w:val="none" w:sz="0" w:space="0" w:color="auto"/>
        <w:right w:val="none" w:sz="0" w:space="0" w:color="auto"/>
      </w:divBdr>
    </w:div>
    <w:div w:id="804932593">
      <w:marLeft w:val="0"/>
      <w:marRight w:val="0"/>
      <w:marTop w:val="0"/>
      <w:marBottom w:val="0"/>
      <w:divBdr>
        <w:top w:val="none" w:sz="0" w:space="0" w:color="auto"/>
        <w:left w:val="none" w:sz="0" w:space="0" w:color="auto"/>
        <w:bottom w:val="none" w:sz="0" w:space="0" w:color="auto"/>
        <w:right w:val="none" w:sz="0" w:space="0" w:color="auto"/>
      </w:divBdr>
    </w:div>
    <w:div w:id="804932603">
      <w:marLeft w:val="0"/>
      <w:marRight w:val="0"/>
      <w:marTop w:val="0"/>
      <w:marBottom w:val="0"/>
      <w:divBdr>
        <w:top w:val="none" w:sz="0" w:space="0" w:color="auto"/>
        <w:left w:val="none" w:sz="0" w:space="0" w:color="auto"/>
        <w:bottom w:val="none" w:sz="0" w:space="0" w:color="auto"/>
        <w:right w:val="none" w:sz="0" w:space="0" w:color="auto"/>
      </w:divBdr>
    </w:div>
    <w:div w:id="804932616">
      <w:marLeft w:val="0"/>
      <w:marRight w:val="0"/>
      <w:marTop w:val="0"/>
      <w:marBottom w:val="0"/>
      <w:divBdr>
        <w:top w:val="none" w:sz="0" w:space="0" w:color="auto"/>
        <w:left w:val="none" w:sz="0" w:space="0" w:color="auto"/>
        <w:bottom w:val="none" w:sz="0" w:space="0" w:color="auto"/>
        <w:right w:val="none" w:sz="0" w:space="0" w:color="auto"/>
      </w:divBdr>
      <w:divsChild>
        <w:div w:id="804932488">
          <w:marLeft w:val="0"/>
          <w:marRight w:val="0"/>
          <w:marTop w:val="0"/>
          <w:marBottom w:val="0"/>
          <w:divBdr>
            <w:top w:val="none" w:sz="0" w:space="0" w:color="auto"/>
            <w:left w:val="none" w:sz="0" w:space="0" w:color="auto"/>
            <w:bottom w:val="none" w:sz="0" w:space="0" w:color="auto"/>
            <w:right w:val="none" w:sz="0" w:space="0" w:color="auto"/>
          </w:divBdr>
        </w:div>
        <w:div w:id="804932505">
          <w:marLeft w:val="0"/>
          <w:marRight w:val="0"/>
          <w:marTop w:val="0"/>
          <w:marBottom w:val="0"/>
          <w:divBdr>
            <w:top w:val="none" w:sz="0" w:space="0" w:color="auto"/>
            <w:left w:val="none" w:sz="0" w:space="0" w:color="auto"/>
            <w:bottom w:val="none" w:sz="0" w:space="0" w:color="auto"/>
            <w:right w:val="none" w:sz="0" w:space="0" w:color="auto"/>
          </w:divBdr>
        </w:div>
        <w:div w:id="804932580">
          <w:marLeft w:val="0"/>
          <w:marRight w:val="0"/>
          <w:marTop w:val="0"/>
          <w:marBottom w:val="0"/>
          <w:divBdr>
            <w:top w:val="none" w:sz="0" w:space="0" w:color="auto"/>
            <w:left w:val="none" w:sz="0" w:space="0" w:color="auto"/>
            <w:bottom w:val="none" w:sz="0" w:space="0" w:color="auto"/>
            <w:right w:val="none" w:sz="0" w:space="0" w:color="auto"/>
          </w:divBdr>
        </w:div>
        <w:div w:id="804932646">
          <w:marLeft w:val="0"/>
          <w:marRight w:val="0"/>
          <w:marTop w:val="0"/>
          <w:marBottom w:val="0"/>
          <w:divBdr>
            <w:top w:val="none" w:sz="0" w:space="0" w:color="auto"/>
            <w:left w:val="none" w:sz="0" w:space="0" w:color="auto"/>
            <w:bottom w:val="none" w:sz="0" w:space="0" w:color="auto"/>
            <w:right w:val="none" w:sz="0" w:space="0" w:color="auto"/>
          </w:divBdr>
        </w:div>
        <w:div w:id="804932767">
          <w:marLeft w:val="0"/>
          <w:marRight w:val="0"/>
          <w:marTop w:val="0"/>
          <w:marBottom w:val="0"/>
          <w:divBdr>
            <w:top w:val="none" w:sz="0" w:space="0" w:color="auto"/>
            <w:left w:val="none" w:sz="0" w:space="0" w:color="auto"/>
            <w:bottom w:val="none" w:sz="0" w:space="0" w:color="auto"/>
            <w:right w:val="none" w:sz="0" w:space="0" w:color="auto"/>
          </w:divBdr>
        </w:div>
        <w:div w:id="804932961">
          <w:marLeft w:val="0"/>
          <w:marRight w:val="0"/>
          <w:marTop w:val="0"/>
          <w:marBottom w:val="0"/>
          <w:divBdr>
            <w:top w:val="none" w:sz="0" w:space="0" w:color="auto"/>
            <w:left w:val="none" w:sz="0" w:space="0" w:color="auto"/>
            <w:bottom w:val="none" w:sz="0" w:space="0" w:color="auto"/>
            <w:right w:val="none" w:sz="0" w:space="0" w:color="auto"/>
          </w:divBdr>
        </w:div>
        <w:div w:id="804933123">
          <w:marLeft w:val="0"/>
          <w:marRight w:val="0"/>
          <w:marTop w:val="0"/>
          <w:marBottom w:val="0"/>
          <w:divBdr>
            <w:top w:val="none" w:sz="0" w:space="0" w:color="auto"/>
            <w:left w:val="none" w:sz="0" w:space="0" w:color="auto"/>
            <w:bottom w:val="none" w:sz="0" w:space="0" w:color="auto"/>
            <w:right w:val="none" w:sz="0" w:space="0" w:color="auto"/>
          </w:divBdr>
        </w:div>
        <w:div w:id="804933196">
          <w:marLeft w:val="0"/>
          <w:marRight w:val="0"/>
          <w:marTop w:val="0"/>
          <w:marBottom w:val="0"/>
          <w:divBdr>
            <w:top w:val="none" w:sz="0" w:space="0" w:color="auto"/>
            <w:left w:val="none" w:sz="0" w:space="0" w:color="auto"/>
            <w:bottom w:val="none" w:sz="0" w:space="0" w:color="auto"/>
            <w:right w:val="none" w:sz="0" w:space="0" w:color="auto"/>
          </w:divBdr>
        </w:div>
        <w:div w:id="804933214">
          <w:marLeft w:val="0"/>
          <w:marRight w:val="0"/>
          <w:marTop w:val="0"/>
          <w:marBottom w:val="0"/>
          <w:divBdr>
            <w:top w:val="none" w:sz="0" w:space="0" w:color="auto"/>
            <w:left w:val="none" w:sz="0" w:space="0" w:color="auto"/>
            <w:bottom w:val="none" w:sz="0" w:space="0" w:color="auto"/>
            <w:right w:val="none" w:sz="0" w:space="0" w:color="auto"/>
          </w:divBdr>
        </w:div>
      </w:divsChild>
    </w:div>
    <w:div w:id="804932617">
      <w:marLeft w:val="0"/>
      <w:marRight w:val="0"/>
      <w:marTop w:val="0"/>
      <w:marBottom w:val="0"/>
      <w:divBdr>
        <w:top w:val="none" w:sz="0" w:space="0" w:color="auto"/>
        <w:left w:val="none" w:sz="0" w:space="0" w:color="auto"/>
        <w:bottom w:val="none" w:sz="0" w:space="0" w:color="auto"/>
        <w:right w:val="none" w:sz="0" w:space="0" w:color="auto"/>
      </w:divBdr>
      <w:divsChild>
        <w:div w:id="804932481">
          <w:marLeft w:val="0"/>
          <w:marRight w:val="0"/>
          <w:marTop w:val="0"/>
          <w:marBottom w:val="0"/>
          <w:divBdr>
            <w:top w:val="none" w:sz="0" w:space="0" w:color="auto"/>
            <w:left w:val="none" w:sz="0" w:space="0" w:color="auto"/>
            <w:bottom w:val="none" w:sz="0" w:space="0" w:color="auto"/>
            <w:right w:val="none" w:sz="0" w:space="0" w:color="auto"/>
          </w:divBdr>
        </w:div>
        <w:div w:id="804932605">
          <w:marLeft w:val="0"/>
          <w:marRight w:val="0"/>
          <w:marTop w:val="0"/>
          <w:marBottom w:val="0"/>
          <w:divBdr>
            <w:top w:val="none" w:sz="0" w:space="0" w:color="auto"/>
            <w:left w:val="none" w:sz="0" w:space="0" w:color="auto"/>
            <w:bottom w:val="none" w:sz="0" w:space="0" w:color="auto"/>
            <w:right w:val="none" w:sz="0" w:space="0" w:color="auto"/>
          </w:divBdr>
        </w:div>
        <w:div w:id="804932635">
          <w:marLeft w:val="0"/>
          <w:marRight w:val="0"/>
          <w:marTop w:val="0"/>
          <w:marBottom w:val="0"/>
          <w:divBdr>
            <w:top w:val="none" w:sz="0" w:space="0" w:color="auto"/>
            <w:left w:val="none" w:sz="0" w:space="0" w:color="auto"/>
            <w:bottom w:val="none" w:sz="0" w:space="0" w:color="auto"/>
            <w:right w:val="none" w:sz="0" w:space="0" w:color="auto"/>
          </w:divBdr>
        </w:div>
        <w:div w:id="804932668">
          <w:marLeft w:val="0"/>
          <w:marRight w:val="0"/>
          <w:marTop w:val="0"/>
          <w:marBottom w:val="0"/>
          <w:divBdr>
            <w:top w:val="none" w:sz="0" w:space="0" w:color="auto"/>
            <w:left w:val="none" w:sz="0" w:space="0" w:color="auto"/>
            <w:bottom w:val="none" w:sz="0" w:space="0" w:color="auto"/>
            <w:right w:val="none" w:sz="0" w:space="0" w:color="auto"/>
          </w:divBdr>
        </w:div>
        <w:div w:id="804932694">
          <w:marLeft w:val="0"/>
          <w:marRight w:val="0"/>
          <w:marTop w:val="0"/>
          <w:marBottom w:val="0"/>
          <w:divBdr>
            <w:top w:val="none" w:sz="0" w:space="0" w:color="auto"/>
            <w:left w:val="none" w:sz="0" w:space="0" w:color="auto"/>
            <w:bottom w:val="none" w:sz="0" w:space="0" w:color="auto"/>
            <w:right w:val="none" w:sz="0" w:space="0" w:color="auto"/>
          </w:divBdr>
        </w:div>
        <w:div w:id="804932723">
          <w:marLeft w:val="0"/>
          <w:marRight w:val="0"/>
          <w:marTop w:val="0"/>
          <w:marBottom w:val="0"/>
          <w:divBdr>
            <w:top w:val="none" w:sz="0" w:space="0" w:color="auto"/>
            <w:left w:val="none" w:sz="0" w:space="0" w:color="auto"/>
            <w:bottom w:val="none" w:sz="0" w:space="0" w:color="auto"/>
            <w:right w:val="none" w:sz="0" w:space="0" w:color="auto"/>
          </w:divBdr>
        </w:div>
        <w:div w:id="804932825">
          <w:marLeft w:val="0"/>
          <w:marRight w:val="0"/>
          <w:marTop w:val="0"/>
          <w:marBottom w:val="0"/>
          <w:divBdr>
            <w:top w:val="none" w:sz="0" w:space="0" w:color="auto"/>
            <w:left w:val="none" w:sz="0" w:space="0" w:color="auto"/>
            <w:bottom w:val="none" w:sz="0" w:space="0" w:color="auto"/>
            <w:right w:val="none" w:sz="0" w:space="0" w:color="auto"/>
          </w:divBdr>
        </w:div>
        <w:div w:id="804932840">
          <w:marLeft w:val="0"/>
          <w:marRight w:val="0"/>
          <w:marTop w:val="0"/>
          <w:marBottom w:val="0"/>
          <w:divBdr>
            <w:top w:val="none" w:sz="0" w:space="0" w:color="auto"/>
            <w:left w:val="none" w:sz="0" w:space="0" w:color="auto"/>
            <w:bottom w:val="none" w:sz="0" w:space="0" w:color="auto"/>
            <w:right w:val="none" w:sz="0" w:space="0" w:color="auto"/>
          </w:divBdr>
        </w:div>
        <w:div w:id="804932900">
          <w:marLeft w:val="0"/>
          <w:marRight w:val="0"/>
          <w:marTop w:val="0"/>
          <w:marBottom w:val="0"/>
          <w:divBdr>
            <w:top w:val="none" w:sz="0" w:space="0" w:color="auto"/>
            <w:left w:val="none" w:sz="0" w:space="0" w:color="auto"/>
            <w:bottom w:val="none" w:sz="0" w:space="0" w:color="auto"/>
            <w:right w:val="none" w:sz="0" w:space="0" w:color="auto"/>
          </w:divBdr>
        </w:div>
        <w:div w:id="804932954">
          <w:marLeft w:val="0"/>
          <w:marRight w:val="0"/>
          <w:marTop w:val="0"/>
          <w:marBottom w:val="0"/>
          <w:divBdr>
            <w:top w:val="none" w:sz="0" w:space="0" w:color="auto"/>
            <w:left w:val="none" w:sz="0" w:space="0" w:color="auto"/>
            <w:bottom w:val="none" w:sz="0" w:space="0" w:color="auto"/>
            <w:right w:val="none" w:sz="0" w:space="0" w:color="auto"/>
          </w:divBdr>
        </w:div>
        <w:div w:id="804932979">
          <w:marLeft w:val="0"/>
          <w:marRight w:val="0"/>
          <w:marTop w:val="0"/>
          <w:marBottom w:val="0"/>
          <w:divBdr>
            <w:top w:val="none" w:sz="0" w:space="0" w:color="auto"/>
            <w:left w:val="none" w:sz="0" w:space="0" w:color="auto"/>
            <w:bottom w:val="none" w:sz="0" w:space="0" w:color="auto"/>
            <w:right w:val="none" w:sz="0" w:space="0" w:color="auto"/>
          </w:divBdr>
        </w:div>
        <w:div w:id="804933097">
          <w:marLeft w:val="0"/>
          <w:marRight w:val="0"/>
          <w:marTop w:val="0"/>
          <w:marBottom w:val="0"/>
          <w:divBdr>
            <w:top w:val="none" w:sz="0" w:space="0" w:color="auto"/>
            <w:left w:val="none" w:sz="0" w:space="0" w:color="auto"/>
            <w:bottom w:val="none" w:sz="0" w:space="0" w:color="auto"/>
            <w:right w:val="none" w:sz="0" w:space="0" w:color="auto"/>
          </w:divBdr>
        </w:div>
      </w:divsChild>
    </w:div>
    <w:div w:id="804932618">
      <w:marLeft w:val="0"/>
      <w:marRight w:val="0"/>
      <w:marTop w:val="0"/>
      <w:marBottom w:val="0"/>
      <w:divBdr>
        <w:top w:val="none" w:sz="0" w:space="0" w:color="auto"/>
        <w:left w:val="none" w:sz="0" w:space="0" w:color="auto"/>
        <w:bottom w:val="none" w:sz="0" w:space="0" w:color="auto"/>
        <w:right w:val="none" w:sz="0" w:space="0" w:color="auto"/>
      </w:divBdr>
    </w:div>
    <w:div w:id="804932629">
      <w:marLeft w:val="0"/>
      <w:marRight w:val="0"/>
      <w:marTop w:val="0"/>
      <w:marBottom w:val="0"/>
      <w:divBdr>
        <w:top w:val="none" w:sz="0" w:space="0" w:color="auto"/>
        <w:left w:val="none" w:sz="0" w:space="0" w:color="auto"/>
        <w:bottom w:val="none" w:sz="0" w:space="0" w:color="auto"/>
        <w:right w:val="none" w:sz="0" w:space="0" w:color="auto"/>
      </w:divBdr>
    </w:div>
    <w:div w:id="804932636">
      <w:marLeft w:val="0"/>
      <w:marRight w:val="0"/>
      <w:marTop w:val="0"/>
      <w:marBottom w:val="0"/>
      <w:divBdr>
        <w:top w:val="none" w:sz="0" w:space="0" w:color="auto"/>
        <w:left w:val="none" w:sz="0" w:space="0" w:color="auto"/>
        <w:bottom w:val="none" w:sz="0" w:space="0" w:color="auto"/>
        <w:right w:val="none" w:sz="0" w:space="0" w:color="auto"/>
      </w:divBdr>
      <w:divsChild>
        <w:div w:id="804932434">
          <w:marLeft w:val="0"/>
          <w:marRight w:val="0"/>
          <w:marTop w:val="0"/>
          <w:marBottom w:val="0"/>
          <w:divBdr>
            <w:top w:val="none" w:sz="0" w:space="0" w:color="auto"/>
            <w:left w:val="none" w:sz="0" w:space="0" w:color="auto"/>
            <w:bottom w:val="none" w:sz="0" w:space="0" w:color="auto"/>
            <w:right w:val="none" w:sz="0" w:space="0" w:color="auto"/>
          </w:divBdr>
        </w:div>
        <w:div w:id="804932576">
          <w:marLeft w:val="0"/>
          <w:marRight w:val="0"/>
          <w:marTop w:val="0"/>
          <w:marBottom w:val="0"/>
          <w:divBdr>
            <w:top w:val="none" w:sz="0" w:space="0" w:color="auto"/>
            <w:left w:val="none" w:sz="0" w:space="0" w:color="auto"/>
            <w:bottom w:val="none" w:sz="0" w:space="0" w:color="auto"/>
            <w:right w:val="none" w:sz="0" w:space="0" w:color="auto"/>
          </w:divBdr>
        </w:div>
        <w:div w:id="804932686">
          <w:marLeft w:val="0"/>
          <w:marRight w:val="0"/>
          <w:marTop w:val="0"/>
          <w:marBottom w:val="0"/>
          <w:divBdr>
            <w:top w:val="none" w:sz="0" w:space="0" w:color="auto"/>
            <w:left w:val="none" w:sz="0" w:space="0" w:color="auto"/>
            <w:bottom w:val="none" w:sz="0" w:space="0" w:color="auto"/>
            <w:right w:val="none" w:sz="0" w:space="0" w:color="auto"/>
          </w:divBdr>
        </w:div>
        <w:div w:id="804932725">
          <w:marLeft w:val="0"/>
          <w:marRight w:val="0"/>
          <w:marTop w:val="0"/>
          <w:marBottom w:val="0"/>
          <w:divBdr>
            <w:top w:val="none" w:sz="0" w:space="0" w:color="auto"/>
            <w:left w:val="none" w:sz="0" w:space="0" w:color="auto"/>
            <w:bottom w:val="none" w:sz="0" w:space="0" w:color="auto"/>
            <w:right w:val="none" w:sz="0" w:space="0" w:color="auto"/>
          </w:divBdr>
        </w:div>
        <w:div w:id="804932804">
          <w:marLeft w:val="0"/>
          <w:marRight w:val="0"/>
          <w:marTop w:val="0"/>
          <w:marBottom w:val="0"/>
          <w:divBdr>
            <w:top w:val="none" w:sz="0" w:space="0" w:color="auto"/>
            <w:left w:val="none" w:sz="0" w:space="0" w:color="auto"/>
            <w:bottom w:val="none" w:sz="0" w:space="0" w:color="auto"/>
            <w:right w:val="none" w:sz="0" w:space="0" w:color="auto"/>
          </w:divBdr>
        </w:div>
        <w:div w:id="804932869">
          <w:marLeft w:val="0"/>
          <w:marRight w:val="0"/>
          <w:marTop w:val="0"/>
          <w:marBottom w:val="0"/>
          <w:divBdr>
            <w:top w:val="none" w:sz="0" w:space="0" w:color="auto"/>
            <w:left w:val="none" w:sz="0" w:space="0" w:color="auto"/>
            <w:bottom w:val="none" w:sz="0" w:space="0" w:color="auto"/>
            <w:right w:val="none" w:sz="0" w:space="0" w:color="auto"/>
          </w:divBdr>
        </w:div>
        <w:div w:id="804933067">
          <w:marLeft w:val="0"/>
          <w:marRight w:val="0"/>
          <w:marTop w:val="0"/>
          <w:marBottom w:val="0"/>
          <w:divBdr>
            <w:top w:val="none" w:sz="0" w:space="0" w:color="auto"/>
            <w:left w:val="none" w:sz="0" w:space="0" w:color="auto"/>
            <w:bottom w:val="none" w:sz="0" w:space="0" w:color="auto"/>
            <w:right w:val="none" w:sz="0" w:space="0" w:color="auto"/>
          </w:divBdr>
        </w:div>
        <w:div w:id="804933191">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804932571">
          <w:marLeft w:val="0"/>
          <w:marRight w:val="0"/>
          <w:marTop w:val="0"/>
          <w:marBottom w:val="0"/>
          <w:divBdr>
            <w:top w:val="none" w:sz="0" w:space="0" w:color="auto"/>
            <w:left w:val="none" w:sz="0" w:space="0" w:color="auto"/>
            <w:bottom w:val="none" w:sz="0" w:space="0" w:color="auto"/>
            <w:right w:val="none" w:sz="0" w:space="0" w:color="auto"/>
          </w:divBdr>
        </w:div>
        <w:div w:id="804932691">
          <w:marLeft w:val="0"/>
          <w:marRight w:val="0"/>
          <w:marTop w:val="0"/>
          <w:marBottom w:val="0"/>
          <w:divBdr>
            <w:top w:val="none" w:sz="0" w:space="0" w:color="auto"/>
            <w:left w:val="none" w:sz="0" w:space="0" w:color="auto"/>
            <w:bottom w:val="none" w:sz="0" w:space="0" w:color="auto"/>
            <w:right w:val="none" w:sz="0" w:space="0" w:color="auto"/>
          </w:divBdr>
        </w:div>
        <w:div w:id="804932732">
          <w:marLeft w:val="0"/>
          <w:marRight w:val="0"/>
          <w:marTop w:val="0"/>
          <w:marBottom w:val="0"/>
          <w:divBdr>
            <w:top w:val="none" w:sz="0" w:space="0" w:color="auto"/>
            <w:left w:val="none" w:sz="0" w:space="0" w:color="auto"/>
            <w:bottom w:val="none" w:sz="0" w:space="0" w:color="auto"/>
            <w:right w:val="none" w:sz="0" w:space="0" w:color="auto"/>
          </w:divBdr>
        </w:div>
        <w:div w:id="804933104">
          <w:marLeft w:val="0"/>
          <w:marRight w:val="0"/>
          <w:marTop w:val="0"/>
          <w:marBottom w:val="0"/>
          <w:divBdr>
            <w:top w:val="none" w:sz="0" w:space="0" w:color="auto"/>
            <w:left w:val="none" w:sz="0" w:space="0" w:color="auto"/>
            <w:bottom w:val="none" w:sz="0" w:space="0" w:color="auto"/>
            <w:right w:val="none" w:sz="0" w:space="0" w:color="auto"/>
          </w:divBdr>
        </w:div>
      </w:divsChild>
    </w:div>
    <w:div w:id="804932670">
      <w:marLeft w:val="0"/>
      <w:marRight w:val="0"/>
      <w:marTop w:val="0"/>
      <w:marBottom w:val="0"/>
      <w:divBdr>
        <w:top w:val="none" w:sz="0" w:space="0" w:color="auto"/>
        <w:left w:val="none" w:sz="0" w:space="0" w:color="auto"/>
        <w:bottom w:val="none" w:sz="0" w:space="0" w:color="auto"/>
        <w:right w:val="none" w:sz="0" w:space="0" w:color="auto"/>
      </w:divBdr>
    </w:div>
    <w:div w:id="804932671">
      <w:marLeft w:val="0"/>
      <w:marRight w:val="0"/>
      <w:marTop w:val="0"/>
      <w:marBottom w:val="0"/>
      <w:divBdr>
        <w:top w:val="none" w:sz="0" w:space="0" w:color="auto"/>
        <w:left w:val="none" w:sz="0" w:space="0" w:color="auto"/>
        <w:bottom w:val="none" w:sz="0" w:space="0" w:color="auto"/>
        <w:right w:val="none" w:sz="0" w:space="0" w:color="auto"/>
      </w:divBdr>
      <w:divsChild>
        <w:div w:id="804932463">
          <w:marLeft w:val="0"/>
          <w:marRight w:val="0"/>
          <w:marTop w:val="0"/>
          <w:marBottom w:val="0"/>
          <w:divBdr>
            <w:top w:val="none" w:sz="0" w:space="0" w:color="auto"/>
            <w:left w:val="none" w:sz="0" w:space="0" w:color="auto"/>
            <w:bottom w:val="none" w:sz="0" w:space="0" w:color="auto"/>
            <w:right w:val="none" w:sz="0" w:space="0" w:color="auto"/>
          </w:divBdr>
        </w:div>
        <w:div w:id="804932465">
          <w:marLeft w:val="0"/>
          <w:marRight w:val="0"/>
          <w:marTop w:val="0"/>
          <w:marBottom w:val="0"/>
          <w:divBdr>
            <w:top w:val="none" w:sz="0" w:space="0" w:color="auto"/>
            <w:left w:val="none" w:sz="0" w:space="0" w:color="auto"/>
            <w:bottom w:val="none" w:sz="0" w:space="0" w:color="auto"/>
            <w:right w:val="none" w:sz="0" w:space="0" w:color="auto"/>
          </w:divBdr>
        </w:div>
        <w:div w:id="804932473">
          <w:marLeft w:val="0"/>
          <w:marRight w:val="0"/>
          <w:marTop w:val="0"/>
          <w:marBottom w:val="0"/>
          <w:divBdr>
            <w:top w:val="none" w:sz="0" w:space="0" w:color="auto"/>
            <w:left w:val="none" w:sz="0" w:space="0" w:color="auto"/>
            <w:bottom w:val="none" w:sz="0" w:space="0" w:color="auto"/>
            <w:right w:val="none" w:sz="0" w:space="0" w:color="auto"/>
          </w:divBdr>
        </w:div>
        <w:div w:id="804932475">
          <w:marLeft w:val="0"/>
          <w:marRight w:val="0"/>
          <w:marTop w:val="0"/>
          <w:marBottom w:val="0"/>
          <w:divBdr>
            <w:top w:val="none" w:sz="0" w:space="0" w:color="auto"/>
            <w:left w:val="none" w:sz="0" w:space="0" w:color="auto"/>
            <w:bottom w:val="none" w:sz="0" w:space="0" w:color="auto"/>
            <w:right w:val="none" w:sz="0" w:space="0" w:color="auto"/>
          </w:divBdr>
        </w:div>
        <w:div w:id="804932484">
          <w:marLeft w:val="0"/>
          <w:marRight w:val="0"/>
          <w:marTop w:val="0"/>
          <w:marBottom w:val="0"/>
          <w:divBdr>
            <w:top w:val="none" w:sz="0" w:space="0" w:color="auto"/>
            <w:left w:val="none" w:sz="0" w:space="0" w:color="auto"/>
            <w:bottom w:val="none" w:sz="0" w:space="0" w:color="auto"/>
            <w:right w:val="none" w:sz="0" w:space="0" w:color="auto"/>
          </w:divBdr>
        </w:div>
        <w:div w:id="804932501">
          <w:marLeft w:val="0"/>
          <w:marRight w:val="0"/>
          <w:marTop w:val="0"/>
          <w:marBottom w:val="0"/>
          <w:divBdr>
            <w:top w:val="none" w:sz="0" w:space="0" w:color="auto"/>
            <w:left w:val="none" w:sz="0" w:space="0" w:color="auto"/>
            <w:bottom w:val="none" w:sz="0" w:space="0" w:color="auto"/>
            <w:right w:val="none" w:sz="0" w:space="0" w:color="auto"/>
          </w:divBdr>
        </w:div>
        <w:div w:id="804932512">
          <w:marLeft w:val="0"/>
          <w:marRight w:val="0"/>
          <w:marTop w:val="0"/>
          <w:marBottom w:val="0"/>
          <w:divBdr>
            <w:top w:val="none" w:sz="0" w:space="0" w:color="auto"/>
            <w:left w:val="none" w:sz="0" w:space="0" w:color="auto"/>
            <w:bottom w:val="none" w:sz="0" w:space="0" w:color="auto"/>
            <w:right w:val="none" w:sz="0" w:space="0" w:color="auto"/>
          </w:divBdr>
        </w:div>
        <w:div w:id="804932523">
          <w:marLeft w:val="0"/>
          <w:marRight w:val="0"/>
          <w:marTop w:val="0"/>
          <w:marBottom w:val="0"/>
          <w:divBdr>
            <w:top w:val="none" w:sz="0" w:space="0" w:color="auto"/>
            <w:left w:val="none" w:sz="0" w:space="0" w:color="auto"/>
            <w:bottom w:val="none" w:sz="0" w:space="0" w:color="auto"/>
            <w:right w:val="none" w:sz="0" w:space="0" w:color="auto"/>
          </w:divBdr>
        </w:div>
        <w:div w:id="804932554">
          <w:marLeft w:val="0"/>
          <w:marRight w:val="0"/>
          <w:marTop w:val="0"/>
          <w:marBottom w:val="0"/>
          <w:divBdr>
            <w:top w:val="none" w:sz="0" w:space="0" w:color="auto"/>
            <w:left w:val="none" w:sz="0" w:space="0" w:color="auto"/>
            <w:bottom w:val="none" w:sz="0" w:space="0" w:color="auto"/>
            <w:right w:val="none" w:sz="0" w:space="0" w:color="auto"/>
          </w:divBdr>
        </w:div>
        <w:div w:id="804932572">
          <w:marLeft w:val="0"/>
          <w:marRight w:val="0"/>
          <w:marTop w:val="0"/>
          <w:marBottom w:val="0"/>
          <w:divBdr>
            <w:top w:val="none" w:sz="0" w:space="0" w:color="auto"/>
            <w:left w:val="none" w:sz="0" w:space="0" w:color="auto"/>
            <w:bottom w:val="none" w:sz="0" w:space="0" w:color="auto"/>
            <w:right w:val="none" w:sz="0" w:space="0" w:color="auto"/>
          </w:divBdr>
        </w:div>
        <w:div w:id="804932657">
          <w:marLeft w:val="0"/>
          <w:marRight w:val="0"/>
          <w:marTop w:val="0"/>
          <w:marBottom w:val="0"/>
          <w:divBdr>
            <w:top w:val="none" w:sz="0" w:space="0" w:color="auto"/>
            <w:left w:val="none" w:sz="0" w:space="0" w:color="auto"/>
            <w:bottom w:val="none" w:sz="0" w:space="0" w:color="auto"/>
            <w:right w:val="none" w:sz="0" w:space="0" w:color="auto"/>
          </w:divBdr>
        </w:div>
        <w:div w:id="804932672">
          <w:marLeft w:val="0"/>
          <w:marRight w:val="0"/>
          <w:marTop w:val="0"/>
          <w:marBottom w:val="0"/>
          <w:divBdr>
            <w:top w:val="none" w:sz="0" w:space="0" w:color="auto"/>
            <w:left w:val="none" w:sz="0" w:space="0" w:color="auto"/>
            <w:bottom w:val="none" w:sz="0" w:space="0" w:color="auto"/>
            <w:right w:val="none" w:sz="0" w:space="0" w:color="auto"/>
          </w:divBdr>
        </w:div>
        <w:div w:id="804932690">
          <w:marLeft w:val="0"/>
          <w:marRight w:val="0"/>
          <w:marTop w:val="0"/>
          <w:marBottom w:val="0"/>
          <w:divBdr>
            <w:top w:val="none" w:sz="0" w:space="0" w:color="auto"/>
            <w:left w:val="none" w:sz="0" w:space="0" w:color="auto"/>
            <w:bottom w:val="none" w:sz="0" w:space="0" w:color="auto"/>
            <w:right w:val="none" w:sz="0" w:space="0" w:color="auto"/>
          </w:divBdr>
        </w:div>
        <w:div w:id="804932718">
          <w:marLeft w:val="0"/>
          <w:marRight w:val="0"/>
          <w:marTop w:val="0"/>
          <w:marBottom w:val="0"/>
          <w:divBdr>
            <w:top w:val="none" w:sz="0" w:space="0" w:color="auto"/>
            <w:left w:val="none" w:sz="0" w:space="0" w:color="auto"/>
            <w:bottom w:val="none" w:sz="0" w:space="0" w:color="auto"/>
            <w:right w:val="none" w:sz="0" w:space="0" w:color="auto"/>
          </w:divBdr>
        </w:div>
        <w:div w:id="804932749">
          <w:marLeft w:val="0"/>
          <w:marRight w:val="0"/>
          <w:marTop w:val="0"/>
          <w:marBottom w:val="0"/>
          <w:divBdr>
            <w:top w:val="none" w:sz="0" w:space="0" w:color="auto"/>
            <w:left w:val="none" w:sz="0" w:space="0" w:color="auto"/>
            <w:bottom w:val="none" w:sz="0" w:space="0" w:color="auto"/>
            <w:right w:val="none" w:sz="0" w:space="0" w:color="auto"/>
          </w:divBdr>
        </w:div>
        <w:div w:id="804932786">
          <w:marLeft w:val="0"/>
          <w:marRight w:val="0"/>
          <w:marTop w:val="0"/>
          <w:marBottom w:val="0"/>
          <w:divBdr>
            <w:top w:val="none" w:sz="0" w:space="0" w:color="auto"/>
            <w:left w:val="none" w:sz="0" w:space="0" w:color="auto"/>
            <w:bottom w:val="none" w:sz="0" w:space="0" w:color="auto"/>
            <w:right w:val="none" w:sz="0" w:space="0" w:color="auto"/>
          </w:divBdr>
        </w:div>
        <w:div w:id="804932801">
          <w:marLeft w:val="0"/>
          <w:marRight w:val="0"/>
          <w:marTop w:val="0"/>
          <w:marBottom w:val="0"/>
          <w:divBdr>
            <w:top w:val="none" w:sz="0" w:space="0" w:color="auto"/>
            <w:left w:val="none" w:sz="0" w:space="0" w:color="auto"/>
            <w:bottom w:val="none" w:sz="0" w:space="0" w:color="auto"/>
            <w:right w:val="none" w:sz="0" w:space="0" w:color="auto"/>
          </w:divBdr>
        </w:div>
        <w:div w:id="804932863">
          <w:marLeft w:val="0"/>
          <w:marRight w:val="0"/>
          <w:marTop w:val="0"/>
          <w:marBottom w:val="0"/>
          <w:divBdr>
            <w:top w:val="none" w:sz="0" w:space="0" w:color="auto"/>
            <w:left w:val="none" w:sz="0" w:space="0" w:color="auto"/>
            <w:bottom w:val="none" w:sz="0" w:space="0" w:color="auto"/>
            <w:right w:val="none" w:sz="0" w:space="0" w:color="auto"/>
          </w:divBdr>
        </w:div>
        <w:div w:id="804932864">
          <w:marLeft w:val="0"/>
          <w:marRight w:val="0"/>
          <w:marTop w:val="0"/>
          <w:marBottom w:val="0"/>
          <w:divBdr>
            <w:top w:val="none" w:sz="0" w:space="0" w:color="auto"/>
            <w:left w:val="none" w:sz="0" w:space="0" w:color="auto"/>
            <w:bottom w:val="none" w:sz="0" w:space="0" w:color="auto"/>
            <w:right w:val="none" w:sz="0" w:space="0" w:color="auto"/>
          </w:divBdr>
        </w:div>
        <w:div w:id="804932893">
          <w:marLeft w:val="0"/>
          <w:marRight w:val="0"/>
          <w:marTop w:val="0"/>
          <w:marBottom w:val="0"/>
          <w:divBdr>
            <w:top w:val="none" w:sz="0" w:space="0" w:color="auto"/>
            <w:left w:val="none" w:sz="0" w:space="0" w:color="auto"/>
            <w:bottom w:val="none" w:sz="0" w:space="0" w:color="auto"/>
            <w:right w:val="none" w:sz="0" w:space="0" w:color="auto"/>
          </w:divBdr>
        </w:div>
        <w:div w:id="804932904">
          <w:marLeft w:val="0"/>
          <w:marRight w:val="0"/>
          <w:marTop w:val="0"/>
          <w:marBottom w:val="0"/>
          <w:divBdr>
            <w:top w:val="none" w:sz="0" w:space="0" w:color="auto"/>
            <w:left w:val="none" w:sz="0" w:space="0" w:color="auto"/>
            <w:bottom w:val="none" w:sz="0" w:space="0" w:color="auto"/>
            <w:right w:val="none" w:sz="0" w:space="0" w:color="auto"/>
          </w:divBdr>
        </w:div>
        <w:div w:id="804932925">
          <w:marLeft w:val="0"/>
          <w:marRight w:val="0"/>
          <w:marTop w:val="0"/>
          <w:marBottom w:val="0"/>
          <w:divBdr>
            <w:top w:val="none" w:sz="0" w:space="0" w:color="auto"/>
            <w:left w:val="none" w:sz="0" w:space="0" w:color="auto"/>
            <w:bottom w:val="none" w:sz="0" w:space="0" w:color="auto"/>
            <w:right w:val="none" w:sz="0" w:space="0" w:color="auto"/>
          </w:divBdr>
        </w:div>
        <w:div w:id="804932937">
          <w:marLeft w:val="0"/>
          <w:marRight w:val="0"/>
          <w:marTop w:val="0"/>
          <w:marBottom w:val="0"/>
          <w:divBdr>
            <w:top w:val="none" w:sz="0" w:space="0" w:color="auto"/>
            <w:left w:val="none" w:sz="0" w:space="0" w:color="auto"/>
            <w:bottom w:val="none" w:sz="0" w:space="0" w:color="auto"/>
            <w:right w:val="none" w:sz="0" w:space="0" w:color="auto"/>
          </w:divBdr>
        </w:div>
        <w:div w:id="804932952">
          <w:marLeft w:val="0"/>
          <w:marRight w:val="0"/>
          <w:marTop w:val="0"/>
          <w:marBottom w:val="0"/>
          <w:divBdr>
            <w:top w:val="none" w:sz="0" w:space="0" w:color="auto"/>
            <w:left w:val="none" w:sz="0" w:space="0" w:color="auto"/>
            <w:bottom w:val="none" w:sz="0" w:space="0" w:color="auto"/>
            <w:right w:val="none" w:sz="0" w:space="0" w:color="auto"/>
          </w:divBdr>
        </w:div>
        <w:div w:id="804932956">
          <w:marLeft w:val="0"/>
          <w:marRight w:val="0"/>
          <w:marTop w:val="0"/>
          <w:marBottom w:val="0"/>
          <w:divBdr>
            <w:top w:val="none" w:sz="0" w:space="0" w:color="auto"/>
            <w:left w:val="none" w:sz="0" w:space="0" w:color="auto"/>
            <w:bottom w:val="none" w:sz="0" w:space="0" w:color="auto"/>
            <w:right w:val="none" w:sz="0" w:space="0" w:color="auto"/>
          </w:divBdr>
        </w:div>
        <w:div w:id="804932969">
          <w:marLeft w:val="0"/>
          <w:marRight w:val="0"/>
          <w:marTop w:val="0"/>
          <w:marBottom w:val="0"/>
          <w:divBdr>
            <w:top w:val="none" w:sz="0" w:space="0" w:color="auto"/>
            <w:left w:val="none" w:sz="0" w:space="0" w:color="auto"/>
            <w:bottom w:val="none" w:sz="0" w:space="0" w:color="auto"/>
            <w:right w:val="none" w:sz="0" w:space="0" w:color="auto"/>
          </w:divBdr>
        </w:div>
        <w:div w:id="804933005">
          <w:marLeft w:val="0"/>
          <w:marRight w:val="0"/>
          <w:marTop w:val="0"/>
          <w:marBottom w:val="0"/>
          <w:divBdr>
            <w:top w:val="none" w:sz="0" w:space="0" w:color="auto"/>
            <w:left w:val="none" w:sz="0" w:space="0" w:color="auto"/>
            <w:bottom w:val="none" w:sz="0" w:space="0" w:color="auto"/>
            <w:right w:val="none" w:sz="0" w:space="0" w:color="auto"/>
          </w:divBdr>
        </w:div>
        <w:div w:id="804933010">
          <w:marLeft w:val="0"/>
          <w:marRight w:val="0"/>
          <w:marTop w:val="0"/>
          <w:marBottom w:val="0"/>
          <w:divBdr>
            <w:top w:val="none" w:sz="0" w:space="0" w:color="auto"/>
            <w:left w:val="none" w:sz="0" w:space="0" w:color="auto"/>
            <w:bottom w:val="none" w:sz="0" w:space="0" w:color="auto"/>
            <w:right w:val="none" w:sz="0" w:space="0" w:color="auto"/>
          </w:divBdr>
        </w:div>
        <w:div w:id="804933068">
          <w:marLeft w:val="0"/>
          <w:marRight w:val="0"/>
          <w:marTop w:val="0"/>
          <w:marBottom w:val="0"/>
          <w:divBdr>
            <w:top w:val="none" w:sz="0" w:space="0" w:color="auto"/>
            <w:left w:val="none" w:sz="0" w:space="0" w:color="auto"/>
            <w:bottom w:val="none" w:sz="0" w:space="0" w:color="auto"/>
            <w:right w:val="none" w:sz="0" w:space="0" w:color="auto"/>
          </w:divBdr>
        </w:div>
        <w:div w:id="804933072">
          <w:marLeft w:val="0"/>
          <w:marRight w:val="0"/>
          <w:marTop w:val="0"/>
          <w:marBottom w:val="0"/>
          <w:divBdr>
            <w:top w:val="none" w:sz="0" w:space="0" w:color="auto"/>
            <w:left w:val="none" w:sz="0" w:space="0" w:color="auto"/>
            <w:bottom w:val="none" w:sz="0" w:space="0" w:color="auto"/>
            <w:right w:val="none" w:sz="0" w:space="0" w:color="auto"/>
          </w:divBdr>
        </w:div>
        <w:div w:id="804933100">
          <w:marLeft w:val="0"/>
          <w:marRight w:val="0"/>
          <w:marTop w:val="0"/>
          <w:marBottom w:val="0"/>
          <w:divBdr>
            <w:top w:val="none" w:sz="0" w:space="0" w:color="auto"/>
            <w:left w:val="none" w:sz="0" w:space="0" w:color="auto"/>
            <w:bottom w:val="none" w:sz="0" w:space="0" w:color="auto"/>
            <w:right w:val="none" w:sz="0" w:space="0" w:color="auto"/>
          </w:divBdr>
        </w:div>
        <w:div w:id="804933166">
          <w:marLeft w:val="0"/>
          <w:marRight w:val="0"/>
          <w:marTop w:val="0"/>
          <w:marBottom w:val="0"/>
          <w:divBdr>
            <w:top w:val="none" w:sz="0" w:space="0" w:color="auto"/>
            <w:left w:val="none" w:sz="0" w:space="0" w:color="auto"/>
            <w:bottom w:val="none" w:sz="0" w:space="0" w:color="auto"/>
            <w:right w:val="none" w:sz="0" w:space="0" w:color="auto"/>
          </w:divBdr>
        </w:div>
        <w:div w:id="804933197">
          <w:marLeft w:val="0"/>
          <w:marRight w:val="0"/>
          <w:marTop w:val="0"/>
          <w:marBottom w:val="0"/>
          <w:divBdr>
            <w:top w:val="none" w:sz="0" w:space="0" w:color="auto"/>
            <w:left w:val="none" w:sz="0" w:space="0" w:color="auto"/>
            <w:bottom w:val="none" w:sz="0" w:space="0" w:color="auto"/>
            <w:right w:val="none" w:sz="0" w:space="0" w:color="auto"/>
          </w:divBdr>
        </w:div>
        <w:div w:id="804933211">
          <w:marLeft w:val="0"/>
          <w:marRight w:val="0"/>
          <w:marTop w:val="0"/>
          <w:marBottom w:val="0"/>
          <w:divBdr>
            <w:top w:val="none" w:sz="0" w:space="0" w:color="auto"/>
            <w:left w:val="none" w:sz="0" w:space="0" w:color="auto"/>
            <w:bottom w:val="none" w:sz="0" w:space="0" w:color="auto"/>
            <w:right w:val="none" w:sz="0" w:space="0" w:color="auto"/>
          </w:divBdr>
        </w:div>
      </w:divsChild>
    </w:div>
    <w:div w:id="804932676">
      <w:marLeft w:val="0"/>
      <w:marRight w:val="0"/>
      <w:marTop w:val="0"/>
      <w:marBottom w:val="0"/>
      <w:divBdr>
        <w:top w:val="none" w:sz="0" w:space="0" w:color="auto"/>
        <w:left w:val="none" w:sz="0" w:space="0" w:color="auto"/>
        <w:bottom w:val="none" w:sz="0" w:space="0" w:color="auto"/>
        <w:right w:val="none" w:sz="0" w:space="0" w:color="auto"/>
      </w:divBdr>
    </w:div>
    <w:div w:id="804932692">
      <w:marLeft w:val="0"/>
      <w:marRight w:val="0"/>
      <w:marTop w:val="0"/>
      <w:marBottom w:val="0"/>
      <w:divBdr>
        <w:top w:val="none" w:sz="0" w:space="0" w:color="auto"/>
        <w:left w:val="none" w:sz="0" w:space="0" w:color="auto"/>
        <w:bottom w:val="none" w:sz="0" w:space="0" w:color="auto"/>
        <w:right w:val="none" w:sz="0" w:space="0" w:color="auto"/>
      </w:divBdr>
    </w:div>
    <w:div w:id="804932695">
      <w:marLeft w:val="0"/>
      <w:marRight w:val="0"/>
      <w:marTop w:val="0"/>
      <w:marBottom w:val="0"/>
      <w:divBdr>
        <w:top w:val="none" w:sz="0" w:space="0" w:color="auto"/>
        <w:left w:val="none" w:sz="0" w:space="0" w:color="auto"/>
        <w:bottom w:val="none" w:sz="0" w:space="0" w:color="auto"/>
        <w:right w:val="none" w:sz="0" w:space="0" w:color="auto"/>
      </w:divBdr>
      <w:divsChild>
        <w:div w:id="804932429">
          <w:marLeft w:val="0"/>
          <w:marRight w:val="0"/>
          <w:marTop w:val="0"/>
          <w:marBottom w:val="0"/>
          <w:divBdr>
            <w:top w:val="none" w:sz="0" w:space="0" w:color="auto"/>
            <w:left w:val="none" w:sz="0" w:space="0" w:color="auto"/>
            <w:bottom w:val="none" w:sz="0" w:space="0" w:color="auto"/>
            <w:right w:val="none" w:sz="0" w:space="0" w:color="auto"/>
          </w:divBdr>
        </w:div>
        <w:div w:id="804932452">
          <w:marLeft w:val="0"/>
          <w:marRight w:val="0"/>
          <w:marTop w:val="0"/>
          <w:marBottom w:val="0"/>
          <w:divBdr>
            <w:top w:val="none" w:sz="0" w:space="0" w:color="auto"/>
            <w:left w:val="none" w:sz="0" w:space="0" w:color="auto"/>
            <w:bottom w:val="none" w:sz="0" w:space="0" w:color="auto"/>
            <w:right w:val="none" w:sz="0" w:space="0" w:color="auto"/>
          </w:divBdr>
        </w:div>
        <w:div w:id="804932456">
          <w:marLeft w:val="0"/>
          <w:marRight w:val="0"/>
          <w:marTop w:val="0"/>
          <w:marBottom w:val="0"/>
          <w:divBdr>
            <w:top w:val="none" w:sz="0" w:space="0" w:color="auto"/>
            <w:left w:val="none" w:sz="0" w:space="0" w:color="auto"/>
            <w:bottom w:val="none" w:sz="0" w:space="0" w:color="auto"/>
            <w:right w:val="none" w:sz="0" w:space="0" w:color="auto"/>
          </w:divBdr>
        </w:div>
        <w:div w:id="804932496">
          <w:marLeft w:val="0"/>
          <w:marRight w:val="0"/>
          <w:marTop w:val="0"/>
          <w:marBottom w:val="0"/>
          <w:divBdr>
            <w:top w:val="none" w:sz="0" w:space="0" w:color="auto"/>
            <w:left w:val="none" w:sz="0" w:space="0" w:color="auto"/>
            <w:bottom w:val="none" w:sz="0" w:space="0" w:color="auto"/>
            <w:right w:val="none" w:sz="0" w:space="0" w:color="auto"/>
          </w:divBdr>
        </w:div>
        <w:div w:id="804932516">
          <w:marLeft w:val="0"/>
          <w:marRight w:val="0"/>
          <w:marTop w:val="0"/>
          <w:marBottom w:val="0"/>
          <w:divBdr>
            <w:top w:val="none" w:sz="0" w:space="0" w:color="auto"/>
            <w:left w:val="none" w:sz="0" w:space="0" w:color="auto"/>
            <w:bottom w:val="none" w:sz="0" w:space="0" w:color="auto"/>
            <w:right w:val="none" w:sz="0" w:space="0" w:color="auto"/>
          </w:divBdr>
        </w:div>
        <w:div w:id="804932517">
          <w:marLeft w:val="0"/>
          <w:marRight w:val="0"/>
          <w:marTop w:val="0"/>
          <w:marBottom w:val="0"/>
          <w:divBdr>
            <w:top w:val="none" w:sz="0" w:space="0" w:color="auto"/>
            <w:left w:val="none" w:sz="0" w:space="0" w:color="auto"/>
            <w:bottom w:val="none" w:sz="0" w:space="0" w:color="auto"/>
            <w:right w:val="none" w:sz="0" w:space="0" w:color="auto"/>
          </w:divBdr>
        </w:div>
        <w:div w:id="804932520">
          <w:marLeft w:val="0"/>
          <w:marRight w:val="0"/>
          <w:marTop w:val="0"/>
          <w:marBottom w:val="0"/>
          <w:divBdr>
            <w:top w:val="none" w:sz="0" w:space="0" w:color="auto"/>
            <w:left w:val="none" w:sz="0" w:space="0" w:color="auto"/>
            <w:bottom w:val="none" w:sz="0" w:space="0" w:color="auto"/>
            <w:right w:val="none" w:sz="0" w:space="0" w:color="auto"/>
          </w:divBdr>
        </w:div>
        <w:div w:id="804932528">
          <w:marLeft w:val="0"/>
          <w:marRight w:val="0"/>
          <w:marTop w:val="0"/>
          <w:marBottom w:val="0"/>
          <w:divBdr>
            <w:top w:val="none" w:sz="0" w:space="0" w:color="auto"/>
            <w:left w:val="none" w:sz="0" w:space="0" w:color="auto"/>
            <w:bottom w:val="none" w:sz="0" w:space="0" w:color="auto"/>
            <w:right w:val="none" w:sz="0" w:space="0" w:color="auto"/>
          </w:divBdr>
        </w:div>
        <w:div w:id="804932546">
          <w:marLeft w:val="0"/>
          <w:marRight w:val="0"/>
          <w:marTop w:val="0"/>
          <w:marBottom w:val="0"/>
          <w:divBdr>
            <w:top w:val="none" w:sz="0" w:space="0" w:color="auto"/>
            <w:left w:val="none" w:sz="0" w:space="0" w:color="auto"/>
            <w:bottom w:val="none" w:sz="0" w:space="0" w:color="auto"/>
            <w:right w:val="none" w:sz="0" w:space="0" w:color="auto"/>
          </w:divBdr>
        </w:div>
        <w:div w:id="804932574">
          <w:marLeft w:val="0"/>
          <w:marRight w:val="0"/>
          <w:marTop w:val="0"/>
          <w:marBottom w:val="0"/>
          <w:divBdr>
            <w:top w:val="none" w:sz="0" w:space="0" w:color="auto"/>
            <w:left w:val="none" w:sz="0" w:space="0" w:color="auto"/>
            <w:bottom w:val="none" w:sz="0" w:space="0" w:color="auto"/>
            <w:right w:val="none" w:sz="0" w:space="0" w:color="auto"/>
          </w:divBdr>
        </w:div>
        <w:div w:id="804932602">
          <w:marLeft w:val="0"/>
          <w:marRight w:val="0"/>
          <w:marTop w:val="0"/>
          <w:marBottom w:val="0"/>
          <w:divBdr>
            <w:top w:val="none" w:sz="0" w:space="0" w:color="auto"/>
            <w:left w:val="none" w:sz="0" w:space="0" w:color="auto"/>
            <w:bottom w:val="none" w:sz="0" w:space="0" w:color="auto"/>
            <w:right w:val="none" w:sz="0" w:space="0" w:color="auto"/>
          </w:divBdr>
        </w:div>
        <w:div w:id="804932631">
          <w:marLeft w:val="0"/>
          <w:marRight w:val="0"/>
          <w:marTop w:val="0"/>
          <w:marBottom w:val="0"/>
          <w:divBdr>
            <w:top w:val="none" w:sz="0" w:space="0" w:color="auto"/>
            <w:left w:val="none" w:sz="0" w:space="0" w:color="auto"/>
            <w:bottom w:val="none" w:sz="0" w:space="0" w:color="auto"/>
            <w:right w:val="none" w:sz="0" w:space="0" w:color="auto"/>
          </w:divBdr>
        </w:div>
        <w:div w:id="804932638">
          <w:marLeft w:val="0"/>
          <w:marRight w:val="0"/>
          <w:marTop w:val="0"/>
          <w:marBottom w:val="0"/>
          <w:divBdr>
            <w:top w:val="none" w:sz="0" w:space="0" w:color="auto"/>
            <w:left w:val="none" w:sz="0" w:space="0" w:color="auto"/>
            <w:bottom w:val="none" w:sz="0" w:space="0" w:color="auto"/>
            <w:right w:val="none" w:sz="0" w:space="0" w:color="auto"/>
          </w:divBdr>
        </w:div>
        <w:div w:id="804932674">
          <w:marLeft w:val="0"/>
          <w:marRight w:val="0"/>
          <w:marTop w:val="0"/>
          <w:marBottom w:val="0"/>
          <w:divBdr>
            <w:top w:val="none" w:sz="0" w:space="0" w:color="auto"/>
            <w:left w:val="none" w:sz="0" w:space="0" w:color="auto"/>
            <w:bottom w:val="none" w:sz="0" w:space="0" w:color="auto"/>
            <w:right w:val="none" w:sz="0" w:space="0" w:color="auto"/>
          </w:divBdr>
        </w:div>
        <w:div w:id="804932675">
          <w:marLeft w:val="0"/>
          <w:marRight w:val="0"/>
          <w:marTop w:val="0"/>
          <w:marBottom w:val="0"/>
          <w:divBdr>
            <w:top w:val="none" w:sz="0" w:space="0" w:color="auto"/>
            <w:left w:val="none" w:sz="0" w:space="0" w:color="auto"/>
            <w:bottom w:val="none" w:sz="0" w:space="0" w:color="auto"/>
            <w:right w:val="none" w:sz="0" w:space="0" w:color="auto"/>
          </w:divBdr>
        </w:div>
        <w:div w:id="804932677">
          <w:marLeft w:val="0"/>
          <w:marRight w:val="0"/>
          <w:marTop w:val="0"/>
          <w:marBottom w:val="0"/>
          <w:divBdr>
            <w:top w:val="none" w:sz="0" w:space="0" w:color="auto"/>
            <w:left w:val="none" w:sz="0" w:space="0" w:color="auto"/>
            <w:bottom w:val="none" w:sz="0" w:space="0" w:color="auto"/>
            <w:right w:val="none" w:sz="0" w:space="0" w:color="auto"/>
          </w:divBdr>
        </w:div>
        <w:div w:id="804932678">
          <w:marLeft w:val="0"/>
          <w:marRight w:val="0"/>
          <w:marTop w:val="0"/>
          <w:marBottom w:val="0"/>
          <w:divBdr>
            <w:top w:val="none" w:sz="0" w:space="0" w:color="auto"/>
            <w:left w:val="none" w:sz="0" w:space="0" w:color="auto"/>
            <w:bottom w:val="none" w:sz="0" w:space="0" w:color="auto"/>
            <w:right w:val="none" w:sz="0" w:space="0" w:color="auto"/>
          </w:divBdr>
        </w:div>
        <w:div w:id="804932681">
          <w:marLeft w:val="0"/>
          <w:marRight w:val="0"/>
          <w:marTop w:val="0"/>
          <w:marBottom w:val="0"/>
          <w:divBdr>
            <w:top w:val="none" w:sz="0" w:space="0" w:color="auto"/>
            <w:left w:val="none" w:sz="0" w:space="0" w:color="auto"/>
            <w:bottom w:val="none" w:sz="0" w:space="0" w:color="auto"/>
            <w:right w:val="none" w:sz="0" w:space="0" w:color="auto"/>
          </w:divBdr>
        </w:div>
        <w:div w:id="804932698">
          <w:marLeft w:val="0"/>
          <w:marRight w:val="0"/>
          <w:marTop w:val="0"/>
          <w:marBottom w:val="0"/>
          <w:divBdr>
            <w:top w:val="none" w:sz="0" w:space="0" w:color="auto"/>
            <w:left w:val="none" w:sz="0" w:space="0" w:color="auto"/>
            <w:bottom w:val="none" w:sz="0" w:space="0" w:color="auto"/>
            <w:right w:val="none" w:sz="0" w:space="0" w:color="auto"/>
          </w:divBdr>
        </w:div>
        <w:div w:id="804932705">
          <w:marLeft w:val="0"/>
          <w:marRight w:val="0"/>
          <w:marTop w:val="0"/>
          <w:marBottom w:val="0"/>
          <w:divBdr>
            <w:top w:val="none" w:sz="0" w:space="0" w:color="auto"/>
            <w:left w:val="none" w:sz="0" w:space="0" w:color="auto"/>
            <w:bottom w:val="none" w:sz="0" w:space="0" w:color="auto"/>
            <w:right w:val="none" w:sz="0" w:space="0" w:color="auto"/>
          </w:divBdr>
        </w:div>
        <w:div w:id="804932710">
          <w:marLeft w:val="0"/>
          <w:marRight w:val="0"/>
          <w:marTop w:val="0"/>
          <w:marBottom w:val="0"/>
          <w:divBdr>
            <w:top w:val="none" w:sz="0" w:space="0" w:color="auto"/>
            <w:left w:val="none" w:sz="0" w:space="0" w:color="auto"/>
            <w:bottom w:val="none" w:sz="0" w:space="0" w:color="auto"/>
            <w:right w:val="none" w:sz="0" w:space="0" w:color="auto"/>
          </w:divBdr>
        </w:div>
        <w:div w:id="804932711">
          <w:marLeft w:val="0"/>
          <w:marRight w:val="0"/>
          <w:marTop w:val="0"/>
          <w:marBottom w:val="0"/>
          <w:divBdr>
            <w:top w:val="none" w:sz="0" w:space="0" w:color="auto"/>
            <w:left w:val="none" w:sz="0" w:space="0" w:color="auto"/>
            <w:bottom w:val="none" w:sz="0" w:space="0" w:color="auto"/>
            <w:right w:val="none" w:sz="0" w:space="0" w:color="auto"/>
          </w:divBdr>
        </w:div>
        <w:div w:id="804932729">
          <w:marLeft w:val="0"/>
          <w:marRight w:val="0"/>
          <w:marTop w:val="0"/>
          <w:marBottom w:val="0"/>
          <w:divBdr>
            <w:top w:val="none" w:sz="0" w:space="0" w:color="auto"/>
            <w:left w:val="none" w:sz="0" w:space="0" w:color="auto"/>
            <w:bottom w:val="none" w:sz="0" w:space="0" w:color="auto"/>
            <w:right w:val="none" w:sz="0" w:space="0" w:color="auto"/>
          </w:divBdr>
        </w:div>
        <w:div w:id="804932773">
          <w:marLeft w:val="0"/>
          <w:marRight w:val="0"/>
          <w:marTop w:val="0"/>
          <w:marBottom w:val="0"/>
          <w:divBdr>
            <w:top w:val="none" w:sz="0" w:space="0" w:color="auto"/>
            <w:left w:val="none" w:sz="0" w:space="0" w:color="auto"/>
            <w:bottom w:val="none" w:sz="0" w:space="0" w:color="auto"/>
            <w:right w:val="none" w:sz="0" w:space="0" w:color="auto"/>
          </w:divBdr>
        </w:div>
        <w:div w:id="804932775">
          <w:marLeft w:val="0"/>
          <w:marRight w:val="0"/>
          <w:marTop w:val="0"/>
          <w:marBottom w:val="0"/>
          <w:divBdr>
            <w:top w:val="none" w:sz="0" w:space="0" w:color="auto"/>
            <w:left w:val="none" w:sz="0" w:space="0" w:color="auto"/>
            <w:bottom w:val="none" w:sz="0" w:space="0" w:color="auto"/>
            <w:right w:val="none" w:sz="0" w:space="0" w:color="auto"/>
          </w:divBdr>
        </w:div>
        <w:div w:id="804932782">
          <w:marLeft w:val="0"/>
          <w:marRight w:val="0"/>
          <w:marTop w:val="0"/>
          <w:marBottom w:val="0"/>
          <w:divBdr>
            <w:top w:val="none" w:sz="0" w:space="0" w:color="auto"/>
            <w:left w:val="none" w:sz="0" w:space="0" w:color="auto"/>
            <w:bottom w:val="none" w:sz="0" w:space="0" w:color="auto"/>
            <w:right w:val="none" w:sz="0" w:space="0" w:color="auto"/>
          </w:divBdr>
        </w:div>
        <w:div w:id="804932785">
          <w:marLeft w:val="0"/>
          <w:marRight w:val="0"/>
          <w:marTop w:val="0"/>
          <w:marBottom w:val="0"/>
          <w:divBdr>
            <w:top w:val="none" w:sz="0" w:space="0" w:color="auto"/>
            <w:left w:val="none" w:sz="0" w:space="0" w:color="auto"/>
            <w:bottom w:val="none" w:sz="0" w:space="0" w:color="auto"/>
            <w:right w:val="none" w:sz="0" w:space="0" w:color="auto"/>
          </w:divBdr>
        </w:div>
        <w:div w:id="804932815">
          <w:marLeft w:val="0"/>
          <w:marRight w:val="0"/>
          <w:marTop w:val="0"/>
          <w:marBottom w:val="0"/>
          <w:divBdr>
            <w:top w:val="none" w:sz="0" w:space="0" w:color="auto"/>
            <w:left w:val="none" w:sz="0" w:space="0" w:color="auto"/>
            <w:bottom w:val="none" w:sz="0" w:space="0" w:color="auto"/>
            <w:right w:val="none" w:sz="0" w:space="0" w:color="auto"/>
          </w:divBdr>
        </w:div>
        <w:div w:id="804932878">
          <w:marLeft w:val="0"/>
          <w:marRight w:val="0"/>
          <w:marTop w:val="0"/>
          <w:marBottom w:val="0"/>
          <w:divBdr>
            <w:top w:val="none" w:sz="0" w:space="0" w:color="auto"/>
            <w:left w:val="none" w:sz="0" w:space="0" w:color="auto"/>
            <w:bottom w:val="none" w:sz="0" w:space="0" w:color="auto"/>
            <w:right w:val="none" w:sz="0" w:space="0" w:color="auto"/>
          </w:divBdr>
        </w:div>
        <w:div w:id="804932883">
          <w:marLeft w:val="0"/>
          <w:marRight w:val="0"/>
          <w:marTop w:val="0"/>
          <w:marBottom w:val="0"/>
          <w:divBdr>
            <w:top w:val="none" w:sz="0" w:space="0" w:color="auto"/>
            <w:left w:val="none" w:sz="0" w:space="0" w:color="auto"/>
            <w:bottom w:val="none" w:sz="0" w:space="0" w:color="auto"/>
            <w:right w:val="none" w:sz="0" w:space="0" w:color="auto"/>
          </w:divBdr>
        </w:div>
        <w:div w:id="804932897">
          <w:marLeft w:val="0"/>
          <w:marRight w:val="0"/>
          <w:marTop w:val="0"/>
          <w:marBottom w:val="0"/>
          <w:divBdr>
            <w:top w:val="none" w:sz="0" w:space="0" w:color="auto"/>
            <w:left w:val="none" w:sz="0" w:space="0" w:color="auto"/>
            <w:bottom w:val="none" w:sz="0" w:space="0" w:color="auto"/>
            <w:right w:val="none" w:sz="0" w:space="0" w:color="auto"/>
          </w:divBdr>
        </w:div>
        <w:div w:id="804932927">
          <w:marLeft w:val="0"/>
          <w:marRight w:val="0"/>
          <w:marTop w:val="0"/>
          <w:marBottom w:val="0"/>
          <w:divBdr>
            <w:top w:val="none" w:sz="0" w:space="0" w:color="auto"/>
            <w:left w:val="none" w:sz="0" w:space="0" w:color="auto"/>
            <w:bottom w:val="none" w:sz="0" w:space="0" w:color="auto"/>
            <w:right w:val="none" w:sz="0" w:space="0" w:color="auto"/>
          </w:divBdr>
        </w:div>
        <w:div w:id="804932938">
          <w:marLeft w:val="0"/>
          <w:marRight w:val="0"/>
          <w:marTop w:val="0"/>
          <w:marBottom w:val="0"/>
          <w:divBdr>
            <w:top w:val="none" w:sz="0" w:space="0" w:color="auto"/>
            <w:left w:val="none" w:sz="0" w:space="0" w:color="auto"/>
            <w:bottom w:val="none" w:sz="0" w:space="0" w:color="auto"/>
            <w:right w:val="none" w:sz="0" w:space="0" w:color="auto"/>
          </w:divBdr>
        </w:div>
        <w:div w:id="804932944">
          <w:marLeft w:val="0"/>
          <w:marRight w:val="0"/>
          <w:marTop w:val="0"/>
          <w:marBottom w:val="0"/>
          <w:divBdr>
            <w:top w:val="none" w:sz="0" w:space="0" w:color="auto"/>
            <w:left w:val="none" w:sz="0" w:space="0" w:color="auto"/>
            <w:bottom w:val="none" w:sz="0" w:space="0" w:color="auto"/>
            <w:right w:val="none" w:sz="0" w:space="0" w:color="auto"/>
          </w:divBdr>
        </w:div>
        <w:div w:id="804932963">
          <w:marLeft w:val="0"/>
          <w:marRight w:val="0"/>
          <w:marTop w:val="0"/>
          <w:marBottom w:val="0"/>
          <w:divBdr>
            <w:top w:val="none" w:sz="0" w:space="0" w:color="auto"/>
            <w:left w:val="none" w:sz="0" w:space="0" w:color="auto"/>
            <w:bottom w:val="none" w:sz="0" w:space="0" w:color="auto"/>
            <w:right w:val="none" w:sz="0" w:space="0" w:color="auto"/>
          </w:divBdr>
        </w:div>
        <w:div w:id="804932980">
          <w:marLeft w:val="0"/>
          <w:marRight w:val="0"/>
          <w:marTop w:val="0"/>
          <w:marBottom w:val="0"/>
          <w:divBdr>
            <w:top w:val="none" w:sz="0" w:space="0" w:color="auto"/>
            <w:left w:val="none" w:sz="0" w:space="0" w:color="auto"/>
            <w:bottom w:val="none" w:sz="0" w:space="0" w:color="auto"/>
            <w:right w:val="none" w:sz="0" w:space="0" w:color="auto"/>
          </w:divBdr>
        </w:div>
        <w:div w:id="804932990">
          <w:marLeft w:val="0"/>
          <w:marRight w:val="0"/>
          <w:marTop w:val="0"/>
          <w:marBottom w:val="0"/>
          <w:divBdr>
            <w:top w:val="none" w:sz="0" w:space="0" w:color="auto"/>
            <w:left w:val="none" w:sz="0" w:space="0" w:color="auto"/>
            <w:bottom w:val="none" w:sz="0" w:space="0" w:color="auto"/>
            <w:right w:val="none" w:sz="0" w:space="0" w:color="auto"/>
          </w:divBdr>
        </w:div>
        <w:div w:id="804932992">
          <w:marLeft w:val="0"/>
          <w:marRight w:val="0"/>
          <w:marTop w:val="0"/>
          <w:marBottom w:val="0"/>
          <w:divBdr>
            <w:top w:val="none" w:sz="0" w:space="0" w:color="auto"/>
            <w:left w:val="none" w:sz="0" w:space="0" w:color="auto"/>
            <w:bottom w:val="none" w:sz="0" w:space="0" w:color="auto"/>
            <w:right w:val="none" w:sz="0" w:space="0" w:color="auto"/>
          </w:divBdr>
        </w:div>
        <w:div w:id="804933001">
          <w:marLeft w:val="0"/>
          <w:marRight w:val="0"/>
          <w:marTop w:val="0"/>
          <w:marBottom w:val="0"/>
          <w:divBdr>
            <w:top w:val="none" w:sz="0" w:space="0" w:color="auto"/>
            <w:left w:val="none" w:sz="0" w:space="0" w:color="auto"/>
            <w:bottom w:val="none" w:sz="0" w:space="0" w:color="auto"/>
            <w:right w:val="none" w:sz="0" w:space="0" w:color="auto"/>
          </w:divBdr>
        </w:div>
        <w:div w:id="804933038">
          <w:marLeft w:val="0"/>
          <w:marRight w:val="0"/>
          <w:marTop w:val="0"/>
          <w:marBottom w:val="0"/>
          <w:divBdr>
            <w:top w:val="none" w:sz="0" w:space="0" w:color="auto"/>
            <w:left w:val="none" w:sz="0" w:space="0" w:color="auto"/>
            <w:bottom w:val="none" w:sz="0" w:space="0" w:color="auto"/>
            <w:right w:val="none" w:sz="0" w:space="0" w:color="auto"/>
          </w:divBdr>
        </w:div>
        <w:div w:id="804933059">
          <w:marLeft w:val="0"/>
          <w:marRight w:val="0"/>
          <w:marTop w:val="0"/>
          <w:marBottom w:val="0"/>
          <w:divBdr>
            <w:top w:val="none" w:sz="0" w:space="0" w:color="auto"/>
            <w:left w:val="none" w:sz="0" w:space="0" w:color="auto"/>
            <w:bottom w:val="none" w:sz="0" w:space="0" w:color="auto"/>
            <w:right w:val="none" w:sz="0" w:space="0" w:color="auto"/>
          </w:divBdr>
        </w:div>
        <w:div w:id="804933079">
          <w:marLeft w:val="0"/>
          <w:marRight w:val="0"/>
          <w:marTop w:val="0"/>
          <w:marBottom w:val="0"/>
          <w:divBdr>
            <w:top w:val="none" w:sz="0" w:space="0" w:color="auto"/>
            <w:left w:val="none" w:sz="0" w:space="0" w:color="auto"/>
            <w:bottom w:val="none" w:sz="0" w:space="0" w:color="auto"/>
            <w:right w:val="none" w:sz="0" w:space="0" w:color="auto"/>
          </w:divBdr>
        </w:div>
        <w:div w:id="804933086">
          <w:marLeft w:val="0"/>
          <w:marRight w:val="0"/>
          <w:marTop w:val="0"/>
          <w:marBottom w:val="0"/>
          <w:divBdr>
            <w:top w:val="none" w:sz="0" w:space="0" w:color="auto"/>
            <w:left w:val="none" w:sz="0" w:space="0" w:color="auto"/>
            <w:bottom w:val="none" w:sz="0" w:space="0" w:color="auto"/>
            <w:right w:val="none" w:sz="0" w:space="0" w:color="auto"/>
          </w:divBdr>
        </w:div>
        <w:div w:id="804933090">
          <w:marLeft w:val="0"/>
          <w:marRight w:val="0"/>
          <w:marTop w:val="0"/>
          <w:marBottom w:val="0"/>
          <w:divBdr>
            <w:top w:val="none" w:sz="0" w:space="0" w:color="auto"/>
            <w:left w:val="none" w:sz="0" w:space="0" w:color="auto"/>
            <w:bottom w:val="none" w:sz="0" w:space="0" w:color="auto"/>
            <w:right w:val="none" w:sz="0" w:space="0" w:color="auto"/>
          </w:divBdr>
        </w:div>
        <w:div w:id="804933095">
          <w:marLeft w:val="0"/>
          <w:marRight w:val="0"/>
          <w:marTop w:val="0"/>
          <w:marBottom w:val="0"/>
          <w:divBdr>
            <w:top w:val="none" w:sz="0" w:space="0" w:color="auto"/>
            <w:left w:val="none" w:sz="0" w:space="0" w:color="auto"/>
            <w:bottom w:val="none" w:sz="0" w:space="0" w:color="auto"/>
            <w:right w:val="none" w:sz="0" w:space="0" w:color="auto"/>
          </w:divBdr>
        </w:div>
        <w:div w:id="804933099">
          <w:marLeft w:val="0"/>
          <w:marRight w:val="0"/>
          <w:marTop w:val="0"/>
          <w:marBottom w:val="0"/>
          <w:divBdr>
            <w:top w:val="none" w:sz="0" w:space="0" w:color="auto"/>
            <w:left w:val="none" w:sz="0" w:space="0" w:color="auto"/>
            <w:bottom w:val="none" w:sz="0" w:space="0" w:color="auto"/>
            <w:right w:val="none" w:sz="0" w:space="0" w:color="auto"/>
          </w:divBdr>
        </w:div>
        <w:div w:id="804933117">
          <w:marLeft w:val="0"/>
          <w:marRight w:val="0"/>
          <w:marTop w:val="0"/>
          <w:marBottom w:val="0"/>
          <w:divBdr>
            <w:top w:val="none" w:sz="0" w:space="0" w:color="auto"/>
            <w:left w:val="none" w:sz="0" w:space="0" w:color="auto"/>
            <w:bottom w:val="none" w:sz="0" w:space="0" w:color="auto"/>
            <w:right w:val="none" w:sz="0" w:space="0" w:color="auto"/>
          </w:divBdr>
        </w:div>
        <w:div w:id="804933129">
          <w:marLeft w:val="0"/>
          <w:marRight w:val="0"/>
          <w:marTop w:val="0"/>
          <w:marBottom w:val="0"/>
          <w:divBdr>
            <w:top w:val="none" w:sz="0" w:space="0" w:color="auto"/>
            <w:left w:val="none" w:sz="0" w:space="0" w:color="auto"/>
            <w:bottom w:val="none" w:sz="0" w:space="0" w:color="auto"/>
            <w:right w:val="none" w:sz="0" w:space="0" w:color="auto"/>
          </w:divBdr>
        </w:div>
        <w:div w:id="804933134">
          <w:marLeft w:val="0"/>
          <w:marRight w:val="0"/>
          <w:marTop w:val="0"/>
          <w:marBottom w:val="0"/>
          <w:divBdr>
            <w:top w:val="none" w:sz="0" w:space="0" w:color="auto"/>
            <w:left w:val="none" w:sz="0" w:space="0" w:color="auto"/>
            <w:bottom w:val="none" w:sz="0" w:space="0" w:color="auto"/>
            <w:right w:val="none" w:sz="0" w:space="0" w:color="auto"/>
          </w:divBdr>
        </w:div>
        <w:div w:id="804933145">
          <w:marLeft w:val="0"/>
          <w:marRight w:val="0"/>
          <w:marTop w:val="0"/>
          <w:marBottom w:val="0"/>
          <w:divBdr>
            <w:top w:val="none" w:sz="0" w:space="0" w:color="auto"/>
            <w:left w:val="none" w:sz="0" w:space="0" w:color="auto"/>
            <w:bottom w:val="none" w:sz="0" w:space="0" w:color="auto"/>
            <w:right w:val="none" w:sz="0" w:space="0" w:color="auto"/>
          </w:divBdr>
        </w:div>
        <w:div w:id="804933179">
          <w:marLeft w:val="0"/>
          <w:marRight w:val="0"/>
          <w:marTop w:val="0"/>
          <w:marBottom w:val="0"/>
          <w:divBdr>
            <w:top w:val="none" w:sz="0" w:space="0" w:color="auto"/>
            <w:left w:val="none" w:sz="0" w:space="0" w:color="auto"/>
            <w:bottom w:val="none" w:sz="0" w:space="0" w:color="auto"/>
            <w:right w:val="none" w:sz="0" w:space="0" w:color="auto"/>
          </w:divBdr>
        </w:div>
      </w:divsChild>
    </w:div>
    <w:div w:id="804932697">
      <w:marLeft w:val="0"/>
      <w:marRight w:val="0"/>
      <w:marTop w:val="0"/>
      <w:marBottom w:val="0"/>
      <w:divBdr>
        <w:top w:val="none" w:sz="0" w:space="0" w:color="auto"/>
        <w:left w:val="none" w:sz="0" w:space="0" w:color="auto"/>
        <w:bottom w:val="none" w:sz="0" w:space="0" w:color="auto"/>
        <w:right w:val="none" w:sz="0" w:space="0" w:color="auto"/>
      </w:divBdr>
    </w:div>
    <w:div w:id="804932700">
      <w:marLeft w:val="0"/>
      <w:marRight w:val="0"/>
      <w:marTop w:val="0"/>
      <w:marBottom w:val="0"/>
      <w:divBdr>
        <w:top w:val="none" w:sz="0" w:space="0" w:color="auto"/>
        <w:left w:val="none" w:sz="0" w:space="0" w:color="auto"/>
        <w:bottom w:val="none" w:sz="0" w:space="0" w:color="auto"/>
        <w:right w:val="none" w:sz="0" w:space="0" w:color="auto"/>
      </w:divBdr>
    </w:div>
    <w:div w:id="804932702">
      <w:marLeft w:val="0"/>
      <w:marRight w:val="0"/>
      <w:marTop w:val="0"/>
      <w:marBottom w:val="0"/>
      <w:divBdr>
        <w:top w:val="none" w:sz="0" w:space="0" w:color="auto"/>
        <w:left w:val="none" w:sz="0" w:space="0" w:color="auto"/>
        <w:bottom w:val="none" w:sz="0" w:space="0" w:color="auto"/>
        <w:right w:val="none" w:sz="0" w:space="0" w:color="auto"/>
      </w:divBdr>
      <w:divsChild>
        <w:div w:id="804932431">
          <w:marLeft w:val="0"/>
          <w:marRight w:val="0"/>
          <w:marTop w:val="0"/>
          <w:marBottom w:val="0"/>
          <w:divBdr>
            <w:top w:val="none" w:sz="0" w:space="0" w:color="auto"/>
            <w:left w:val="none" w:sz="0" w:space="0" w:color="auto"/>
            <w:bottom w:val="none" w:sz="0" w:space="0" w:color="auto"/>
            <w:right w:val="none" w:sz="0" w:space="0" w:color="auto"/>
          </w:divBdr>
        </w:div>
        <w:div w:id="804932486">
          <w:marLeft w:val="0"/>
          <w:marRight w:val="0"/>
          <w:marTop w:val="0"/>
          <w:marBottom w:val="0"/>
          <w:divBdr>
            <w:top w:val="none" w:sz="0" w:space="0" w:color="auto"/>
            <w:left w:val="none" w:sz="0" w:space="0" w:color="auto"/>
            <w:bottom w:val="none" w:sz="0" w:space="0" w:color="auto"/>
            <w:right w:val="none" w:sz="0" w:space="0" w:color="auto"/>
          </w:divBdr>
        </w:div>
        <w:div w:id="804932500">
          <w:marLeft w:val="0"/>
          <w:marRight w:val="0"/>
          <w:marTop w:val="0"/>
          <w:marBottom w:val="0"/>
          <w:divBdr>
            <w:top w:val="none" w:sz="0" w:space="0" w:color="auto"/>
            <w:left w:val="none" w:sz="0" w:space="0" w:color="auto"/>
            <w:bottom w:val="none" w:sz="0" w:space="0" w:color="auto"/>
            <w:right w:val="none" w:sz="0" w:space="0" w:color="auto"/>
          </w:divBdr>
        </w:div>
        <w:div w:id="804932507">
          <w:marLeft w:val="0"/>
          <w:marRight w:val="0"/>
          <w:marTop w:val="0"/>
          <w:marBottom w:val="0"/>
          <w:divBdr>
            <w:top w:val="none" w:sz="0" w:space="0" w:color="auto"/>
            <w:left w:val="none" w:sz="0" w:space="0" w:color="auto"/>
            <w:bottom w:val="none" w:sz="0" w:space="0" w:color="auto"/>
            <w:right w:val="none" w:sz="0" w:space="0" w:color="auto"/>
          </w:divBdr>
        </w:div>
        <w:div w:id="804932524">
          <w:marLeft w:val="0"/>
          <w:marRight w:val="0"/>
          <w:marTop w:val="0"/>
          <w:marBottom w:val="0"/>
          <w:divBdr>
            <w:top w:val="none" w:sz="0" w:space="0" w:color="auto"/>
            <w:left w:val="none" w:sz="0" w:space="0" w:color="auto"/>
            <w:bottom w:val="none" w:sz="0" w:space="0" w:color="auto"/>
            <w:right w:val="none" w:sz="0" w:space="0" w:color="auto"/>
          </w:divBdr>
        </w:div>
        <w:div w:id="804932563">
          <w:marLeft w:val="0"/>
          <w:marRight w:val="0"/>
          <w:marTop w:val="0"/>
          <w:marBottom w:val="0"/>
          <w:divBdr>
            <w:top w:val="none" w:sz="0" w:space="0" w:color="auto"/>
            <w:left w:val="none" w:sz="0" w:space="0" w:color="auto"/>
            <w:bottom w:val="none" w:sz="0" w:space="0" w:color="auto"/>
            <w:right w:val="none" w:sz="0" w:space="0" w:color="auto"/>
          </w:divBdr>
        </w:div>
        <w:div w:id="804932565">
          <w:marLeft w:val="0"/>
          <w:marRight w:val="0"/>
          <w:marTop w:val="0"/>
          <w:marBottom w:val="0"/>
          <w:divBdr>
            <w:top w:val="none" w:sz="0" w:space="0" w:color="auto"/>
            <w:left w:val="none" w:sz="0" w:space="0" w:color="auto"/>
            <w:bottom w:val="none" w:sz="0" w:space="0" w:color="auto"/>
            <w:right w:val="none" w:sz="0" w:space="0" w:color="auto"/>
          </w:divBdr>
        </w:div>
        <w:div w:id="804932581">
          <w:marLeft w:val="0"/>
          <w:marRight w:val="0"/>
          <w:marTop w:val="0"/>
          <w:marBottom w:val="0"/>
          <w:divBdr>
            <w:top w:val="none" w:sz="0" w:space="0" w:color="auto"/>
            <w:left w:val="none" w:sz="0" w:space="0" w:color="auto"/>
            <w:bottom w:val="none" w:sz="0" w:space="0" w:color="auto"/>
            <w:right w:val="none" w:sz="0" w:space="0" w:color="auto"/>
          </w:divBdr>
        </w:div>
        <w:div w:id="804932626">
          <w:marLeft w:val="0"/>
          <w:marRight w:val="0"/>
          <w:marTop w:val="0"/>
          <w:marBottom w:val="0"/>
          <w:divBdr>
            <w:top w:val="none" w:sz="0" w:space="0" w:color="auto"/>
            <w:left w:val="none" w:sz="0" w:space="0" w:color="auto"/>
            <w:bottom w:val="none" w:sz="0" w:space="0" w:color="auto"/>
            <w:right w:val="none" w:sz="0" w:space="0" w:color="auto"/>
          </w:divBdr>
        </w:div>
        <w:div w:id="804932650">
          <w:marLeft w:val="0"/>
          <w:marRight w:val="0"/>
          <w:marTop w:val="0"/>
          <w:marBottom w:val="0"/>
          <w:divBdr>
            <w:top w:val="none" w:sz="0" w:space="0" w:color="auto"/>
            <w:left w:val="none" w:sz="0" w:space="0" w:color="auto"/>
            <w:bottom w:val="none" w:sz="0" w:space="0" w:color="auto"/>
            <w:right w:val="none" w:sz="0" w:space="0" w:color="auto"/>
          </w:divBdr>
        </w:div>
        <w:div w:id="804932664">
          <w:marLeft w:val="0"/>
          <w:marRight w:val="0"/>
          <w:marTop w:val="0"/>
          <w:marBottom w:val="0"/>
          <w:divBdr>
            <w:top w:val="none" w:sz="0" w:space="0" w:color="auto"/>
            <w:left w:val="none" w:sz="0" w:space="0" w:color="auto"/>
            <w:bottom w:val="none" w:sz="0" w:space="0" w:color="auto"/>
            <w:right w:val="none" w:sz="0" w:space="0" w:color="auto"/>
          </w:divBdr>
        </w:div>
        <w:div w:id="804932720">
          <w:marLeft w:val="0"/>
          <w:marRight w:val="0"/>
          <w:marTop w:val="0"/>
          <w:marBottom w:val="0"/>
          <w:divBdr>
            <w:top w:val="none" w:sz="0" w:space="0" w:color="auto"/>
            <w:left w:val="none" w:sz="0" w:space="0" w:color="auto"/>
            <w:bottom w:val="none" w:sz="0" w:space="0" w:color="auto"/>
            <w:right w:val="none" w:sz="0" w:space="0" w:color="auto"/>
          </w:divBdr>
        </w:div>
        <w:div w:id="804932734">
          <w:marLeft w:val="0"/>
          <w:marRight w:val="0"/>
          <w:marTop w:val="0"/>
          <w:marBottom w:val="0"/>
          <w:divBdr>
            <w:top w:val="none" w:sz="0" w:space="0" w:color="auto"/>
            <w:left w:val="none" w:sz="0" w:space="0" w:color="auto"/>
            <w:bottom w:val="none" w:sz="0" w:space="0" w:color="auto"/>
            <w:right w:val="none" w:sz="0" w:space="0" w:color="auto"/>
          </w:divBdr>
        </w:div>
        <w:div w:id="804932762">
          <w:marLeft w:val="0"/>
          <w:marRight w:val="0"/>
          <w:marTop w:val="0"/>
          <w:marBottom w:val="0"/>
          <w:divBdr>
            <w:top w:val="none" w:sz="0" w:space="0" w:color="auto"/>
            <w:left w:val="none" w:sz="0" w:space="0" w:color="auto"/>
            <w:bottom w:val="none" w:sz="0" w:space="0" w:color="auto"/>
            <w:right w:val="none" w:sz="0" w:space="0" w:color="auto"/>
          </w:divBdr>
        </w:div>
        <w:div w:id="804932822">
          <w:marLeft w:val="0"/>
          <w:marRight w:val="0"/>
          <w:marTop w:val="0"/>
          <w:marBottom w:val="0"/>
          <w:divBdr>
            <w:top w:val="none" w:sz="0" w:space="0" w:color="auto"/>
            <w:left w:val="none" w:sz="0" w:space="0" w:color="auto"/>
            <w:bottom w:val="none" w:sz="0" w:space="0" w:color="auto"/>
            <w:right w:val="none" w:sz="0" w:space="0" w:color="auto"/>
          </w:divBdr>
        </w:div>
        <w:div w:id="804932837">
          <w:marLeft w:val="0"/>
          <w:marRight w:val="0"/>
          <w:marTop w:val="0"/>
          <w:marBottom w:val="0"/>
          <w:divBdr>
            <w:top w:val="none" w:sz="0" w:space="0" w:color="auto"/>
            <w:left w:val="none" w:sz="0" w:space="0" w:color="auto"/>
            <w:bottom w:val="none" w:sz="0" w:space="0" w:color="auto"/>
            <w:right w:val="none" w:sz="0" w:space="0" w:color="auto"/>
          </w:divBdr>
        </w:div>
        <w:div w:id="804932844">
          <w:marLeft w:val="0"/>
          <w:marRight w:val="0"/>
          <w:marTop w:val="0"/>
          <w:marBottom w:val="0"/>
          <w:divBdr>
            <w:top w:val="none" w:sz="0" w:space="0" w:color="auto"/>
            <w:left w:val="none" w:sz="0" w:space="0" w:color="auto"/>
            <w:bottom w:val="none" w:sz="0" w:space="0" w:color="auto"/>
            <w:right w:val="none" w:sz="0" w:space="0" w:color="auto"/>
          </w:divBdr>
        </w:div>
        <w:div w:id="804932847">
          <w:marLeft w:val="0"/>
          <w:marRight w:val="0"/>
          <w:marTop w:val="0"/>
          <w:marBottom w:val="0"/>
          <w:divBdr>
            <w:top w:val="none" w:sz="0" w:space="0" w:color="auto"/>
            <w:left w:val="none" w:sz="0" w:space="0" w:color="auto"/>
            <w:bottom w:val="none" w:sz="0" w:space="0" w:color="auto"/>
            <w:right w:val="none" w:sz="0" w:space="0" w:color="auto"/>
          </w:divBdr>
        </w:div>
        <w:div w:id="804932855">
          <w:marLeft w:val="0"/>
          <w:marRight w:val="0"/>
          <w:marTop w:val="0"/>
          <w:marBottom w:val="0"/>
          <w:divBdr>
            <w:top w:val="none" w:sz="0" w:space="0" w:color="auto"/>
            <w:left w:val="none" w:sz="0" w:space="0" w:color="auto"/>
            <w:bottom w:val="none" w:sz="0" w:space="0" w:color="auto"/>
            <w:right w:val="none" w:sz="0" w:space="0" w:color="auto"/>
          </w:divBdr>
        </w:div>
        <w:div w:id="804932856">
          <w:marLeft w:val="0"/>
          <w:marRight w:val="0"/>
          <w:marTop w:val="0"/>
          <w:marBottom w:val="0"/>
          <w:divBdr>
            <w:top w:val="none" w:sz="0" w:space="0" w:color="auto"/>
            <w:left w:val="none" w:sz="0" w:space="0" w:color="auto"/>
            <w:bottom w:val="none" w:sz="0" w:space="0" w:color="auto"/>
            <w:right w:val="none" w:sz="0" w:space="0" w:color="auto"/>
          </w:divBdr>
        </w:div>
        <w:div w:id="804932860">
          <w:marLeft w:val="0"/>
          <w:marRight w:val="0"/>
          <w:marTop w:val="0"/>
          <w:marBottom w:val="0"/>
          <w:divBdr>
            <w:top w:val="none" w:sz="0" w:space="0" w:color="auto"/>
            <w:left w:val="none" w:sz="0" w:space="0" w:color="auto"/>
            <w:bottom w:val="none" w:sz="0" w:space="0" w:color="auto"/>
            <w:right w:val="none" w:sz="0" w:space="0" w:color="auto"/>
          </w:divBdr>
        </w:div>
        <w:div w:id="804933003">
          <w:marLeft w:val="0"/>
          <w:marRight w:val="0"/>
          <w:marTop w:val="0"/>
          <w:marBottom w:val="0"/>
          <w:divBdr>
            <w:top w:val="none" w:sz="0" w:space="0" w:color="auto"/>
            <w:left w:val="none" w:sz="0" w:space="0" w:color="auto"/>
            <w:bottom w:val="none" w:sz="0" w:space="0" w:color="auto"/>
            <w:right w:val="none" w:sz="0" w:space="0" w:color="auto"/>
          </w:divBdr>
        </w:div>
        <w:div w:id="804933012">
          <w:marLeft w:val="0"/>
          <w:marRight w:val="0"/>
          <w:marTop w:val="0"/>
          <w:marBottom w:val="0"/>
          <w:divBdr>
            <w:top w:val="none" w:sz="0" w:space="0" w:color="auto"/>
            <w:left w:val="none" w:sz="0" w:space="0" w:color="auto"/>
            <w:bottom w:val="none" w:sz="0" w:space="0" w:color="auto"/>
            <w:right w:val="none" w:sz="0" w:space="0" w:color="auto"/>
          </w:divBdr>
        </w:div>
        <w:div w:id="804933033">
          <w:marLeft w:val="0"/>
          <w:marRight w:val="0"/>
          <w:marTop w:val="0"/>
          <w:marBottom w:val="0"/>
          <w:divBdr>
            <w:top w:val="none" w:sz="0" w:space="0" w:color="auto"/>
            <w:left w:val="none" w:sz="0" w:space="0" w:color="auto"/>
            <w:bottom w:val="none" w:sz="0" w:space="0" w:color="auto"/>
            <w:right w:val="none" w:sz="0" w:space="0" w:color="auto"/>
          </w:divBdr>
        </w:div>
        <w:div w:id="804933036">
          <w:marLeft w:val="0"/>
          <w:marRight w:val="0"/>
          <w:marTop w:val="0"/>
          <w:marBottom w:val="0"/>
          <w:divBdr>
            <w:top w:val="none" w:sz="0" w:space="0" w:color="auto"/>
            <w:left w:val="none" w:sz="0" w:space="0" w:color="auto"/>
            <w:bottom w:val="none" w:sz="0" w:space="0" w:color="auto"/>
            <w:right w:val="none" w:sz="0" w:space="0" w:color="auto"/>
          </w:divBdr>
        </w:div>
        <w:div w:id="804933122">
          <w:marLeft w:val="0"/>
          <w:marRight w:val="0"/>
          <w:marTop w:val="0"/>
          <w:marBottom w:val="0"/>
          <w:divBdr>
            <w:top w:val="none" w:sz="0" w:space="0" w:color="auto"/>
            <w:left w:val="none" w:sz="0" w:space="0" w:color="auto"/>
            <w:bottom w:val="none" w:sz="0" w:space="0" w:color="auto"/>
            <w:right w:val="none" w:sz="0" w:space="0" w:color="auto"/>
          </w:divBdr>
        </w:div>
        <w:div w:id="804933143">
          <w:marLeft w:val="0"/>
          <w:marRight w:val="0"/>
          <w:marTop w:val="0"/>
          <w:marBottom w:val="0"/>
          <w:divBdr>
            <w:top w:val="none" w:sz="0" w:space="0" w:color="auto"/>
            <w:left w:val="none" w:sz="0" w:space="0" w:color="auto"/>
            <w:bottom w:val="none" w:sz="0" w:space="0" w:color="auto"/>
            <w:right w:val="none" w:sz="0" w:space="0" w:color="auto"/>
          </w:divBdr>
        </w:div>
        <w:div w:id="804933185">
          <w:marLeft w:val="0"/>
          <w:marRight w:val="0"/>
          <w:marTop w:val="0"/>
          <w:marBottom w:val="0"/>
          <w:divBdr>
            <w:top w:val="none" w:sz="0" w:space="0" w:color="auto"/>
            <w:left w:val="none" w:sz="0" w:space="0" w:color="auto"/>
            <w:bottom w:val="none" w:sz="0" w:space="0" w:color="auto"/>
            <w:right w:val="none" w:sz="0" w:space="0" w:color="auto"/>
          </w:divBdr>
        </w:div>
      </w:divsChild>
    </w:div>
    <w:div w:id="804932713">
      <w:marLeft w:val="0"/>
      <w:marRight w:val="0"/>
      <w:marTop w:val="0"/>
      <w:marBottom w:val="0"/>
      <w:divBdr>
        <w:top w:val="none" w:sz="0" w:space="0" w:color="auto"/>
        <w:left w:val="none" w:sz="0" w:space="0" w:color="auto"/>
        <w:bottom w:val="none" w:sz="0" w:space="0" w:color="auto"/>
        <w:right w:val="none" w:sz="0" w:space="0" w:color="auto"/>
      </w:divBdr>
      <w:divsChild>
        <w:div w:id="804932446">
          <w:marLeft w:val="0"/>
          <w:marRight w:val="0"/>
          <w:marTop w:val="0"/>
          <w:marBottom w:val="0"/>
          <w:divBdr>
            <w:top w:val="none" w:sz="0" w:space="0" w:color="auto"/>
            <w:left w:val="none" w:sz="0" w:space="0" w:color="auto"/>
            <w:bottom w:val="none" w:sz="0" w:space="0" w:color="auto"/>
            <w:right w:val="none" w:sz="0" w:space="0" w:color="auto"/>
          </w:divBdr>
        </w:div>
        <w:div w:id="804932566">
          <w:marLeft w:val="0"/>
          <w:marRight w:val="0"/>
          <w:marTop w:val="0"/>
          <w:marBottom w:val="0"/>
          <w:divBdr>
            <w:top w:val="none" w:sz="0" w:space="0" w:color="auto"/>
            <w:left w:val="none" w:sz="0" w:space="0" w:color="auto"/>
            <w:bottom w:val="none" w:sz="0" w:space="0" w:color="auto"/>
            <w:right w:val="none" w:sz="0" w:space="0" w:color="auto"/>
          </w:divBdr>
        </w:div>
        <w:div w:id="804932649">
          <w:marLeft w:val="0"/>
          <w:marRight w:val="0"/>
          <w:marTop w:val="0"/>
          <w:marBottom w:val="0"/>
          <w:divBdr>
            <w:top w:val="none" w:sz="0" w:space="0" w:color="auto"/>
            <w:left w:val="none" w:sz="0" w:space="0" w:color="auto"/>
            <w:bottom w:val="none" w:sz="0" w:space="0" w:color="auto"/>
            <w:right w:val="none" w:sz="0" w:space="0" w:color="auto"/>
          </w:divBdr>
        </w:div>
        <w:div w:id="804932726">
          <w:marLeft w:val="0"/>
          <w:marRight w:val="0"/>
          <w:marTop w:val="0"/>
          <w:marBottom w:val="0"/>
          <w:divBdr>
            <w:top w:val="none" w:sz="0" w:space="0" w:color="auto"/>
            <w:left w:val="none" w:sz="0" w:space="0" w:color="auto"/>
            <w:bottom w:val="none" w:sz="0" w:space="0" w:color="auto"/>
            <w:right w:val="none" w:sz="0" w:space="0" w:color="auto"/>
          </w:divBdr>
        </w:div>
        <w:div w:id="804932820">
          <w:marLeft w:val="0"/>
          <w:marRight w:val="0"/>
          <w:marTop w:val="0"/>
          <w:marBottom w:val="0"/>
          <w:divBdr>
            <w:top w:val="none" w:sz="0" w:space="0" w:color="auto"/>
            <w:left w:val="none" w:sz="0" w:space="0" w:color="auto"/>
            <w:bottom w:val="none" w:sz="0" w:space="0" w:color="auto"/>
            <w:right w:val="none" w:sz="0" w:space="0" w:color="auto"/>
          </w:divBdr>
        </w:div>
        <w:div w:id="804933025">
          <w:marLeft w:val="0"/>
          <w:marRight w:val="0"/>
          <w:marTop w:val="0"/>
          <w:marBottom w:val="0"/>
          <w:divBdr>
            <w:top w:val="none" w:sz="0" w:space="0" w:color="auto"/>
            <w:left w:val="none" w:sz="0" w:space="0" w:color="auto"/>
            <w:bottom w:val="none" w:sz="0" w:space="0" w:color="auto"/>
            <w:right w:val="none" w:sz="0" w:space="0" w:color="auto"/>
          </w:divBdr>
        </w:div>
        <w:div w:id="804933121">
          <w:marLeft w:val="0"/>
          <w:marRight w:val="0"/>
          <w:marTop w:val="0"/>
          <w:marBottom w:val="0"/>
          <w:divBdr>
            <w:top w:val="none" w:sz="0" w:space="0" w:color="auto"/>
            <w:left w:val="none" w:sz="0" w:space="0" w:color="auto"/>
            <w:bottom w:val="none" w:sz="0" w:space="0" w:color="auto"/>
            <w:right w:val="none" w:sz="0" w:space="0" w:color="auto"/>
          </w:divBdr>
        </w:div>
        <w:div w:id="804933125">
          <w:marLeft w:val="0"/>
          <w:marRight w:val="0"/>
          <w:marTop w:val="0"/>
          <w:marBottom w:val="0"/>
          <w:divBdr>
            <w:top w:val="none" w:sz="0" w:space="0" w:color="auto"/>
            <w:left w:val="none" w:sz="0" w:space="0" w:color="auto"/>
            <w:bottom w:val="none" w:sz="0" w:space="0" w:color="auto"/>
            <w:right w:val="none" w:sz="0" w:space="0" w:color="auto"/>
          </w:divBdr>
        </w:div>
        <w:div w:id="804933150">
          <w:marLeft w:val="0"/>
          <w:marRight w:val="0"/>
          <w:marTop w:val="0"/>
          <w:marBottom w:val="0"/>
          <w:divBdr>
            <w:top w:val="none" w:sz="0" w:space="0" w:color="auto"/>
            <w:left w:val="none" w:sz="0" w:space="0" w:color="auto"/>
            <w:bottom w:val="none" w:sz="0" w:space="0" w:color="auto"/>
            <w:right w:val="none" w:sz="0" w:space="0" w:color="auto"/>
          </w:divBdr>
        </w:div>
        <w:div w:id="804933161">
          <w:marLeft w:val="0"/>
          <w:marRight w:val="0"/>
          <w:marTop w:val="0"/>
          <w:marBottom w:val="0"/>
          <w:divBdr>
            <w:top w:val="none" w:sz="0" w:space="0" w:color="auto"/>
            <w:left w:val="none" w:sz="0" w:space="0" w:color="auto"/>
            <w:bottom w:val="none" w:sz="0" w:space="0" w:color="auto"/>
            <w:right w:val="none" w:sz="0" w:space="0" w:color="auto"/>
          </w:divBdr>
        </w:div>
        <w:div w:id="804933174">
          <w:marLeft w:val="0"/>
          <w:marRight w:val="0"/>
          <w:marTop w:val="0"/>
          <w:marBottom w:val="0"/>
          <w:divBdr>
            <w:top w:val="none" w:sz="0" w:space="0" w:color="auto"/>
            <w:left w:val="none" w:sz="0" w:space="0" w:color="auto"/>
            <w:bottom w:val="none" w:sz="0" w:space="0" w:color="auto"/>
            <w:right w:val="none" w:sz="0" w:space="0" w:color="auto"/>
          </w:divBdr>
        </w:div>
      </w:divsChild>
    </w:div>
    <w:div w:id="804932735">
      <w:marLeft w:val="0"/>
      <w:marRight w:val="0"/>
      <w:marTop w:val="0"/>
      <w:marBottom w:val="0"/>
      <w:divBdr>
        <w:top w:val="none" w:sz="0" w:space="0" w:color="auto"/>
        <w:left w:val="none" w:sz="0" w:space="0" w:color="auto"/>
        <w:bottom w:val="none" w:sz="0" w:space="0" w:color="auto"/>
        <w:right w:val="none" w:sz="0" w:space="0" w:color="auto"/>
      </w:divBdr>
    </w:div>
    <w:div w:id="804932736">
      <w:marLeft w:val="0"/>
      <w:marRight w:val="0"/>
      <w:marTop w:val="0"/>
      <w:marBottom w:val="0"/>
      <w:divBdr>
        <w:top w:val="none" w:sz="0" w:space="0" w:color="auto"/>
        <w:left w:val="none" w:sz="0" w:space="0" w:color="auto"/>
        <w:bottom w:val="none" w:sz="0" w:space="0" w:color="auto"/>
        <w:right w:val="none" w:sz="0" w:space="0" w:color="auto"/>
      </w:divBdr>
    </w:div>
    <w:div w:id="804932737">
      <w:marLeft w:val="0"/>
      <w:marRight w:val="0"/>
      <w:marTop w:val="0"/>
      <w:marBottom w:val="0"/>
      <w:divBdr>
        <w:top w:val="none" w:sz="0" w:space="0" w:color="auto"/>
        <w:left w:val="none" w:sz="0" w:space="0" w:color="auto"/>
        <w:bottom w:val="none" w:sz="0" w:space="0" w:color="auto"/>
        <w:right w:val="none" w:sz="0" w:space="0" w:color="auto"/>
      </w:divBdr>
    </w:div>
    <w:div w:id="804932740">
      <w:marLeft w:val="0"/>
      <w:marRight w:val="0"/>
      <w:marTop w:val="0"/>
      <w:marBottom w:val="0"/>
      <w:divBdr>
        <w:top w:val="none" w:sz="0" w:space="0" w:color="auto"/>
        <w:left w:val="none" w:sz="0" w:space="0" w:color="auto"/>
        <w:bottom w:val="none" w:sz="0" w:space="0" w:color="auto"/>
        <w:right w:val="none" w:sz="0" w:space="0" w:color="auto"/>
      </w:divBdr>
    </w:div>
    <w:div w:id="804932744">
      <w:marLeft w:val="0"/>
      <w:marRight w:val="0"/>
      <w:marTop w:val="0"/>
      <w:marBottom w:val="0"/>
      <w:divBdr>
        <w:top w:val="none" w:sz="0" w:space="0" w:color="auto"/>
        <w:left w:val="none" w:sz="0" w:space="0" w:color="auto"/>
        <w:bottom w:val="none" w:sz="0" w:space="0" w:color="auto"/>
        <w:right w:val="none" w:sz="0" w:space="0" w:color="auto"/>
      </w:divBdr>
      <w:divsChild>
        <w:div w:id="804932461">
          <w:marLeft w:val="0"/>
          <w:marRight w:val="0"/>
          <w:marTop w:val="0"/>
          <w:marBottom w:val="0"/>
          <w:divBdr>
            <w:top w:val="none" w:sz="0" w:space="0" w:color="auto"/>
            <w:left w:val="none" w:sz="0" w:space="0" w:color="auto"/>
            <w:bottom w:val="none" w:sz="0" w:space="0" w:color="auto"/>
            <w:right w:val="none" w:sz="0" w:space="0" w:color="auto"/>
          </w:divBdr>
        </w:div>
        <w:div w:id="804932494">
          <w:marLeft w:val="0"/>
          <w:marRight w:val="0"/>
          <w:marTop w:val="0"/>
          <w:marBottom w:val="0"/>
          <w:divBdr>
            <w:top w:val="none" w:sz="0" w:space="0" w:color="auto"/>
            <w:left w:val="none" w:sz="0" w:space="0" w:color="auto"/>
            <w:bottom w:val="none" w:sz="0" w:space="0" w:color="auto"/>
            <w:right w:val="none" w:sz="0" w:space="0" w:color="auto"/>
          </w:divBdr>
        </w:div>
        <w:div w:id="804932583">
          <w:marLeft w:val="0"/>
          <w:marRight w:val="0"/>
          <w:marTop w:val="0"/>
          <w:marBottom w:val="0"/>
          <w:divBdr>
            <w:top w:val="none" w:sz="0" w:space="0" w:color="auto"/>
            <w:left w:val="none" w:sz="0" w:space="0" w:color="auto"/>
            <w:bottom w:val="none" w:sz="0" w:space="0" w:color="auto"/>
            <w:right w:val="none" w:sz="0" w:space="0" w:color="auto"/>
          </w:divBdr>
        </w:div>
        <w:div w:id="804932843">
          <w:marLeft w:val="0"/>
          <w:marRight w:val="0"/>
          <w:marTop w:val="0"/>
          <w:marBottom w:val="0"/>
          <w:divBdr>
            <w:top w:val="none" w:sz="0" w:space="0" w:color="auto"/>
            <w:left w:val="none" w:sz="0" w:space="0" w:color="auto"/>
            <w:bottom w:val="none" w:sz="0" w:space="0" w:color="auto"/>
            <w:right w:val="none" w:sz="0" w:space="0" w:color="auto"/>
          </w:divBdr>
        </w:div>
        <w:div w:id="804932889">
          <w:marLeft w:val="0"/>
          <w:marRight w:val="0"/>
          <w:marTop w:val="0"/>
          <w:marBottom w:val="0"/>
          <w:divBdr>
            <w:top w:val="none" w:sz="0" w:space="0" w:color="auto"/>
            <w:left w:val="none" w:sz="0" w:space="0" w:color="auto"/>
            <w:bottom w:val="none" w:sz="0" w:space="0" w:color="auto"/>
            <w:right w:val="none" w:sz="0" w:space="0" w:color="auto"/>
          </w:divBdr>
        </w:div>
        <w:div w:id="804932896">
          <w:marLeft w:val="0"/>
          <w:marRight w:val="0"/>
          <w:marTop w:val="0"/>
          <w:marBottom w:val="0"/>
          <w:divBdr>
            <w:top w:val="none" w:sz="0" w:space="0" w:color="auto"/>
            <w:left w:val="none" w:sz="0" w:space="0" w:color="auto"/>
            <w:bottom w:val="none" w:sz="0" w:space="0" w:color="auto"/>
            <w:right w:val="none" w:sz="0" w:space="0" w:color="auto"/>
          </w:divBdr>
        </w:div>
        <w:div w:id="804933040">
          <w:marLeft w:val="0"/>
          <w:marRight w:val="0"/>
          <w:marTop w:val="0"/>
          <w:marBottom w:val="0"/>
          <w:divBdr>
            <w:top w:val="none" w:sz="0" w:space="0" w:color="auto"/>
            <w:left w:val="none" w:sz="0" w:space="0" w:color="auto"/>
            <w:bottom w:val="none" w:sz="0" w:space="0" w:color="auto"/>
            <w:right w:val="none" w:sz="0" w:space="0" w:color="auto"/>
          </w:divBdr>
        </w:div>
      </w:divsChild>
    </w:div>
    <w:div w:id="804932745">
      <w:marLeft w:val="0"/>
      <w:marRight w:val="0"/>
      <w:marTop w:val="0"/>
      <w:marBottom w:val="0"/>
      <w:divBdr>
        <w:top w:val="none" w:sz="0" w:space="0" w:color="auto"/>
        <w:left w:val="none" w:sz="0" w:space="0" w:color="auto"/>
        <w:bottom w:val="none" w:sz="0" w:space="0" w:color="auto"/>
        <w:right w:val="none" w:sz="0" w:space="0" w:color="auto"/>
      </w:divBdr>
    </w:div>
    <w:div w:id="804932746">
      <w:marLeft w:val="0"/>
      <w:marRight w:val="0"/>
      <w:marTop w:val="0"/>
      <w:marBottom w:val="0"/>
      <w:divBdr>
        <w:top w:val="none" w:sz="0" w:space="0" w:color="auto"/>
        <w:left w:val="none" w:sz="0" w:space="0" w:color="auto"/>
        <w:bottom w:val="none" w:sz="0" w:space="0" w:color="auto"/>
        <w:right w:val="none" w:sz="0" w:space="0" w:color="auto"/>
      </w:divBdr>
      <w:divsChild>
        <w:div w:id="804932454">
          <w:marLeft w:val="0"/>
          <w:marRight w:val="0"/>
          <w:marTop w:val="0"/>
          <w:marBottom w:val="0"/>
          <w:divBdr>
            <w:top w:val="none" w:sz="0" w:space="0" w:color="auto"/>
            <w:left w:val="none" w:sz="0" w:space="0" w:color="auto"/>
            <w:bottom w:val="none" w:sz="0" w:space="0" w:color="auto"/>
            <w:right w:val="none" w:sz="0" w:space="0" w:color="auto"/>
          </w:divBdr>
        </w:div>
        <w:div w:id="804932478">
          <w:marLeft w:val="0"/>
          <w:marRight w:val="0"/>
          <w:marTop w:val="0"/>
          <w:marBottom w:val="0"/>
          <w:divBdr>
            <w:top w:val="none" w:sz="0" w:space="0" w:color="auto"/>
            <w:left w:val="none" w:sz="0" w:space="0" w:color="auto"/>
            <w:bottom w:val="none" w:sz="0" w:space="0" w:color="auto"/>
            <w:right w:val="none" w:sz="0" w:space="0" w:color="auto"/>
          </w:divBdr>
        </w:div>
        <w:div w:id="804932506">
          <w:marLeft w:val="0"/>
          <w:marRight w:val="0"/>
          <w:marTop w:val="0"/>
          <w:marBottom w:val="0"/>
          <w:divBdr>
            <w:top w:val="none" w:sz="0" w:space="0" w:color="auto"/>
            <w:left w:val="none" w:sz="0" w:space="0" w:color="auto"/>
            <w:bottom w:val="none" w:sz="0" w:space="0" w:color="auto"/>
            <w:right w:val="none" w:sz="0" w:space="0" w:color="auto"/>
          </w:divBdr>
        </w:div>
        <w:div w:id="804932541">
          <w:marLeft w:val="0"/>
          <w:marRight w:val="0"/>
          <w:marTop w:val="0"/>
          <w:marBottom w:val="0"/>
          <w:divBdr>
            <w:top w:val="none" w:sz="0" w:space="0" w:color="auto"/>
            <w:left w:val="none" w:sz="0" w:space="0" w:color="auto"/>
            <w:bottom w:val="none" w:sz="0" w:space="0" w:color="auto"/>
            <w:right w:val="none" w:sz="0" w:space="0" w:color="auto"/>
          </w:divBdr>
        </w:div>
        <w:div w:id="804932543">
          <w:marLeft w:val="0"/>
          <w:marRight w:val="0"/>
          <w:marTop w:val="0"/>
          <w:marBottom w:val="0"/>
          <w:divBdr>
            <w:top w:val="none" w:sz="0" w:space="0" w:color="auto"/>
            <w:left w:val="none" w:sz="0" w:space="0" w:color="auto"/>
            <w:bottom w:val="none" w:sz="0" w:space="0" w:color="auto"/>
            <w:right w:val="none" w:sz="0" w:space="0" w:color="auto"/>
          </w:divBdr>
        </w:div>
        <w:div w:id="804932615">
          <w:marLeft w:val="0"/>
          <w:marRight w:val="0"/>
          <w:marTop w:val="0"/>
          <w:marBottom w:val="0"/>
          <w:divBdr>
            <w:top w:val="none" w:sz="0" w:space="0" w:color="auto"/>
            <w:left w:val="none" w:sz="0" w:space="0" w:color="auto"/>
            <w:bottom w:val="none" w:sz="0" w:space="0" w:color="auto"/>
            <w:right w:val="none" w:sz="0" w:space="0" w:color="auto"/>
          </w:divBdr>
        </w:div>
        <w:div w:id="804932620">
          <w:marLeft w:val="0"/>
          <w:marRight w:val="0"/>
          <w:marTop w:val="0"/>
          <w:marBottom w:val="0"/>
          <w:divBdr>
            <w:top w:val="none" w:sz="0" w:space="0" w:color="auto"/>
            <w:left w:val="none" w:sz="0" w:space="0" w:color="auto"/>
            <w:bottom w:val="none" w:sz="0" w:space="0" w:color="auto"/>
            <w:right w:val="none" w:sz="0" w:space="0" w:color="auto"/>
          </w:divBdr>
        </w:div>
        <w:div w:id="804932696">
          <w:marLeft w:val="0"/>
          <w:marRight w:val="0"/>
          <w:marTop w:val="0"/>
          <w:marBottom w:val="0"/>
          <w:divBdr>
            <w:top w:val="none" w:sz="0" w:space="0" w:color="auto"/>
            <w:left w:val="none" w:sz="0" w:space="0" w:color="auto"/>
            <w:bottom w:val="none" w:sz="0" w:space="0" w:color="auto"/>
            <w:right w:val="none" w:sz="0" w:space="0" w:color="auto"/>
          </w:divBdr>
        </w:div>
        <w:div w:id="804932707">
          <w:marLeft w:val="0"/>
          <w:marRight w:val="0"/>
          <w:marTop w:val="0"/>
          <w:marBottom w:val="0"/>
          <w:divBdr>
            <w:top w:val="none" w:sz="0" w:space="0" w:color="auto"/>
            <w:left w:val="none" w:sz="0" w:space="0" w:color="auto"/>
            <w:bottom w:val="none" w:sz="0" w:space="0" w:color="auto"/>
            <w:right w:val="none" w:sz="0" w:space="0" w:color="auto"/>
          </w:divBdr>
        </w:div>
        <w:div w:id="804932708">
          <w:marLeft w:val="0"/>
          <w:marRight w:val="0"/>
          <w:marTop w:val="0"/>
          <w:marBottom w:val="0"/>
          <w:divBdr>
            <w:top w:val="none" w:sz="0" w:space="0" w:color="auto"/>
            <w:left w:val="none" w:sz="0" w:space="0" w:color="auto"/>
            <w:bottom w:val="none" w:sz="0" w:space="0" w:color="auto"/>
            <w:right w:val="none" w:sz="0" w:space="0" w:color="auto"/>
          </w:divBdr>
        </w:div>
        <w:div w:id="804932716">
          <w:marLeft w:val="0"/>
          <w:marRight w:val="0"/>
          <w:marTop w:val="0"/>
          <w:marBottom w:val="0"/>
          <w:divBdr>
            <w:top w:val="none" w:sz="0" w:space="0" w:color="auto"/>
            <w:left w:val="none" w:sz="0" w:space="0" w:color="auto"/>
            <w:bottom w:val="none" w:sz="0" w:space="0" w:color="auto"/>
            <w:right w:val="none" w:sz="0" w:space="0" w:color="auto"/>
          </w:divBdr>
        </w:div>
        <w:div w:id="804932724">
          <w:marLeft w:val="0"/>
          <w:marRight w:val="0"/>
          <w:marTop w:val="0"/>
          <w:marBottom w:val="0"/>
          <w:divBdr>
            <w:top w:val="none" w:sz="0" w:space="0" w:color="auto"/>
            <w:left w:val="none" w:sz="0" w:space="0" w:color="auto"/>
            <w:bottom w:val="none" w:sz="0" w:space="0" w:color="auto"/>
            <w:right w:val="none" w:sz="0" w:space="0" w:color="auto"/>
          </w:divBdr>
        </w:div>
        <w:div w:id="804932772">
          <w:marLeft w:val="0"/>
          <w:marRight w:val="0"/>
          <w:marTop w:val="0"/>
          <w:marBottom w:val="0"/>
          <w:divBdr>
            <w:top w:val="none" w:sz="0" w:space="0" w:color="auto"/>
            <w:left w:val="none" w:sz="0" w:space="0" w:color="auto"/>
            <w:bottom w:val="none" w:sz="0" w:space="0" w:color="auto"/>
            <w:right w:val="none" w:sz="0" w:space="0" w:color="auto"/>
          </w:divBdr>
        </w:div>
        <w:div w:id="804932797">
          <w:marLeft w:val="0"/>
          <w:marRight w:val="0"/>
          <w:marTop w:val="0"/>
          <w:marBottom w:val="0"/>
          <w:divBdr>
            <w:top w:val="none" w:sz="0" w:space="0" w:color="auto"/>
            <w:left w:val="none" w:sz="0" w:space="0" w:color="auto"/>
            <w:bottom w:val="none" w:sz="0" w:space="0" w:color="auto"/>
            <w:right w:val="none" w:sz="0" w:space="0" w:color="auto"/>
          </w:divBdr>
        </w:div>
        <w:div w:id="804932798">
          <w:marLeft w:val="0"/>
          <w:marRight w:val="0"/>
          <w:marTop w:val="0"/>
          <w:marBottom w:val="0"/>
          <w:divBdr>
            <w:top w:val="none" w:sz="0" w:space="0" w:color="auto"/>
            <w:left w:val="none" w:sz="0" w:space="0" w:color="auto"/>
            <w:bottom w:val="none" w:sz="0" w:space="0" w:color="auto"/>
            <w:right w:val="none" w:sz="0" w:space="0" w:color="auto"/>
          </w:divBdr>
        </w:div>
        <w:div w:id="804932814">
          <w:marLeft w:val="0"/>
          <w:marRight w:val="0"/>
          <w:marTop w:val="0"/>
          <w:marBottom w:val="0"/>
          <w:divBdr>
            <w:top w:val="none" w:sz="0" w:space="0" w:color="auto"/>
            <w:left w:val="none" w:sz="0" w:space="0" w:color="auto"/>
            <w:bottom w:val="none" w:sz="0" w:space="0" w:color="auto"/>
            <w:right w:val="none" w:sz="0" w:space="0" w:color="auto"/>
          </w:divBdr>
        </w:div>
        <w:div w:id="804932891">
          <w:marLeft w:val="0"/>
          <w:marRight w:val="0"/>
          <w:marTop w:val="0"/>
          <w:marBottom w:val="0"/>
          <w:divBdr>
            <w:top w:val="none" w:sz="0" w:space="0" w:color="auto"/>
            <w:left w:val="none" w:sz="0" w:space="0" w:color="auto"/>
            <w:bottom w:val="none" w:sz="0" w:space="0" w:color="auto"/>
            <w:right w:val="none" w:sz="0" w:space="0" w:color="auto"/>
          </w:divBdr>
        </w:div>
        <w:div w:id="804932905">
          <w:marLeft w:val="0"/>
          <w:marRight w:val="0"/>
          <w:marTop w:val="0"/>
          <w:marBottom w:val="0"/>
          <w:divBdr>
            <w:top w:val="none" w:sz="0" w:space="0" w:color="auto"/>
            <w:left w:val="none" w:sz="0" w:space="0" w:color="auto"/>
            <w:bottom w:val="none" w:sz="0" w:space="0" w:color="auto"/>
            <w:right w:val="none" w:sz="0" w:space="0" w:color="auto"/>
          </w:divBdr>
        </w:div>
        <w:div w:id="804932908">
          <w:marLeft w:val="0"/>
          <w:marRight w:val="0"/>
          <w:marTop w:val="0"/>
          <w:marBottom w:val="0"/>
          <w:divBdr>
            <w:top w:val="none" w:sz="0" w:space="0" w:color="auto"/>
            <w:left w:val="none" w:sz="0" w:space="0" w:color="auto"/>
            <w:bottom w:val="none" w:sz="0" w:space="0" w:color="auto"/>
            <w:right w:val="none" w:sz="0" w:space="0" w:color="auto"/>
          </w:divBdr>
        </w:div>
        <w:div w:id="804932916">
          <w:marLeft w:val="0"/>
          <w:marRight w:val="0"/>
          <w:marTop w:val="0"/>
          <w:marBottom w:val="0"/>
          <w:divBdr>
            <w:top w:val="none" w:sz="0" w:space="0" w:color="auto"/>
            <w:left w:val="none" w:sz="0" w:space="0" w:color="auto"/>
            <w:bottom w:val="none" w:sz="0" w:space="0" w:color="auto"/>
            <w:right w:val="none" w:sz="0" w:space="0" w:color="auto"/>
          </w:divBdr>
        </w:div>
        <w:div w:id="804932959">
          <w:marLeft w:val="0"/>
          <w:marRight w:val="0"/>
          <w:marTop w:val="0"/>
          <w:marBottom w:val="0"/>
          <w:divBdr>
            <w:top w:val="none" w:sz="0" w:space="0" w:color="auto"/>
            <w:left w:val="none" w:sz="0" w:space="0" w:color="auto"/>
            <w:bottom w:val="none" w:sz="0" w:space="0" w:color="auto"/>
            <w:right w:val="none" w:sz="0" w:space="0" w:color="auto"/>
          </w:divBdr>
        </w:div>
        <w:div w:id="804933008">
          <w:marLeft w:val="0"/>
          <w:marRight w:val="0"/>
          <w:marTop w:val="0"/>
          <w:marBottom w:val="0"/>
          <w:divBdr>
            <w:top w:val="none" w:sz="0" w:space="0" w:color="auto"/>
            <w:left w:val="none" w:sz="0" w:space="0" w:color="auto"/>
            <w:bottom w:val="none" w:sz="0" w:space="0" w:color="auto"/>
            <w:right w:val="none" w:sz="0" w:space="0" w:color="auto"/>
          </w:divBdr>
        </w:div>
        <w:div w:id="804933017">
          <w:marLeft w:val="0"/>
          <w:marRight w:val="0"/>
          <w:marTop w:val="0"/>
          <w:marBottom w:val="0"/>
          <w:divBdr>
            <w:top w:val="none" w:sz="0" w:space="0" w:color="auto"/>
            <w:left w:val="none" w:sz="0" w:space="0" w:color="auto"/>
            <w:bottom w:val="none" w:sz="0" w:space="0" w:color="auto"/>
            <w:right w:val="none" w:sz="0" w:space="0" w:color="auto"/>
          </w:divBdr>
        </w:div>
        <w:div w:id="804933032">
          <w:marLeft w:val="0"/>
          <w:marRight w:val="0"/>
          <w:marTop w:val="0"/>
          <w:marBottom w:val="0"/>
          <w:divBdr>
            <w:top w:val="none" w:sz="0" w:space="0" w:color="auto"/>
            <w:left w:val="none" w:sz="0" w:space="0" w:color="auto"/>
            <w:bottom w:val="none" w:sz="0" w:space="0" w:color="auto"/>
            <w:right w:val="none" w:sz="0" w:space="0" w:color="auto"/>
          </w:divBdr>
        </w:div>
        <w:div w:id="804933055">
          <w:marLeft w:val="0"/>
          <w:marRight w:val="0"/>
          <w:marTop w:val="0"/>
          <w:marBottom w:val="0"/>
          <w:divBdr>
            <w:top w:val="none" w:sz="0" w:space="0" w:color="auto"/>
            <w:left w:val="none" w:sz="0" w:space="0" w:color="auto"/>
            <w:bottom w:val="none" w:sz="0" w:space="0" w:color="auto"/>
            <w:right w:val="none" w:sz="0" w:space="0" w:color="auto"/>
          </w:divBdr>
        </w:div>
        <w:div w:id="804933060">
          <w:marLeft w:val="0"/>
          <w:marRight w:val="0"/>
          <w:marTop w:val="0"/>
          <w:marBottom w:val="0"/>
          <w:divBdr>
            <w:top w:val="none" w:sz="0" w:space="0" w:color="auto"/>
            <w:left w:val="none" w:sz="0" w:space="0" w:color="auto"/>
            <w:bottom w:val="none" w:sz="0" w:space="0" w:color="auto"/>
            <w:right w:val="none" w:sz="0" w:space="0" w:color="auto"/>
          </w:divBdr>
        </w:div>
        <w:div w:id="804933113">
          <w:marLeft w:val="0"/>
          <w:marRight w:val="0"/>
          <w:marTop w:val="0"/>
          <w:marBottom w:val="0"/>
          <w:divBdr>
            <w:top w:val="none" w:sz="0" w:space="0" w:color="auto"/>
            <w:left w:val="none" w:sz="0" w:space="0" w:color="auto"/>
            <w:bottom w:val="none" w:sz="0" w:space="0" w:color="auto"/>
            <w:right w:val="none" w:sz="0" w:space="0" w:color="auto"/>
          </w:divBdr>
        </w:div>
        <w:div w:id="804933130">
          <w:marLeft w:val="0"/>
          <w:marRight w:val="0"/>
          <w:marTop w:val="0"/>
          <w:marBottom w:val="0"/>
          <w:divBdr>
            <w:top w:val="none" w:sz="0" w:space="0" w:color="auto"/>
            <w:left w:val="none" w:sz="0" w:space="0" w:color="auto"/>
            <w:bottom w:val="none" w:sz="0" w:space="0" w:color="auto"/>
            <w:right w:val="none" w:sz="0" w:space="0" w:color="auto"/>
          </w:divBdr>
        </w:div>
        <w:div w:id="804933131">
          <w:marLeft w:val="0"/>
          <w:marRight w:val="0"/>
          <w:marTop w:val="0"/>
          <w:marBottom w:val="0"/>
          <w:divBdr>
            <w:top w:val="none" w:sz="0" w:space="0" w:color="auto"/>
            <w:left w:val="none" w:sz="0" w:space="0" w:color="auto"/>
            <w:bottom w:val="none" w:sz="0" w:space="0" w:color="auto"/>
            <w:right w:val="none" w:sz="0" w:space="0" w:color="auto"/>
          </w:divBdr>
        </w:div>
        <w:div w:id="804933151">
          <w:marLeft w:val="0"/>
          <w:marRight w:val="0"/>
          <w:marTop w:val="0"/>
          <w:marBottom w:val="0"/>
          <w:divBdr>
            <w:top w:val="none" w:sz="0" w:space="0" w:color="auto"/>
            <w:left w:val="none" w:sz="0" w:space="0" w:color="auto"/>
            <w:bottom w:val="none" w:sz="0" w:space="0" w:color="auto"/>
            <w:right w:val="none" w:sz="0" w:space="0" w:color="auto"/>
          </w:divBdr>
        </w:div>
        <w:div w:id="804933152">
          <w:marLeft w:val="0"/>
          <w:marRight w:val="0"/>
          <w:marTop w:val="0"/>
          <w:marBottom w:val="0"/>
          <w:divBdr>
            <w:top w:val="none" w:sz="0" w:space="0" w:color="auto"/>
            <w:left w:val="none" w:sz="0" w:space="0" w:color="auto"/>
            <w:bottom w:val="none" w:sz="0" w:space="0" w:color="auto"/>
            <w:right w:val="none" w:sz="0" w:space="0" w:color="auto"/>
          </w:divBdr>
        </w:div>
        <w:div w:id="804933169">
          <w:marLeft w:val="0"/>
          <w:marRight w:val="0"/>
          <w:marTop w:val="0"/>
          <w:marBottom w:val="0"/>
          <w:divBdr>
            <w:top w:val="none" w:sz="0" w:space="0" w:color="auto"/>
            <w:left w:val="none" w:sz="0" w:space="0" w:color="auto"/>
            <w:bottom w:val="none" w:sz="0" w:space="0" w:color="auto"/>
            <w:right w:val="none" w:sz="0" w:space="0" w:color="auto"/>
          </w:divBdr>
        </w:div>
        <w:div w:id="804933181">
          <w:marLeft w:val="0"/>
          <w:marRight w:val="0"/>
          <w:marTop w:val="0"/>
          <w:marBottom w:val="0"/>
          <w:divBdr>
            <w:top w:val="none" w:sz="0" w:space="0" w:color="auto"/>
            <w:left w:val="none" w:sz="0" w:space="0" w:color="auto"/>
            <w:bottom w:val="none" w:sz="0" w:space="0" w:color="auto"/>
            <w:right w:val="none" w:sz="0" w:space="0" w:color="auto"/>
          </w:divBdr>
        </w:div>
        <w:div w:id="804933207">
          <w:marLeft w:val="0"/>
          <w:marRight w:val="0"/>
          <w:marTop w:val="0"/>
          <w:marBottom w:val="0"/>
          <w:divBdr>
            <w:top w:val="none" w:sz="0" w:space="0" w:color="auto"/>
            <w:left w:val="none" w:sz="0" w:space="0" w:color="auto"/>
            <w:bottom w:val="none" w:sz="0" w:space="0" w:color="auto"/>
            <w:right w:val="none" w:sz="0" w:space="0" w:color="auto"/>
          </w:divBdr>
        </w:div>
      </w:divsChild>
    </w:div>
    <w:div w:id="804932748">
      <w:marLeft w:val="0"/>
      <w:marRight w:val="0"/>
      <w:marTop w:val="0"/>
      <w:marBottom w:val="0"/>
      <w:divBdr>
        <w:top w:val="none" w:sz="0" w:space="0" w:color="auto"/>
        <w:left w:val="none" w:sz="0" w:space="0" w:color="auto"/>
        <w:bottom w:val="none" w:sz="0" w:space="0" w:color="auto"/>
        <w:right w:val="none" w:sz="0" w:space="0" w:color="auto"/>
      </w:divBdr>
    </w:div>
    <w:div w:id="804932750">
      <w:marLeft w:val="0"/>
      <w:marRight w:val="0"/>
      <w:marTop w:val="0"/>
      <w:marBottom w:val="0"/>
      <w:divBdr>
        <w:top w:val="none" w:sz="0" w:space="0" w:color="auto"/>
        <w:left w:val="none" w:sz="0" w:space="0" w:color="auto"/>
        <w:bottom w:val="none" w:sz="0" w:space="0" w:color="auto"/>
        <w:right w:val="none" w:sz="0" w:space="0" w:color="auto"/>
      </w:divBdr>
    </w:div>
    <w:div w:id="804932764">
      <w:marLeft w:val="0"/>
      <w:marRight w:val="0"/>
      <w:marTop w:val="0"/>
      <w:marBottom w:val="0"/>
      <w:divBdr>
        <w:top w:val="none" w:sz="0" w:space="0" w:color="auto"/>
        <w:left w:val="none" w:sz="0" w:space="0" w:color="auto"/>
        <w:bottom w:val="none" w:sz="0" w:space="0" w:color="auto"/>
        <w:right w:val="none" w:sz="0" w:space="0" w:color="auto"/>
      </w:divBdr>
      <w:divsChild>
        <w:div w:id="804932495">
          <w:marLeft w:val="0"/>
          <w:marRight w:val="0"/>
          <w:marTop w:val="0"/>
          <w:marBottom w:val="0"/>
          <w:divBdr>
            <w:top w:val="none" w:sz="0" w:space="0" w:color="auto"/>
            <w:left w:val="none" w:sz="0" w:space="0" w:color="auto"/>
            <w:bottom w:val="none" w:sz="0" w:space="0" w:color="auto"/>
            <w:right w:val="none" w:sz="0" w:space="0" w:color="auto"/>
          </w:divBdr>
        </w:div>
        <w:div w:id="804932498">
          <w:marLeft w:val="0"/>
          <w:marRight w:val="0"/>
          <w:marTop w:val="0"/>
          <w:marBottom w:val="0"/>
          <w:divBdr>
            <w:top w:val="none" w:sz="0" w:space="0" w:color="auto"/>
            <w:left w:val="none" w:sz="0" w:space="0" w:color="auto"/>
            <w:bottom w:val="none" w:sz="0" w:space="0" w:color="auto"/>
            <w:right w:val="none" w:sz="0" w:space="0" w:color="auto"/>
          </w:divBdr>
        </w:div>
        <w:div w:id="804932513">
          <w:marLeft w:val="0"/>
          <w:marRight w:val="0"/>
          <w:marTop w:val="0"/>
          <w:marBottom w:val="0"/>
          <w:divBdr>
            <w:top w:val="none" w:sz="0" w:space="0" w:color="auto"/>
            <w:left w:val="none" w:sz="0" w:space="0" w:color="auto"/>
            <w:bottom w:val="none" w:sz="0" w:space="0" w:color="auto"/>
            <w:right w:val="none" w:sz="0" w:space="0" w:color="auto"/>
          </w:divBdr>
        </w:div>
        <w:div w:id="804932599">
          <w:marLeft w:val="0"/>
          <w:marRight w:val="0"/>
          <w:marTop w:val="0"/>
          <w:marBottom w:val="0"/>
          <w:divBdr>
            <w:top w:val="none" w:sz="0" w:space="0" w:color="auto"/>
            <w:left w:val="none" w:sz="0" w:space="0" w:color="auto"/>
            <w:bottom w:val="none" w:sz="0" w:space="0" w:color="auto"/>
            <w:right w:val="none" w:sz="0" w:space="0" w:color="auto"/>
          </w:divBdr>
        </w:div>
        <w:div w:id="804932621">
          <w:marLeft w:val="0"/>
          <w:marRight w:val="0"/>
          <w:marTop w:val="0"/>
          <w:marBottom w:val="0"/>
          <w:divBdr>
            <w:top w:val="none" w:sz="0" w:space="0" w:color="auto"/>
            <w:left w:val="none" w:sz="0" w:space="0" w:color="auto"/>
            <w:bottom w:val="none" w:sz="0" w:space="0" w:color="auto"/>
            <w:right w:val="none" w:sz="0" w:space="0" w:color="auto"/>
          </w:divBdr>
        </w:div>
        <w:div w:id="804932721">
          <w:marLeft w:val="0"/>
          <w:marRight w:val="0"/>
          <w:marTop w:val="0"/>
          <w:marBottom w:val="0"/>
          <w:divBdr>
            <w:top w:val="none" w:sz="0" w:space="0" w:color="auto"/>
            <w:left w:val="none" w:sz="0" w:space="0" w:color="auto"/>
            <w:bottom w:val="none" w:sz="0" w:space="0" w:color="auto"/>
            <w:right w:val="none" w:sz="0" w:space="0" w:color="auto"/>
          </w:divBdr>
        </w:div>
        <w:div w:id="804932894">
          <w:marLeft w:val="0"/>
          <w:marRight w:val="0"/>
          <w:marTop w:val="0"/>
          <w:marBottom w:val="0"/>
          <w:divBdr>
            <w:top w:val="none" w:sz="0" w:space="0" w:color="auto"/>
            <w:left w:val="none" w:sz="0" w:space="0" w:color="auto"/>
            <w:bottom w:val="none" w:sz="0" w:space="0" w:color="auto"/>
            <w:right w:val="none" w:sz="0" w:space="0" w:color="auto"/>
          </w:divBdr>
        </w:div>
        <w:div w:id="804933042">
          <w:marLeft w:val="0"/>
          <w:marRight w:val="0"/>
          <w:marTop w:val="0"/>
          <w:marBottom w:val="0"/>
          <w:divBdr>
            <w:top w:val="none" w:sz="0" w:space="0" w:color="auto"/>
            <w:left w:val="none" w:sz="0" w:space="0" w:color="auto"/>
            <w:bottom w:val="none" w:sz="0" w:space="0" w:color="auto"/>
            <w:right w:val="none" w:sz="0" w:space="0" w:color="auto"/>
          </w:divBdr>
        </w:div>
        <w:div w:id="804933153">
          <w:marLeft w:val="0"/>
          <w:marRight w:val="0"/>
          <w:marTop w:val="0"/>
          <w:marBottom w:val="0"/>
          <w:divBdr>
            <w:top w:val="none" w:sz="0" w:space="0" w:color="auto"/>
            <w:left w:val="none" w:sz="0" w:space="0" w:color="auto"/>
            <w:bottom w:val="none" w:sz="0" w:space="0" w:color="auto"/>
            <w:right w:val="none" w:sz="0" w:space="0" w:color="auto"/>
          </w:divBdr>
        </w:div>
        <w:div w:id="804933186">
          <w:marLeft w:val="0"/>
          <w:marRight w:val="0"/>
          <w:marTop w:val="0"/>
          <w:marBottom w:val="0"/>
          <w:divBdr>
            <w:top w:val="none" w:sz="0" w:space="0" w:color="auto"/>
            <w:left w:val="none" w:sz="0" w:space="0" w:color="auto"/>
            <w:bottom w:val="none" w:sz="0" w:space="0" w:color="auto"/>
            <w:right w:val="none" w:sz="0" w:space="0" w:color="auto"/>
          </w:divBdr>
        </w:div>
        <w:div w:id="804933192">
          <w:marLeft w:val="0"/>
          <w:marRight w:val="0"/>
          <w:marTop w:val="0"/>
          <w:marBottom w:val="0"/>
          <w:divBdr>
            <w:top w:val="none" w:sz="0" w:space="0" w:color="auto"/>
            <w:left w:val="none" w:sz="0" w:space="0" w:color="auto"/>
            <w:bottom w:val="none" w:sz="0" w:space="0" w:color="auto"/>
            <w:right w:val="none" w:sz="0" w:space="0" w:color="auto"/>
          </w:divBdr>
        </w:div>
      </w:divsChild>
    </w:div>
    <w:div w:id="804932779">
      <w:marLeft w:val="0"/>
      <w:marRight w:val="0"/>
      <w:marTop w:val="0"/>
      <w:marBottom w:val="0"/>
      <w:divBdr>
        <w:top w:val="none" w:sz="0" w:space="0" w:color="auto"/>
        <w:left w:val="none" w:sz="0" w:space="0" w:color="auto"/>
        <w:bottom w:val="none" w:sz="0" w:space="0" w:color="auto"/>
        <w:right w:val="none" w:sz="0" w:space="0" w:color="auto"/>
      </w:divBdr>
      <w:divsChild>
        <w:div w:id="804932651">
          <w:marLeft w:val="0"/>
          <w:marRight w:val="0"/>
          <w:marTop w:val="0"/>
          <w:marBottom w:val="0"/>
          <w:divBdr>
            <w:top w:val="none" w:sz="0" w:space="0" w:color="auto"/>
            <w:left w:val="none" w:sz="0" w:space="0" w:color="auto"/>
            <w:bottom w:val="none" w:sz="0" w:space="0" w:color="auto"/>
            <w:right w:val="none" w:sz="0" w:space="0" w:color="auto"/>
          </w:divBdr>
        </w:div>
      </w:divsChild>
    </w:div>
    <w:div w:id="804932790">
      <w:marLeft w:val="0"/>
      <w:marRight w:val="0"/>
      <w:marTop w:val="0"/>
      <w:marBottom w:val="0"/>
      <w:divBdr>
        <w:top w:val="none" w:sz="0" w:space="0" w:color="auto"/>
        <w:left w:val="none" w:sz="0" w:space="0" w:color="auto"/>
        <w:bottom w:val="none" w:sz="0" w:space="0" w:color="auto"/>
        <w:right w:val="none" w:sz="0" w:space="0" w:color="auto"/>
      </w:divBdr>
    </w:div>
    <w:div w:id="804932791">
      <w:marLeft w:val="0"/>
      <w:marRight w:val="0"/>
      <w:marTop w:val="0"/>
      <w:marBottom w:val="0"/>
      <w:divBdr>
        <w:top w:val="none" w:sz="0" w:space="0" w:color="auto"/>
        <w:left w:val="none" w:sz="0" w:space="0" w:color="auto"/>
        <w:bottom w:val="none" w:sz="0" w:space="0" w:color="auto"/>
        <w:right w:val="none" w:sz="0" w:space="0" w:color="auto"/>
      </w:divBdr>
    </w:div>
    <w:div w:id="804932799">
      <w:marLeft w:val="0"/>
      <w:marRight w:val="0"/>
      <w:marTop w:val="0"/>
      <w:marBottom w:val="0"/>
      <w:divBdr>
        <w:top w:val="none" w:sz="0" w:space="0" w:color="auto"/>
        <w:left w:val="none" w:sz="0" w:space="0" w:color="auto"/>
        <w:bottom w:val="none" w:sz="0" w:space="0" w:color="auto"/>
        <w:right w:val="none" w:sz="0" w:space="0" w:color="auto"/>
      </w:divBdr>
    </w:div>
    <w:div w:id="804932811">
      <w:marLeft w:val="0"/>
      <w:marRight w:val="0"/>
      <w:marTop w:val="0"/>
      <w:marBottom w:val="0"/>
      <w:divBdr>
        <w:top w:val="none" w:sz="0" w:space="0" w:color="auto"/>
        <w:left w:val="none" w:sz="0" w:space="0" w:color="auto"/>
        <w:bottom w:val="none" w:sz="0" w:space="0" w:color="auto"/>
        <w:right w:val="none" w:sz="0" w:space="0" w:color="auto"/>
      </w:divBdr>
      <w:divsChild>
        <w:div w:id="804932450">
          <w:marLeft w:val="0"/>
          <w:marRight w:val="0"/>
          <w:marTop w:val="0"/>
          <w:marBottom w:val="0"/>
          <w:divBdr>
            <w:top w:val="none" w:sz="0" w:space="0" w:color="auto"/>
            <w:left w:val="none" w:sz="0" w:space="0" w:color="auto"/>
            <w:bottom w:val="none" w:sz="0" w:space="0" w:color="auto"/>
            <w:right w:val="none" w:sz="0" w:space="0" w:color="auto"/>
          </w:divBdr>
        </w:div>
        <w:div w:id="804932462">
          <w:marLeft w:val="0"/>
          <w:marRight w:val="0"/>
          <w:marTop w:val="0"/>
          <w:marBottom w:val="0"/>
          <w:divBdr>
            <w:top w:val="none" w:sz="0" w:space="0" w:color="auto"/>
            <w:left w:val="none" w:sz="0" w:space="0" w:color="auto"/>
            <w:bottom w:val="none" w:sz="0" w:space="0" w:color="auto"/>
            <w:right w:val="none" w:sz="0" w:space="0" w:color="auto"/>
          </w:divBdr>
        </w:div>
        <w:div w:id="804932479">
          <w:marLeft w:val="0"/>
          <w:marRight w:val="0"/>
          <w:marTop w:val="0"/>
          <w:marBottom w:val="0"/>
          <w:divBdr>
            <w:top w:val="none" w:sz="0" w:space="0" w:color="auto"/>
            <w:left w:val="none" w:sz="0" w:space="0" w:color="auto"/>
            <w:bottom w:val="none" w:sz="0" w:space="0" w:color="auto"/>
            <w:right w:val="none" w:sz="0" w:space="0" w:color="auto"/>
          </w:divBdr>
        </w:div>
        <w:div w:id="804932487">
          <w:marLeft w:val="0"/>
          <w:marRight w:val="0"/>
          <w:marTop w:val="0"/>
          <w:marBottom w:val="0"/>
          <w:divBdr>
            <w:top w:val="none" w:sz="0" w:space="0" w:color="auto"/>
            <w:left w:val="none" w:sz="0" w:space="0" w:color="auto"/>
            <w:bottom w:val="none" w:sz="0" w:space="0" w:color="auto"/>
            <w:right w:val="none" w:sz="0" w:space="0" w:color="auto"/>
          </w:divBdr>
        </w:div>
        <w:div w:id="804932491">
          <w:marLeft w:val="0"/>
          <w:marRight w:val="0"/>
          <w:marTop w:val="0"/>
          <w:marBottom w:val="0"/>
          <w:divBdr>
            <w:top w:val="none" w:sz="0" w:space="0" w:color="auto"/>
            <w:left w:val="none" w:sz="0" w:space="0" w:color="auto"/>
            <w:bottom w:val="none" w:sz="0" w:space="0" w:color="auto"/>
            <w:right w:val="none" w:sz="0" w:space="0" w:color="auto"/>
          </w:divBdr>
        </w:div>
        <w:div w:id="804932522">
          <w:marLeft w:val="0"/>
          <w:marRight w:val="0"/>
          <w:marTop w:val="0"/>
          <w:marBottom w:val="0"/>
          <w:divBdr>
            <w:top w:val="none" w:sz="0" w:space="0" w:color="auto"/>
            <w:left w:val="none" w:sz="0" w:space="0" w:color="auto"/>
            <w:bottom w:val="none" w:sz="0" w:space="0" w:color="auto"/>
            <w:right w:val="none" w:sz="0" w:space="0" w:color="auto"/>
          </w:divBdr>
        </w:div>
        <w:div w:id="804932527">
          <w:marLeft w:val="0"/>
          <w:marRight w:val="0"/>
          <w:marTop w:val="0"/>
          <w:marBottom w:val="0"/>
          <w:divBdr>
            <w:top w:val="none" w:sz="0" w:space="0" w:color="auto"/>
            <w:left w:val="none" w:sz="0" w:space="0" w:color="auto"/>
            <w:bottom w:val="none" w:sz="0" w:space="0" w:color="auto"/>
            <w:right w:val="none" w:sz="0" w:space="0" w:color="auto"/>
          </w:divBdr>
        </w:div>
        <w:div w:id="804932533">
          <w:marLeft w:val="0"/>
          <w:marRight w:val="0"/>
          <w:marTop w:val="0"/>
          <w:marBottom w:val="0"/>
          <w:divBdr>
            <w:top w:val="none" w:sz="0" w:space="0" w:color="auto"/>
            <w:left w:val="none" w:sz="0" w:space="0" w:color="auto"/>
            <w:bottom w:val="none" w:sz="0" w:space="0" w:color="auto"/>
            <w:right w:val="none" w:sz="0" w:space="0" w:color="auto"/>
          </w:divBdr>
        </w:div>
        <w:div w:id="804932536">
          <w:marLeft w:val="0"/>
          <w:marRight w:val="0"/>
          <w:marTop w:val="0"/>
          <w:marBottom w:val="0"/>
          <w:divBdr>
            <w:top w:val="none" w:sz="0" w:space="0" w:color="auto"/>
            <w:left w:val="none" w:sz="0" w:space="0" w:color="auto"/>
            <w:bottom w:val="none" w:sz="0" w:space="0" w:color="auto"/>
            <w:right w:val="none" w:sz="0" w:space="0" w:color="auto"/>
          </w:divBdr>
        </w:div>
        <w:div w:id="804932540">
          <w:marLeft w:val="0"/>
          <w:marRight w:val="0"/>
          <w:marTop w:val="0"/>
          <w:marBottom w:val="0"/>
          <w:divBdr>
            <w:top w:val="none" w:sz="0" w:space="0" w:color="auto"/>
            <w:left w:val="none" w:sz="0" w:space="0" w:color="auto"/>
            <w:bottom w:val="none" w:sz="0" w:space="0" w:color="auto"/>
            <w:right w:val="none" w:sz="0" w:space="0" w:color="auto"/>
          </w:divBdr>
        </w:div>
        <w:div w:id="804932542">
          <w:marLeft w:val="0"/>
          <w:marRight w:val="0"/>
          <w:marTop w:val="0"/>
          <w:marBottom w:val="0"/>
          <w:divBdr>
            <w:top w:val="none" w:sz="0" w:space="0" w:color="auto"/>
            <w:left w:val="none" w:sz="0" w:space="0" w:color="auto"/>
            <w:bottom w:val="none" w:sz="0" w:space="0" w:color="auto"/>
            <w:right w:val="none" w:sz="0" w:space="0" w:color="auto"/>
          </w:divBdr>
        </w:div>
        <w:div w:id="804932557">
          <w:marLeft w:val="0"/>
          <w:marRight w:val="0"/>
          <w:marTop w:val="0"/>
          <w:marBottom w:val="0"/>
          <w:divBdr>
            <w:top w:val="none" w:sz="0" w:space="0" w:color="auto"/>
            <w:left w:val="none" w:sz="0" w:space="0" w:color="auto"/>
            <w:bottom w:val="none" w:sz="0" w:space="0" w:color="auto"/>
            <w:right w:val="none" w:sz="0" w:space="0" w:color="auto"/>
          </w:divBdr>
        </w:div>
        <w:div w:id="804932567">
          <w:marLeft w:val="0"/>
          <w:marRight w:val="0"/>
          <w:marTop w:val="0"/>
          <w:marBottom w:val="0"/>
          <w:divBdr>
            <w:top w:val="none" w:sz="0" w:space="0" w:color="auto"/>
            <w:left w:val="none" w:sz="0" w:space="0" w:color="auto"/>
            <w:bottom w:val="none" w:sz="0" w:space="0" w:color="auto"/>
            <w:right w:val="none" w:sz="0" w:space="0" w:color="auto"/>
          </w:divBdr>
        </w:div>
        <w:div w:id="804932575">
          <w:marLeft w:val="0"/>
          <w:marRight w:val="0"/>
          <w:marTop w:val="0"/>
          <w:marBottom w:val="0"/>
          <w:divBdr>
            <w:top w:val="none" w:sz="0" w:space="0" w:color="auto"/>
            <w:left w:val="none" w:sz="0" w:space="0" w:color="auto"/>
            <w:bottom w:val="none" w:sz="0" w:space="0" w:color="auto"/>
            <w:right w:val="none" w:sz="0" w:space="0" w:color="auto"/>
          </w:divBdr>
        </w:div>
        <w:div w:id="804932596">
          <w:marLeft w:val="0"/>
          <w:marRight w:val="0"/>
          <w:marTop w:val="0"/>
          <w:marBottom w:val="0"/>
          <w:divBdr>
            <w:top w:val="none" w:sz="0" w:space="0" w:color="auto"/>
            <w:left w:val="none" w:sz="0" w:space="0" w:color="auto"/>
            <w:bottom w:val="none" w:sz="0" w:space="0" w:color="auto"/>
            <w:right w:val="none" w:sz="0" w:space="0" w:color="auto"/>
          </w:divBdr>
        </w:div>
        <w:div w:id="804932598">
          <w:marLeft w:val="0"/>
          <w:marRight w:val="0"/>
          <w:marTop w:val="0"/>
          <w:marBottom w:val="0"/>
          <w:divBdr>
            <w:top w:val="none" w:sz="0" w:space="0" w:color="auto"/>
            <w:left w:val="none" w:sz="0" w:space="0" w:color="auto"/>
            <w:bottom w:val="none" w:sz="0" w:space="0" w:color="auto"/>
            <w:right w:val="none" w:sz="0" w:space="0" w:color="auto"/>
          </w:divBdr>
        </w:div>
        <w:div w:id="804932606">
          <w:marLeft w:val="0"/>
          <w:marRight w:val="0"/>
          <w:marTop w:val="0"/>
          <w:marBottom w:val="0"/>
          <w:divBdr>
            <w:top w:val="none" w:sz="0" w:space="0" w:color="auto"/>
            <w:left w:val="none" w:sz="0" w:space="0" w:color="auto"/>
            <w:bottom w:val="none" w:sz="0" w:space="0" w:color="auto"/>
            <w:right w:val="none" w:sz="0" w:space="0" w:color="auto"/>
          </w:divBdr>
        </w:div>
        <w:div w:id="804932609">
          <w:marLeft w:val="0"/>
          <w:marRight w:val="0"/>
          <w:marTop w:val="0"/>
          <w:marBottom w:val="0"/>
          <w:divBdr>
            <w:top w:val="none" w:sz="0" w:space="0" w:color="auto"/>
            <w:left w:val="none" w:sz="0" w:space="0" w:color="auto"/>
            <w:bottom w:val="none" w:sz="0" w:space="0" w:color="auto"/>
            <w:right w:val="none" w:sz="0" w:space="0" w:color="auto"/>
          </w:divBdr>
        </w:div>
        <w:div w:id="804932610">
          <w:marLeft w:val="0"/>
          <w:marRight w:val="0"/>
          <w:marTop w:val="0"/>
          <w:marBottom w:val="0"/>
          <w:divBdr>
            <w:top w:val="none" w:sz="0" w:space="0" w:color="auto"/>
            <w:left w:val="none" w:sz="0" w:space="0" w:color="auto"/>
            <w:bottom w:val="none" w:sz="0" w:space="0" w:color="auto"/>
            <w:right w:val="none" w:sz="0" w:space="0" w:color="auto"/>
          </w:divBdr>
        </w:div>
        <w:div w:id="804932612">
          <w:marLeft w:val="0"/>
          <w:marRight w:val="0"/>
          <w:marTop w:val="0"/>
          <w:marBottom w:val="0"/>
          <w:divBdr>
            <w:top w:val="none" w:sz="0" w:space="0" w:color="auto"/>
            <w:left w:val="none" w:sz="0" w:space="0" w:color="auto"/>
            <w:bottom w:val="none" w:sz="0" w:space="0" w:color="auto"/>
            <w:right w:val="none" w:sz="0" w:space="0" w:color="auto"/>
          </w:divBdr>
        </w:div>
        <w:div w:id="804932654">
          <w:marLeft w:val="0"/>
          <w:marRight w:val="0"/>
          <w:marTop w:val="0"/>
          <w:marBottom w:val="0"/>
          <w:divBdr>
            <w:top w:val="none" w:sz="0" w:space="0" w:color="auto"/>
            <w:left w:val="none" w:sz="0" w:space="0" w:color="auto"/>
            <w:bottom w:val="none" w:sz="0" w:space="0" w:color="auto"/>
            <w:right w:val="none" w:sz="0" w:space="0" w:color="auto"/>
          </w:divBdr>
        </w:div>
        <w:div w:id="804932662">
          <w:marLeft w:val="0"/>
          <w:marRight w:val="0"/>
          <w:marTop w:val="0"/>
          <w:marBottom w:val="0"/>
          <w:divBdr>
            <w:top w:val="none" w:sz="0" w:space="0" w:color="auto"/>
            <w:left w:val="none" w:sz="0" w:space="0" w:color="auto"/>
            <w:bottom w:val="none" w:sz="0" w:space="0" w:color="auto"/>
            <w:right w:val="none" w:sz="0" w:space="0" w:color="auto"/>
          </w:divBdr>
        </w:div>
        <w:div w:id="804932667">
          <w:marLeft w:val="0"/>
          <w:marRight w:val="0"/>
          <w:marTop w:val="0"/>
          <w:marBottom w:val="0"/>
          <w:divBdr>
            <w:top w:val="none" w:sz="0" w:space="0" w:color="auto"/>
            <w:left w:val="none" w:sz="0" w:space="0" w:color="auto"/>
            <w:bottom w:val="none" w:sz="0" w:space="0" w:color="auto"/>
            <w:right w:val="none" w:sz="0" w:space="0" w:color="auto"/>
          </w:divBdr>
        </w:div>
        <w:div w:id="804932682">
          <w:marLeft w:val="0"/>
          <w:marRight w:val="0"/>
          <w:marTop w:val="0"/>
          <w:marBottom w:val="0"/>
          <w:divBdr>
            <w:top w:val="none" w:sz="0" w:space="0" w:color="auto"/>
            <w:left w:val="none" w:sz="0" w:space="0" w:color="auto"/>
            <w:bottom w:val="none" w:sz="0" w:space="0" w:color="auto"/>
            <w:right w:val="none" w:sz="0" w:space="0" w:color="auto"/>
          </w:divBdr>
        </w:div>
        <w:div w:id="804932701">
          <w:marLeft w:val="0"/>
          <w:marRight w:val="0"/>
          <w:marTop w:val="0"/>
          <w:marBottom w:val="0"/>
          <w:divBdr>
            <w:top w:val="none" w:sz="0" w:space="0" w:color="auto"/>
            <w:left w:val="none" w:sz="0" w:space="0" w:color="auto"/>
            <w:bottom w:val="none" w:sz="0" w:space="0" w:color="auto"/>
            <w:right w:val="none" w:sz="0" w:space="0" w:color="auto"/>
          </w:divBdr>
        </w:div>
        <w:div w:id="804932704">
          <w:marLeft w:val="0"/>
          <w:marRight w:val="0"/>
          <w:marTop w:val="0"/>
          <w:marBottom w:val="0"/>
          <w:divBdr>
            <w:top w:val="none" w:sz="0" w:space="0" w:color="auto"/>
            <w:left w:val="none" w:sz="0" w:space="0" w:color="auto"/>
            <w:bottom w:val="none" w:sz="0" w:space="0" w:color="auto"/>
            <w:right w:val="none" w:sz="0" w:space="0" w:color="auto"/>
          </w:divBdr>
        </w:div>
        <w:div w:id="804932712">
          <w:marLeft w:val="0"/>
          <w:marRight w:val="0"/>
          <w:marTop w:val="0"/>
          <w:marBottom w:val="0"/>
          <w:divBdr>
            <w:top w:val="none" w:sz="0" w:space="0" w:color="auto"/>
            <w:left w:val="none" w:sz="0" w:space="0" w:color="auto"/>
            <w:bottom w:val="none" w:sz="0" w:space="0" w:color="auto"/>
            <w:right w:val="none" w:sz="0" w:space="0" w:color="auto"/>
          </w:divBdr>
        </w:div>
        <w:div w:id="804932727">
          <w:marLeft w:val="0"/>
          <w:marRight w:val="0"/>
          <w:marTop w:val="0"/>
          <w:marBottom w:val="0"/>
          <w:divBdr>
            <w:top w:val="none" w:sz="0" w:space="0" w:color="auto"/>
            <w:left w:val="none" w:sz="0" w:space="0" w:color="auto"/>
            <w:bottom w:val="none" w:sz="0" w:space="0" w:color="auto"/>
            <w:right w:val="none" w:sz="0" w:space="0" w:color="auto"/>
          </w:divBdr>
        </w:div>
        <w:div w:id="804932739">
          <w:marLeft w:val="0"/>
          <w:marRight w:val="0"/>
          <w:marTop w:val="0"/>
          <w:marBottom w:val="0"/>
          <w:divBdr>
            <w:top w:val="none" w:sz="0" w:space="0" w:color="auto"/>
            <w:left w:val="none" w:sz="0" w:space="0" w:color="auto"/>
            <w:bottom w:val="none" w:sz="0" w:space="0" w:color="auto"/>
            <w:right w:val="none" w:sz="0" w:space="0" w:color="auto"/>
          </w:divBdr>
        </w:div>
        <w:div w:id="804932756">
          <w:marLeft w:val="0"/>
          <w:marRight w:val="0"/>
          <w:marTop w:val="0"/>
          <w:marBottom w:val="0"/>
          <w:divBdr>
            <w:top w:val="none" w:sz="0" w:space="0" w:color="auto"/>
            <w:left w:val="none" w:sz="0" w:space="0" w:color="auto"/>
            <w:bottom w:val="none" w:sz="0" w:space="0" w:color="auto"/>
            <w:right w:val="none" w:sz="0" w:space="0" w:color="auto"/>
          </w:divBdr>
        </w:div>
        <w:div w:id="804932757">
          <w:marLeft w:val="0"/>
          <w:marRight w:val="0"/>
          <w:marTop w:val="0"/>
          <w:marBottom w:val="0"/>
          <w:divBdr>
            <w:top w:val="none" w:sz="0" w:space="0" w:color="auto"/>
            <w:left w:val="none" w:sz="0" w:space="0" w:color="auto"/>
            <w:bottom w:val="none" w:sz="0" w:space="0" w:color="auto"/>
            <w:right w:val="none" w:sz="0" w:space="0" w:color="auto"/>
          </w:divBdr>
        </w:div>
        <w:div w:id="804932765">
          <w:marLeft w:val="0"/>
          <w:marRight w:val="0"/>
          <w:marTop w:val="0"/>
          <w:marBottom w:val="0"/>
          <w:divBdr>
            <w:top w:val="none" w:sz="0" w:space="0" w:color="auto"/>
            <w:left w:val="none" w:sz="0" w:space="0" w:color="auto"/>
            <w:bottom w:val="none" w:sz="0" w:space="0" w:color="auto"/>
            <w:right w:val="none" w:sz="0" w:space="0" w:color="auto"/>
          </w:divBdr>
        </w:div>
        <w:div w:id="804932766">
          <w:marLeft w:val="0"/>
          <w:marRight w:val="0"/>
          <w:marTop w:val="0"/>
          <w:marBottom w:val="0"/>
          <w:divBdr>
            <w:top w:val="none" w:sz="0" w:space="0" w:color="auto"/>
            <w:left w:val="none" w:sz="0" w:space="0" w:color="auto"/>
            <w:bottom w:val="none" w:sz="0" w:space="0" w:color="auto"/>
            <w:right w:val="none" w:sz="0" w:space="0" w:color="auto"/>
          </w:divBdr>
        </w:div>
        <w:div w:id="804932768">
          <w:marLeft w:val="0"/>
          <w:marRight w:val="0"/>
          <w:marTop w:val="0"/>
          <w:marBottom w:val="0"/>
          <w:divBdr>
            <w:top w:val="none" w:sz="0" w:space="0" w:color="auto"/>
            <w:left w:val="none" w:sz="0" w:space="0" w:color="auto"/>
            <w:bottom w:val="none" w:sz="0" w:space="0" w:color="auto"/>
            <w:right w:val="none" w:sz="0" w:space="0" w:color="auto"/>
          </w:divBdr>
        </w:div>
        <w:div w:id="804932769">
          <w:marLeft w:val="0"/>
          <w:marRight w:val="0"/>
          <w:marTop w:val="0"/>
          <w:marBottom w:val="0"/>
          <w:divBdr>
            <w:top w:val="none" w:sz="0" w:space="0" w:color="auto"/>
            <w:left w:val="none" w:sz="0" w:space="0" w:color="auto"/>
            <w:bottom w:val="none" w:sz="0" w:space="0" w:color="auto"/>
            <w:right w:val="none" w:sz="0" w:space="0" w:color="auto"/>
          </w:divBdr>
        </w:div>
        <w:div w:id="804932784">
          <w:marLeft w:val="0"/>
          <w:marRight w:val="0"/>
          <w:marTop w:val="0"/>
          <w:marBottom w:val="0"/>
          <w:divBdr>
            <w:top w:val="none" w:sz="0" w:space="0" w:color="auto"/>
            <w:left w:val="none" w:sz="0" w:space="0" w:color="auto"/>
            <w:bottom w:val="none" w:sz="0" w:space="0" w:color="auto"/>
            <w:right w:val="none" w:sz="0" w:space="0" w:color="auto"/>
          </w:divBdr>
        </w:div>
        <w:div w:id="804932793">
          <w:marLeft w:val="0"/>
          <w:marRight w:val="0"/>
          <w:marTop w:val="0"/>
          <w:marBottom w:val="0"/>
          <w:divBdr>
            <w:top w:val="none" w:sz="0" w:space="0" w:color="auto"/>
            <w:left w:val="none" w:sz="0" w:space="0" w:color="auto"/>
            <w:bottom w:val="none" w:sz="0" w:space="0" w:color="auto"/>
            <w:right w:val="none" w:sz="0" w:space="0" w:color="auto"/>
          </w:divBdr>
        </w:div>
        <w:div w:id="804932806">
          <w:marLeft w:val="0"/>
          <w:marRight w:val="0"/>
          <w:marTop w:val="0"/>
          <w:marBottom w:val="0"/>
          <w:divBdr>
            <w:top w:val="none" w:sz="0" w:space="0" w:color="auto"/>
            <w:left w:val="none" w:sz="0" w:space="0" w:color="auto"/>
            <w:bottom w:val="none" w:sz="0" w:space="0" w:color="auto"/>
            <w:right w:val="none" w:sz="0" w:space="0" w:color="auto"/>
          </w:divBdr>
        </w:div>
        <w:div w:id="804932809">
          <w:marLeft w:val="0"/>
          <w:marRight w:val="0"/>
          <w:marTop w:val="0"/>
          <w:marBottom w:val="0"/>
          <w:divBdr>
            <w:top w:val="none" w:sz="0" w:space="0" w:color="auto"/>
            <w:left w:val="none" w:sz="0" w:space="0" w:color="auto"/>
            <w:bottom w:val="none" w:sz="0" w:space="0" w:color="auto"/>
            <w:right w:val="none" w:sz="0" w:space="0" w:color="auto"/>
          </w:divBdr>
        </w:div>
        <w:div w:id="804932813">
          <w:marLeft w:val="0"/>
          <w:marRight w:val="0"/>
          <w:marTop w:val="0"/>
          <w:marBottom w:val="0"/>
          <w:divBdr>
            <w:top w:val="none" w:sz="0" w:space="0" w:color="auto"/>
            <w:left w:val="none" w:sz="0" w:space="0" w:color="auto"/>
            <w:bottom w:val="none" w:sz="0" w:space="0" w:color="auto"/>
            <w:right w:val="none" w:sz="0" w:space="0" w:color="auto"/>
          </w:divBdr>
        </w:div>
        <w:div w:id="804932830">
          <w:marLeft w:val="0"/>
          <w:marRight w:val="0"/>
          <w:marTop w:val="0"/>
          <w:marBottom w:val="0"/>
          <w:divBdr>
            <w:top w:val="none" w:sz="0" w:space="0" w:color="auto"/>
            <w:left w:val="none" w:sz="0" w:space="0" w:color="auto"/>
            <w:bottom w:val="none" w:sz="0" w:space="0" w:color="auto"/>
            <w:right w:val="none" w:sz="0" w:space="0" w:color="auto"/>
          </w:divBdr>
        </w:div>
        <w:div w:id="804932832">
          <w:marLeft w:val="0"/>
          <w:marRight w:val="0"/>
          <w:marTop w:val="0"/>
          <w:marBottom w:val="0"/>
          <w:divBdr>
            <w:top w:val="none" w:sz="0" w:space="0" w:color="auto"/>
            <w:left w:val="none" w:sz="0" w:space="0" w:color="auto"/>
            <w:bottom w:val="none" w:sz="0" w:space="0" w:color="auto"/>
            <w:right w:val="none" w:sz="0" w:space="0" w:color="auto"/>
          </w:divBdr>
        </w:div>
        <w:div w:id="804932834">
          <w:marLeft w:val="0"/>
          <w:marRight w:val="0"/>
          <w:marTop w:val="0"/>
          <w:marBottom w:val="0"/>
          <w:divBdr>
            <w:top w:val="none" w:sz="0" w:space="0" w:color="auto"/>
            <w:left w:val="none" w:sz="0" w:space="0" w:color="auto"/>
            <w:bottom w:val="none" w:sz="0" w:space="0" w:color="auto"/>
            <w:right w:val="none" w:sz="0" w:space="0" w:color="auto"/>
          </w:divBdr>
        </w:div>
        <w:div w:id="804932845">
          <w:marLeft w:val="0"/>
          <w:marRight w:val="0"/>
          <w:marTop w:val="0"/>
          <w:marBottom w:val="0"/>
          <w:divBdr>
            <w:top w:val="none" w:sz="0" w:space="0" w:color="auto"/>
            <w:left w:val="none" w:sz="0" w:space="0" w:color="auto"/>
            <w:bottom w:val="none" w:sz="0" w:space="0" w:color="auto"/>
            <w:right w:val="none" w:sz="0" w:space="0" w:color="auto"/>
          </w:divBdr>
        </w:div>
        <w:div w:id="804932849">
          <w:marLeft w:val="0"/>
          <w:marRight w:val="0"/>
          <w:marTop w:val="0"/>
          <w:marBottom w:val="0"/>
          <w:divBdr>
            <w:top w:val="none" w:sz="0" w:space="0" w:color="auto"/>
            <w:left w:val="none" w:sz="0" w:space="0" w:color="auto"/>
            <w:bottom w:val="none" w:sz="0" w:space="0" w:color="auto"/>
            <w:right w:val="none" w:sz="0" w:space="0" w:color="auto"/>
          </w:divBdr>
        </w:div>
        <w:div w:id="804932850">
          <w:marLeft w:val="0"/>
          <w:marRight w:val="0"/>
          <w:marTop w:val="0"/>
          <w:marBottom w:val="0"/>
          <w:divBdr>
            <w:top w:val="none" w:sz="0" w:space="0" w:color="auto"/>
            <w:left w:val="none" w:sz="0" w:space="0" w:color="auto"/>
            <w:bottom w:val="none" w:sz="0" w:space="0" w:color="auto"/>
            <w:right w:val="none" w:sz="0" w:space="0" w:color="auto"/>
          </w:divBdr>
        </w:div>
        <w:div w:id="804932857">
          <w:marLeft w:val="0"/>
          <w:marRight w:val="0"/>
          <w:marTop w:val="0"/>
          <w:marBottom w:val="0"/>
          <w:divBdr>
            <w:top w:val="none" w:sz="0" w:space="0" w:color="auto"/>
            <w:left w:val="none" w:sz="0" w:space="0" w:color="auto"/>
            <w:bottom w:val="none" w:sz="0" w:space="0" w:color="auto"/>
            <w:right w:val="none" w:sz="0" w:space="0" w:color="auto"/>
          </w:divBdr>
        </w:div>
        <w:div w:id="804932859">
          <w:marLeft w:val="0"/>
          <w:marRight w:val="0"/>
          <w:marTop w:val="0"/>
          <w:marBottom w:val="0"/>
          <w:divBdr>
            <w:top w:val="none" w:sz="0" w:space="0" w:color="auto"/>
            <w:left w:val="none" w:sz="0" w:space="0" w:color="auto"/>
            <w:bottom w:val="none" w:sz="0" w:space="0" w:color="auto"/>
            <w:right w:val="none" w:sz="0" w:space="0" w:color="auto"/>
          </w:divBdr>
        </w:div>
        <w:div w:id="804932884">
          <w:marLeft w:val="0"/>
          <w:marRight w:val="0"/>
          <w:marTop w:val="0"/>
          <w:marBottom w:val="0"/>
          <w:divBdr>
            <w:top w:val="none" w:sz="0" w:space="0" w:color="auto"/>
            <w:left w:val="none" w:sz="0" w:space="0" w:color="auto"/>
            <w:bottom w:val="none" w:sz="0" w:space="0" w:color="auto"/>
            <w:right w:val="none" w:sz="0" w:space="0" w:color="auto"/>
          </w:divBdr>
        </w:div>
        <w:div w:id="804932892">
          <w:marLeft w:val="0"/>
          <w:marRight w:val="0"/>
          <w:marTop w:val="0"/>
          <w:marBottom w:val="0"/>
          <w:divBdr>
            <w:top w:val="none" w:sz="0" w:space="0" w:color="auto"/>
            <w:left w:val="none" w:sz="0" w:space="0" w:color="auto"/>
            <w:bottom w:val="none" w:sz="0" w:space="0" w:color="auto"/>
            <w:right w:val="none" w:sz="0" w:space="0" w:color="auto"/>
          </w:divBdr>
        </w:div>
        <w:div w:id="804932903">
          <w:marLeft w:val="0"/>
          <w:marRight w:val="0"/>
          <w:marTop w:val="0"/>
          <w:marBottom w:val="0"/>
          <w:divBdr>
            <w:top w:val="none" w:sz="0" w:space="0" w:color="auto"/>
            <w:left w:val="none" w:sz="0" w:space="0" w:color="auto"/>
            <w:bottom w:val="none" w:sz="0" w:space="0" w:color="auto"/>
            <w:right w:val="none" w:sz="0" w:space="0" w:color="auto"/>
          </w:divBdr>
        </w:div>
        <w:div w:id="804932920">
          <w:marLeft w:val="0"/>
          <w:marRight w:val="0"/>
          <w:marTop w:val="0"/>
          <w:marBottom w:val="0"/>
          <w:divBdr>
            <w:top w:val="none" w:sz="0" w:space="0" w:color="auto"/>
            <w:left w:val="none" w:sz="0" w:space="0" w:color="auto"/>
            <w:bottom w:val="none" w:sz="0" w:space="0" w:color="auto"/>
            <w:right w:val="none" w:sz="0" w:space="0" w:color="auto"/>
          </w:divBdr>
        </w:div>
        <w:div w:id="804932922">
          <w:marLeft w:val="0"/>
          <w:marRight w:val="0"/>
          <w:marTop w:val="0"/>
          <w:marBottom w:val="0"/>
          <w:divBdr>
            <w:top w:val="none" w:sz="0" w:space="0" w:color="auto"/>
            <w:left w:val="none" w:sz="0" w:space="0" w:color="auto"/>
            <w:bottom w:val="none" w:sz="0" w:space="0" w:color="auto"/>
            <w:right w:val="none" w:sz="0" w:space="0" w:color="auto"/>
          </w:divBdr>
        </w:div>
        <w:div w:id="804932924">
          <w:marLeft w:val="0"/>
          <w:marRight w:val="0"/>
          <w:marTop w:val="0"/>
          <w:marBottom w:val="0"/>
          <w:divBdr>
            <w:top w:val="none" w:sz="0" w:space="0" w:color="auto"/>
            <w:left w:val="none" w:sz="0" w:space="0" w:color="auto"/>
            <w:bottom w:val="none" w:sz="0" w:space="0" w:color="auto"/>
            <w:right w:val="none" w:sz="0" w:space="0" w:color="auto"/>
          </w:divBdr>
        </w:div>
        <w:div w:id="804932926">
          <w:marLeft w:val="0"/>
          <w:marRight w:val="0"/>
          <w:marTop w:val="0"/>
          <w:marBottom w:val="0"/>
          <w:divBdr>
            <w:top w:val="none" w:sz="0" w:space="0" w:color="auto"/>
            <w:left w:val="none" w:sz="0" w:space="0" w:color="auto"/>
            <w:bottom w:val="none" w:sz="0" w:space="0" w:color="auto"/>
            <w:right w:val="none" w:sz="0" w:space="0" w:color="auto"/>
          </w:divBdr>
        </w:div>
        <w:div w:id="804932930">
          <w:marLeft w:val="0"/>
          <w:marRight w:val="0"/>
          <w:marTop w:val="0"/>
          <w:marBottom w:val="0"/>
          <w:divBdr>
            <w:top w:val="none" w:sz="0" w:space="0" w:color="auto"/>
            <w:left w:val="none" w:sz="0" w:space="0" w:color="auto"/>
            <w:bottom w:val="none" w:sz="0" w:space="0" w:color="auto"/>
            <w:right w:val="none" w:sz="0" w:space="0" w:color="auto"/>
          </w:divBdr>
        </w:div>
        <w:div w:id="804932934">
          <w:marLeft w:val="0"/>
          <w:marRight w:val="0"/>
          <w:marTop w:val="0"/>
          <w:marBottom w:val="0"/>
          <w:divBdr>
            <w:top w:val="none" w:sz="0" w:space="0" w:color="auto"/>
            <w:left w:val="none" w:sz="0" w:space="0" w:color="auto"/>
            <w:bottom w:val="none" w:sz="0" w:space="0" w:color="auto"/>
            <w:right w:val="none" w:sz="0" w:space="0" w:color="auto"/>
          </w:divBdr>
        </w:div>
        <w:div w:id="804932940">
          <w:marLeft w:val="0"/>
          <w:marRight w:val="0"/>
          <w:marTop w:val="0"/>
          <w:marBottom w:val="0"/>
          <w:divBdr>
            <w:top w:val="none" w:sz="0" w:space="0" w:color="auto"/>
            <w:left w:val="none" w:sz="0" w:space="0" w:color="auto"/>
            <w:bottom w:val="none" w:sz="0" w:space="0" w:color="auto"/>
            <w:right w:val="none" w:sz="0" w:space="0" w:color="auto"/>
          </w:divBdr>
        </w:div>
        <w:div w:id="804932943">
          <w:marLeft w:val="0"/>
          <w:marRight w:val="0"/>
          <w:marTop w:val="0"/>
          <w:marBottom w:val="0"/>
          <w:divBdr>
            <w:top w:val="none" w:sz="0" w:space="0" w:color="auto"/>
            <w:left w:val="none" w:sz="0" w:space="0" w:color="auto"/>
            <w:bottom w:val="none" w:sz="0" w:space="0" w:color="auto"/>
            <w:right w:val="none" w:sz="0" w:space="0" w:color="auto"/>
          </w:divBdr>
        </w:div>
        <w:div w:id="804932946">
          <w:marLeft w:val="0"/>
          <w:marRight w:val="0"/>
          <w:marTop w:val="0"/>
          <w:marBottom w:val="0"/>
          <w:divBdr>
            <w:top w:val="none" w:sz="0" w:space="0" w:color="auto"/>
            <w:left w:val="none" w:sz="0" w:space="0" w:color="auto"/>
            <w:bottom w:val="none" w:sz="0" w:space="0" w:color="auto"/>
            <w:right w:val="none" w:sz="0" w:space="0" w:color="auto"/>
          </w:divBdr>
        </w:div>
        <w:div w:id="804932949">
          <w:marLeft w:val="0"/>
          <w:marRight w:val="0"/>
          <w:marTop w:val="0"/>
          <w:marBottom w:val="0"/>
          <w:divBdr>
            <w:top w:val="none" w:sz="0" w:space="0" w:color="auto"/>
            <w:left w:val="none" w:sz="0" w:space="0" w:color="auto"/>
            <w:bottom w:val="none" w:sz="0" w:space="0" w:color="auto"/>
            <w:right w:val="none" w:sz="0" w:space="0" w:color="auto"/>
          </w:divBdr>
        </w:div>
        <w:div w:id="804932951">
          <w:marLeft w:val="0"/>
          <w:marRight w:val="0"/>
          <w:marTop w:val="0"/>
          <w:marBottom w:val="0"/>
          <w:divBdr>
            <w:top w:val="none" w:sz="0" w:space="0" w:color="auto"/>
            <w:left w:val="none" w:sz="0" w:space="0" w:color="auto"/>
            <w:bottom w:val="none" w:sz="0" w:space="0" w:color="auto"/>
            <w:right w:val="none" w:sz="0" w:space="0" w:color="auto"/>
          </w:divBdr>
        </w:div>
        <w:div w:id="804932984">
          <w:marLeft w:val="0"/>
          <w:marRight w:val="0"/>
          <w:marTop w:val="0"/>
          <w:marBottom w:val="0"/>
          <w:divBdr>
            <w:top w:val="none" w:sz="0" w:space="0" w:color="auto"/>
            <w:left w:val="none" w:sz="0" w:space="0" w:color="auto"/>
            <w:bottom w:val="none" w:sz="0" w:space="0" w:color="auto"/>
            <w:right w:val="none" w:sz="0" w:space="0" w:color="auto"/>
          </w:divBdr>
        </w:div>
        <w:div w:id="804933018">
          <w:marLeft w:val="0"/>
          <w:marRight w:val="0"/>
          <w:marTop w:val="0"/>
          <w:marBottom w:val="0"/>
          <w:divBdr>
            <w:top w:val="none" w:sz="0" w:space="0" w:color="auto"/>
            <w:left w:val="none" w:sz="0" w:space="0" w:color="auto"/>
            <w:bottom w:val="none" w:sz="0" w:space="0" w:color="auto"/>
            <w:right w:val="none" w:sz="0" w:space="0" w:color="auto"/>
          </w:divBdr>
        </w:div>
        <w:div w:id="804933022">
          <w:marLeft w:val="0"/>
          <w:marRight w:val="0"/>
          <w:marTop w:val="0"/>
          <w:marBottom w:val="0"/>
          <w:divBdr>
            <w:top w:val="none" w:sz="0" w:space="0" w:color="auto"/>
            <w:left w:val="none" w:sz="0" w:space="0" w:color="auto"/>
            <w:bottom w:val="none" w:sz="0" w:space="0" w:color="auto"/>
            <w:right w:val="none" w:sz="0" w:space="0" w:color="auto"/>
          </w:divBdr>
        </w:div>
        <w:div w:id="804933027">
          <w:marLeft w:val="0"/>
          <w:marRight w:val="0"/>
          <w:marTop w:val="0"/>
          <w:marBottom w:val="0"/>
          <w:divBdr>
            <w:top w:val="none" w:sz="0" w:space="0" w:color="auto"/>
            <w:left w:val="none" w:sz="0" w:space="0" w:color="auto"/>
            <w:bottom w:val="none" w:sz="0" w:space="0" w:color="auto"/>
            <w:right w:val="none" w:sz="0" w:space="0" w:color="auto"/>
          </w:divBdr>
        </w:div>
        <w:div w:id="804933030">
          <w:marLeft w:val="0"/>
          <w:marRight w:val="0"/>
          <w:marTop w:val="0"/>
          <w:marBottom w:val="0"/>
          <w:divBdr>
            <w:top w:val="none" w:sz="0" w:space="0" w:color="auto"/>
            <w:left w:val="none" w:sz="0" w:space="0" w:color="auto"/>
            <w:bottom w:val="none" w:sz="0" w:space="0" w:color="auto"/>
            <w:right w:val="none" w:sz="0" w:space="0" w:color="auto"/>
          </w:divBdr>
        </w:div>
        <w:div w:id="804933037">
          <w:marLeft w:val="0"/>
          <w:marRight w:val="0"/>
          <w:marTop w:val="0"/>
          <w:marBottom w:val="0"/>
          <w:divBdr>
            <w:top w:val="none" w:sz="0" w:space="0" w:color="auto"/>
            <w:left w:val="none" w:sz="0" w:space="0" w:color="auto"/>
            <w:bottom w:val="none" w:sz="0" w:space="0" w:color="auto"/>
            <w:right w:val="none" w:sz="0" w:space="0" w:color="auto"/>
          </w:divBdr>
        </w:div>
        <w:div w:id="804933066">
          <w:marLeft w:val="0"/>
          <w:marRight w:val="0"/>
          <w:marTop w:val="0"/>
          <w:marBottom w:val="0"/>
          <w:divBdr>
            <w:top w:val="none" w:sz="0" w:space="0" w:color="auto"/>
            <w:left w:val="none" w:sz="0" w:space="0" w:color="auto"/>
            <w:bottom w:val="none" w:sz="0" w:space="0" w:color="auto"/>
            <w:right w:val="none" w:sz="0" w:space="0" w:color="auto"/>
          </w:divBdr>
        </w:div>
        <w:div w:id="804933080">
          <w:marLeft w:val="0"/>
          <w:marRight w:val="0"/>
          <w:marTop w:val="0"/>
          <w:marBottom w:val="0"/>
          <w:divBdr>
            <w:top w:val="none" w:sz="0" w:space="0" w:color="auto"/>
            <w:left w:val="none" w:sz="0" w:space="0" w:color="auto"/>
            <w:bottom w:val="none" w:sz="0" w:space="0" w:color="auto"/>
            <w:right w:val="none" w:sz="0" w:space="0" w:color="auto"/>
          </w:divBdr>
        </w:div>
        <w:div w:id="804933083">
          <w:marLeft w:val="0"/>
          <w:marRight w:val="0"/>
          <w:marTop w:val="0"/>
          <w:marBottom w:val="0"/>
          <w:divBdr>
            <w:top w:val="none" w:sz="0" w:space="0" w:color="auto"/>
            <w:left w:val="none" w:sz="0" w:space="0" w:color="auto"/>
            <w:bottom w:val="none" w:sz="0" w:space="0" w:color="auto"/>
            <w:right w:val="none" w:sz="0" w:space="0" w:color="auto"/>
          </w:divBdr>
        </w:div>
        <w:div w:id="804933084">
          <w:marLeft w:val="0"/>
          <w:marRight w:val="0"/>
          <w:marTop w:val="0"/>
          <w:marBottom w:val="0"/>
          <w:divBdr>
            <w:top w:val="none" w:sz="0" w:space="0" w:color="auto"/>
            <w:left w:val="none" w:sz="0" w:space="0" w:color="auto"/>
            <w:bottom w:val="none" w:sz="0" w:space="0" w:color="auto"/>
            <w:right w:val="none" w:sz="0" w:space="0" w:color="auto"/>
          </w:divBdr>
        </w:div>
        <w:div w:id="804933094">
          <w:marLeft w:val="0"/>
          <w:marRight w:val="0"/>
          <w:marTop w:val="0"/>
          <w:marBottom w:val="0"/>
          <w:divBdr>
            <w:top w:val="none" w:sz="0" w:space="0" w:color="auto"/>
            <w:left w:val="none" w:sz="0" w:space="0" w:color="auto"/>
            <w:bottom w:val="none" w:sz="0" w:space="0" w:color="auto"/>
            <w:right w:val="none" w:sz="0" w:space="0" w:color="auto"/>
          </w:divBdr>
        </w:div>
        <w:div w:id="804933103">
          <w:marLeft w:val="0"/>
          <w:marRight w:val="0"/>
          <w:marTop w:val="0"/>
          <w:marBottom w:val="0"/>
          <w:divBdr>
            <w:top w:val="none" w:sz="0" w:space="0" w:color="auto"/>
            <w:left w:val="none" w:sz="0" w:space="0" w:color="auto"/>
            <w:bottom w:val="none" w:sz="0" w:space="0" w:color="auto"/>
            <w:right w:val="none" w:sz="0" w:space="0" w:color="auto"/>
          </w:divBdr>
        </w:div>
        <w:div w:id="804933106">
          <w:marLeft w:val="0"/>
          <w:marRight w:val="0"/>
          <w:marTop w:val="0"/>
          <w:marBottom w:val="0"/>
          <w:divBdr>
            <w:top w:val="none" w:sz="0" w:space="0" w:color="auto"/>
            <w:left w:val="none" w:sz="0" w:space="0" w:color="auto"/>
            <w:bottom w:val="none" w:sz="0" w:space="0" w:color="auto"/>
            <w:right w:val="none" w:sz="0" w:space="0" w:color="auto"/>
          </w:divBdr>
        </w:div>
        <w:div w:id="804933110">
          <w:marLeft w:val="0"/>
          <w:marRight w:val="0"/>
          <w:marTop w:val="0"/>
          <w:marBottom w:val="0"/>
          <w:divBdr>
            <w:top w:val="none" w:sz="0" w:space="0" w:color="auto"/>
            <w:left w:val="none" w:sz="0" w:space="0" w:color="auto"/>
            <w:bottom w:val="none" w:sz="0" w:space="0" w:color="auto"/>
            <w:right w:val="none" w:sz="0" w:space="0" w:color="auto"/>
          </w:divBdr>
        </w:div>
        <w:div w:id="804933112">
          <w:marLeft w:val="0"/>
          <w:marRight w:val="0"/>
          <w:marTop w:val="0"/>
          <w:marBottom w:val="0"/>
          <w:divBdr>
            <w:top w:val="none" w:sz="0" w:space="0" w:color="auto"/>
            <w:left w:val="none" w:sz="0" w:space="0" w:color="auto"/>
            <w:bottom w:val="none" w:sz="0" w:space="0" w:color="auto"/>
            <w:right w:val="none" w:sz="0" w:space="0" w:color="auto"/>
          </w:divBdr>
        </w:div>
        <w:div w:id="804933114">
          <w:marLeft w:val="0"/>
          <w:marRight w:val="0"/>
          <w:marTop w:val="0"/>
          <w:marBottom w:val="0"/>
          <w:divBdr>
            <w:top w:val="none" w:sz="0" w:space="0" w:color="auto"/>
            <w:left w:val="none" w:sz="0" w:space="0" w:color="auto"/>
            <w:bottom w:val="none" w:sz="0" w:space="0" w:color="auto"/>
            <w:right w:val="none" w:sz="0" w:space="0" w:color="auto"/>
          </w:divBdr>
        </w:div>
        <w:div w:id="804933115">
          <w:marLeft w:val="0"/>
          <w:marRight w:val="0"/>
          <w:marTop w:val="0"/>
          <w:marBottom w:val="0"/>
          <w:divBdr>
            <w:top w:val="none" w:sz="0" w:space="0" w:color="auto"/>
            <w:left w:val="none" w:sz="0" w:space="0" w:color="auto"/>
            <w:bottom w:val="none" w:sz="0" w:space="0" w:color="auto"/>
            <w:right w:val="none" w:sz="0" w:space="0" w:color="auto"/>
          </w:divBdr>
        </w:div>
        <w:div w:id="804933127">
          <w:marLeft w:val="0"/>
          <w:marRight w:val="0"/>
          <w:marTop w:val="0"/>
          <w:marBottom w:val="0"/>
          <w:divBdr>
            <w:top w:val="none" w:sz="0" w:space="0" w:color="auto"/>
            <w:left w:val="none" w:sz="0" w:space="0" w:color="auto"/>
            <w:bottom w:val="none" w:sz="0" w:space="0" w:color="auto"/>
            <w:right w:val="none" w:sz="0" w:space="0" w:color="auto"/>
          </w:divBdr>
        </w:div>
        <w:div w:id="804933140">
          <w:marLeft w:val="0"/>
          <w:marRight w:val="0"/>
          <w:marTop w:val="0"/>
          <w:marBottom w:val="0"/>
          <w:divBdr>
            <w:top w:val="none" w:sz="0" w:space="0" w:color="auto"/>
            <w:left w:val="none" w:sz="0" w:space="0" w:color="auto"/>
            <w:bottom w:val="none" w:sz="0" w:space="0" w:color="auto"/>
            <w:right w:val="none" w:sz="0" w:space="0" w:color="auto"/>
          </w:divBdr>
        </w:div>
        <w:div w:id="804933157">
          <w:marLeft w:val="0"/>
          <w:marRight w:val="0"/>
          <w:marTop w:val="0"/>
          <w:marBottom w:val="0"/>
          <w:divBdr>
            <w:top w:val="none" w:sz="0" w:space="0" w:color="auto"/>
            <w:left w:val="none" w:sz="0" w:space="0" w:color="auto"/>
            <w:bottom w:val="none" w:sz="0" w:space="0" w:color="auto"/>
            <w:right w:val="none" w:sz="0" w:space="0" w:color="auto"/>
          </w:divBdr>
        </w:div>
        <w:div w:id="804933178">
          <w:marLeft w:val="0"/>
          <w:marRight w:val="0"/>
          <w:marTop w:val="0"/>
          <w:marBottom w:val="0"/>
          <w:divBdr>
            <w:top w:val="none" w:sz="0" w:space="0" w:color="auto"/>
            <w:left w:val="none" w:sz="0" w:space="0" w:color="auto"/>
            <w:bottom w:val="none" w:sz="0" w:space="0" w:color="auto"/>
            <w:right w:val="none" w:sz="0" w:space="0" w:color="auto"/>
          </w:divBdr>
        </w:div>
        <w:div w:id="804933180">
          <w:marLeft w:val="0"/>
          <w:marRight w:val="0"/>
          <w:marTop w:val="0"/>
          <w:marBottom w:val="0"/>
          <w:divBdr>
            <w:top w:val="none" w:sz="0" w:space="0" w:color="auto"/>
            <w:left w:val="none" w:sz="0" w:space="0" w:color="auto"/>
            <w:bottom w:val="none" w:sz="0" w:space="0" w:color="auto"/>
            <w:right w:val="none" w:sz="0" w:space="0" w:color="auto"/>
          </w:divBdr>
        </w:div>
        <w:div w:id="804933184">
          <w:marLeft w:val="0"/>
          <w:marRight w:val="0"/>
          <w:marTop w:val="0"/>
          <w:marBottom w:val="0"/>
          <w:divBdr>
            <w:top w:val="none" w:sz="0" w:space="0" w:color="auto"/>
            <w:left w:val="none" w:sz="0" w:space="0" w:color="auto"/>
            <w:bottom w:val="none" w:sz="0" w:space="0" w:color="auto"/>
            <w:right w:val="none" w:sz="0" w:space="0" w:color="auto"/>
          </w:divBdr>
        </w:div>
        <w:div w:id="804933194">
          <w:marLeft w:val="0"/>
          <w:marRight w:val="0"/>
          <w:marTop w:val="0"/>
          <w:marBottom w:val="0"/>
          <w:divBdr>
            <w:top w:val="none" w:sz="0" w:space="0" w:color="auto"/>
            <w:left w:val="none" w:sz="0" w:space="0" w:color="auto"/>
            <w:bottom w:val="none" w:sz="0" w:space="0" w:color="auto"/>
            <w:right w:val="none" w:sz="0" w:space="0" w:color="auto"/>
          </w:divBdr>
        </w:div>
        <w:div w:id="804933210">
          <w:marLeft w:val="0"/>
          <w:marRight w:val="0"/>
          <w:marTop w:val="0"/>
          <w:marBottom w:val="0"/>
          <w:divBdr>
            <w:top w:val="none" w:sz="0" w:space="0" w:color="auto"/>
            <w:left w:val="none" w:sz="0" w:space="0" w:color="auto"/>
            <w:bottom w:val="none" w:sz="0" w:space="0" w:color="auto"/>
            <w:right w:val="none" w:sz="0" w:space="0" w:color="auto"/>
          </w:divBdr>
        </w:div>
        <w:div w:id="804933213">
          <w:marLeft w:val="0"/>
          <w:marRight w:val="0"/>
          <w:marTop w:val="0"/>
          <w:marBottom w:val="0"/>
          <w:divBdr>
            <w:top w:val="none" w:sz="0" w:space="0" w:color="auto"/>
            <w:left w:val="none" w:sz="0" w:space="0" w:color="auto"/>
            <w:bottom w:val="none" w:sz="0" w:space="0" w:color="auto"/>
            <w:right w:val="none" w:sz="0" w:space="0" w:color="auto"/>
          </w:divBdr>
        </w:div>
      </w:divsChild>
    </w:div>
    <w:div w:id="804932818">
      <w:marLeft w:val="0"/>
      <w:marRight w:val="0"/>
      <w:marTop w:val="0"/>
      <w:marBottom w:val="0"/>
      <w:divBdr>
        <w:top w:val="none" w:sz="0" w:space="0" w:color="auto"/>
        <w:left w:val="none" w:sz="0" w:space="0" w:color="auto"/>
        <w:bottom w:val="none" w:sz="0" w:space="0" w:color="auto"/>
        <w:right w:val="none" w:sz="0" w:space="0" w:color="auto"/>
      </w:divBdr>
    </w:div>
    <w:div w:id="804932826">
      <w:marLeft w:val="0"/>
      <w:marRight w:val="0"/>
      <w:marTop w:val="0"/>
      <w:marBottom w:val="0"/>
      <w:divBdr>
        <w:top w:val="none" w:sz="0" w:space="0" w:color="auto"/>
        <w:left w:val="none" w:sz="0" w:space="0" w:color="auto"/>
        <w:bottom w:val="none" w:sz="0" w:space="0" w:color="auto"/>
        <w:right w:val="none" w:sz="0" w:space="0" w:color="auto"/>
      </w:divBdr>
    </w:div>
    <w:div w:id="804932827">
      <w:marLeft w:val="0"/>
      <w:marRight w:val="0"/>
      <w:marTop w:val="0"/>
      <w:marBottom w:val="0"/>
      <w:divBdr>
        <w:top w:val="none" w:sz="0" w:space="0" w:color="auto"/>
        <w:left w:val="none" w:sz="0" w:space="0" w:color="auto"/>
        <w:bottom w:val="none" w:sz="0" w:space="0" w:color="auto"/>
        <w:right w:val="none" w:sz="0" w:space="0" w:color="auto"/>
      </w:divBdr>
    </w:div>
    <w:div w:id="804932835">
      <w:marLeft w:val="0"/>
      <w:marRight w:val="0"/>
      <w:marTop w:val="0"/>
      <w:marBottom w:val="0"/>
      <w:divBdr>
        <w:top w:val="none" w:sz="0" w:space="0" w:color="auto"/>
        <w:left w:val="none" w:sz="0" w:space="0" w:color="auto"/>
        <w:bottom w:val="none" w:sz="0" w:space="0" w:color="auto"/>
        <w:right w:val="none" w:sz="0" w:space="0" w:color="auto"/>
      </w:divBdr>
    </w:div>
    <w:div w:id="804932854">
      <w:marLeft w:val="0"/>
      <w:marRight w:val="0"/>
      <w:marTop w:val="0"/>
      <w:marBottom w:val="0"/>
      <w:divBdr>
        <w:top w:val="none" w:sz="0" w:space="0" w:color="auto"/>
        <w:left w:val="none" w:sz="0" w:space="0" w:color="auto"/>
        <w:bottom w:val="none" w:sz="0" w:space="0" w:color="auto"/>
        <w:right w:val="none" w:sz="0" w:space="0" w:color="auto"/>
      </w:divBdr>
    </w:div>
    <w:div w:id="804932858">
      <w:marLeft w:val="0"/>
      <w:marRight w:val="0"/>
      <w:marTop w:val="0"/>
      <w:marBottom w:val="0"/>
      <w:divBdr>
        <w:top w:val="none" w:sz="0" w:space="0" w:color="auto"/>
        <w:left w:val="none" w:sz="0" w:space="0" w:color="auto"/>
        <w:bottom w:val="none" w:sz="0" w:space="0" w:color="auto"/>
        <w:right w:val="none" w:sz="0" w:space="0" w:color="auto"/>
      </w:divBdr>
    </w:div>
    <w:div w:id="804932874">
      <w:marLeft w:val="0"/>
      <w:marRight w:val="0"/>
      <w:marTop w:val="0"/>
      <w:marBottom w:val="0"/>
      <w:divBdr>
        <w:top w:val="none" w:sz="0" w:space="0" w:color="auto"/>
        <w:left w:val="none" w:sz="0" w:space="0" w:color="auto"/>
        <w:bottom w:val="none" w:sz="0" w:space="0" w:color="auto"/>
        <w:right w:val="none" w:sz="0" w:space="0" w:color="auto"/>
      </w:divBdr>
    </w:div>
    <w:div w:id="804932876">
      <w:marLeft w:val="0"/>
      <w:marRight w:val="0"/>
      <w:marTop w:val="0"/>
      <w:marBottom w:val="0"/>
      <w:divBdr>
        <w:top w:val="none" w:sz="0" w:space="0" w:color="auto"/>
        <w:left w:val="none" w:sz="0" w:space="0" w:color="auto"/>
        <w:bottom w:val="none" w:sz="0" w:space="0" w:color="auto"/>
        <w:right w:val="none" w:sz="0" w:space="0" w:color="auto"/>
      </w:divBdr>
    </w:div>
    <w:div w:id="804932885">
      <w:marLeft w:val="0"/>
      <w:marRight w:val="0"/>
      <w:marTop w:val="0"/>
      <w:marBottom w:val="0"/>
      <w:divBdr>
        <w:top w:val="none" w:sz="0" w:space="0" w:color="auto"/>
        <w:left w:val="none" w:sz="0" w:space="0" w:color="auto"/>
        <w:bottom w:val="none" w:sz="0" w:space="0" w:color="auto"/>
        <w:right w:val="none" w:sz="0" w:space="0" w:color="auto"/>
      </w:divBdr>
      <w:divsChild>
        <w:div w:id="804932561">
          <w:marLeft w:val="0"/>
          <w:marRight w:val="0"/>
          <w:marTop w:val="0"/>
          <w:marBottom w:val="0"/>
          <w:divBdr>
            <w:top w:val="none" w:sz="0" w:space="0" w:color="auto"/>
            <w:left w:val="none" w:sz="0" w:space="0" w:color="auto"/>
            <w:bottom w:val="none" w:sz="0" w:space="0" w:color="auto"/>
            <w:right w:val="none" w:sz="0" w:space="0" w:color="auto"/>
          </w:divBdr>
          <w:divsChild>
            <w:div w:id="804932514">
              <w:marLeft w:val="0"/>
              <w:marRight w:val="0"/>
              <w:marTop w:val="0"/>
              <w:marBottom w:val="0"/>
              <w:divBdr>
                <w:top w:val="none" w:sz="0" w:space="0" w:color="auto"/>
                <w:left w:val="none" w:sz="0" w:space="0" w:color="auto"/>
                <w:bottom w:val="none" w:sz="0" w:space="0" w:color="auto"/>
                <w:right w:val="none" w:sz="0" w:space="0" w:color="auto"/>
              </w:divBdr>
            </w:div>
            <w:div w:id="804932584">
              <w:marLeft w:val="0"/>
              <w:marRight w:val="0"/>
              <w:marTop w:val="0"/>
              <w:marBottom w:val="0"/>
              <w:divBdr>
                <w:top w:val="none" w:sz="0" w:space="0" w:color="auto"/>
                <w:left w:val="none" w:sz="0" w:space="0" w:color="auto"/>
                <w:bottom w:val="none" w:sz="0" w:space="0" w:color="auto"/>
                <w:right w:val="none" w:sz="0" w:space="0" w:color="auto"/>
              </w:divBdr>
            </w:div>
            <w:div w:id="804932600">
              <w:marLeft w:val="0"/>
              <w:marRight w:val="0"/>
              <w:marTop w:val="0"/>
              <w:marBottom w:val="0"/>
              <w:divBdr>
                <w:top w:val="none" w:sz="0" w:space="0" w:color="auto"/>
                <w:left w:val="none" w:sz="0" w:space="0" w:color="auto"/>
                <w:bottom w:val="none" w:sz="0" w:space="0" w:color="auto"/>
                <w:right w:val="none" w:sz="0" w:space="0" w:color="auto"/>
              </w:divBdr>
            </w:div>
            <w:div w:id="804932648">
              <w:marLeft w:val="0"/>
              <w:marRight w:val="0"/>
              <w:marTop w:val="0"/>
              <w:marBottom w:val="0"/>
              <w:divBdr>
                <w:top w:val="none" w:sz="0" w:space="0" w:color="auto"/>
                <w:left w:val="none" w:sz="0" w:space="0" w:color="auto"/>
                <w:bottom w:val="none" w:sz="0" w:space="0" w:color="auto"/>
                <w:right w:val="none" w:sz="0" w:space="0" w:color="auto"/>
              </w:divBdr>
            </w:div>
            <w:div w:id="804932915">
              <w:marLeft w:val="0"/>
              <w:marRight w:val="0"/>
              <w:marTop w:val="0"/>
              <w:marBottom w:val="0"/>
              <w:divBdr>
                <w:top w:val="none" w:sz="0" w:space="0" w:color="auto"/>
                <w:left w:val="none" w:sz="0" w:space="0" w:color="auto"/>
                <w:bottom w:val="none" w:sz="0" w:space="0" w:color="auto"/>
                <w:right w:val="none" w:sz="0" w:space="0" w:color="auto"/>
              </w:divBdr>
            </w:div>
            <w:div w:id="804932931">
              <w:marLeft w:val="0"/>
              <w:marRight w:val="0"/>
              <w:marTop w:val="0"/>
              <w:marBottom w:val="0"/>
              <w:divBdr>
                <w:top w:val="none" w:sz="0" w:space="0" w:color="auto"/>
                <w:left w:val="none" w:sz="0" w:space="0" w:color="auto"/>
                <w:bottom w:val="none" w:sz="0" w:space="0" w:color="auto"/>
                <w:right w:val="none" w:sz="0" w:space="0" w:color="auto"/>
              </w:divBdr>
            </w:div>
            <w:div w:id="804933136">
              <w:marLeft w:val="0"/>
              <w:marRight w:val="0"/>
              <w:marTop w:val="0"/>
              <w:marBottom w:val="0"/>
              <w:divBdr>
                <w:top w:val="none" w:sz="0" w:space="0" w:color="auto"/>
                <w:left w:val="none" w:sz="0" w:space="0" w:color="auto"/>
                <w:bottom w:val="none" w:sz="0" w:space="0" w:color="auto"/>
                <w:right w:val="none" w:sz="0" w:space="0" w:color="auto"/>
              </w:divBdr>
            </w:div>
            <w:div w:id="804933216">
              <w:marLeft w:val="0"/>
              <w:marRight w:val="0"/>
              <w:marTop w:val="0"/>
              <w:marBottom w:val="0"/>
              <w:divBdr>
                <w:top w:val="none" w:sz="0" w:space="0" w:color="auto"/>
                <w:left w:val="none" w:sz="0" w:space="0" w:color="auto"/>
                <w:bottom w:val="none" w:sz="0" w:space="0" w:color="auto"/>
                <w:right w:val="none" w:sz="0" w:space="0" w:color="auto"/>
              </w:divBdr>
            </w:div>
          </w:divsChild>
        </w:div>
        <w:div w:id="804932613">
          <w:marLeft w:val="0"/>
          <w:marRight w:val="0"/>
          <w:marTop w:val="0"/>
          <w:marBottom w:val="0"/>
          <w:divBdr>
            <w:top w:val="none" w:sz="0" w:space="0" w:color="auto"/>
            <w:left w:val="none" w:sz="0" w:space="0" w:color="auto"/>
            <w:bottom w:val="none" w:sz="0" w:space="0" w:color="auto"/>
            <w:right w:val="none" w:sz="0" w:space="0" w:color="auto"/>
          </w:divBdr>
          <w:divsChild>
            <w:div w:id="804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890">
      <w:marLeft w:val="0"/>
      <w:marRight w:val="0"/>
      <w:marTop w:val="0"/>
      <w:marBottom w:val="0"/>
      <w:divBdr>
        <w:top w:val="none" w:sz="0" w:space="0" w:color="auto"/>
        <w:left w:val="none" w:sz="0" w:space="0" w:color="auto"/>
        <w:bottom w:val="none" w:sz="0" w:space="0" w:color="auto"/>
        <w:right w:val="none" w:sz="0" w:space="0" w:color="auto"/>
      </w:divBdr>
    </w:div>
    <w:div w:id="804932907">
      <w:marLeft w:val="0"/>
      <w:marRight w:val="0"/>
      <w:marTop w:val="0"/>
      <w:marBottom w:val="0"/>
      <w:divBdr>
        <w:top w:val="none" w:sz="0" w:space="0" w:color="auto"/>
        <w:left w:val="none" w:sz="0" w:space="0" w:color="auto"/>
        <w:bottom w:val="none" w:sz="0" w:space="0" w:color="auto"/>
        <w:right w:val="none" w:sz="0" w:space="0" w:color="auto"/>
      </w:divBdr>
      <w:divsChild>
        <w:div w:id="804932430">
          <w:marLeft w:val="0"/>
          <w:marRight w:val="0"/>
          <w:marTop w:val="0"/>
          <w:marBottom w:val="0"/>
          <w:divBdr>
            <w:top w:val="none" w:sz="0" w:space="0" w:color="auto"/>
            <w:left w:val="none" w:sz="0" w:space="0" w:color="auto"/>
            <w:bottom w:val="none" w:sz="0" w:space="0" w:color="auto"/>
            <w:right w:val="none" w:sz="0" w:space="0" w:color="auto"/>
          </w:divBdr>
        </w:div>
        <w:div w:id="804932457">
          <w:marLeft w:val="0"/>
          <w:marRight w:val="0"/>
          <w:marTop w:val="0"/>
          <w:marBottom w:val="0"/>
          <w:divBdr>
            <w:top w:val="none" w:sz="0" w:space="0" w:color="auto"/>
            <w:left w:val="none" w:sz="0" w:space="0" w:color="auto"/>
            <w:bottom w:val="none" w:sz="0" w:space="0" w:color="auto"/>
            <w:right w:val="none" w:sz="0" w:space="0" w:color="auto"/>
          </w:divBdr>
        </w:div>
        <w:div w:id="804932499">
          <w:marLeft w:val="0"/>
          <w:marRight w:val="0"/>
          <w:marTop w:val="0"/>
          <w:marBottom w:val="0"/>
          <w:divBdr>
            <w:top w:val="none" w:sz="0" w:space="0" w:color="auto"/>
            <w:left w:val="none" w:sz="0" w:space="0" w:color="auto"/>
            <w:bottom w:val="none" w:sz="0" w:space="0" w:color="auto"/>
            <w:right w:val="none" w:sz="0" w:space="0" w:color="auto"/>
          </w:divBdr>
        </w:div>
        <w:div w:id="804932568">
          <w:marLeft w:val="0"/>
          <w:marRight w:val="0"/>
          <w:marTop w:val="0"/>
          <w:marBottom w:val="0"/>
          <w:divBdr>
            <w:top w:val="none" w:sz="0" w:space="0" w:color="auto"/>
            <w:left w:val="none" w:sz="0" w:space="0" w:color="auto"/>
            <w:bottom w:val="none" w:sz="0" w:space="0" w:color="auto"/>
            <w:right w:val="none" w:sz="0" w:space="0" w:color="auto"/>
          </w:divBdr>
        </w:div>
        <w:div w:id="804932582">
          <w:marLeft w:val="0"/>
          <w:marRight w:val="0"/>
          <w:marTop w:val="0"/>
          <w:marBottom w:val="0"/>
          <w:divBdr>
            <w:top w:val="none" w:sz="0" w:space="0" w:color="auto"/>
            <w:left w:val="none" w:sz="0" w:space="0" w:color="auto"/>
            <w:bottom w:val="none" w:sz="0" w:space="0" w:color="auto"/>
            <w:right w:val="none" w:sz="0" w:space="0" w:color="auto"/>
          </w:divBdr>
        </w:div>
        <w:div w:id="804932589">
          <w:marLeft w:val="0"/>
          <w:marRight w:val="0"/>
          <w:marTop w:val="0"/>
          <w:marBottom w:val="0"/>
          <w:divBdr>
            <w:top w:val="none" w:sz="0" w:space="0" w:color="auto"/>
            <w:left w:val="none" w:sz="0" w:space="0" w:color="auto"/>
            <w:bottom w:val="none" w:sz="0" w:space="0" w:color="auto"/>
            <w:right w:val="none" w:sz="0" w:space="0" w:color="auto"/>
          </w:divBdr>
        </w:div>
        <w:div w:id="804932634">
          <w:marLeft w:val="0"/>
          <w:marRight w:val="0"/>
          <w:marTop w:val="0"/>
          <w:marBottom w:val="0"/>
          <w:divBdr>
            <w:top w:val="none" w:sz="0" w:space="0" w:color="auto"/>
            <w:left w:val="none" w:sz="0" w:space="0" w:color="auto"/>
            <w:bottom w:val="none" w:sz="0" w:space="0" w:color="auto"/>
            <w:right w:val="none" w:sz="0" w:space="0" w:color="auto"/>
          </w:divBdr>
        </w:div>
        <w:div w:id="804932660">
          <w:marLeft w:val="0"/>
          <w:marRight w:val="0"/>
          <w:marTop w:val="0"/>
          <w:marBottom w:val="0"/>
          <w:divBdr>
            <w:top w:val="none" w:sz="0" w:space="0" w:color="auto"/>
            <w:left w:val="none" w:sz="0" w:space="0" w:color="auto"/>
            <w:bottom w:val="none" w:sz="0" w:space="0" w:color="auto"/>
            <w:right w:val="none" w:sz="0" w:space="0" w:color="auto"/>
          </w:divBdr>
        </w:div>
        <w:div w:id="804932810">
          <w:marLeft w:val="0"/>
          <w:marRight w:val="0"/>
          <w:marTop w:val="0"/>
          <w:marBottom w:val="0"/>
          <w:divBdr>
            <w:top w:val="none" w:sz="0" w:space="0" w:color="auto"/>
            <w:left w:val="none" w:sz="0" w:space="0" w:color="auto"/>
            <w:bottom w:val="none" w:sz="0" w:space="0" w:color="auto"/>
            <w:right w:val="none" w:sz="0" w:space="0" w:color="auto"/>
          </w:divBdr>
        </w:div>
        <w:div w:id="804932816">
          <w:marLeft w:val="0"/>
          <w:marRight w:val="0"/>
          <w:marTop w:val="0"/>
          <w:marBottom w:val="0"/>
          <w:divBdr>
            <w:top w:val="none" w:sz="0" w:space="0" w:color="auto"/>
            <w:left w:val="none" w:sz="0" w:space="0" w:color="auto"/>
            <w:bottom w:val="none" w:sz="0" w:space="0" w:color="auto"/>
            <w:right w:val="none" w:sz="0" w:space="0" w:color="auto"/>
          </w:divBdr>
        </w:div>
        <w:div w:id="804932817">
          <w:marLeft w:val="0"/>
          <w:marRight w:val="0"/>
          <w:marTop w:val="0"/>
          <w:marBottom w:val="0"/>
          <w:divBdr>
            <w:top w:val="none" w:sz="0" w:space="0" w:color="auto"/>
            <w:left w:val="none" w:sz="0" w:space="0" w:color="auto"/>
            <w:bottom w:val="none" w:sz="0" w:space="0" w:color="auto"/>
            <w:right w:val="none" w:sz="0" w:space="0" w:color="auto"/>
          </w:divBdr>
        </w:div>
        <w:div w:id="804932862">
          <w:marLeft w:val="0"/>
          <w:marRight w:val="0"/>
          <w:marTop w:val="0"/>
          <w:marBottom w:val="0"/>
          <w:divBdr>
            <w:top w:val="none" w:sz="0" w:space="0" w:color="auto"/>
            <w:left w:val="none" w:sz="0" w:space="0" w:color="auto"/>
            <w:bottom w:val="none" w:sz="0" w:space="0" w:color="auto"/>
            <w:right w:val="none" w:sz="0" w:space="0" w:color="auto"/>
          </w:divBdr>
        </w:div>
        <w:div w:id="804932912">
          <w:marLeft w:val="0"/>
          <w:marRight w:val="0"/>
          <w:marTop w:val="0"/>
          <w:marBottom w:val="0"/>
          <w:divBdr>
            <w:top w:val="none" w:sz="0" w:space="0" w:color="auto"/>
            <w:left w:val="none" w:sz="0" w:space="0" w:color="auto"/>
            <w:bottom w:val="none" w:sz="0" w:space="0" w:color="auto"/>
            <w:right w:val="none" w:sz="0" w:space="0" w:color="auto"/>
          </w:divBdr>
        </w:div>
        <w:div w:id="804932948">
          <w:marLeft w:val="0"/>
          <w:marRight w:val="0"/>
          <w:marTop w:val="0"/>
          <w:marBottom w:val="0"/>
          <w:divBdr>
            <w:top w:val="none" w:sz="0" w:space="0" w:color="auto"/>
            <w:left w:val="none" w:sz="0" w:space="0" w:color="auto"/>
            <w:bottom w:val="none" w:sz="0" w:space="0" w:color="auto"/>
            <w:right w:val="none" w:sz="0" w:space="0" w:color="auto"/>
          </w:divBdr>
        </w:div>
        <w:div w:id="804932999">
          <w:marLeft w:val="0"/>
          <w:marRight w:val="0"/>
          <w:marTop w:val="0"/>
          <w:marBottom w:val="0"/>
          <w:divBdr>
            <w:top w:val="none" w:sz="0" w:space="0" w:color="auto"/>
            <w:left w:val="none" w:sz="0" w:space="0" w:color="auto"/>
            <w:bottom w:val="none" w:sz="0" w:space="0" w:color="auto"/>
            <w:right w:val="none" w:sz="0" w:space="0" w:color="auto"/>
          </w:divBdr>
        </w:div>
        <w:div w:id="804933009">
          <w:marLeft w:val="0"/>
          <w:marRight w:val="0"/>
          <w:marTop w:val="0"/>
          <w:marBottom w:val="0"/>
          <w:divBdr>
            <w:top w:val="none" w:sz="0" w:space="0" w:color="auto"/>
            <w:left w:val="none" w:sz="0" w:space="0" w:color="auto"/>
            <w:bottom w:val="none" w:sz="0" w:space="0" w:color="auto"/>
            <w:right w:val="none" w:sz="0" w:space="0" w:color="auto"/>
          </w:divBdr>
        </w:div>
        <w:div w:id="804933011">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04933087">
          <w:marLeft w:val="0"/>
          <w:marRight w:val="0"/>
          <w:marTop w:val="0"/>
          <w:marBottom w:val="0"/>
          <w:divBdr>
            <w:top w:val="none" w:sz="0" w:space="0" w:color="auto"/>
            <w:left w:val="none" w:sz="0" w:space="0" w:color="auto"/>
            <w:bottom w:val="none" w:sz="0" w:space="0" w:color="auto"/>
            <w:right w:val="none" w:sz="0" w:space="0" w:color="auto"/>
          </w:divBdr>
        </w:div>
        <w:div w:id="804933138">
          <w:marLeft w:val="0"/>
          <w:marRight w:val="0"/>
          <w:marTop w:val="0"/>
          <w:marBottom w:val="0"/>
          <w:divBdr>
            <w:top w:val="none" w:sz="0" w:space="0" w:color="auto"/>
            <w:left w:val="none" w:sz="0" w:space="0" w:color="auto"/>
            <w:bottom w:val="none" w:sz="0" w:space="0" w:color="auto"/>
            <w:right w:val="none" w:sz="0" w:space="0" w:color="auto"/>
          </w:divBdr>
        </w:div>
        <w:div w:id="804933167">
          <w:marLeft w:val="0"/>
          <w:marRight w:val="0"/>
          <w:marTop w:val="0"/>
          <w:marBottom w:val="0"/>
          <w:divBdr>
            <w:top w:val="none" w:sz="0" w:space="0" w:color="auto"/>
            <w:left w:val="none" w:sz="0" w:space="0" w:color="auto"/>
            <w:bottom w:val="none" w:sz="0" w:space="0" w:color="auto"/>
            <w:right w:val="none" w:sz="0" w:space="0" w:color="auto"/>
          </w:divBdr>
        </w:div>
        <w:div w:id="804933208">
          <w:marLeft w:val="0"/>
          <w:marRight w:val="0"/>
          <w:marTop w:val="0"/>
          <w:marBottom w:val="0"/>
          <w:divBdr>
            <w:top w:val="none" w:sz="0" w:space="0" w:color="auto"/>
            <w:left w:val="none" w:sz="0" w:space="0" w:color="auto"/>
            <w:bottom w:val="none" w:sz="0" w:space="0" w:color="auto"/>
            <w:right w:val="none" w:sz="0" w:space="0" w:color="auto"/>
          </w:divBdr>
        </w:div>
      </w:divsChild>
    </w:div>
    <w:div w:id="804932909">
      <w:marLeft w:val="0"/>
      <w:marRight w:val="0"/>
      <w:marTop w:val="0"/>
      <w:marBottom w:val="0"/>
      <w:divBdr>
        <w:top w:val="none" w:sz="0" w:space="0" w:color="auto"/>
        <w:left w:val="none" w:sz="0" w:space="0" w:color="auto"/>
        <w:bottom w:val="none" w:sz="0" w:space="0" w:color="auto"/>
        <w:right w:val="none" w:sz="0" w:space="0" w:color="auto"/>
      </w:divBdr>
      <w:divsChild>
        <w:div w:id="804932469">
          <w:marLeft w:val="0"/>
          <w:marRight w:val="0"/>
          <w:marTop w:val="0"/>
          <w:marBottom w:val="0"/>
          <w:divBdr>
            <w:top w:val="none" w:sz="0" w:space="0" w:color="auto"/>
            <w:left w:val="none" w:sz="0" w:space="0" w:color="auto"/>
            <w:bottom w:val="none" w:sz="0" w:space="0" w:color="auto"/>
            <w:right w:val="none" w:sz="0" w:space="0" w:color="auto"/>
          </w:divBdr>
        </w:div>
        <w:div w:id="804932754">
          <w:marLeft w:val="0"/>
          <w:marRight w:val="0"/>
          <w:marTop w:val="0"/>
          <w:marBottom w:val="0"/>
          <w:divBdr>
            <w:top w:val="none" w:sz="0" w:space="0" w:color="auto"/>
            <w:left w:val="none" w:sz="0" w:space="0" w:color="auto"/>
            <w:bottom w:val="none" w:sz="0" w:space="0" w:color="auto"/>
            <w:right w:val="none" w:sz="0" w:space="0" w:color="auto"/>
          </w:divBdr>
        </w:div>
        <w:div w:id="804932965">
          <w:marLeft w:val="0"/>
          <w:marRight w:val="0"/>
          <w:marTop w:val="0"/>
          <w:marBottom w:val="0"/>
          <w:divBdr>
            <w:top w:val="none" w:sz="0" w:space="0" w:color="auto"/>
            <w:left w:val="none" w:sz="0" w:space="0" w:color="auto"/>
            <w:bottom w:val="none" w:sz="0" w:space="0" w:color="auto"/>
            <w:right w:val="none" w:sz="0" w:space="0" w:color="auto"/>
          </w:divBdr>
        </w:div>
      </w:divsChild>
    </w:div>
    <w:div w:id="804932914">
      <w:marLeft w:val="0"/>
      <w:marRight w:val="0"/>
      <w:marTop w:val="0"/>
      <w:marBottom w:val="0"/>
      <w:divBdr>
        <w:top w:val="none" w:sz="0" w:space="0" w:color="auto"/>
        <w:left w:val="none" w:sz="0" w:space="0" w:color="auto"/>
        <w:bottom w:val="none" w:sz="0" w:space="0" w:color="auto"/>
        <w:right w:val="none" w:sz="0" w:space="0" w:color="auto"/>
      </w:divBdr>
    </w:div>
    <w:div w:id="804932929">
      <w:marLeft w:val="0"/>
      <w:marRight w:val="0"/>
      <w:marTop w:val="0"/>
      <w:marBottom w:val="0"/>
      <w:divBdr>
        <w:top w:val="none" w:sz="0" w:space="0" w:color="auto"/>
        <w:left w:val="none" w:sz="0" w:space="0" w:color="auto"/>
        <w:bottom w:val="none" w:sz="0" w:space="0" w:color="auto"/>
        <w:right w:val="none" w:sz="0" w:space="0" w:color="auto"/>
      </w:divBdr>
      <w:divsChild>
        <w:div w:id="804932532">
          <w:marLeft w:val="0"/>
          <w:marRight w:val="0"/>
          <w:marTop w:val="0"/>
          <w:marBottom w:val="0"/>
          <w:divBdr>
            <w:top w:val="none" w:sz="0" w:space="0" w:color="auto"/>
            <w:left w:val="none" w:sz="0" w:space="0" w:color="auto"/>
            <w:bottom w:val="none" w:sz="0" w:space="0" w:color="auto"/>
            <w:right w:val="none" w:sz="0" w:space="0" w:color="auto"/>
          </w:divBdr>
        </w:div>
        <w:div w:id="804932592">
          <w:marLeft w:val="0"/>
          <w:marRight w:val="0"/>
          <w:marTop w:val="0"/>
          <w:marBottom w:val="0"/>
          <w:divBdr>
            <w:top w:val="none" w:sz="0" w:space="0" w:color="auto"/>
            <w:left w:val="none" w:sz="0" w:space="0" w:color="auto"/>
            <w:bottom w:val="none" w:sz="0" w:space="0" w:color="auto"/>
            <w:right w:val="none" w:sz="0" w:space="0" w:color="auto"/>
          </w:divBdr>
        </w:div>
        <w:div w:id="804932974">
          <w:marLeft w:val="0"/>
          <w:marRight w:val="0"/>
          <w:marTop w:val="0"/>
          <w:marBottom w:val="0"/>
          <w:divBdr>
            <w:top w:val="none" w:sz="0" w:space="0" w:color="auto"/>
            <w:left w:val="none" w:sz="0" w:space="0" w:color="auto"/>
            <w:bottom w:val="none" w:sz="0" w:space="0" w:color="auto"/>
            <w:right w:val="none" w:sz="0" w:space="0" w:color="auto"/>
          </w:divBdr>
        </w:div>
        <w:div w:id="804933154">
          <w:marLeft w:val="0"/>
          <w:marRight w:val="0"/>
          <w:marTop w:val="0"/>
          <w:marBottom w:val="0"/>
          <w:divBdr>
            <w:top w:val="none" w:sz="0" w:space="0" w:color="auto"/>
            <w:left w:val="none" w:sz="0" w:space="0" w:color="auto"/>
            <w:bottom w:val="none" w:sz="0" w:space="0" w:color="auto"/>
            <w:right w:val="none" w:sz="0" w:space="0" w:color="auto"/>
          </w:divBdr>
        </w:div>
      </w:divsChild>
    </w:div>
    <w:div w:id="804932942">
      <w:marLeft w:val="0"/>
      <w:marRight w:val="0"/>
      <w:marTop w:val="0"/>
      <w:marBottom w:val="0"/>
      <w:divBdr>
        <w:top w:val="none" w:sz="0" w:space="0" w:color="auto"/>
        <w:left w:val="none" w:sz="0" w:space="0" w:color="auto"/>
        <w:bottom w:val="none" w:sz="0" w:space="0" w:color="auto"/>
        <w:right w:val="none" w:sz="0" w:space="0" w:color="auto"/>
      </w:divBdr>
    </w:div>
    <w:div w:id="804932945">
      <w:marLeft w:val="0"/>
      <w:marRight w:val="0"/>
      <w:marTop w:val="0"/>
      <w:marBottom w:val="0"/>
      <w:divBdr>
        <w:top w:val="none" w:sz="0" w:space="0" w:color="auto"/>
        <w:left w:val="none" w:sz="0" w:space="0" w:color="auto"/>
        <w:bottom w:val="none" w:sz="0" w:space="0" w:color="auto"/>
        <w:right w:val="none" w:sz="0" w:space="0" w:color="auto"/>
      </w:divBdr>
      <w:divsChild>
        <w:div w:id="804932485">
          <w:marLeft w:val="0"/>
          <w:marRight w:val="0"/>
          <w:marTop w:val="0"/>
          <w:marBottom w:val="0"/>
          <w:divBdr>
            <w:top w:val="none" w:sz="0" w:space="0" w:color="auto"/>
            <w:left w:val="none" w:sz="0" w:space="0" w:color="auto"/>
            <w:bottom w:val="none" w:sz="0" w:space="0" w:color="auto"/>
            <w:right w:val="none" w:sz="0" w:space="0" w:color="auto"/>
          </w:divBdr>
          <w:divsChild>
            <w:div w:id="804932521">
              <w:marLeft w:val="0"/>
              <w:marRight w:val="0"/>
              <w:marTop w:val="0"/>
              <w:marBottom w:val="0"/>
              <w:divBdr>
                <w:top w:val="none" w:sz="0" w:space="0" w:color="auto"/>
                <w:left w:val="none" w:sz="0" w:space="0" w:color="auto"/>
                <w:bottom w:val="none" w:sz="0" w:space="0" w:color="auto"/>
                <w:right w:val="none" w:sz="0" w:space="0" w:color="auto"/>
              </w:divBdr>
              <w:divsChild>
                <w:div w:id="80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658">
          <w:marLeft w:val="0"/>
          <w:marRight w:val="0"/>
          <w:marTop w:val="0"/>
          <w:marBottom w:val="0"/>
          <w:divBdr>
            <w:top w:val="none" w:sz="0" w:space="0" w:color="auto"/>
            <w:left w:val="none" w:sz="0" w:space="0" w:color="auto"/>
            <w:bottom w:val="none" w:sz="0" w:space="0" w:color="auto"/>
            <w:right w:val="none" w:sz="0" w:space="0" w:color="auto"/>
          </w:divBdr>
          <w:divsChild>
            <w:div w:id="8049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2981">
      <w:marLeft w:val="0"/>
      <w:marRight w:val="0"/>
      <w:marTop w:val="0"/>
      <w:marBottom w:val="0"/>
      <w:divBdr>
        <w:top w:val="none" w:sz="0" w:space="0" w:color="auto"/>
        <w:left w:val="none" w:sz="0" w:space="0" w:color="auto"/>
        <w:bottom w:val="none" w:sz="0" w:space="0" w:color="auto"/>
        <w:right w:val="none" w:sz="0" w:space="0" w:color="auto"/>
      </w:divBdr>
    </w:div>
    <w:div w:id="804932986">
      <w:marLeft w:val="0"/>
      <w:marRight w:val="0"/>
      <w:marTop w:val="0"/>
      <w:marBottom w:val="0"/>
      <w:divBdr>
        <w:top w:val="none" w:sz="0" w:space="0" w:color="auto"/>
        <w:left w:val="none" w:sz="0" w:space="0" w:color="auto"/>
        <w:bottom w:val="none" w:sz="0" w:space="0" w:color="auto"/>
        <w:right w:val="none" w:sz="0" w:space="0" w:color="auto"/>
      </w:divBdr>
    </w:div>
    <w:div w:id="804933016">
      <w:marLeft w:val="0"/>
      <w:marRight w:val="0"/>
      <w:marTop w:val="0"/>
      <w:marBottom w:val="0"/>
      <w:divBdr>
        <w:top w:val="none" w:sz="0" w:space="0" w:color="auto"/>
        <w:left w:val="none" w:sz="0" w:space="0" w:color="auto"/>
        <w:bottom w:val="none" w:sz="0" w:space="0" w:color="auto"/>
        <w:right w:val="none" w:sz="0" w:space="0" w:color="auto"/>
      </w:divBdr>
    </w:div>
    <w:div w:id="804933031">
      <w:marLeft w:val="0"/>
      <w:marRight w:val="0"/>
      <w:marTop w:val="0"/>
      <w:marBottom w:val="0"/>
      <w:divBdr>
        <w:top w:val="none" w:sz="0" w:space="0" w:color="auto"/>
        <w:left w:val="none" w:sz="0" w:space="0" w:color="auto"/>
        <w:bottom w:val="none" w:sz="0" w:space="0" w:color="auto"/>
        <w:right w:val="none" w:sz="0" w:space="0" w:color="auto"/>
      </w:divBdr>
    </w:div>
    <w:div w:id="804933041">
      <w:marLeft w:val="0"/>
      <w:marRight w:val="0"/>
      <w:marTop w:val="0"/>
      <w:marBottom w:val="0"/>
      <w:divBdr>
        <w:top w:val="none" w:sz="0" w:space="0" w:color="auto"/>
        <w:left w:val="none" w:sz="0" w:space="0" w:color="auto"/>
        <w:bottom w:val="none" w:sz="0" w:space="0" w:color="auto"/>
        <w:right w:val="none" w:sz="0" w:space="0" w:color="auto"/>
      </w:divBdr>
    </w:div>
    <w:div w:id="804933044">
      <w:marLeft w:val="0"/>
      <w:marRight w:val="0"/>
      <w:marTop w:val="0"/>
      <w:marBottom w:val="0"/>
      <w:divBdr>
        <w:top w:val="none" w:sz="0" w:space="0" w:color="auto"/>
        <w:left w:val="none" w:sz="0" w:space="0" w:color="auto"/>
        <w:bottom w:val="none" w:sz="0" w:space="0" w:color="auto"/>
        <w:right w:val="none" w:sz="0" w:space="0" w:color="auto"/>
      </w:divBdr>
      <w:divsChild>
        <w:div w:id="804933146">
          <w:marLeft w:val="0"/>
          <w:marRight w:val="0"/>
          <w:marTop w:val="0"/>
          <w:marBottom w:val="0"/>
          <w:divBdr>
            <w:top w:val="none" w:sz="0" w:space="0" w:color="auto"/>
            <w:left w:val="none" w:sz="0" w:space="0" w:color="auto"/>
            <w:bottom w:val="none" w:sz="0" w:space="0" w:color="auto"/>
            <w:right w:val="none" w:sz="0" w:space="0" w:color="auto"/>
          </w:divBdr>
        </w:div>
      </w:divsChild>
    </w:div>
    <w:div w:id="804933048">
      <w:marLeft w:val="0"/>
      <w:marRight w:val="0"/>
      <w:marTop w:val="0"/>
      <w:marBottom w:val="0"/>
      <w:divBdr>
        <w:top w:val="none" w:sz="0" w:space="0" w:color="auto"/>
        <w:left w:val="none" w:sz="0" w:space="0" w:color="auto"/>
        <w:bottom w:val="none" w:sz="0" w:space="0" w:color="auto"/>
        <w:right w:val="none" w:sz="0" w:space="0" w:color="auto"/>
      </w:divBdr>
    </w:div>
    <w:div w:id="804933050">
      <w:marLeft w:val="0"/>
      <w:marRight w:val="0"/>
      <w:marTop w:val="0"/>
      <w:marBottom w:val="0"/>
      <w:divBdr>
        <w:top w:val="none" w:sz="0" w:space="0" w:color="auto"/>
        <w:left w:val="none" w:sz="0" w:space="0" w:color="auto"/>
        <w:bottom w:val="none" w:sz="0" w:space="0" w:color="auto"/>
        <w:right w:val="none" w:sz="0" w:space="0" w:color="auto"/>
      </w:divBdr>
    </w:div>
    <w:div w:id="804933056">
      <w:marLeft w:val="0"/>
      <w:marRight w:val="0"/>
      <w:marTop w:val="0"/>
      <w:marBottom w:val="0"/>
      <w:divBdr>
        <w:top w:val="none" w:sz="0" w:space="0" w:color="auto"/>
        <w:left w:val="none" w:sz="0" w:space="0" w:color="auto"/>
        <w:bottom w:val="none" w:sz="0" w:space="0" w:color="auto"/>
        <w:right w:val="none" w:sz="0" w:space="0" w:color="auto"/>
      </w:divBdr>
    </w:div>
    <w:div w:id="804933064">
      <w:marLeft w:val="0"/>
      <w:marRight w:val="0"/>
      <w:marTop w:val="0"/>
      <w:marBottom w:val="0"/>
      <w:divBdr>
        <w:top w:val="none" w:sz="0" w:space="0" w:color="auto"/>
        <w:left w:val="none" w:sz="0" w:space="0" w:color="auto"/>
        <w:bottom w:val="none" w:sz="0" w:space="0" w:color="auto"/>
        <w:right w:val="none" w:sz="0" w:space="0" w:color="auto"/>
      </w:divBdr>
      <w:divsChild>
        <w:div w:id="804932433">
          <w:marLeft w:val="0"/>
          <w:marRight w:val="0"/>
          <w:marTop w:val="0"/>
          <w:marBottom w:val="0"/>
          <w:divBdr>
            <w:top w:val="none" w:sz="0" w:space="0" w:color="auto"/>
            <w:left w:val="none" w:sz="0" w:space="0" w:color="auto"/>
            <w:bottom w:val="none" w:sz="0" w:space="0" w:color="auto"/>
            <w:right w:val="none" w:sz="0" w:space="0" w:color="auto"/>
          </w:divBdr>
        </w:div>
        <w:div w:id="804932515">
          <w:marLeft w:val="0"/>
          <w:marRight w:val="0"/>
          <w:marTop w:val="0"/>
          <w:marBottom w:val="0"/>
          <w:divBdr>
            <w:top w:val="none" w:sz="0" w:space="0" w:color="auto"/>
            <w:left w:val="none" w:sz="0" w:space="0" w:color="auto"/>
            <w:bottom w:val="none" w:sz="0" w:space="0" w:color="auto"/>
            <w:right w:val="none" w:sz="0" w:space="0" w:color="auto"/>
          </w:divBdr>
        </w:div>
        <w:div w:id="804932882">
          <w:marLeft w:val="0"/>
          <w:marRight w:val="0"/>
          <w:marTop w:val="0"/>
          <w:marBottom w:val="0"/>
          <w:divBdr>
            <w:top w:val="none" w:sz="0" w:space="0" w:color="auto"/>
            <w:left w:val="none" w:sz="0" w:space="0" w:color="auto"/>
            <w:bottom w:val="none" w:sz="0" w:space="0" w:color="auto"/>
            <w:right w:val="none" w:sz="0" w:space="0" w:color="auto"/>
          </w:divBdr>
        </w:div>
        <w:div w:id="804933164">
          <w:marLeft w:val="0"/>
          <w:marRight w:val="0"/>
          <w:marTop w:val="0"/>
          <w:marBottom w:val="0"/>
          <w:divBdr>
            <w:top w:val="none" w:sz="0" w:space="0" w:color="auto"/>
            <w:left w:val="none" w:sz="0" w:space="0" w:color="auto"/>
            <w:bottom w:val="none" w:sz="0" w:space="0" w:color="auto"/>
            <w:right w:val="none" w:sz="0" w:space="0" w:color="auto"/>
          </w:divBdr>
        </w:div>
      </w:divsChild>
    </w:div>
    <w:div w:id="804933070">
      <w:marLeft w:val="0"/>
      <w:marRight w:val="0"/>
      <w:marTop w:val="0"/>
      <w:marBottom w:val="0"/>
      <w:divBdr>
        <w:top w:val="none" w:sz="0" w:space="0" w:color="auto"/>
        <w:left w:val="none" w:sz="0" w:space="0" w:color="auto"/>
        <w:bottom w:val="none" w:sz="0" w:space="0" w:color="auto"/>
        <w:right w:val="none" w:sz="0" w:space="0" w:color="auto"/>
      </w:divBdr>
      <w:divsChild>
        <w:div w:id="804932443">
          <w:marLeft w:val="0"/>
          <w:marRight w:val="0"/>
          <w:marTop w:val="0"/>
          <w:marBottom w:val="0"/>
          <w:divBdr>
            <w:top w:val="none" w:sz="0" w:space="0" w:color="auto"/>
            <w:left w:val="none" w:sz="0" w:space="0" w:color="auto"/>
            <w:bottom w:val="none" w:sz="0" w:space="0" w:color="auto"/>
            <w:right w:val="none" w:sz="0" w:space="0" w:color="auto"/>
          </w:divBdr>
        </w:div>
        <w:div w:id="804932607">
          <w:marLeft w:val="0"/>
          <w:marRight w:val="0"/>
          <w:marTop w:val="0"/>
          <w:marBottom w:val="0"/>
          <w:divBdr>
            <w:top w:val="none" w:sz="0" w:space="0" w:color="auto"/>
            <w:left w:val="none" w:sz="0" w:space="0" w:color="auto"/>
            <w:bottom w:val="none" w:sz="0" w:space="0" w:color="auto"/>
            <w:right w:val="none" w:sz="0" w:space="0" w:color="auto"/>
          </w:divBdr>
        </w:div>
        <w:div w:id="804932623">
          <w:marLeft w:val="0"/>
          <w:marRight w:val="0"/>
          <w:marTop w:val="0"/>
          <w:marBottom w:val="0"/>
          <w:divBdr>
            <w:top w:val="none" w:sz="0" w:space="0" w:color="auto"/>
            <w:left w:val="none" w:sz="0" w:space="0" w:color="auto"/>
            <w:bottom w:val="none" w:sz="0" w:space="0" w:color="auto"/>
            <w:right w:val="none" w:sz="0" w:space="0" w:color="auto"/>
          </w:divBdr>
        </w:div>
        <w:div w:id="804932627">
          <w:marLeft w:val="0"/>
          <w:marRight w:val="0"/>
          <w:marTop w:val="0"/>
          <w:marBottom w:val="0"/>
          <w:divBdr>
            <w:top w:val="none" w:sz="0" w:space="0" w:color="auto"/>
            <w:left w:val="none" w:sz="0" w:space="0" w:color="auto"/>
            <w:bottom w:val="none" w:sz="0" w:space="0" w:color="auto"/>
            <w:right w:val="none" w:sz="0" w:space="0" w:color="auto"/>
          </w:divBdr>
        </w:div>
        <w:div w:id="804932628">
          <w:marLeft w:val="0"/>
          <w:marRight w:val="0"/>
          <w:marTop w:val="0"/>
          <w:marBottom w:val="0"/>
          <w:divBdr>
            <w:top w:val="none" w:sz="0" w:space="0" w:color="auto"/>
            <w:left w:val="none" w:sz="0" w:space="0" w:color="auto"/>
            <w:bottom w:val="none" w:sz="0" w:space="0" w:color="auto"/>
            <w:right w:val="none" w:sz="0" w:space="0" w:color="auto"/>
          </w:divBdr>
        </w:div>
        <w:div w:id="804932643">
          <w:marLeft w:val="0"/>
          <w:marRight w:val="0"/>
          <w:marTop w:val="0"/>
          <w:marBottom w:val="0"/>
          <w:divBdr>
            <w:top w:val="none" w:sz="0" w:space="0" w:color="auto"/>
            <w:left w:val="none" w:sz="0" w:space="0" w:color="auto"/>
            <w:bottom w:val="none" w:sz="0" w:space="0" w:color="auto"/>
            <w:right w:val="none" w:sz="0" w:space="0" w:color="auto"/>
          </w:divBdr>
        </w:div>
        <w:div w:id="804932685">
          <w:marLeft w:val="0"/>
          <w:marRight w:val="0"/>
          <w:marTop w:val="0"/>
          <w:marBottom w:val="0"/>
          <w:divBdr>
            <w:top w:val="none" w:sz="0" w:space="0" w:color="auto"/>
            <w:left w:val="none" w:sz="0" w:space="0" w:color="auto"/>
            <w:bottom w:val="none" w:sz="0" w:space="0" w:color="auto"/>
            <w:right w:val="none" w:sz="0" w:space="0" w:color="auto"/>
          </w:divBdr>
        </w:div>
        <w:div w:id="804932752">
          <w:marLeft w:val="0"/>
          <w:marRight w:val="0"/>
          <w:marTop w:val="0"/>
          <w:marBottom w:val="0"/>
          <w:divBdr>
            <w:top w:val="none" w:sz="0" w:space="0" w:color="auto"/>
            <w:left w:val="none" w:sz="0" w:space="0" w:color="auto"/>
            <w:bottom w:val="none" w:sz="0" w:space="0" w:color="auto"/>
            <w:right w:val="none" w:sz="0" w:space="0" w:color="auto"/>
          </w:divBdr>
        </w:div>
        <w:div w:id="804932753">
          <w:marLeft w:val="0"/>
          <w:marRight w:val="0"/>
          <w:marTop w:val="0"/>
          <w:marBottom w:val="0"/>
          <w:divBdr>
            <w:top w:val="none" w:sz="0" w:space="0" w:color="auto"/>
            <w:left w:val="none" w:sz="0" w:space="0" w:color="auto"/>
            <w:bottom w:val="none" w:sz="0" w:space="0" w:color="auto"/>
            <w:right w:val="none" w:sz="0" w:space="0" w:color="auto"/>
          </w:divBdr>
        </w:div>
        <w:div w:id="804932783">
          <w:marLeft w:val="0"/>
          <w:marRight w:val="0"/>
          <w:marTop w:val="0"/>
          <w:marBottom w:val="0"/>
          <w:divBdr>
            <w:top w:val="none" w:sz="0" w:space="0" w:color="auto"/>
            <w:left w:val="none" w:sz="0" w:space="0" w:color="auto"/>
            <w:bottom w:val="none" w:sz="0" w:space="0" w:color="auto"/>
            <w:right w:val="none" w:sz="0" w:space="0" w:color="auto"/>
          </w:divBdr>
        </w:div>
        <w:div w:id="804932824">
          <w:marLeft w:val="0"/>
          <w:marRight w:val="0"/>
          <w:marTop w:val="0"/>
          <w:marBottom w:val="0"/>
          <w:divBdr>
            <w:top w:val="none" w:sz="0" w:space="0" w:color="auto"/>
            <w:left w:val="none" w:sz="0" w:space="0" w:color="auto"/>
            <w:bottom w:val="none" w:sz="0" w:space="0" w:color="auto"/>
            <w:right w:val="none" w:sz="0" w:space="0" w:color="auto"/>
          </w:divBdr>
        </w:div>
        <w:div w:id="804932868">
          <w:marLeft w:val="0"/>
          <w:marRight w:val="0"/>
          <w:marTop w:val="0"/>
          <w:marBottom w:val="0"/>
          <w:divBdr>
            <w:top w:val="none" w:sz="0" w:space="0" w:color="auto"/>
            <w:left w:val="none" w:sz="0" w:space="0" w:color="auto"/>
            <w:bottom w:val="none" w:sz="0" w:space="0" w:color="auto"/>
            <w:right w:val="none" w:sz="0" w:space="0" w:color="auto"/>
          </w:divBdr>
        </w:div>
        <w:div w:id="804932873">
          <w:marLeft w:val="0"/>
          <w:marRight w:val="0"/>
          <w:marTop w:val="0"/>
          <w:marBottom w:val="0"/>
          <w:divBdr>
            <w:top w:val="none" w:sz="0" w:space="0" w:color="auto"/>
            <w:left w:val="none" w:sz="0" w:space="0" w:color="auto"/>
            <w:bottom w:val="none" w:sz="0" w:space="0" w:color="auto"/>
            <w:right w:val="none" w:sz="0" w:space="0" w:color="auto"/>
          </w:divBdr>
        </w:div>
        <w:div w:id="804933014">
          <w:marLeft w:val="0"/>
          <w:marRight w:val="0"/>
          <w:marTop w:val="0"/>
          <w:marBottom w:val="0"/>
          <w:divBdr>
            <w:top w:val="none" w:sz="0" w:space="0" w:color="auto"/>
            <w:left w:val="none" w:sz="0" w:space="0" w:color="auto"/>
            <w:bottom w:val="none" w:sz="0" w:space="0" w:color="auto"/>
            <w:right w:val="none" w:sz="0" w:space="0" w:color="auto"/>
          </w:divBdr>
        </w:div>
        <w:div w:id="804933015">
          <w:marLeft w:val="0"/>
          <w:marRight w:val="0"/>
          <w:marTop w:val="0"/>
          <w:marBottom w:val="0"/>
          <w:divBdr>
            <w:top w:val="none" w:sz="0" w:space="0" w:color="auto"/>
            <w:left w:val="none" w:sz="0" w:space="0" w:color="auto"/>
            <w:bottom w:val="none" w:sz="0" w:space="0" w:color="auto"/>
            <w:right w:val="none" w:sz="0" w:space="0" w:color="auto"/>
          </w:divBdr>
        </w:div>
        <w:div w:id="804933043">
          <w:marLeft w:val="0"/>
          <w:marRight w:val="0"/>
          <w:marTop w:val="0"/>
          <w:marBottom w:val="0"/>
          <w:divBdr>
            <w:top w:val="none" w:sz="0" w:space="0" w:color="auto"/>
            <w:left w:val="none" w:sz="0" w:space="0" w:color="auto"/>
            <w:bottom w:val="none" w:sz="0" w:space="0" w:color="auto"/>
            <w:right w:val="none" w:sz="0" w:space="0" w:color="auto"/>
          </w:divBdr>
        </w:div>
        <w:div w:id="804933078">
          <w:marLeft w:val="0"/>
          <w:marRight w:val="0"/>
          <w:marTop w:val="0"/>
          <w:marBottom w:val="0"/>
          <w:divBdr>
            <w:top w:val="none" w:sz="0" w:space="0" w:color="auto"/>
            <w:left w:val="none" w:sz="0" w:space="0" w:color="auto"/>
            <w:bottom w:val="none" w:sz="0" w:space="0" w:color="auto"/>
            <w:right w:val="none" w:sz="0" w:space="0" w:color="auto"/>
          </w:divBdr>
        </w:div>
        <w:div w:id="804933102">
          <w:marLeft w:val="0"/>
          <w:marRight w:val="0"/>
          <w:marTop w:val="0"/>
          <w:marBottom w:val="0"/>
          <w:divBdr>
            <w:top w:val="none" w:sz="0" w:space="0" w:color="auto"/>
            <w:left w:val="none" w:sz="0" w:space="0" w:color="auto"/>
            <w:bottom w:val="none" w:sz="0" w:space="0" w:color="auto"/>
            <w:right w:val="none" w:sz="0" w:space="0" w:color="auto"/>
          </w:divBdr>
        </w:div>
        <w:div w:id="804933168">
          <w:marLeft w:val="0"/>
          <w:marRight w:val="0"/>
          <w:marTop w:val="0"/>
          <w:marBottom w:val="0"/>
          <w:divBdr>
            <w:top w:val="none" w:sz="0" w:space="0" w:color="auto"/>
            <w:left w:val="none" w:sz="0" w:space="0" w:color="auto"/>
            <w:bottom w:val="none" w:sz="0" w:space="0" w:color="auto"/>
            <w:right w:val="none" w:sz="0" w:space="0" w:color="auto"/>
          </w:divBdr>
        </w:div>
        <w:div w:id="804933170">
          <w:marLeft w:val="0"/>
          <w:marRight w:val="0"/>
          <w:marTop w:val="0"/>
          <w:marBottom w:val="0"/>
          <w:divBdr>
            <w:top w:val="none" w:sz="0" w:space="0" w:color="auto"/>
            <w:left w:val="none" w:sz="0" w:space="0" w:color="auto"/>
            <w:bottom w:val="none" w:sz="0" w:space="0" w:color="auto"/>
            <w:right w:val="none" w:sz="0" w:space="0" w:color="auto"/>
          </w:divBdr>
        </w:div>
        <w:div w:id="804933200">
          <w:marLeft w:val="0"/>
          <w:marRight w:val="0"/>
          <w:marTop w:val="0"/>
          <w:marBottom w:val="0"/>
          <w:divBdr>
            <w:top w:val="none" w:sz="0" w:space="0" w:color="auto"/>
            <w:left w:val="none" w:sz="0" w:space="0" w:color="auto"/>
            <w:bottom w:val="none" w:sz="0" w:space="0" w:color="auto"/>
            <w:right w:val="none" w:sz="0" w:space="0" w:color="auto"/>
          </w:divBdr>
        </w:div>
        <w:div w:id="804933201">
          <w:marLeft w:val="0"/>
          <w:marRight w:val="0"/>
          <w:marTop w:val="0"/>
          <w:marBottom w:val="0"/>
          <w:divBdr>
            <w:top w:val="none" w:sz="0" w:space="0" w:color="auto"/>
            <w:left w:val="none" w:sz="0" w:space="0" w:color="auto"/>
            <w:bottom w:val="none" w:sz="0" w:space="0" w:color="auto"/>
            <w:right w:val="none" w:sz="0" w:space="0" w:color="auto"/>
          </w:divBdr>
        </w:div>
      </w:divsChild>
    </w:div>
    <w:div w:id="804933071">
      <w:marLeft w:val="0"/>
      <w:marRight w:val="0"/>
      <w:marTop w:val="0"/>
      <w:marBottom w:val="0"/>
      <w:divBdr>
        <w:top w:val="none" w:sz="0" w:space="0" w:color="auto"/>
        <w:left w:val="none" w:sz="0" w:space="0" w:color="auto"/>
        <w:bottom w:val="none" w:sz="0" w:space="0" w:color="auto"/>
        <w:right w:val="none" w:sz="0" w:space="0" w:color="auto"/>
      </w:divBdr>
    </w:div>
    <w:div w:id="804933081">
      <w:marLeft w:val="0"/>
      <w:marRight w:val="0"/>
      <w:marTop w:val="0"/>
      <w:marBottom w:val="0"/>
      <w:divBdr>
        <w:top w:val="none" w:sz="0" w:space="0" w:color="auto"/>
        <w:left w:val="none" w:sz="0" w:space="0" w:color="auto"/>
        <w:bottom w:val="none" w:sz="0" w:space="0" w:color="auto"/>
        <w:right w:val="none" w:sz="0" w:space="0" w:color="auto"/>
      </w:divBdr>
    </w:div>
    <w:div w:id="804933091">
      <w:marLeft w:val="0"/>
      <w:marRight w:val="0"/>
      <w:marTop w:val="0"/>
      <w:marBottom w:val="0"/>
      <w:divBdr>
        <w:top w:val="none" w:sz="0" w:space="0" w:color="auto"/>
        <w:left w:val="none" w:sz="0" w:space="0" w:color="auto"/>
        <w:bottom w:val="none" w:sz="0" w:space="0" w:color="auto"/>
        <w:right w:val="none" w:sz="0" w:space="0" w:color="auto"/>
      </w:divBdr>
    </w:div>
    <w:div w:id="804933092">
      <w:marLeft w:val="0"/>
      <w:marRight w:val="0"/>
      <w:marTop w:val="0"/>
      <w:marBottom w:val="0"/>
      <w:divBdr>
        <w:top w:val="none" w:sz="0" w:space="0" w:color="auto"/>
        <w:left w:val="none" w:sz="0" w:space="0" w:color="auto"/>
        <w:bottom w:val="none" w:sz="0" w:space="0" w:color="auto"/>
        <w:right w:val="none" w:sz="0" w:space="0" w:color="auto"/>
      </w:divBdr>
      <w:divsChild>
        <w:div w:id="804932427">
          <w:marLeft w:val="0"/>
          <w:marRight w:val="0"/>
          <w:marTop w:val="0"/>
          <w:marBottom w:val="0"/>
          <w:divBdr>
            <w:top w:val="none" w:sz="0" w:space="0" w:color="auto"/>
            <w:left w:val="none" w:sz="0" w:space="0" w:color="auto"/>
            <w:bottom w:val="none" w:sz="0" w:space="0" w:color="auto"/>
            <w:right w:val="none" w:sz="0" w:space="0" w:color="auto"/>
          </w:divBdr>
        </w:div>
        <w:div w:id="804932428">
          <w:marLeft w:val="0"/>
          <w:marRight w:val="0"/>
          <w:marTop w:val="0"/>
          <w:marBottom w:val="0"/>
          <w:divBdr>
            <w:top w:val="none" w:sz="0" w:space="0" w:color="auto"/>
            <w:left w:val="none" w:sz="0" w:space="0" w:color="auto"/>
            <w:bottom w:val="none" w:sz="0" w:space="0" w:color="auto"/>
            <w:right w:val="none" w:sz="0" w:space="0" w:color="auto"/>
          </w:divBdr>
        </w:div>
        <w:div w:id="804932451">
          <w:marLeft w:val="0"/>
          <w:marRight w:val="0"/>
          <w:marTop w:val="0"/>
          <w:marBottom w:val="0"/>
          <w:divBdr>
            <w:top w:val="none" w:sz="0" w:space="0" w:color="auto"/>
            <w:left w:val="none" w:sz="0" w:space="0" w:color="auto"/>
            <w:bottom w:val="none" w:sz="0" w:space="0" w:color="auto"/>
            <w:right w:val="none" w:sz="0" w:space="0" w:color="auto"/>
          </w:divBdr>
        </w:div>
        <w:div w:id="804932453">
          <w:marLeft w:val="0"/>
          <w:marRight w:val="0"/>
          <w:marTop w:val="0"/>
          <w:marBottom w:val="0"/>
          <w:divBdr>
            <w:top w:val="none" w:sz="0" w:space="0" w:color="auto"/>
            <w:left w:val="none" w:sz="0" w:space="0" w:color="auto"/>
            <w:bottom w:val="none" w:sz="0" w:space="0" w:color="auto"/>
            <w:right w:val="none" w:sz="0" w:space="0" w:color="auto"/>
          </w:divBdr>
        </w:div>
        <w:div w:id="804932492">
          <w:marLeft w:val="0"/>
          <w:marRight w:val="0"/>
          <w:marTop w:val="0"/>
          <w:marBottom w:val="0"/>
          <w:divBdr>
            <w:top w:val="none" w:sz="0" w:space="0" w:color="auto"/>
            <w:left w:val="none" w:sz="0" w:space="0" w:color="auto"/>
            <w:bottom w:val="none" w:sz="0" w:space="0" w:color="auto"/>
            <w:right w:val="none" w:sz="0" w:space="0" w:color="auto"/>
          </w:divBdr>
        </w:div>
        <w:div w:id="804932497">
          <w:marLeft w:val="0"/>
          <w:marRight w:val="0"/>
          <w:marTop w:val="0"/>
          <w:marBottom w:val="0"/>
          <w:divBdr>
            <w:top w:val="none" w:sz="0" w:space="0" w:color="auto"/>
            <w:left w:val="none" w:sz="0" w:space="0" w:color="auto"/>
            <w:bottom w:val="none" w:sz="0" w:space="0" w:color="auto"/>
            <w:right w:val="none" w:sz="0" w:space="0" w:color="auto"/>
          </w:divBdr>
        </w:div>
        <w:div w:id="804932504">
          <w:marLeft w:val="0"/>
          <w:marRight w:val="0"/>
          <w:marTop w:val="0"/>
          <w:marBottom w:val="0"/>
          <w:divBdr>
            <w:top w:val="none" w:sz="0" w:space="0" w:color="auto"/>
            <w:left w:val="none" w:sz="0" w:space="0" w:color="auto"/>
            <w:bottom w:val="none" w:sz="0" w:space="0" w:color="auto"/>
            <w:right w:val="none" w:sz="0" w:space="0" w:color="auto"/>
          </w:divBdr>
        </w:div>
        <w:div w:id="804932511">
          <w:marLeft w:val="0"/>
          <w:marRight w:val="0"/>
          <w:marTop w:val="0"/>
          <w:marBottom w:val="0"/>
          <w:divBdr>
            <w:top w:val="none" w:sz="0" w:space="0" w:color="auto"/>
            <w:left w:val="none" w:sz="0" w:space="0" w:color="auto"/>
            <w:bottom w:val="none" w:sz="0" w:space="0" w:color="auto"/>
            <w:right w:val="none" w:sz="0" w:space="0" w:color="auto"/>
          </w:divBdr>
        </w:div>
        <w:div w:id="804932529">
          <w:marLeft w:val="0"/>
          <w:marRight w:val="0"/>
          <w:marTop w:val="0"/>
          <w:marBottom w:val="0"/>
          <w:divBdr>
            <w:top w:val="none" w:sz="0" w:space="0" w:color="auto"/>
            <w:left w:val="none" w:sz="0" w:space="0" w:color="auto"/>
            <w:bottom w:val="none" w:sz="0" w:space="0" w:color="auto"/>
            <w:right w:val="none" w:sz="0" w:space="0" w:color="auto"/>
          </w:divBdr>
        </w:div>
        <w:div w:id="804932534">
          <w:marLeft w:val="0"/>
          <w:marRight w:val="0"/>
          <w:marTop w:val="0"/>
          <w:marBottom w:val="0"/>
          <w:divBdr>
            <w:top w:val="none" w:sz="0" w:space="0" w:color="auto"/>
            <w:left w:val="none" w:sz="0" w:space="0" w:color="auto"/>
            <w:bottom w:val="none" w:sz="0" w:space="0" w:color="auto"/>
            <w:right w:val="none" w:sz="0" w:space="0" w:color="auto"/>
          </w:divBdr>
        </w:div>
        <w:div w:id="804932539">
          <w:marLeft w:val="0"/>
          <w:marRight w:val="0"/>
          <w:marTop w:val="0"/>
          <w:marBottom w:val="0"/>
          <w:divBdr>
            <w:top w:val="none" w:sz="0" w:space="0" w:color="auto"/>
            <w:left w:val="none" w:sz="0" w:space="0" w:color="auto"/>
            <w:bottom w:val="none" w:sz="0" w:space="0" w:color="auto"/>
            <w:right w:val="none" w:sz="0" w:space="0" w:color="auto"/>
          </w:divBdr>
        </w:div>
        <w:div w:id="804932564">
          <w:marLeft w:val="0"/>
          <w:marRight w:val="0"/>
          <w:marTop w:val="0"/>
          <w:marBottom w:val="0"/>
          <w:divBdr>
            <w:top w:val="none" w:sz="0" w:space="0" w:color="auto"/>
            <w:left w:val="none" w:sz="0" w:space="0" w:color="auto"/>
            <w:bottom w:val="none" w:sz="0" w:space="0" w:color="auto"/>
            <w:right w:val="none" w:sz="0" w:space="0" w:color="auto"/>
          </w:divBdr>
        </w:div>
        <w:div w:id="804932570">
          <w:marLeft w:val="0"/>
          <w:marRight w:val="0"/>
          <w:marTop w:val="0"/>
          <w:marBottom w:val="0"/>
          <w:divBdr>
            <w:top w:val="none" w:sz="0" w:space="0" w:color="auto"/>
            <w:left w:val="none" w:sz="0" w:space="0" w:color="auto"/>
            <w:bottom w:val="none" w:sz="0" w:space="0" w:color="auto"/>
            <w:right w:val="none" w:sz="0" w:space="0" w:color="auto"/>
          </w:divBdr>
        </w:div>
        <w:div w:id="804932585">
          <w:marLeft w:val="0"/>
          <w:marRight w:val="0"/>
          <w:marTop w:val="0"/>
          <w:marBottom w:val="0"/>
          <w:divBdr>
            <w:top w:val="none" w:sz="0" w:space="0" w:color="auto"/>
            <w:left w:val="none" w:sz="0" w:space="0" w:color="auto"/>
            <w:bottom w:val="none" w:sz="0" w:space="0" w:color="auto"/>
            <w:right w:val="none" w:sz="0" w:space="0" w:color="auto"/>
          </w:divBdr>
        </w:div>
        <w:div w:id="804932591">
          <w:marLeft w:val="0"/>
          <w:marRight w:val="0"/>
          <w:marTop w:val="0"/>
          <w:marBottom w:val="0"/>
          <w:divBdr>
            <w:top w:val="none" w:sz="0" w:space="0" w:color="auto"/>
            <w:left w:val="none" w:sz="0" w:space="0" w:color="auto"/>
            <w:bottom w:val="none" w:sz="0" w:space="0" w:color="auto"/>
            <w:right w:val="none" w:sz="0" w:space="0" w:color="auto"/>
          </w:divBdr>
        </w:div>
        <w:div w:id="804932595">
          <w:marLeft w:val="0"/>
          <w:marRight w:val="0"/>
          <w:marTop w:val="0"/>
          <w:marBottom w:val="0"/>
          <w:divBdr>
            <w:top w:val="none" w:sz="0" w:space="0" w:color="auto"/>
            <w:left w:val="none" w:sz="0" w:space="0" w:color="auto"/>
            <w:bottom w:val="none" w:sz="0" w:space="0" w:color="auto"/>
            <w:right w:val="none" w:sz="0" w:space="0" w:color="auto"/>
          </w:divBdr>
        </w:div>
        <w:div w:id="804932614">
          <w:marLeft w:val="0"/>
          <w:marRight w:val="0"/>
          <w:marTop w:val="0"/>
          <w:marBottom w:val="0"/>
          <w:divBdr>
            <w:top w:val="none" w:sz="0" w:space="0" w:color="auto"/>
            <w:left w:val="none" w:sz="0" w:space="0" w:color="auto"/>
            <w:bottom w:val="none" w:sz="0" w:space="0" w:color="auto"/>
            <w:right w:val="none" w:sz="0" w:space="0" w:color="auto"/>
          </w:divBdr>
        </w:div>
        <w:div w:id="804932622">
          <w:marLeft w:val="0"/>
          <w:marRight w:val="0"/>
          <w:marTop w:val="0"/>
          <w:marBottom w:val="0"/>
          <w:divBdr>
            <w:top w:val="none" w:sz="0" w:space="0" w:color="auto"/>
            <w:left w:val="none" w:sz="0" w:space="0" w:color="auto"/>
            <w:bottom w:val="none" w:sz="0" w:space="0" w:color="auto"/>
            <w:right w:val="none" w:sz="0" w:space="0" w:color="auto"/>
          </w:divBdr>
        </w:div>
        <w:div w:id="804932644">
          <w:marLeft w:val="0"/>
          <w:marRight w:val="0"/>
          <w:marTop w:val="0"/>
          <w:marBottom w:val="0"/>
          <w:divBdr>
            <w:top w:val="none" w:sz="0" w:space="0" w:color="auto"/>
            <w:left w:val="none" w:sz="0" w:space="0" w:color="auto"/>
            <w:bottom w:val="none" w:sz="0" w:space="0" w:color="auto"/>
            <w:right w:val="none" w:sz="0" w:space="0" w:color="auto"/>
          </w:divBdr>
        </w:div>
        <w:div w:id="804932652">
          <w:marLeft w:val="0"/>
          <w:marRight w:val="0"/>
          <w:marTop w:val="0"/>
          <w:marBottom w:val="0"/>
          <w:divBdr>
            <w:top w:val="none" w:sz="0" w:space="0" w:color="auto"/>
            <w:left w:val="none" w:sz="0" w:space="0" w:color="auto"/>
            <w:bottom w:val="none" w:sz="0" w:space="0" w:color="auto"/>
            <w:right w:val="none" w:sz="0" w:space="0" w:color="auto"/>
          </w:divBdr>
        </w:div>
        <w:div w:id="804932659">
          <w:marLeft w:val="0"/>
          <w:marRight w:val="0"/>
          <w:marTop w:val="0"/>
          <w:marBottom w:val="0"/>
          <w:divBdr>
            <w:top w:val="none" w:sz="0" w:space="0" w:color="auto"/>
            <w:left w:val="none" w:sz="0" w:space="0" w:color="auto"/>
            <w:bottom w:val="none" w:sz="0" w:space="0" w:color="auto"/>
            <w:right w:val="none" w:sz="0" w:space="0" w:color="auto"/>
          </w:divBdr>
        </w:div>
        <w:div w:id="804932728">
          <w:marLeft w:val="0"/>
          <w:marRight w:val="0"/>
          <w:marTop w:val="0"/>
          <w:marBottom w:val="0"/>
          <w:divBdr>
            <w:top w:val="none" w:sz="0" w:space="0" w:color="auto"/>
            <w:left w:val="none" w:sz="0" w:space="0" w:color="auto"/>
            <w:bottom w:val="none" w:sz="0" w:space="0" w:color="auto"/>
            <w:right w:val="none" w:sz="0" w:space="0" w:color="auto"/>
          </w:divBdr>
        </w:div>
        <w:div w:id="804932759">
          <w:marLeft w:val="0"/>
          <w:marRight w:val="0"/>
          <w:marTop w:val="0"/>
          <w:marBottom w:val="0"/>
          <w:divBdr>
            <w:top w:val="none" w:sz="0" w:space="0" w:color="auto"/>
            <w:left w:val="none" w:sz="0" w:space="0" w:color="auto"/>
            <w:bottom w:val="none" w:sz="0" w:space="0" w:color="auto"/>
            <w:right w:val="none" w:sz="0" w:space="0" w:color="auto"/>
          </w:divBdr>
        </w:div>
        <w:div w:id="804932760">
          <w:marLeft w:val="0"/>
          <w:marRight w:val="0"/>
          <w:marTop w:val="0"/>
          <w:marBottom w:val="0"/>
          <w:divBdr>
            <w:top w:val="none" w:sz="0" w:space="0" w:color="auto"/>
            <w:left w:val="none" w:sz="0" w:space="0" w:color="auto"/>
            <w:bottom w:val="none" w:sz="0" w:space="0" w:color="auto"/>
            <w:right w:val="none" w:sz="0" w:space="0" w:color="auto"/>
          </w:divBdr>
        </w:div>
        <w:div w:id="804932781">
          <w:marLeft w:val="0"/>
          <w:marRight w:val="0"/>
          <w:marTop w:val="0"/>
          <w:marBottom w:val="0"/>
          <w:divBdr>
            <w:top w:val="none" w:sz="0" w:space="0" w:color="auto"/>
            <w:left w:val="none" w:sz="0" w:space="0" w:color="auto"/>
            <w:bottom w:val="none" w:sz="0" w:space="0" w:color="auto"/>
            <w:right w:val="none" w:sz="0" w:space="0" w:color="auto"/>
          </w:divBdr>
        </w:div>
        <w:div w:id="804932807">
          <w:marLeft w:val="0"/>
          <w:marRight w:val="0"/>
          <w:marTop w:val="0"/>
          <w:marBottom w:val="0"/>
          <w:divBdr>
            <w:top w:val="none" w:sz="0" w:space="0" w:color="auto"/>
            <w:left w:val="none" w:sz="0" w:space="0" w:color="auto"/>
            <w:bottom w:val="none" w:sz="0" w:space="0" w:color="auto"/>
            <w:right w:val="none" w:sz="0" w:space="0" w:color="auto"/>
          </w:divBdr>
        </w:div>
        <w:div w:id="804932823">
          <w:marLeft w:val="0"/>
          <w:marRight w:val="0"/>
          <w:marTop w:val="0"/>
          <w:marBottom w:val="0"/>
          <w:divBdr>
            <w:top w:val="none" w:sz="0" w:space="0" w:color="auto"/>
            <w:left w:val="none" w:sz="0" w:space="0" w:color="auto"/>
            <w:bottom w:val="none" w:sz="0" w:space="0" w:color="auto"/>
            <w:right w:val="none" w:sz="0" w:space="0" w:color="auto"/>
          </w:divBdr>
        </w:div>
        <w:div w:id="804932828">
          <w:marLeft w:val="0"/>
          <w:marRight w:val="0"/>
          <w:marTop w:val="0"/>
          <w:marBottom w:val="0"/>
          <w:divBdr>
            <w:top w:val="none" w:sz="0" w:space="0" w:color="auto"/>
            <w:left w:val="none" w:sz="0" w:space="0" w:color="auto"/>
            <w:bottom w:val="none" w:sz="0" w:space="0" w:color="auto"/>
            <w:right w:val="none" w:sz="0" w:space="0" w:color="auto"/>
          </w:divBdr>
        </w:div>
        <w:div w:id="804932867">
          <w:marLeft w:val="0"/>
          <w:marRight w:val="0"/>
          <w:marTop w:val="0"/>
          <w:marBottom w:val="0"/>
          <w:divBdr>
            <w:top w:val="none" w:sz="0" w:space="0" w:color="auto"/>
            <w:left w:val="none" w:sz="0" w:space="0" w:color="auto"/>
            <w:bottom w:val="none" w:sz="0" w:space="0" w:color="auto"/>
            <w:right w:val="none" w:sz="0" w:space="0" w:color="auto"/>
          </w:divBdr>
        </w:div>
        <w:div w:id="804932887">
          <w:marLeft w:val="0"/>
          <w:marRight w:val="0"/>
          <w:marTop w:val="0"/>
          <w:marBottom w:val="0"/>
          <w:divBdr>
            <w:top w:val="none" w:sz="0" w:space="0" w:color="auto"/>
            <w:left w:val="none" w:sz="0" w:space="0" w:color="auto"/>
            <w:bottom w:val="none" w:sz="0" w:space="0" w:color="auto"/>
            <w:right w:val="none" w:sz="0" w:space="0" w:color="auto"/>
          </w:divBdr>
        </w:div>
        <w:div w:id="804932899">
          <w:marLeft w:val="0"/>
          <w:marRight w:val="0"/>
          <w:marTop w:val="0"/>
          <w:marBottom w:val="0"/>
          <w:divBdr>
            <w:top w:val="none" w:sz="0" w:space="0" w:color="auto"/>
            <w:left w:val="none" w:sz="0" w:space="0" w:color="auto"/>
            <w:bottom w:val="none" w:sz="0" w:space="0" w:color="auto"/>
            <w:right w:val="none" w:sz="0" w:space="0" w:color="auto"/>
          </w:divBdr>
        </w:div>
        <w:div w:id="804932919">
          <w:marLeft w:val="0"/>
          <w:marRight w:val="0"/>
          <w:marTop w:val="0"/>
          <w:marBottom w:val="0"/>
          <w:divBdr>
            <w:top w:val="none" w:sz="0" w:space="0" w:color="auto"/>
            <w:left w:val="none" w:sz="0" w:space="0" w:color="auto"/>
            <w:bottom w:val="none" w:sz="0" w:space="0" w:color="auto"/>
            <w:right w:val="none" w:sz="0" w:space="0" w:color="auto"/>
          </w:divBdr>
        </w:div>
        <w:div w:id="804932935">
          <w:marLeft w:val="0"/>
          <w:marRight w:val="0"/>
          <w:marTop w:val="0"/>
          <w:marBottom w:val="0"/>
          <w:divBdr>
            <w:top w:val="none" w:sz="0" w:space="0" w:color="auto"/>
            <w:left w:val="none" w:sz="0" w:space="0" w:color="auto"/>
            <w:bottom w:val="none" w:sz="0" w:space="0" w:color="auto"/>
            <w:right w:val="none" w:sz="0" w:space="0" w:color="auto"/>
          </w:divBdr>
        </w:div>
        <w:div w:id="804932947">
          <w:marLeft w:val="0"/>
          <w:marRight w:val="0"/>
          <w:marTop w:val="0"/>
          <w:marBottom w:val="0"/>
          <w:divBdr>
            <w:top w:val="none" w:sz="0" w:space="0" w:color="auto"/>
            <w:left w:val="none" w:sz="0" w:space="0" w:color="auto"/>
            <w:bottom w:val="none" w:sz="0" w:space="0" w:color="auto"/>
            <w:right w:val="none" w:sz="0" w:space="0" w:color="auto"/>
          </w:divBdr>
        </w:div>
        <w:div w:id="804932966">
          <w:marLeft w:val="0"/>
          <w:marRight w:val="0"/>
          <w:marTop w:val="0"/>
          <w:marBottom w:val="0"/>
          <w:divBdr>
            <w:top w:val="none" w:sz="0" w:space="0" w:color="auto"/>
            <w:left w:val="none" w:sz="0" w:space="0" w:color="auto"/>
            <w:bottom w:val="none" w:sz="0" w:space="0" w:color="auto"/>
            <w:right w:val="none" w:sz="0" w:space="0" w:color="auto"/>
          </w:divBdr>
        </w:div>
        <w:div w:id="804932971">
          <w:marLeft w:val="0"/>
          <w:marRight w:val="0"/>
          <w:marTop w:val="0"/>
          <w:marBottom w:val="0"/>
          <w:divBdr>
            <w:top w:val="none" w:sz="0" w:space="0" w:color="auto"/>
            <w:left w:val="none" w:sz="0" w:space="0" w:color="auto"/>
            <w:bottom w:val="none" w:sz="0" w:space="0" w:color="auto"/>
            <w:right w:val="none" w:sz="0" w:space="0" w:color="auto"/>
          </w:divBdr>
        </w:div>
        <w:div w:id="804932988">
          <w:marLeft w:val="0"/>
          <w:marRight w:val="0"/>
          <w:marTop w:val="0"/>
          <w:marBottom w:val="0"/>
          <w:divBdr>
            <w:top w:val="none" w:sz="0" w:space="0" w:color="auto"/>
            <w:left w:val="none" w:sz="0" w:space="0" w:color="auto"/>
            <w:bottom w:val="none" w:sz="0" w:space="0" w:color="auto"/>
            <w:right w:val="none" w:sz="0" w:space="0" w:color="auto"/>
          </w:divBdr>
        </w:div>
        <w:div w:id="804932995">
          <w:marLeft w:val="0"/>
          <w:marRight w:val="0"/>
          <w:marTop w:val="0"/>
          <w:marBottom w:val="0"/>
          <w:divBdr>
            <w:top w:val="none" w:sz="0" w:space="0" w:color="auto"/>
            <w:left w:val="none" w:sz="0" w:space="0" w:color="auto"/>
            <w:bottom w:val="none" w:sz="0" w:space="0" w:color="auto"/>
            <w:right w:val="none" w:sz="0" w:space="0" w:color="auto"/>
          </w:divBdr>
        </w:div>
        <w:div w:id="804932997">
          <w:marLeft w:val="0"/>
          <w:marRight w:val="0"/>
          <w:marTop w:val="0"/>
          <w:marBottom w:val="0"/>
          <w:divBdr>
            <w:top w:val="none" w:sz="0" w:space="0" w:color="auto"/>
            <w:left w:val="none" w:sz="0" w:space="0" w:color="auto"/>
            <w:bottom w:val="none" w:sz="0" w:space="0" w:color="auto"/>
            <w:right w:val="none" w:sz="0" w:space="0" w:color="auto"/>
          </w:divBdr>
        </w:div>
        <w:div w:id="804933004">
          <w:marLeft w:val="0"/>
          <w:marRight w:val="0"/>
          <w:marTop w:val="0"/>
          <w:marBottom w:val="0"/>
          <w:divBdr>
            <w:top w:val="none" w:sz="0" w:space="0" w:color="auto"/>
            <w:left w:val="none" w:sz="0" w:space="0" w:color="auto"/>
            <w:bottom w:val="none" w:sz="0" w:space="0" w:color="auto"/>
            <w:right w:val="none" w:sz="0" w:space="0" w:color="auto"/>
          </w:divBdr>
        </w:div>
        <w:div w:id="804933006">
          <w:marLeft w:val="0"/>
          <w:marRight w:val="0"/>
          <w:marTop w:val="0"/>
          <w:marBottom w:val="0"/>
          <w:divBdr>
            <w:top w:val="none" w:sz="0" w:space="0" w:color="auto"/>
            <w:left w:val="none" w:sz="0" w:space="0" w:color="auto"/>
            <w:bottom w:val="none" w:sz="0" w:space="0" w:color="auto"/>
            <w:right w:val="none" w:sz="0" w:space="0" w:color="auto"/>
          </w:divBdr>
        </w:div>
        <w:div w:id="804933020">
          <w:marLeft w:val="0"/>
          <w:marRight w:val="0"/>
          <w:marTop w:val="0"/>
          <w:marBottom w:val="0"/>
          <w:divBdr>
            <w:top w:val="none" w:sz="0" w:space="0" w:color="auto"/>
            <w:left w:val="none" w:sz="0" w:space="0" w:color="auto"/>
            <w:bottom w:val="none" w:sz="0" w:space="0" w:color="auto"/>
            <w:right w:val="none" w:sz="0" w:space="0" w:color="auto"/>
          </w:divBdr>
        </w:div>
        <w:div w:id="804933024">
          <w:marLeft w:val="0"/>
          <w:marRight w:val="0"/>
          <w:marTop w:val="0"/>
          <w:marBottom w:val="0"/>
          <w:divBdr>
            <w:top w:val="none" w:sz="0" w:space="0" w:color="auto"/>
            <w:left w:val="none" w:sz="0" w:space="0" w:color="auto"/>
            <w:bottom w:val="none" w:sz="0" w:space="0" w:color="auto"/>
            <w:right w:val="none" w:sz="0" w:space="0" w:color="auto"/>
          </w:divBdr>
        </w:div>
        <w:div w:id="804933026">
          <w:marLeft w:val="0"/>
          <w:marRight w:val="0"/>
          <w:marTop w:val="0"/>
          <w:marBottom w:val="0"/>
          <w:divBdr>
            <w:top w:val="none" w:sz="0" w:space="0" w:color="auto"/>
            <w:left w:val="none" w:sz="0" w:space="0" w:color="auto"/>
            <w:bottom w:val="none" w:sz="0" w:space="0" w:color="auto"/>
            <w:right w:val="none" w:sz="0" w:space="0" w:color="auto"/>
          </w:divBdr>
        </w:div>
        <w:div w:id="804933039">
          <w:marLeft w:val="0"/>
          <w:marRight w:val="0"/>
          <w:marTop w:val="0"/>
          <w:marBottom w:val="0"/>
          <w:divBdr>
            <w:top w:val="none" w:sz="0" w:space="0" w:color="auto"/>
            <w:left w:val="none" w:sz="0" w:space="0" w:color="auto"/>
            <w:bottom w:val="none" w:sz="0" w:space="0" w:color="auto"/>
            <w:right w:val="none" w:sz="0" w:space="0" w:color="auto"/>
          </w:divBdr>
        </w:div>
        <w:div w:id="804933045">
          <w:marLeft w:val="0"/>
          <w:marRight w:val="0"/>
          <w:marTop w:val="0"/>
          <w:marBottom w:val="0"/>
          <w:divBdr>
            <w:top w:val="none" w:sz="0" w:space="0" w:color="auto"/>
            <w:left w:val="none" w:sz="0" w:space="0" w:color="auto"/>
            <w:bottom w:val="none" w:sz="0" w:space="0" w:color="auto"/>
            <w:right w:val="none" w:sz="0" w:space="0" w:color="auto"/>
          </w:divBdr>
        </w:div>
        <w:div w:id="804933051">
          <w:marLeft w:val="0"/>
          <w:marRight w:val="0"/>
          <w:marTop w:val="0"/>
          <w:marBottom w:val="0"/>
          <w:divBdr>
            <w:top w:val="none" w:sz="0" w:space="0" w:color="auto"/>
            <w:left w:val="none" w:sz="0" w:space="0" w:color="auto"/>
            <w:bottom w:val="none" w:sz="0" w:space="0" w:color="auto"/>
            <w:right w:val="none" w:sz="0" w:space="0" w:color="auto"/>
          </w:divBdr>
        </w:div>
        <w:div w:id="804933052">
          <w:marLeft w:val="0"/>
          <w:marRight w:val="0"/>
          <w:marTop w:val="0"/>
          <w:marBottom w:val="0"/>
          <w:divBdr>
            <w:top w:val="none" w:sz="0" w:space="0" w:color="auto"/>
            <w:left w:val="none" w:sz="0" w:space="0" w:color="auto"/>
            <w:bottom w:val="none" w:sz="0" w:space="0" w:color="auto"/>
            <w:right w:val="none" w:sz="0" w:space="0" w:color="auto"/>
          </w:divBdr>
        </w:div>
        <w:div w:id="804933053">
          <w:marLeft w:val="0"/>
          <w:marRight w:val="0"/>
          <w:marTop w:val="0"/>
          <w:marBottom w:val="0"/>
          <w:divBdr>
            <w:top w:val="none" w:sz="0" w:space="0" w:color="auto"/>
            <w:left w:val="none" w:sz="0" w:space="0" w:color="auto"/>
            <w:bottom w:val="none" w:sz="0" w:space="0" w:color="auto"/>
            <w:right w:val="none" w:sz="0" w:space="0" w:color="auto"/>
          </w:divBdr>
        </w:div>
        <w:div w:id="804933074">
          <w:marLeft w:val="0"/>
          <w:marRight w:val="0"/>
          <w:marTop w:val="0"/>
          <w:marBottom w:val="0"/>
          <w:divBdr>
            <w:top w:val="none" w:sz="0" w:space="0" w:color="auto"/>
            <w:left w:val="none" w:sz="0" w:space="0" w:color="auto"/>
            <w:bottom w:val="none" w:sz="0" w:space="0" w:color="auto"/>
            <w:right w:val="none" w:sz="0" w:space="0" w:color="auto"/>
          </w:divBdr>
        </w:div>
        <w:div w:id="804933082">
          <w:marLeft w:val="0"/>
          <w:marRight w:val="0"/>
          <w:marTop w:val="0"/>
          <w:marBottom w:val="0"/>
          <w:divBdr>
            <w:top w:val="none" w:sz="0" w:space="0" w:color="auto"/>
            <w:left w:val="none" w:sz="0" w:space="0" w:color="auto"/>
            <w:bottom w:val="none" w:sz="0" w:space="0" w:color="auto"/>
            <w:right w:val="none" w:sz="0" w:space="0" w:color="auto"/>
          </w:divBdr>
        </w:div>
        <w:div w:id="804933111">
          <w:marLeft w:val="0"/>
          <w:marRight w:val="0"/>
          <w:marTop w:val="0"/>
          <w:marBottom w:val="0"/>
          <w:divBdr>
            <w:top w:val="none" w:sz="0" w:space="0" w:color="auto"/>
            <w:left w:val="none" w:sz="0" w:space="0" w:color="auto"/>
            <w:bottom w:val="none" w:sz="0" w:space="0" w:color="auto"/>
            <w:right w:val="none" w:sz="0" w:space="0" w:color="auto"/>
          </w:divBdr>
        </w:div>
        <w:div w:id="804933124">
          <w:marLeft w:val="0"/>
          <w:marRight w:val="0"/>
          <w:marTop w:val="0"/>
          <w:marBottom w:val="0"/>
          <w:divBdr>
            <w:top w:val="none" w:sz="0" w:space="0" w:color="auto"/>
            <w:left w:val="none" w:sz="0" w:space="0" w:color="auto"/>
            <w:bottom w:val="none" w:sz="0" w:space="0" w:color="auto"/>
            <w:right w:val="none" w:sz="0" w:space="0" w:color="auto"/>
          </w:divBdr>
        </w:div>
        <w:div w:id="804933128">
          <w:marLeft w:val="0"/>
          <w:marRight w:val="0"/>
          <w:marTop w:val="0"/>
          <w:marBottom w:val="0"/>
          <w:divBdr>
            <w:top w:val="none" w:sz="0" w:space="0" w:color="auto"/>
            <w:left w:val="none" w:sz="0" w:space="0" w:color="auto"/>
            <w:bottom w:val="none" w:sz="0" w:space="0" w:color="auto"/>
            <w:right w:val="none" w:sz="0" w:space="0" w:color="auto"/>
          </w:divBdr>
        </w:div>
        <w:div w:id="804933158">
          <w:marLeft w:val="0"/>
          <w:marRight w:val="0"/>
          <w:marTop w:val="0"/>
          <w:marBottom w:val="0"/>
          <w:divBdr>
            <w:top w:val="none" w:sz="0" w:space="0" w:color="auto"/>
            <w:left w:val="none" w:sz="0" w:space="0" w:color="auto"/>
            <w:bottom w:val="none" w:sz="0" w:space="0" w:color="auto"/>
            <w:right w:val="none" w:sz="0" w:space="0" w:color="auto"/>
          </w:divBdr>
        </w:div>
        <w:div w:id="804933173">
          <w:marLeft w:val="0"/>
          <w:marRight w:val="0"/>
          <w:marTop w:val="0"/>
          <w:marBottom w:val="0"/>
          <w:divBdr>
            <w:top w:val="none" w:sz="0" w:space="0" w:color="auto"/>
            <w:left w:val="none" w:sz="0" w:space="0" w:color="auto"/>
            <w:bottom w:val="none" w:sz="0" w:space="0" w:color="auto"/>
            <w:right w:val="none" w:sz="0" w:space="0" w:color="auto"/>
          </w:divBdr>
        </w:div>
        <w:div w:id="804933182">
          <w:marLeft w:val="0"/>
          <w:marRight w:val="0"/>
          <w:marTop w:val="0"/>
          <w:marBottom w:val="0"/>
          <w:divBdr>
            <w:top w:val="none" w:sz="0" w:space="0" w:color="auto"/>
            <w:left w:val="none" w:sz="0" w:space="0" w:color="auto"/>
            <w:bottom w:val="none" w:sz="0" w:space="0" w:color="auto"/>
            <w:right w:val="none" w:sz="0" w:space="0" w:color="auto"/>
          </w:divBdr>
        </w:div>
        <w:div w:id="804933202">
          <w:marLeft w:val="0"/>
          <w:marRight w:val="0"/>
          <w:marTop w:val="0"/>
          <w:marBottom w:val="0"/>
          <w:divBdr>
            <w:top w:val="none" w:sz="0" w:space="0" w:color="auto"/>
            <w:left w:val="none" w:sz="0" w:space="0" w:color="auto"/>
            <w:bottom w:val="none" w:sz="0" w:space="0" w:color="auto"/>
            <w:right w:val="none" w:sz="0" w:space="0" w:color="auto"/>
          </w:divBdr>
        </w:div>
        <w:div w:id="804933212">
          <w:marLeft w:val="0"/>
          <w:marRight w:val="0"/>
          <w:marTop w:val="0"/>
          <w:marBottom w:val="0"/>
          <w:divBdr>
            <w:top w:val="none" w:sz="0" w:space="0" w:color="auto"/>
            <w:left w:val="none" w:sz="0" w:space="0" w:color="auto"/>
            <w:bottom w:val="none" w:sz="0" w:space="0" w:color="auto"/>
            <w:right w:val="none" w:sz="0" w:space="0" w:color="auto"/>
          </w:divBdr>
        </w:div>
      </w:divsChild>
    </w:div>
    <w:div w:id="804933098">
      <w:marLeft w:val="0"/>
      <w:marRight w:val="0"/>
      <w:marTop w:val="0"/>
      <w:marBottom w:val="0"/>
      <w:divBdr>
        <w:top w:val="none" w:sz="0" w:space="0" w:color="auto"/>
        <w:left w:val="none" w:sz="0" w:space="0" w:color="auto"/>
        <w:bottom w:val="none" w:sz="0" w:space="0" w:color="auto"/>
        <w:right w:val="none" w:sz="0" w:space="0" w:color="auto"/>
      </w:divBdr>
    </w:div>
    <w:div w:id="804933101">
      <w:marLeft w:val="0"/>
      <w:marRight w:val="0"/>
      <w:marTop w:val="0"/>
      <w:marBottom w:val="0"/>
      <w:divBdr>
        <w:top w:val="none" w:sz="0" w:space="0" w:color="auto"/>
        <w:left w:val="none" w:sz="0" w:space="0" w:color="auto"/>
        <w:bottom w:val="none" w:sz="0" w:space="0" w:color="auto"/>
        <w:right w:val="none" w:sz="0" w:space="0" w:color="auto"/>
      </w:divBdr>
      <w:divsChild>
        <w:div w:id="804932449">
          <w:marLeft w:val="0"/>
          <w:marRight w:val="0"/>
          <w:marTop w:val="0"/>
          <w:marBottom w:val="0"/>
          <w:divBdr>
            <w:top w:val="none" w:sz="0" w:space="0" w:color="auto"/>
            <w:left w:val="none" w:sz="0" w:space="0" w:color="auto"/>
            <w:bottom w:val="none" w:sz="0" w:space="0" w:color="auto"/>
            <w:right w:val="none" w:sz="0" w:space="0" w:color="auto"/>
          </w:divBdr>
        </w:div>
        <w:div w:id="804932455">
          <w:marLeft w:val="0"/>
          <w:marRight w:val="0"/>
          <w:marTop w:val="0"/>
          <w:marBottom w:val="0"/>
          <w:divBdr>
            <w:top w:val="none" w:sz="0" w:space="0" w:color="auto"/>
            <w:left w:val="none" w:sz="0" w:space="0" w:color="auto"/>
            <w:bottom w:val="none" w:sz="0" w:space="0" w:color="auto"/>
            <w:right w:val="none" w:sz="0" w:space="0" w:color="auto"/>
          </w:divBdr>
        </w:div>
        <w:div w:id="804932502">
          <w:marLeft w:val="0"/>
          <w:marRight w:val="0"/>
          <w:marTop w:val="0"/>
          <w:marBottom w:val="0"/>
          <w:divBdr>
            <w:top w:val="none" w:sz="0" w:space="0" w:color="auto"/>
            <w:left w:val="none" w:sz="0" w:space="0" w:color="auto"/>
            <w:bottom w:val="none" w:sz="0" w:space="0" w:color="auto"/>
            <w:right w:val="none" w:sz="0" w:space="0" w:color="auto"/>
          </w:divBdr>
        </w:div>
        <w:div w:id="804932508">
          <w:marLeft w:val="0"/>
          <w:marRight w:val="0"/>
          <w:marTop w:val="0"/>
          <w:marBottom w:val="0"/>
          <w:divBdr>
            <w:top w:val="none" w:sz="0" w:space="0" w:color="auto"/>
            <w:left w:val="none" w:sz="0" w:space="0" w:color="auto"/>
            <w:bottom w:val="none" w:sz="0" w:space="0" w:color="auto"/>
            <w:right w:val="none" w:sz="0" w:space="0" w:color="auto"/>
          </w:divBdr>
        </w:div>
        <w:div w:id="804932569">
          <w:marLeft w:val="0"/>
          <w:marRight w:val="0"/>
          <w:marTop w:val="0"/>
          <w:marBottom w:val="0"/>
          <w:divBdr>
            <w:top w:val="none" w:sz="0" w:space="0" w:color="auto"/>
            <w:left w:val="none" w:sz="0" w:space="0" w:color="auto"/>
            <w:bottom w:val="none" w:sz="0" w:space="0" w:color="auto"/>
            <w:right w:val="none" w:sz="0" w:space="0" w:color="auto"/>
          </w:divBdr>
        </w:div>
        <w:div w:id="804932588">
          <w:marLeft w:val="0"/>
          <w:marRight w:val="0"/>
          <w:marTop w:val="0"/>
          <w:marBottom w:val="0"/>
          <w:divBdr>
            <w:top w:val="none" w:sz="0" w:space="0" w:color="auto"/>
            <w:left w:val="none" w:sz="0" w:space="0" w:color="auto"/>
            <w:bottom w:val="none" w:sz="0" w:space="0" w:color="auto"/>
            <w:right w:val="none" w:sz="0" w:space="0" w:color="auto"/>
          </w:divBdr>
        </w:div>
        <w:div w:id="804932619">
          <w:marLeft w:val="0"/>
          <w:marRight w:val="0"/>
          <w:marTop w:val="0"/>
          <w:marBottom w:val="0"/>
          <w:divBdr>
            <w:top w:val="none" w:sz="0" w:space="0" w:color="auto"/>
            <w:left w:val="none" w:sz="0" w:space="0" w:color="auto"/>
            <w:bottom w:val="none" w:sz="0" w:space="0" w:color="auto"/>
            <w:right w:val="none" w:sz="0" w:space="0" w:color="auto"/>
          </w:divBdr>
        </w:div>
        <w:div w:id="804932625">
          <w:marLeft w:val="0"/>
          <w:marRight w:val="0"/>
          <w:marTop w:val="0"/>
          <w:marBottom w:val="0"/>
          <w:divBdr>
            <w:top w:val="none" w:sz="0" w:space="0" w:color="auto"/>
            <w:left w:val="none" w:sz="0" w:space="0" w:color="auto"/>
            <w:bottom w:val="none" w:sz="0" w:space="0" w:color="auto"/>
            <w:right w:val="none" w:sz="0" w:space="0" w:color="auto"/>
          </w:divBdr>
        </w:div>
        <w:div w:id="804932630">
          <w:marLeft w:val="0"/>
          <w:marRight w:val="0"/>
          <w:marTop w:val="0"/>
          <w:marBottom w:val="0"/>
          <w:divBdr>
            <w:top w:val="none" w:sz="0" w:space="0" w:color="auto"/>
            <w:left w:val="none" w:sz="0" w:space="0" w:color="auto"/>
            <w:bottom w:val="none" w:sz="0" w:space="0" w:color="auto"/>
            <w:right w:val="none" w:sz="0" w:space="0" w:color="auto"/>
          </w:divBdr>
        </w:div>
        <w:div w:id="804932703">
          <w:marLeft w:val="0"/>
          <w:marRight w:val="0"/>
          <w:marTop w:val="0"/>
          <w:marBottom w:val="0"/>
          <w:divBdr>
            <w:top w:val="none" w:sz="0" w:space="0" w:color="auto"/>
            <w:left w:val="none" w:sz="0" w:space="0" w:color="auto"/>
            <w:bottom w:val="none" w:sz="0" w:space="0" w:color="auto"/>
            <w:right w:val="none" w:sz="0" w:space="0" w:color="auto"/>
          </w:divBdr>
        </w:div>
        <w:div w:id="804932719">
          <w:marLeft w:val="0"/>
          <w:marRight w:val="0"/>
          <w:marTop w:val="0"/>
          <w:marBottom w:val="0"/>
          <w:divBdr>
            <w:top w:val="none" w:sz="0" w:space="0" w:color="auto"/>
            <w:left w:val="none" w:sz="0" w:space="0" w:color="auto"/>
            <w:bottom w:val="none" w:sz="0" w:space="0" w:color="auto"/>
            <w:right w:val="none" w:sz="0" w:space="0" w:color="auto"/>
          </w:divBdr>
        </w:div>
        <w:div w:id="804932747">
          <w:marLeft w:val="0"/>
          <w:marRight w:val="0"/>
          <w:marTop w:val="0"/>
          <w:marBottom w:val="0"/>
          <w:divBdr>
            <w:top w:val="none" w:sz="0" w:space="0" w:color="auto"/>
            <w:left w:val="none" w:sz="0" w:space="0" w:color="auto"/>
            <w:bottom w:val="none" w:sz="0" w:space="0" w:color="auto"/>
            <w:right w:val="none" w:sz="0" w:space="0" w:color="auto"/>
          </w:divBdr>
        </w:div>
        <w:div w:id="804932778">
          <w:marLeft w:val="0"/>
          <w:marRight w:val="0"/>
          <w:marTop w:val="0"/>
          <w:marBottom w:val="0"/>
          <w:divBdr>
            <w:top w:val="none" w:sz="0" w:space="0" w:color="auto"/>
            <w:left w:val="none" w:sz="0" w:space="0" w:color="auto"/>
            <w:bottom w:val="none" w:sz="0" w:space="0" w:color="auto"/>
            <w:right w:val="none" w:sz="0" w:space="0" w:color="auto"/>
          </w:divBdr>
        </w:div>
        <w:div w:id="804932780">
          <w:marLeft w:val="0"/>
          <w:marRight w:val="0"/>
          <w:marTop w:val="0"/>
          <w:marBottom w:val="0"/>
          <w:divBdr>
            <w:top w:val="none" w:sz="0" w:space="0" w:color="auto"/>
            <w:left w:val="none" w:sz="0" w:space="0" w:color="auto"/>
            <w:bottom w:val="none" w:sz="0" w:space="0" w:color="auto"/>
            <w:right w:val="none" w:sz="0" w:space="0" w:color="auto"/>
          </w:divBdr>
        </w:div>
        <w:div w:id="804932787">
          <w:marLeft w:val="0"/>
          <w:marRight w:val="0"/>
          <w:marTop w:val="0"/>
          <w:marBottom w:val="0"/>
          <w:divBdr>
            <w:top w:val="none" w:sz="0" w:space="0" w:color="auto"/>
            <w:left w:val="none" w:sz="0" w:space="0" w:color="auto"/>
            <w:bottom w:val="none" w:sz="0" w:space="0" w:color="auto"/>
            <w:right w:val="none" w:sz="0" w:space="0" w:color="auto"/>
          </w:divBdr>
        </w:div>
        <w:div w:id="804932788">
          <w:marLeft w:val="0"/>
          <w:marRight w:val="0"/>
          <w:marTop w:val="0"/>
          <w:marBottom w:val="0"/>
          <w:divBdr>
            <w:top w:val="none" w:sz="0" w:space="0" w:color="auto"/>
            <w:left w:val="none" w:sz="0" w:space="0" w:color="auto"/>
            <w:bottom w:val="none" w:sz="0" w:space="0" w:color="auto"/>
            <w:right w:val="none" w:sz="0" w:space="0" w:color="auto"/>
          </w:divBdr>
        </w:div>
        <w:div w:id="804932795">
          <w:marLeft w:val="0"/>
          <w:marRight w:val="0"/>
          <w:marTop w:val="0"/>
          <w:marBottom w:val="0"/>
          <w:divBdr>
            <w:top w:val="none" w:sz="0" w:space="0" w:color="auto"/>
            <w:left w:val="none" w:sz="0" w:space="0" w:color="auto"/>
            <w:bottom w:val="none" w:sz="0" w:space="0" w:color="auto"/>
            <w:right w:val="none" w:sz="0" w:space="0" w:color="auto"/>
          </w:divBdr>
        </w:div>
        <w:div w:id="804932800">
          <w:marLeft w:val="0"/>
          <w:marRight w:val="0"/>
          <w:marTop w:val="0"/>
          <w:marBottom w:val="0"/>
          <w:divBdr>
            <w:top w:val="none" w:sz="0" w:space="0" w:color="auto"/>
            <w:left w:val="none" w:sz="0" w:space="0" w:color="auto"/>
            <w:bottom w:val="none" w:sz="0" w:space="0" w:color="auto"/>
            <w:right w:val="none" w:sz="0" w:space="0" w:color="auto"/>
          </w:divBdr>
        </w:div>
        <w:div w:id="804932808">
          <w:marLeft w:val="0"/>
          <w:marRight w:val="0"/>
          <w:marTop w:val="0"/>
          <w:marBottom w:val="0"/>
          <w:divBdr>
            <w:top w:val="none" w:sz="0" w:space="0" w:color="auto"/>
            <w:left w:val="none" w:sz="0" w:space="0" w:color="auto"/>
            <w:bottom w:val="none" w:sz="0" w:space="0" w:color="auto"/>
            <w:right w:val="none" w:sz="0" w:space="0" w:color="auto"/>
          </w:divBdr>
        </w:div>
        <w:div w:id="804932812">
          <w:marLeft w:val="0"/>
          <w:marRight w:val="0"/>
          <w:marTop w:val="0"/>
          <w:marBottom w:val="0"/>
          <w:divBdr>
            <w:top w:val="none" w:sz="0" w:space="0" w:color="auto"/>
            <w:left w:val="none" w:sz="0" w:space="0" w:color="auto"/>
            <w:bottom w:val="none" w:sz="0" w:space="0" w:color="auto"/>
            <w:right w:val="none" w:sz="0" w:space="0" w:color="auto"/>
          </w:divBdr>
        </w:div>
        <w:div w:id="804932833">
          <w:marLeft w:val="0"/>
          <w:marRight w:val="0"/>
          <w:marTop w:val="0"/>
          <w:marBottom w:val="0"/>
          <w:divBdr>
            <w:top w:val="none" w:sz="0" w:space="0" w:color="auto"/>
            <w:left w:val="none" w:sz="0" w:space="0" w:color="auto"/>
            <w:bottom w:val="none" w:sz="0" w:space="0" w:color="auto"/>
            <w:right w:val="none" w:sz="0" w:space="0" w:color="auto"/>
          </w:divBdr>
        </w:div>
        <w:div w:id="804932846">
          <w:marLeft w:val="0"/>
          <w:marRight w:val="0"/>
          <w:marTop w:val="0"/>
          <w:marBottom w:val="0"/>
          <w:divBdr>
            <w:top w:val="none" w:sz="0" w:space="0" w:color="auto"/>
            <w:left w:val="none" w:sz="0" w:space="0" w:color="auto"/>
            <w:bottom w:val="none" w:sz="0" w:space="0" w:color="auto"/>
            <w:right w:val="none" w:sz="0" w:space="0" w:color="auto"/>
          </w:divBdr>
        </w:div>
        <w:div w:id="804932848">
          <w:marLeft w:val="0"/>
          <w:marRight w:val="0"/>
          <w:marTop w:val="0"/>
          <w:marBottom w:val="0"/>
          <w:divBdr>
            <w:top w:val="none" w:sz="0" w:space="0" w:color="auto"/>
            <w:left w:val="none" w:sz="0" w:space="0" w:color="auto"/>
            <w:bottom w:val="none" w:sz="0" w:space="0" w:color="auto"/>
            <w:right w:val="none" w:sz="0" w:space="0" w:color="auto"/>
          </w:divBdr>
        </w:div>
        <w:div w:id="804932881">
          <w:marLeft w:val="0"/>
          <w:marRight w:val="0"/>
          <w:marTop w:val="0"/>
          <w:marBottom w:val="0"/>
          <w:divBdr>
            <w:top w:val="none" w:sz="0" w:space="0" w:color="auto"/>
            <w:left w:val="none" w:sz="0" w:space="0" w:color="auto"/>
            <w:bottom w:val="none" w:sz="0" w:space="0" w:color="auto"/>
            <w:right w:val="none" w:sz="0" w:space="0" w:color="auto"/>
          </w:divBdr>
        </w:div>
        <w:div w:id="804932913">
          <w:marLeft w:val="0"/>
          <w:marRight w:val="0"/>
          <w:marTop w:val="0"/>
          <w:marBottom w:val="0"/>
          <w:divBdr>
            <w:top w:val="none" w:sz="0" w:space="0" w:color="auto"/>
            <w:left w:val="none" w:sz="0" w:space="0" w:color="auto"/>
            <w:bottom w:val="none" w:sz="0" w:space="0" w:color="auto"/>
            <w:right w:val="none" w:sz="0" w:space="0" w:color="auto"/>
          </w:divBdr>
        </w:div>
        <w:div w:id="804932923">
          <w:marLeft w:val="0"/>
          <w:marRight w:val="0"/>
          <w:marTop w:val="0"/>
          <w:marBottom w:val="0"/>
          <w:divBdr>
            <w:top w:val="none" w:sz="0" w:space="0" w:color="auto"/>
            <w:left w:val="none" w:sz="0" w:space="0" w:color="auto"/>
            <w:bottom w:val="none" w:sz="0" w:space="0" w:color="auto"/>
            <w:right w:val="none" w:sz="0" w:space="0" w:color="auto"/>
          </w:divBdr>
        </w:div>
        <w:div w:id="804932928">
          <w:marLeft w:val="0"/>
          <w:marRight w:val="0"/>
          <w:marTop w:val="0"/>
          <w:marBottom w:val="0"/>
          <w:divBdr>
            <w:top w:val="none" w:sz="0" w:space="0" w:color="auto"/>
            <w:left w:val="none" w:sz="0" w:space="0" w:color="auto"/>
            <w:bottom w:val="none" w:sz="0" w:space="0" w:color="auto"/>
            <w:right w:val="none" w:sz="0" w:space="0" w:color="auto"/>
          </w:divBdr>
        </w:div>
        <w:div w:id="804932936">
          <w:marLeft w:val="0"/>
          <w:marRight w:val="0"/>
          <w:marTop w:val="0"/>
          <w:marBottom w:val="0"/>
          <w:divBdr>
            <w:top w:val="none" w:sz="0" w:space="0" w:color="auto"/>
            <w:left w:val="none" w:sz="0" w:space="0" w:color="auto"/>
            <w:bottom w:val="none" w:sz="0" w:space="0" w:color="auto"/>
            <w:right w:val="none" w:sz="0" w:space="0" w:color="auto"/>
          </w:divBdr>
        </w:div>
        <w:div w:id="804932964">
          <w:marLeft w:val="0"/>
          <w:marRight w:val="0"/>
          <w:marTop w:val="0"/>
          <w:marBottom w:val="0"/>
          <w:divBdr>
            <w:top w:val="none" w:sz="0" w:space="0" w:color="auto"/>
            <w:left w:val="none" w:sz="0" w:space="0" w:color="auto"/>
            <w:bottom w:val="none" w:sz="0" w:space="0" w:color="auto"/>
            <w:right w:val="none" w:sz="0" w:space="0" w:color="auto"/>
          </w:divBdr>
        </w:div>
        <w:div w:id="804932973">
          <w:marLeft w:val="0"/>
          <w:marRight w:val="0"/>
          <w:marTop w:val="0"/>
          <w:marBottom w:val="0"/>
          <w:divBdr>
            <w:top w:val="none" w:sz="0" w:space="0" w:color="auto"/>
            <w:left w:val="none" w:sz="0" w:space="0" w:color="auto"/>
            <w:bottom w:val="none" w:sz="0" w:space="0" w:color="auto"/>
            <w:right w:val="none" w:sz="0" w:space="0" w:color="auto"/>
          </w:divBdr>
        </w:div>
        <w:div w:id="804932975">
          <w:marLeft w:val="0"/>
          <w:marRight w:val="0"/>
          <w:marTop w:val="0"/>
          <w:marBottom w:val="0"/>
          <w:divBdr>
            <w:top w:val="none" w:sz="0" w:space="0" w:color="auto"/>
            <w:left w:val="none" w:sz="0" w:space="0" w:color="auto"/>
            <w:bottom w:val="none" w:sz="0" w:space="0" w:color="auto"/>
            <w:right w:val="none" w:sz="0" w:space="0" w:color="auto"/>
          </w:divBdr>
        </w:div>
        <w:div w:id="804932989">
          <w:marLeft w:val="0"/>
          <w:marRight w:val="0"/>
          <w:marTop w:val="0"/>
          <w:marBottom w:val="0"/>
          <w:divBdr>
            <w:top w:val="none" w:sz="0" w:space="0" w:color="auto"/>
            <w:left w:val="none" w:sz="0" w:space="0" w:color="auto"/>
            <w:bottom w:val="none" w:sz="0" w:space="0" w:color="auto"/>
            <w:right w:val="none" w:sz="0" w:space="0" w:color="auto"/>
          </w:divBdr>
        </w:div>
        <w:div w:id="804932998">
          <w:marLeft w:val="0"/>
          <w:marRight w:val="0"/>
          <w:marTop w:val="0"/>
          <w:marBottom w:val="0"/>
          <w:divBdr>
            <w:top w:val="none" w:sz="0" w:space="0" w:color="auto"/>
            <w:left w:val="none" w:sz="0" w:space="0" w:color="auto"/>
            <w:bottom w:val="none" w:sz="0" w:space="0" w:color="auto"/>
            <w:right w:val="none" w:sz="0" w:space="0" w:color="auto"/>
          </w:divBdr>
        </w:div>
        <w:div w:id="804933002">
          <w:marLeft w:val="0"/>
          <w:marRight w:val="0"/>
          <w:marTop w:val="0"/>
          <w:marBottom w:val="0"/>
          <w:divBdr>
            <w:top w:val="none" w:sz="0" w:space="0" w:color="auto"/>
            <w:left w:val="none" w:sz="0" w:space="0" w:color="auto"/>
            <w:bottom w:val="none" w:sz="0" w:space="0" w:color="auto"/>
            <w:right w:val="none" w:sz="0" w:space="0" w:color="auto"/>
          </w:divBdr>
        </w:div>
        <w:div w:id="804933021">
          <w:marLeft w:val="0"/>
          <w:marRight w:val="0"/>
          <w:marTop w:val="0"/>
          <w:marBottom w:val="0"/>
          <w:divBdr>
            <w:top w:val="none" w:sz="0" w:space="0" w:color="auto"/>
            <w:left w:val="none" w:sz="0" w:space="0" w:color="auto"/>
            <w:bottom w:val="none" w:sz="0" w:space="0" w:color="auto"/>
            <w:right w:val="none" w:sz="0" w:space="0" w:color="auto"/>
          </w:divBdr>
        </w:div>
        <w:div w:id="804933023">
          <w:marLeft w:val="0"/>
          <w:marRight w:val="0"/>
          <w:marTop w:val="0"/>
          <w:marBottom w:val="0"/>
          <w:divBdr>
            <w:top w:val="none" w:sz="0" w:space="0" w:color="auto"/>
            <w:left w:val="none" w:sz="0" w:space="0" w:color="auto"/>
            <w:bottom w:val="none" w:sz="0" w:space="0" w:color="auto"/>
            <w:right w:val="none" w:sz="0" w:space="0" w:color="auto"/>
          </w:divBdr>
        </w:div>
        <w:div w:id="804933034">
          <w:marLeft w:val="0"/>
          <w:marRight w:val="0"/>
          <w:marTop w:val="0"/>
          <w:marBottom w:val="0"/>
          <w:divBdr>
            <w:top w:val="none" w:sz="0" w:space="0" w:color="auto"/>
            <w:left w:val="none" w:sz="0" w:space="0" w:color="auto"/>
            <w:bottom w:val="none" w:sz="0" w:space="0" w:color="auto"/>
            <w:right w:val="none" w:sz="0" w:space="0" w:color="auto"/>
          </w:divBdr>
        </w:div>
        <w:div w:id="804933046">
          <w:marLeft w:val="0"/>
          <w:marRight w:val="0"/>
          <w:marTop w:val="0"/>
          <w:marBottom w:val="0"/>
          <w:divBdr>
            <w:top w:val="none" w:sz="0" w:space="0" w:color="auto"/>
            <w:left w:val="none" w:sz="0" w:space="0" w:color="auto"/>
            <w:bottom w:val="none" w:sz="0" w:space="0" w:color="auto"/>
            <w:right w:val="none" w:sz="0" w:space="0" w:color="auto"/>
          </w:divBdr>
        </w:div>
        <w:div w:id="804933096">
          <w:marLeft w:val="0"/>
          <w:marRight w:val="0"/>
          <w:marTop w:val="0"/>
          <w:marBottom w:val="0"/>
          <w:divBdr>
            <w:top w:val="none" w:sz="0" w:space="0" w:color="auto"/>
            <w:left w:val="none" w:sz="0" w:space="0" w:color="auto"/>
            <w:bottom w:val="none" w:sz="0" w:space="0" w:color="auto"/>
            <w:right w:val="none" w:sz="0" w:space="0" w:color="auto"/>
          </w:divBdr>
        </w:div>
        <w:div w:id="804933132">
          <w:marLeft w:val="0"/>
          <w:marRight w:val="0"/>
          <w:marTop w:val="0"/>
          <w:marBottom w:val="0"/>
          <w:divBdr>
            <w:top w:val="none" w:sz="0" w:space="0" w:color="auto"/>
            <w:left w:val="none" w:sz="0" w:space="0" w:color="auto"/>
            <w:bottom w:val="none" w:sz="0" w:space="0" w:color="auto"/>
            <w:right w:val="none" w:sz="0" w:space="0" w:color="auto"/>
          </w:divBdr>
        </w:div>
        <w:div w:id="804933141">
          <w:marLeft w:val="0"/>
          <w:marRight w:val="0"/>
          <w:marTop w:val="0"/>
          <w:marBottom w:val="0"/>
          <w:divBdr>
            <w:top w:val="none" w:sz="0" w:space="0" w:color="auto"/>
            <w:left w:val="none" w:sz="0" w:space="0" w:color="auto"/>
            <w:bottom w:val="none" w:sz="0" w:space="0" w:color="auto"/>
            <w:right w:val="none" w:sz="0" w:space="0" w:color="auto"/>
          </w:divBdr>
        </w:div>
        <w:div w:id="804933156">
          <w:marLeft w:val="0"/>
          <w:marRight w:val="0"/>
          <w:marTop w:val="0"/>
          <w:marBottom w:val="0"/>
          <w:divBdr>
            <w:top w:val="none" w:sz="0" w:space="0" w:color="auto"/>
            <w:left w:val="none" w:sz="0" w:space="0" w:color="auto"/>
            <w:bottom w:val="none" w:sz="0" w:space="0" w:color="auto"/>
            <w:right w:val="none" w:sz="0" w:space="0" w:color="auto"/>
          </w:divBdr>
        </w:div>
        <w:div w:id="804933160">
          <w:marLeft w:val="0"/>
          <w:marRight w:val="0"/>
          <w:marTop w:val="0"/>
          <w:marBottom w:val="0"/>
          <w:divBdr>
            <w:top w:val="none" w:sz="0" w:space="0" w:color="auto"/>
            <w:left w:val="none" w:sz="0" w:space="0" w:color="auto"/>
            <w:bottom w:val="none" w:sz="0" w:space="0" w:color="auto"/>
            <w:right w:val="none" w:sz="0" w:space="0" w:color="auto"/>
          </w:divBdr>
        </w:div>
        <w:div w:id="804933175">
          <w:marLeft w:val="0"/>
          <w:marRight w:val="0"/>
          <w:marTop w:val="0"/>
          <w:marBottom w:val="0"/>
          <w:divBdr>
            <w:top w:val="none" w:sz="0" w:space="0" w:color="auto"/>
            <w:left w:val="none" w:sz="0" w:space="0" w:color="auto"/>
            <w:bottom w:val="none" w:sz="0" w:space="0" w:color="auto"/>
            <w:right w:val="none" w:sz="0" w:space="0" w:color="auto"/>
          </w:divBdr>
        </w:div>
        <w:div w:id="804933187">
          <w:marLeft w:val="0"/>
          <w:marRight w:val="0"/>
          <w:marTop w:val="0"/>
          <w:marBottom w:val="0"/>
          <w:divBdr>
            <w:top w:val="none" w:sz="0" w:space="0" w:color="auto"/>
            <w:left w:val="none" w:sz="0" w:space="0" w:color="auto"/>
            <w:bottom w:val="none" w:sz="0" w:space="0" w:color="auto"/>
            <w:right w:val="none" w:sz="0" w:space="0" w:color="auto"/>
          </w:divBdr>
        </w:div>
        <w:div w:id="804933199">
          <w:marLeft w:val="0"/>
          <w:marRight w:val="0"/>
          <w:marTop w:val="0"/>
          <w:marBottom w:val="0"/>
          <w:divBdr>
            <w:top w:val="none" w:sz="0" w:space="0" w:color="auto"/>
            <w:left w:val="none" w:sz="0" w:space="0" w:color="auto"/>
            <w:bottom w:val="none" w:sz="0" w:space="0" w:color="auto"/>
            <w:right w:val="none" w:sz="0" w:space="0" w:color="auto"/>
          </w:divBdr>
        </w:div>
      </w:divsChild>
    </w:div>
    <w:div w:id="804933108">
      <w:marLeft w:val="0"/>
      <w:marRight w:val="0"/>
      <w:marTop w:val="0"/>
      <w:marBottom w:val="0"/>
      <w:divBdr>
        <w:top w:val="none" w:sz="0" w:space="0" w:color="auto"/>
        <w:left w:val="none" w:sz="0" w:space="0" w:color="auto"/>
        <w:bottom w:val="none" w:sz="0" w:space="0" w:color="auto"/>
        <w:right w:val="none" w:sz="0" w:space="0" w:color="auto"/>
      </w:divBdr>
    </w:div>
    <w:div w:id="804933137">
      <w:marLeft w:val="0"/>
      <w:marRight w:val="0"/>
      <w:marTop w:val="0"/>
      <w:marBottom w:val="0"/>
      <w:divBdr>
        <w:top w:val="none" w:sz="0" w:space="0" w:color="auto"/>
        <w:left w:val="none" w:sz="0" w:space="0" w:color="auto"/>
        <w:bottom w:val="none" w:sz="0" w:space="0" w:color="auto"/>
        <w:right w:val="none" w:sz="0" w:space="0" w:color="auto"/>
      </w:divBdr>
    </w:div>
    <w:div w:id="804933144">
      <w:marLeft w:val="0"/>
      <w:marRight w:val="0"/>
      <w:marTop w:val="0"/>
      <w:marBottom w:val="0"/>
      <w:divBdr>
        <w:top w:val="none" w:sz="0" w:space="0" w:color="auto"/>
        <w:left w:val="none" w:sz="0" w:space="0" w:color="auto"/>
        <w:bottom w:val="none" w:sz="0" w:space="0" w:color="auto"/>
        <w:right w:val="none" w:sz="0" w:space="0" w:color="auto"/>
      </w:divBdr>
    </w:div>
    <w:div w:id="804933147">
      <w:marLeft w:val="0"/>
      <w:marRight w:val="0"/>
      <w:marTop w:val="0"/>
      <w:marBottom w:val="0"/>
      <w:divBdr>
        <w:top w:val="none" w:sz="0" w:space="0" w:color="auto"/>
        <w:left w:val="none" w:sz="0" w:space="0" w:color="auto"/>
        <w:bottom w:val="none" w:sz="0" w:space="0" w:color="auto"/>
        <w:right w:val="none" w:sz="0" w:space="0" w:color="auto"/>
      </w:divBdr>
    </w:div>
    <w:div w:id="804933149">
      <w:marLeft w:val="0"/>
      <w:marRight w:val="0"/>
      <w:marTop w:val="0"/>
      <w:marBottom w:val="0"/>
      <w:divBdr>
        <w:top w:val="none" w:sz="0" w:space="0" w:color="auto"/>
        <w:left w:val="none" w:sz="0" w:space="0" w:color="auto"/>
        <w:bottom w:val="none" w:sz="0" w:space="0" w:color="auto"/>
        <w:right w:val="none" w:sz="0" w:space="0" w:color="auto"/>
      </w:divBdr>
      <w:divsChild>
        <w:div w:id="804932426">
          <w:marLeft w:val="0"/>
          <w:marRight w:val="0"/>
          <w:marTop w:val="0"/>
          <w:marBottom w:val="0"/>
          <w:divBdr>
            <w:top w:val="none" w:sz="0" w:space="0" w:color="auto"/>
            <w:left w:val="none" w:sz="0" w:space="0" w:color="auto"/>
            <w:bottom w:val="none" w:sz="0" w:space="0" w:color="auto"/>
            <w:right w:val="none" w:sz="0" w:space="0" w:color="auto"/>
          </w:divBdr>
        </w:div>
        <w:div w:id="804932460">
          <w:marLeft w:val="0"/>
          <w:marRight w:val="0"/>
          <w:marTop w:val="0"/>
          <w:marBottom w:val="0"/>
          <w:divBdr>
            <w:top w:val="none" w:sz="0" w:space="0" w:color="auto"/>
            <w:left w:val="none" w:sz="0" w:space="0" w:color="auto"/>
            <w:bottom w:val="none" w:sz="0" w:space="0" w:color="auto"/>
            <w:right w:val="none" w:sz="0" w:space="0" w:color="auto"/>
          </w:divBdr>
        </w:div>
        <w:div w:id="804932477">
          <w:marLeft w:val="0"/>
          <w:marRight w:val="0"/>
          <w:marTop w:val="0"/>
          <w:marBottom w:val="0"/>
          <w:divBdr>
            <w:top w:val="none" w:sz="0" w:space="0" w:color="auto"/>
            <w:left w:val="none" w:sz="0" w:space="0" w:color="auto"/>
            <w:bottom w:val="none" w:sz="0" w:space="0" w:color="auto"/>
            <w:right w:val="none" w:sz="0" w:space="0" w:color="auto"/>
          </w:divBdr>
        </w:div>
        <w:div w:id="804932483">
          <w:marLeft w:val="0"/>
          <w:marRight w:val="0"/>
          <w:marTop w:val="0"/>
          <w:marBottom w:val="0"/>
          <w:divBdr>
            <w:top w:val="none" w:sz="0" w:space="0" w:color="auto"/>
            <w:left w:val="none" w:sz="0" w:space="0" w:color="auto"/>
            <w:bottom w:val="none" w:sz="0" w:space="0" w:color="auto"/>
            <w:right w:val="none" w:sz="0" w:space="0" w:color="auto"/>
          </w:divBdr>
        </w:div>
        <w:div w:id="804932545">
          <w:marLeft w:val="0"/>
          <w:marRight w:val="0"/>
          <w:marTop w:val="0"/>
          <w:marBottom w:val="0"/>
          <w:divBdr>
            <w:top w:val="none" w:sz="0" w:space="0" w:color="auto"/>
            <w:left w:val="none" w:sz="0" w:space="0" w:color="auto"/>
            <w:bottom w:val="none" w:sz="0" w:space="0" w:color="auto"/>
            <w:right w:val="none" w:sz="0" w:space="0" w:color="auto"/>
          </w:divBdr>
        </w:div>
        <w:div w:id="804932642">
          <w:marLeft w:val="0"/>
          <w:marRight w:val="0"/>
          <w:marTop w:val="0"/>
          <w:marBottom w:val="0"/>
          <w:divBdr>
            <w:top w:val="none" w:sz="0" w:space="0" w:color="auto"/>
            <w:left w:val="none" w:sz="0" w:space="0" w:color="auto"/>
            <w:bottom w:val="none" w:sz="0" w:space="0" w:color="auto"/>
            <w:right w:val="none" w:sz="0" w:space="0" w:color="auto"/>
          </w:divBdr>
        </w:div>
        <w:div w:id="804932715">
          <w:marLeft w:val="0"/>
          <w:marRight w:val="0"/>
          <w:marTop w:val="0"/>
          <w:marBottom w:val="0"/>
          <w:divBdr>
            <w:top w:val="none" w:sz="0" w:space="0" w:color="auto"/>
            <w:left w:val="none" w:sz="0" w:space="0" w:color="auto"/>
            <w:bottom w:val="none" w:sz="0" w:space="0" w:color="auto"/>
            <w:right w:val="none" w:sz="0" w:space="0" w:color="auto"/>
          </w:divBdr>
        </w:div>
        <w:div w:id="804932794">
          <w:marLeft w:val="0"/>
          <w:marRight w:val="0"/>
          <w:marTop w:val="0"/>
          <w:marBottom w:val="0"/>
          <w:divBdr>
            <w:top w:val="none" w:sz="0" w:space="0" w:color="auto"/>
            <w:left w:val="none" w:sz="0" w:space="0" w:color="auto"/>
            <w:bottom w:val="none" w:sz="0" w:space="0" w:color="auto"/>
            <w:right w:val="none" w:sz="0" w:space="0" w:color="auto"/>
          </w:divBdr>
        </w:div>
        <w:div w:id="804932796">
          <w:marLeft w:val="0"/>
          <w:marRight w:val="0"/>
          <w:marTop w:val="0"/>
          <w:marBottom w:val="0"/>
          <w:divBdr>
            <w:top w:val="none" w:sz="0" w:space="0" w:color="auto"/>
            <w:left w:val="none" w:sz="0" w:space="0" w:color="auto"/>
            <w:bottom w:val="none" w:sz="0" w:space="0" w:color="auto"/>
            <w:right w:val="none" w:sz="0" w:space="0" w:color="auto"/>
          </w:divBdr>
        </w:div>
        <w:div w:id="804932861">
          <w:marLeft w:val="0"/>
          <w:marRight w:val="0"/>
          <w:marTop w:val="0"/>
          <w:marBottom w:val="0"/>
          <w:divBdr>
            <w:top w:val="none" w:sz="0" w:space="0" w:color="auto"/>
            <w:left w:val="none" w:sz="0" w:space="0" w:color="auto"/>
            <w:bottom w:val="none" w:sz="0" w:space="0" w:color="auto"/>
            <w:right w:val="none" w:sz="0" w:space="0" w:color="auto"/>
          </w:divBdr>
        </w:div>
        <w:div w:id="804932866">
          <w:marLeft w:val="0"/>
          <w:marRight w:val="0"/>
          <w:marTop w:val="0"/>
          <w:marBottom w:val="0"/>
          <w:divBdr>
            <w:top w:val="none" w:sz="0" w:space="0" w:color="auto"/>
            <w:left w:val="none" w:sz="0" w:space="0" w:color="auto"/>
            <w:bottom w:val="none" w:sz="0" w:space="0" w:color="auto"/>
            <w:right w:val="none" w:sz="0" w:space="0" w:color="auto"/>
          </w:divBdr>
        </w:div>
        <w:div w:id="804932872">
          <w:marLeft w:val="0"/>
          <w:marRight w:val="0"/>
          <w:marTop w:val="0"/>
          <w:marBottom w:val="0"/>
          <w:divBdr>
            <w:top w:val="none" w:sz="0" w:space="0" w:color="auto"/>
            <w:left w:val="none" w:sz="0" w:space="0" w:color="auto"/>
            <w:bottom w:val="none" w:sz="0" w:space="0" w:color="auto"/>
            <w:right w:val="none" w:sz="0" w:space="0" w:color="auto"/>
          </w:divBdr>
        </w:div>
        <w:div w:id="804932879">
          <w:marLeft w:val="0"/>
          <w:marRight w:val="0"/>
          <w:marTop w:val="0"/>
          <w:marBottom w:val="0"/>
          <w:divBdr>
            <w:top w:val="none" w:sz="0" w:space="0" w:color="auto"/>
            <w:left w:val="none" w:sz="0" w:space="0" w:color="auto"/>
            <w:bottom w:val="none" w:sz="0" w:space="0" w:color="auto"/>
            <w:right w:val="none" w:sz="0" w:space="0" w:color="auto"/>
          </w:divBdr>
        </w:div>
        <w:div w:id="804932880">
          <w:marLeft w:val="0"/>
          <w:marRight w:val="0"/>
          <w:marTop w:val="0"/>
          <w:marBottom w:val="0"/>
          <w:divBdr>
            <w:top w:val="none" w:sz="0" w:space="0" w:color="auto"/>
            <w:left w:val="none" w:sz="0" w:space="0" w:color="auto"/>
            <w:bottom w:val="none" w:sz="0" w:space="0" w:color="auto"/>
            <w:right w:val="none" w:sz="0" w:space="0" w:color="auto"/>
          </w:divBdr>
        </w:div>
        <w:div w:id="804932921">
          <w:marLeft w:val="0"/>
          <w:marRight w:val="0"/>
          <w:marTop w:val="0"/>
          <w:marBottom w:val="0"/>
          <w:divBdr>
            <w:top w:val="none" w:sz="0" w:space="0" w:color="auto"/>
            <w:left w:val="none" w:sz="0" w:space="0" w:color="auto"/>
            <w:bottom w:val="none" w:sz="0" w:space="0" w:color="auto"/>
            <w:right w:val="none" w:sz="0" w:space="0" w:color="auto"/>
          </w:divBdr>
        </w:div>
        <w:div w:id="804932985">
          <w:marLeft w:val="0"/>
          <w:marRight w:val="0"/>
          <w:marTop w:val="0"/>
          <w:marBottom w:val="0"/>
          <w:divBdr>
            <w:top w:val="none" w:sz="0" w:space="0" w:color="auto"/>
            <w:left w:val="none" w:sz="0" w:space="0" w:color="auto"/>
            <w:bottom w:val="none" w:sz="0" w:space="0" w:color="auto"/>
            <w:right w:val="none" w:sz="0" w:space="0" w:color="auto"/>
          </w:divBdr>
        </w:div>
        <w:div w:id="804932993">
          <w:marLeft w:val="0"/>
          <w:marRight w:val="0"/>
          <w:marTop w:val="0"/>
          <w:marBottom w:val="0"/>
          <w:divBdr>
            <w:top w:val="none" w:sz="0" w:space="0" w:color="auto"/>
            <w:left w:val="none" w:sz="0" w:space="0" w:color="auto"/>
            <w:bottom w:val="none" w:sz="0" w:space="0" w:color="auto"/>
            <w:right w:val="none" w:sz="0" w:space="0" w:color="auto"/>
          </w:divBdr>
        </w:div>
        <w:div w:id="804932996">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804933107">
          <w:marLeft w:val="0"/>
          <w:marRight w:val="0"/>
          <w:marTop w:val="0"/>
          <w:marBottom w:val="0"/>
          <w:divBdr>
            <w:top w:val="none" w:sz="0" w:space="0" w:color="auto"/>
            <w:left w:val="none" w:sz="0" w:space="0" w:color="auto"/>
            <w:bottom w:val="none" w:sz="0" w:space="0" w:color="auto"/>
            <w:right w:val="none" w:sz="0" w:space="0" w:color="auto"/>
          </w:divBdr>
        </w:div>
        <w:div w:id="804933118">
          <w:marLeft w:val="0"/>
          <w:marRight w:val="0"/>
          <w:marTop w:val="0"/>
          <w:marBottom w:val="0"/>
          <w:divBdr>
            <w:top w:val="none" w:sz="0" w:space="0" w:color="auto"/>
            <w:left w:val="none" w:sz="0" w:space="0" w:color="auto"/>
            <w:bottom w:val="none" w:sz="0" w:space="0" w:color="auto"/>
            <w:right w:val="none" w:sz="0" w:space="0" w:color="auto"/>
          </w:divBdr>
        </w:div>
        <w:div w:id="804933172">
          <w:marLeft w:val="0"/>
          <w:marRight w:val="0"/>
          <w:marTop w:val="0"/>
          <w:marBottom w:val="0"/>
          <w:divBdr>
            <w:top w:val="none" w:sz="0" w:space="0" w:color="auto"/>
            <w:left w:val="none" w:sz="0" w:space="0" w:color="auto"/>
            <w:bottom w:val="none" w:sz="0" w:space="0" w:color="auto"/>
            <w:right w:val="none" w:sz="0" w:space="0" w:color="auto"/>
          </w:divBdr>
        </w:div>
        <w:div w:id="804933215">
          <w:marLeft w:val="0"/>
          <w:marRight w:val="0"/>
          <w:marTop w:val="0"/>
          <w:marBottom w:val="0"/>
          <w:divBdr>
            <w:top w:val="none" w:sz="0" w:space="0" w:color="auto"/>
            <w:left w:val="none" w:sz="0" w:space="0" w:color="auto"/>
            <w:bottom w:val="none" w:sz="0" w:space="0" w:color="auto"/>
            <w:right w:val="none" w:sz="0" w:space="0" w:color="auto"/>
          </w:divBdr>
        </w:div>
      </w:divsChild>
    </w:div>
    <w:div w:id="804933159">
      <w:marLeft w:val="0"/>
      <w:marRight w:val="0"/>
      <w:marTop w:val="0"/>
      <w:marBottom w:val="0"/>
      <w:divBdr>
        <w:top w:val="none" w:sz="0" w:space="0" w:color="auto"/>
        <w:left w:val="none" w:sz="0" w:space="0" w:color="auto"/>
        <w:bottom w:val="none" w:sz="0" w:space="0" w:color="auto"/>
        <w:right w:val="none" w:sz="0" w:space="0" w:color="auto"/>
      </w:divBdr>
    </w:div>
    <w:div w:id="804933162">
      <w:marLeft w:val="0"/>
      <w:marRight w:val="0"/>
      <w:marTop w:val="0"/>
      <w:marBottom w:val="0"/>
      <w:divBdr>
        <w:top w:val="none" w:sz="0" w:space="0" w:color="auto"/>
        <w:left w:val="none" w:sz="0" w:space="0" w:color="auto"/>
        <w:bottom w:val="none" w:sz="0" w:space="0" w:color="auto"/>
        <w:right w:val="none" w:sz="0" w:space="0" w:color="auto"/>
      </w:divBdr>
      <w:divsChild>
        <w:div w:id="804932549">
          <w:marLeft w:val="0"/>
          <w:marRight w:val="0"/>
          <w:marTop w:val="0"/>
          <w:marBottom w:val="0"/>
          <w:divBdr>
            <w:top w:val="none" w:sz="0" w:space="0" w:color="auto"/>
            <w:left w:val="none" w:sz="0" w:space="0" w:color="auto"/>
            <w:bottom w:val="none" w:sz="0" w:space="0" w:color="auto"/>
            <w:right w:val="none" w:sz="0" w:space="0" w:color="auto"/>
          </w:divBdr>
        </w:div>
        <w:div w:id="804932669">
          <w:marLeft w:val="0"/>
          <w:marRight w:val="0"/>
          <w:marTop w:val="0"/>
          <w:marBottom w:val="0"/>
          <w:divBdr>
            <w:top w:val="none" w:sz="0" w:space="0" w:color="auto"/>
            <w:left w:val="none" w:sz="0" w:space="0" w:color="auto"/>
            <w:bottom w:val="none" w:sz="0" w:space="0" w:color="auto"/>
            <w:right w:val="none" w:sz="0" w:space="0" w:color="auto"/>
          </w:divBdr>
        </w:div>
        <w:div w:id="804932888">
          <w:marLeft w:val="0"/>
          <w:marRight w:val="0"/>
          <w:marTop w:val="0"/>
          <w:marBottom w:val="0"/>
          <w:divBdr>
            <w:top w:val="none" w:sz="0" w:space="0" w:color="auto"/>
            <w:left w:val="none" w:sz="0" w:space="0" w:color="auto"/>
            <w:bottom w:val="none" w:sz="0" w:space="0" w:color="auto"/>
            <w:right w:val="none" w:sz="0" w:space="0" w:color="auto"/>
          </w:divBdr>
        </w:div>
        <w:div w:id="804932960">
          <w:marLeft w:val="0"/>
          <w:marRight w:val="0"/>
          <w:marTop w:val="0"/>
          <w:marBottom w:val="0"/>
          <w:divBdr>
            <w:top w:val="none" w:sz="0" w:space="0" w:color="auto"/>
            <w:left w:val="none" w:sz="0" w:space="0" w:color="auto"/>
            <w:bottom w:val="none" w:sz="0" w:space="0" w:color="auto"/>
            <w:right w:val="none" w:sz="0" w:space="0" w:color="auto"/>
          </w:divBdr>
        </w:div>
        <w:div w:id="804932991">
          <w:marLeft w:val="0"/>
          <w:marRight w:val="0"/>
          <w:marTop w:val="0"/>
          <w:marBottom w:val="0"/>
          <w:divBdr>
            <w:top w:val="none" w:sz="0" w:space="0" w:color="auto"/>
            <w:left w:val="none" w:sz="0" w:space="0" w:color="auto"/>
            <w:bottom w:val="none" w:sz="0" w:space="0" w:color="auto"/>
            <w:right w:val="none" w:sz="0" w:space="0" w:color="auto"/>
          </w:divBdr>
        </w:div>
      </w:divsChild>
    </w:div>
    <w:div w:id="804933176">
      <w:marLeft w:val="0"/>
      <w:marRight w:val="0"/>
      <w:marTop w:val="0"/>
      <w:marBottom w:val="0"/>
      <w:divBdr>
        <w:top w:val="none" w:sz="0" w:space="0" w:color="auto"/>
        <w:left w:val="none" w:sz="0" w:space="0" w:color="auto"/>
        <w:bottom w:val="none" w:sz="0" w:space="0" w:color="auto"/>
        <w:right w:val="none" w:sz="0" w:space="0" w:color="auto"/>
      </w:divBdr>
    </w:div>
    <w:div w:id="804933193">
      <w:marLeft w:val="0"/>
      <w:marRight w:val="0"/>
      <w:marTop w:val="0"/>
      <w:marBottom w:val="0"/>
      <w:divBdr>
        <w:top w:val="none" w:sz="0" w:space="0" w:color="auto"/>
        <w:left w:val="none" w:sz="0" w:space="0" w:color="auto"/>
        <w:bottom w:val="none" w:sz="0" w:space="0" w:color="auto"/>
        <w:right w:val="none" w:sz="0" w:space="0" w:color="auto"/>
      </w:divBdr>
    </w:div>
    <w:div w:id="804933195">
      <w:marLeft w:val="0"/>
      <w:marRight w:val="0"/>
      <w:marTop w:val="0"/>
      <w:marBottom w:val="0"/>
      <w:divBdr>
        <w:top w:val="none" w:sz="0" w:space="0" w:color="auto"/>
        <w:left w:val="none" w:sz="0" w:space="0" w:color="auto"/>
        <w:bottom w:val="none" w:sz="0" w:space="0" w:color="auto"/>
        <w:right w:val="none" w:sz="0" w:space="0" w:color="auto"/>
      </w:divBdr>
      <w:divsChild>
        <w:div w:id="804932680">
          <w:marLeft w:val="0"/>
          <w:marRight w:val="0"/>
          <w:marTop w:val="0"/>
          <w:marBottom w:val="0"/>
          <w:divBdr>
            <w:top w:val="none" w:sz="0" w:space="0" w:color="auto"/>
            <w:left w:val="none" w:sz="0" w:space="0" w:color="auto"/>
            <w:bottom w:val="none" w:sz="0" w:space="0" w:color="auto"/>
            <w:right w:val="none" w:sz="0" w:space="0" w:color="auto"/>
          </w:divBdr>
        </w:div>
        <w:div w:id="804932742">
          <w:marLeft w:val="0"/>
          <w:marRight w:val="0"/>
          <w:marTop w:val="0"/>
          <w:marBottom w:val="0"/>
          <w:divBdr>
            <w:top w:val="none" w:sz="0" w:space="0" w:color="auto"/>
            <w:left w:val="none" w:sz="0" w:space="0" w:color="auto"/>
            <w:bottom w:val="none" w:sz="0" w:space="0" w:color="auto"/>
            <w:right w:val="none" w:sz="0" w:space="0" w:color="auto"/>
          </w:divBdr>
        </w:div>
        <w:div w:id="804932831">
          <w:marLeft w:val="0"/>
          <w:marRight w:val="0"/>
          <w:marTop w:val="0"/>
          <w:marBottom w:val="0"/>
          <w:divBdr>
            <w:top w:val="none" w:sz="0" w:space="0" w:color="auto"/>
            <w:left w:val="none" w:sz="0" w:space="0" w:color="auto"/>
            <w:bottom w:val="none" w:sz="0" w:space="0" w:color="auto"/>
            <w:right w:val="none" w:sz="0" w:space="0" w:color="auto"/>
          </w:divBdr>
        </w:div>
        <w:div w:id="804932842">
          <w:marLeft w:val="0"/>
          <w:marRight w:val="0"/>
          <w:marTop w:val="0"/>
          <w:marBottom w:val="0"/>
          <w:divBdr>
            <w:top w:val="none" w:sz="0" w:space="0" w:color="auto"/>
            <w:left w:val="none" w:sz="0" w:space="0" w:color="auto"/>
            <w:bottom w:val="none" w:sz="0" w:space="0" w:color="auto"/>
            <w:right w:val="none" w:sz="0" w:space="0" w:color="auto"/>
          </w:divBdr>
        </w:div>
        <w:div w:id="804932962">
          <w:marLeft w:val="0"/>
          <w:marRight w:val="0"/>
          <w:marTop w:val="0"/>
          <w:marBottom w:val="0"/>
          <w:divBdr>
            <w:top w:val="none" w:sz="0" w:space="0" w:color="auto"/>
            <w:left w:val="none" w:sz="0" w:space="0" w:color="auto"/>
            <w:bottom w:val="none" w:sz="0" w:space="0" w:color="auto"/>
            <w:right w:val="none" w:sz="0" w:space="0" w:color="auto"/>
          </w:divBdr>
        </w:div>
        <w:div w:id="804932982">
          <w:marLeft w:val="0"/>
          <w:marRight w:val="0"/>
          <w:marTop w:val="0"/>
          <w:marBottom w:val="0"/>
          <w:divBdr>
            <w:top w:val="none" w:sz="0" w:space="0" w:color="auto"/>
            <w:left w:val="none" w:sz="0" w:space="0" w:color="auto"/>
            <w:bottom w:val="none" w:sz="0" w:space="0" w:color="auto"/>
            <w:right w:val="none" w:sz="0" w:space="0" w:color="auto"/>
          </w:divBdr>
        </w:div>
      </w:divsChild>
    </w:div>
    <w:div w:id="804933205">
      <w:marLeft w:val="0"/>
      <w:marRight w:val="0"/>
      <w:marTop w:val="0"/>
      <w:marBottom w:val="0"/>
      <w:divBdr>
        <w:top w:val="none" w:sz="0" w:space="0" w:color="auto"/>
        <w:left w:val="none" w:sz="0" w:space="0" w:color="auto"/>
        <w:bottom w:val="none" w:sz="0" w:space="0" w:color="auto"/>
        <w:right w:val="none" w:sz="0" w:space="0" w:color="auto"/>
      </w:divBdr>
    </w:div>
    <w:div w:id="804933218">
      <w:marLeft w:val="0"/>
      <w:marRight w:val="0"/>
      <w:marTop w:val="0"/>
      <w:marBottom w:val="0"/>
      <w:divBdr>
        <w:top w:val="none" w:sz="0" w:space="0" w:color="auto"/>
        <w:left w:val="none" w:sz="0" w:space="0" w:color="auto"/>
        <w:bottom w:val="none" w:sz="0" w:space="0" w:color="auto"/>
        <w:right w:val="none" w:sz="0" w:space="0" w:color="auto"/>
      </w:divBdr>
    </w:div>
    <w:div w:id="920718641">
      <w:bodyDiv w:val="1"/>
      <w:marLeft w:val="0"/>
      <w:marRight w:val="0"/>
      <w:marTop w:val="0"/>
      <w:marBottom w:val="0"/>
      <w:divBdr>
        <w:top w:val="none" w:sz="0" w:space="0" w:color="auto"/>
        <w:left w:val="none" w:sz="0" w:space="0" w:color="auto"/>
        <w:bottom w:val="none" w:sz="0" w:space="0" w:color="auto"/>
        <w:right w:val="none" w:sz="0" w:space="0" w:color="auto"/>
      </w:divBdr>
      <w:divsChild>
        <w:div w:id="1772044246">
          <w:marLeft w:val="0"/>
          <w:marRight w:val="0"/>
          <w:marTop w:val="0"/>
          <w:marBottom w:val="0"/>
          <w:divBdr>
            <w:top w:val="none" w:sz="0" w:space="0" w:color="auto"/>
            <w:left w:val="none" w:sz="0" w:space="0" w:color="auto"/>
            <w:bottom w:val="none" w:sz="0" w:space="0" w:color="auto"/>
            <w:right w:val="none" w:sz="0" w:space="0" w:color="auto"/>
          </w:divBdr>
        </w:div>
        <w:div w:id="358511750">
          <w:marLeft w:val="0"/>
          <w:marRight w:val="0"/>
          <w:marTop w:val="0"/>
          <w:marBottom w:val="0"/>
          <w:divBdr>
            <w:top w:val="none" w:sz="0" w:space="0" w:color="auto"/>
            <w:left w:val="none" w:sz="0" w:space="0" w:color="auto"/>
            <w:bottom w:val="none" w:sz="0" w:space="0" w:color="auto"/>
            <w:right w:val="none" w:sz="0" w:space="0" w:color="auto"/>
          </w:divBdr>
        </w:div>
        <w:div w:id="1532302582">
          <w:marLeft w:val="0"/>
          <w:marRight w:val="0"/>
          <w:marTop w:val="0"/>
          <w:marBottom w:val="0"/>
          <w:divBdr>
            <w:top w:val="none" w:sz="0" w:space="0" w:color="auto"/>
            <w:left w:val="none" w:sz="0" w:space="0" w:color="auto"/>
            <w:bottom w:val="none" w:sz="0" w:space="0" w:color="auto"/>
            <w:right w:val="none" w:sz="0" w:space="0" w:color="auto"/>
          </w:divBdr>
        </w:div>
        <w:div w:id="775489235">
          <w:marLeft w:val="0"/>
          <w:marRight w:val="0"/>
          <w:marTop w:val="0"/>
          <w:marBottom w:val="0"/>
          <w:divBdr>
            <w:top w:val="none" w:sz="0" w:space="0" w:color="auto"/>
            <w:left w:val="none" w:sz="0" w:space="0" w:color="auto"/>
            <w:bottom w:val="none" w:sz="0" w:space="0" w:color="auto"/>
            <w:right w:val="none" w:sz="0" w:space="0" w:color="auto"/>
          </w:divBdr>
        </w:div>
        <w:div w:id="1461338699">
          <w:marLeft w:val="0"/>
          <w:marRight w:val="0"/>
          <w:marTop w:val="0"/>
          <w:marBottom w:val="0"/>
          <w:divBdr>
            <w:top w:val="none" w:sz="0" w:space="0" w:color="auto"/>
            <w:left w:val="none" w:sz="0" w:space="0" w:color="auto"/>
            <w:bottom w:val="none" w:sz="0" w:space="0" w:color="auto"/>
            <w:right w:val="none" w:sz="0" w:space="0" w:color="auto"/>
          </w:divBdr>
        </w:div>
        <w:div w:id="1202089206">
          <w:marLeft w:val="0"/>
          <w:marRight w:val="0"/>
          <w:marTop w:val="0"/>
          <w:marBottom w:val="0"/>
          <w:divBdr>
            <w:top w:val="none" w:sz="0" w:space="0" w:color="auto"/>
            <w:left w:val="none" w:sz="0" w:space="0" w:color="auto"/>
            <w:bottom w:val="none" w:sz="0" w:space="0" w:color="auto"/>
            <w:right w:val="none" w:sz="0" w:space="0" w:color="auto"/>
          </w:divBdr>
        </w:div>
      </w:divsChild>
    </w:div>
    <w:div w:id="999426991">
      <w:bodyDiv w:val="1"/>
      <w:marLeft w:val="0"/>
      <w:marRight w:val="0"/>
      <w:marTop w:val="0"/>
      <w:marBottom w:val="0"/>
      <w:divBdr>
        <w:top w:val="none" w:sz="0" w:space="0" w:color="auto"/>
        <w:left w:val="none" w:sz="0" w:space="0" w:color="auto"/>
        <w:bottom w:val="none" w:sz="0" w:space="0" w:color="auto"/>
        <w:right w:val="none" w:sz="0" w:space="0" w:color="auto"/>
      </w:divBdr>
      <w:divsChild>
        <w:div w:id="965046398">
          <w:marLeft w:val="0"/>
          <w:marRight w:val="0"/>
          <w:marTop w:val="0"/>
          <w:marBottom w:val="0"/>
          <w:divBdr>
            <w:top w:val="none" w:sz="0" w:space="0" w:color="auto"/>
            <w:left w:val="none" w:sz="0" w:space="0" w:color="auto"/>
            <w:bottom w:val="none" w:sz="0" w:space="0" w:color="auto"/>
            <w:right w:val="none" w:sz="0" w:space="0" w:color="auto"/>
          </w:divBdr>
        </w:div>
        <w:div w:id="793058888">
          <w:marLeft w:val="0"/>
          <w:marRight w:val="0"/>
          <w:marTop w:val="0"/>
          <w:marBottom w:val="0"/>
          <w:divBdr>
            <w:top w:val="none" w:sz="0" w:space="0" w:color="auto"/>
            <w:left w:val="none" w:sz="0" w:space="0" w:color="auto"/>
            <w:bottom w:val="none" w:sz="0" w:space="0" w:color="auto"/>
            <w:right w:val="none" w:sz="0" w:space="0" w:color="auto"/>
          </w:divBdr>
        </w:div>
        <w:div w:id="784230415">
          <w:marLeft w:val="0"/>
          <w:marRight w:val="0"/>
          <w:marTop w:val="0"/>
          <w:marBottom w:val="0"/>
          <w:divBdr>
            <w:top w:val="none" w:sz="0" w:space="0" w:color="auto"/>
            <w:left w:val="none" w:sz="0" w:space="0" w:color="auto"/>
            <w:bottom w:val="none" w:sz="0" w:space="0" w:color="auto"/>
            <w:right w:val="none" w:sz="0" w:space="0" w:color="auto"/>
          </w:divBdr>
        </w:div>
        <w:div w:id="557396803">
          <w:marLeft w:val="0"/>
          <w:marRight w:val="0"/>
          <w:marTop w:val="0"/>
          <w:marBottom w:val="0"/>
          <w:divBdr>
            <w:top w:val="none" w:sz="0" w:space="0" w:color="auto"/>
            <w:left w:val="none" w:sz="0" w:space="0" w:color="auto"/>
            <w:bottom w:val="none" w:sz="0" w:space="0" w:color="auto"/>
            <w:right w:val="none" w:sz="0" w:space="0" w:color="auto"/>
          </w:divBdr>
        </w:div>
      </w:divsChild>
    </w:div>
    <w:div w:id="112538918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54">
          <w:marLeft w:val="0"/>
          <w:marRight w:val="0"/>
          <w:marTop w:val="0"/>
          <w:marBottom w:val="0"/>
          <w:divBdr>
            <w:top w:val="none" w:sz="0" w:space="0" w:color="auto"/>
            <w:left w:val="none" w:sz="0" w:space="0" w:color="auto"/>
            <w:bottom w:val="none" w:sz="0" w:space="0" w:color="auto"/>
            <w:right w:val="none" w:sz="0" w:space="0" w:color="auto"/>
          </w:divBdr>
        </w:div>
        <w:div w:id="672220528">
          <w:marLeft w:val="0"/>
          <w:marRight w:val="0"/>
          <w:marTop w:val="0"/>
          <w:marBottom w:val="0"/>
          <w:divBdr>
            <w:top w:val="none" w:sz="0" w:space="0" w:color="auto"/>
            <w:left w:val="none" w:sz="0" w:space="0" w:color="auto"/>
            <w:bottom w:val="none" w:sz="0" w:space="0" w:color="auto"/>
            <w:right w:val="none" w:sz="0" w:space="0" w:color="auto"/>
          </w:divBdr>
        </w:div>
        <w:div w:id="60101145">
          <w:marLeft w:val="0"/>
          <w:marRight w:val="0"/>
          <w:marTop w:val="0"/>
          <w:marBottom w:val="0"/>
          <w:divBdr>
            <w:top w:val="none" w:sz="0" w:space="0" w:color="auto"/>
            <w:left w:val="none" w:sz="0" w:space="0" w:color="auto"/>
            <w:bottom w:val="none" w:sz="0" w:space="0" w:color="auto"/>
            <w:right w:val="none" w:sz="0" w:space="0" w:color="auto"/>
          </w:divBdr>
        </w:div>
        <w:div w:id="1547641191">
          <w:marLeft w:val="0"/>
          <w:marRight w:val="0"/>
          <w:marTop w:val="0"/>
          <w:marBottom w:val="0"/>
          <w:divBdr>
            <w:top w:val="none" w:sz="0" w:space="0" w:color="auto"/>
            <w:left w:val="none" w:sz="0" w:space="0" w:color="auto"/>
            <w:bottom w:val="none" w:sz="0" w:space="0" w:color="auto"/>
            <w:right w:val="none" w:sz="0" w:space="0" w:color="auto"/>
          </w:divBdr>
        </w:div>
        <w:div w:id="2132358083">
          <w:marLeft w:val="0"/>
          <w:marRight w:val="0"/>
          <w:marTop w:val="0"/>
          <w:marBottom w:val="0"/>
          <w:divBdr>
            <w:top w:val="none" w:sz="0" w:space="0" w:color="auto"/>
            <w:left w:val="none" w:sz="0" w:space="0" w:color="auto"/>
            <w:bottom w:val="none" w:sz="0" w:space="0" w:color="auto"/>
            <w:right w:val="none" w:sz="0" w:space="0" w:color="auto"/>
          </w:divBdr>
        </w:div>
        <w:div w:id="1501043685">
          <w:marLeft w:val="0"/>
          <w:marRight w:val="0"/>
          <w:marTop w:val="0"/>
          <w:marBottom w:val="0"/>
          <w:divBdr>
            <w:top w:val="none" w:sz="0" w:space="0" w:color="auto"/>
            <w:left w:val="none" w:sz="0" w:space="0" w:color="auto"/>
            <w:bottom w:val="none" w:sz="0" w:space="0" w:color="auto"/>
            <w:right w:val="none" w:sz="0" w:space="0" w:color="auto"/>
          </w:divBdr>
        </w:div>
      </w:divsChild>
    </w:div>
    <w:div w:id="1259437250">
      <w:bodyDiv w:val="1"/>
      <w:marLeft w:val="0"/>
      <w:marRight w:val="0"/>
      <w:marTop w:val="0"/>
      <w:marBottom w:val="0"/>
      <w:divBdr>
        <w:top w:val="none" w:sz="0" w:space="0" w:color="auto"/>
        <w:left w:val="none" w:sz="0" w:space="0" w:color="auto"/>
        <w:bottom w:val="none" w:sz="0" w:space="0" w:color="auto"/>
        <w:right w:val="none" w:sz="0" w:space="0" w:color="auto"/>
      </w:divBdr>
      <w:divsChild>
        <w:div w:id="1369602017">
          <w:marLeft w:val="0"/>
          <w:marRight w:val="0"/>
          <w:marTop w:val="0"/>
          <w:marBottom w:val="0"/>
          <w:divBdr>
            <w:top w:val="none" w:sz="0" w:space="0" w:color="auto"/>
            <w:left w:val="none" w:sz="0" w:space="0" w:color="auto"/>
            <w:bottom w:val="none" w:sz="0" w:space="0" w:color="auto"/>
            <w:right w:val="none" w:sz="0" w:space="0" w:color="auto"/>
          </w:divBdr>
        </w:div>
        <w:div w:id="812867155">
          <w:marLeft w:val="0"/>
          <w:marRight w:val="0"/>
          <w:marTop w:val="0"/>
          <w:marBottom w:val="0"/>
          <w:divBdr>
            <w:top w:val="none" w:sz="0" w:space="0" w:color="auto"/>
            <w:left w:val="none" w:sz="0" w:space="0" w:color="auto"/>
            <w:bottom w:val="none" w:sz="0" w:space="0" w:color="auto"/>
            <w:right w:val="none" w:sz="0" w:space="0" w:color="auto"/>
          </w:divBdr>
        </w:div>
      </w:divsChild>
    </w:div>
    <w:div w:id="1393960993">
      <w:bodyDiv w:val="1"/>
      <w:marLeft w:val="0"/>
      <w:marRight w:val="0"/>
      <w:marTop w:val="0"/>
      <w:marBottom w:val="0"/>
      <w:divBdr>
        <w:top w:val="none" w:sz="0" w:space="0" w:color="auto"/>
        <w:left w:val="none" w:sz="0" w:space="0" w:color="auto"/>
        <w:bottom w:val="none" w:sz="0" w:space="0" w:color="auto"/>
        <w:right w:val="none" w:sz="0" w:space="0" w:color="auto"/>
      </w:divBdr>
      <w:divsChild>
        <w:div w:id="1413091145">
          <w:marLeft w:val="0"/>
          <w:marRight w:val="0"/>
          <w:marTop w:val="0"/>
          <w:marBottom w:val="0"/>
          <w:divBdr>
            <w:top w:val="none" w:sz="0" w:space="0" w:color="auto"/>
            <w:left w:val="none" w:sz="0" w:space="0" w:color="auto"/>
            <w:bottom w:val="none" w:sz="0" w:space="0" w:color="auto"/>
            <w:right w:val="none" w:sz="0" w:space="0" w:color="auto"/>
          </w:divBdr>
        </w:div>
        <w:div w:id="1809396502">
          <w:marLeft w:val="0"/>
          <w:marRight w:val="0"/>
          <w:marTop w:val="0"/>
          <w:marBottom w:val="0"/>
          <w:divBdr>
            <w:top w:val="none" w:sz="0" w:space="0" w:color="auto"/>
            <w:left w:val="none" w:sz="0" w:space="0" w:color="auto"/>
            <w:bottom w:val="none" w:sz="0" w:space="0" w:color="auto"/>
            <w:right w:val="none" w:sz="0" w:space="0" w:color="auto"/>
          </w:divBdr>
        </w:div>
        <w:div w:id="1739790893">
          <w:marLeft w:val="0"/>
          <w:marRight w:val="0"/>
          <w:marTop w:val="0"/>
          <w:marBottom w:val="0"/>
          <w:divBdr>
            <w:top w:val="none" w:sz="0" w:space="0" w:color="auto"/>
            <w:left w:val="none" w:sz="0" w:space="0" w:color="auto"/>
            <w:bottom w:val="none" w:sz="0" w:space="0" w:color="auto"/>
            <w:right w:val="none" w:sz="0" w:space="0" w:color="auto"/>
          </w:divBdr>
        </w:div>
      </w:divsChild>
    </w:div>
    <w:div w:id="1438410781">
      <w:bodyDiv w:val="1"/>
      <w:marLeft w:val="0"/>
      <w:marRight w:val="0"/>
      <w:marTop w:val="0"/>
      <w:marBottom w:val="0"/>
      <w:divBdr>
        <w:top w:val="none" w:sz="0" w:space="0" w:color="auto"/>
        <w:left w:val="none" w:sz="0" w:space="0" w:color="auto"/>
        <w:bottom w:val="none" w:sz="0" w:space="0" w:color="auto"/>
        <w:right w:val="none" w:sz="0" w:space="0" w:color="auto"/>
      </w:divBdr>
      <w:divsChild>
        <w:div w:id="1863741854">
          <w:marLeft w:val="0"/>
          <w:marRight w:val="0"/>
          <w:marTop w:val="0"/>
          <w:marBottom w:val="0"/>
          <w:divBdr>
            <w:top w:val="none" w:sz="0" w:space="0" w:color="auto"/>
            <w:left w:val="none" w:sz="0" w:space="0" w:color="auto"/>
            <w:bottom w:val="none" w:sz="0" w:space="0" w:color="auto"/>
            <w:right w:val="none" w:sz="0" w:space="0" w:color="auto"/>
          </w:divBdr>
        </w:div>
        <w:div w:id="1458715662">
          <w:marLeft w:val="0"/>
          <w:marRight w:val="0"/>
          <w:marTop w:val="0"/>
          <w:marBottom w:val="0"/>
          <w:divBdr>
            <w:top w:val="none" w:sz="0" w:space="0" w:color="auto"/>
            <w:left w:val="none" w:sz="0" w:space="0" w:color="auto"/>
            <w:bottom w:val="none" w:sz="0" w:space="0" w:color="auto"/>
            <w:right w:val="none" w:sz="0" w:space="0" w:color="auto"/>
          </w:divBdr>
        </w:div>
        <w:div w:id="1929801426">
          <w:marLeft w:val="0"/>
          <w:marRight w:val="0"/>
          <w:marTop w:val="0"/>
          <w:marBottom w:val="0"/>
          <w:divBdr>
            <w:top w:val="none" w:sz="0" w:space="0" w:color="auto"/>
            <w:left w:val="none" w:sz="0" w:space="0" w:color="auto"/>
            <w:bottom w:val="none" w:sz="0" w:space="0" w:color="auto"/>
            <w:right w:val="none" w:sz="0" w:space="0" w:color="auto"/>
          </w:divBdr>
        </w:div>
        <w:div w:id="586503772">
          <w:marLeft w:val="0"/>
          <w:marRight w:val="0"/>
          <w:marTop w:val="0"/>
          <w:marBottom w:val="0"/>
          <w:divBdr>
            <w:top w:val="none" w:sz="0" w:space="0" w:color="auto"/>
            <w:left w:val="none" w:sz="0" w:space="0" w:color="auto"/>
            <w:bottom w:val="none" w:sz="0" w:space="0" w:color="auto"/>
            <w:right w:val="none" w:sz="0" w:space="0" w:color="auto"/>
          </w:divBdr>
        </w:div>
        <w:div w:id="502747017">
          <w:marLeft w:val="0"/>
          <w:marRight w:val="0"/>
          <w:marTop w:val="0"/>
          <w:marBottom w:val="0"/>
          <w:divBdr>
            <w:top w:val="none" w:sz="0" w:space="0" w:color="auto"/>
            <w:left w:val="none" w:sz="0" w:space="0" w:color="auto"/>
            <w:bottom w:val="none" w:sz="0" w:space="0" w:color="auto"/>
            <w:right w:val="none" w:sz="0" w:space="0" w:color="auto"/>
          </w:divBdr>
        </w:div>
      </w:divsChild>
    </w:div>
    <w:div w:id="1461655900">
      <w:bodyDiv w:val="1"/>
      <w:marLeft w:val="0"/>
      <w:marRight w:val="0"/>
      <w:marTop w:val="0"/>
      <w:marBottom w:val="0"/>
      <w:divBdr>
        <w:top w:val="none" w:sz="0" w:space="0" w:color="auto"/>
        <w:left w:val="none" w:sz="0" w:space="0" w:color="auto"/>
        <w:bottom w:val="none" w:sz="0" w:space="0" w:color="auto"/>
        <w:right w:val="none" w:sz="0" w:space="0" w:color="auto"/>
      </w:divBdr>
      <w:divsChild>
        <w:div w:id="738600349">
          <w:marLeft w:val="0"/>
          <w:marRight w:val="0"/>
          <w:marTop w:val="0"/>
          <w:marBottom w:val="0"/>
          <w:divBdr>
            <w:top w:val="none" w:sz="0" w:space="0" w:color="auto"/>
            <w:left w:val="none" w:sz="0" w:space="0" w:color="auto"/>
            <w:bottom w:val="none" w:sz="0" w:space="0" w:color="auto"/>
            <w:right w:val="none" w:sz="0" w:space="0" w:color="auto"/>
          </w:divBdr>
        </w:div>
        <w:div w:id="229971445">
          <w:marLeft w:val="0"/>
          <w:marRight w:val="0"/>
          <w:marTop w:val="0"/>
          <w:marBottom w:val="0"/>
          <w:divBdr>
            <w:top w:val="none" w:sz="0" w:space="0" w:color="auto"/>
            <w:left w:val="none" w:sz="0" w:space="0" w:color="auto"/>
            <w:bottom w:val="none" w:sz="0" w:space="0" w:color="auto"/>
            <w:right w:val="none" w:sz="0" w:space="0" w:color="auto"/>
          </w:divBdr>
        </w:div>
      </w:divsChild>
    </w:div>
    <w:div w:id="1664966955">
      <w:bodyDiv w:val="1"/>
      <w:marLeft w:val="0"/>
      <w:marRight w:val="0"/>
      <w:marTop w:val="0"/>
      <w:marBottom w:val="0"/>
      <w:divBdr>
        <w:top w:val="none" w:sz="0" w:space="0" w:color="auto"/>
        <w:left w:val="none" w:sz="0" w:space="0" w:color="auto"/>
        <w:bottom w:val="none" w:sz="0" w:space="0" w:color="auto"/>
        <w:right w:val="none" w:sz="0" w:space="0" w:color="auto"/>
      </w:divBdr>
      <w:divsChild>
        <w:div w:id="885532464">
          <w:marLeft w:val="0"/>
          <w:marRight w:val="0"/>
          <w:marTop w:val="0"/>
          <w:marBottom w:val="0"/>
          <w:divBdr>
            <w:top w:val="none" w:sz="0" w:space="0" w:color="auto"/>
            <w:left w:val="none" w:sz="0" w:space="0" w:color="auto"/>
            <w:bottom w:val="none" w:sz="0" w:space="0" w:color="auto"/>
            <w:right w:val="none" w:sz="0" w:space="0" w:color="auto"/>
          </w:divBdr>
        </w:div>
        <w:div w:id="1723216652">
          <w:marLeft w:val="0"/>
          <w:marRight w:val="0"/>
          <w:marTop w:val="0"/>
          <w:marBottom w:val="0"/>
          <w:divBdr>
            <w:top w:val="none" w:sz="0" w:space="0" w:color="auto"/>
            <w:left w:val="none" w:sz="0" w:space="0" w:color="auto"/>
            <w:bottom w:val="none" w:sz="0" w:space="0" w:color="auto"/>
            <w:right w:val="none" w:sz="0" w:space="0" w:color="auto"/>
          </w:divBdr>
        </w:div>
      </w:divsChild>
    </w:div>
    <w:div w:id="1669212164">
      <w:bodyDiv w:val="1"/>
      <w:marLeft w:val="0"/>
      <w:marRight w:val="0"/>
      <w:marTop w:val="0"/>
      <w:marBottom w:val="0"/>
      <w:divBdr>
        <w:top w:val="none" w:sz="0" w:space="0" w:color="auto"/>
        <w:left w:val="none" w:sz="0" w:space="0" w:color="auto"/>
        <w:bottom w:val="none" w:sz="0" w:space="0" w:color="auto"/>
        <w:right w:val="none" w:sz="0" w:space="0" w:color="auto"/>
      </w:divBdr>
      <w:divsChild>
        <w:div w:id="1832867072">
          <w:marLeft w:val="0"/>
          <w:marRight w:val="0"/>
          <w:marTop w:val="0"/>
          <w:marBottom w:val="0"/>
          <w:divBdr>
            <w:top w:val="none" w:sz="0" w:space="0" w:color="auto"/>
            <w:left w:val="none" w:sz="0" w:space="0" w:color="auto"/>
            <w:bottom w:val="none" w:sz="0" w:space="0" w:color="auto"/>
            <w:right w:val="none" w:sz="0" w:space="0" w:color="auto"/>
          </w:divBdr>
        </w:div>
        <w:div w:id="1903101591">
          <w:marLeft w:val="0"/>
          <w:marRight w:val="0"/>
          <w:marTop w:val="0"/>
          <w:marBottom w:val="0"/>
          <w:divBdr>
            <w:top w:val="none" w:sz="0" w:space="0" w:color="auto"/>
            <w:left w:val="none" w:sz="0" w:space="0" w:color="auto"/>
            <w:bottom w:val="none" w:sz="0" w:space="0" w:color="auto"/>
            <w:right w:val="none" w:sz="0" w:space="0" w:color="auto"/>
          </w:divBdr>
        </w:div>
        <w:div w:id="1235554934">
          <w:marLeft w:val="0"/>
          <w:marRight w:val="0"/>
          <w:marTop w:val="0"/>
          <w:marBottom w:val="0"/>
          <w:divBdr>
            <w:top w:val="none" w:sz="0" w:space="0" w:color="auto"/>
            <w:left w:val="none" w:sz="0" w:space="0" w:color="auto"/>
            <w:bottom w:val="none" w:sz="0" w:space="0" w:color="auto"/>
            <w:right w:val="none" w:sz="0" w:space="0" w:color="auto"/>
          </w:divBdr>
        </w:div>
        <w:div w:id="1129595379">
          <w:marLeft w:val="0"/>
          <w:marRight w:val="0"/>
          <w:marTop w:val="0"/>
          <w:marBottom w:val="0"/>
          <w:divBdr>
            <w:top w:val="none" w:sz="0" w:space="0" w:color="auto"/>
            <w:left w:val="none" w:sz="0" w:space="0" w:color="auto"/>
            <w:bottom w:val="none" w:sz="0" w:space="0" w:color="auto"/>
            <w:right w:val="none" w:sz="0" w:space="0" w:color="auto"/>
          </w:divBdr>
        </w:div>
        <w:div w:id="307782119">
          <w:marLeft w:val="0"/>
          <w:marRight w:val="0"/>
          <w:marTop w:val="0"/>
          <w:marBottom w:val="0"/>
          <w:divBdr>
            <w:top w:val="none" w:sz="0" w:space="0" w:color="auto"/>
            <w:left w:val="none" w:sz="0" w:space="0" w:color="auto"/>
            <w:bottom w:val="none" w:sz="0" w:space="0" w:color="auto"/>
            <w:right w:val="none" w:sz="0" w:space="0" w:color="auto"/>
          </w:divBdr>
        </w:div>
        <w:div w:id="1854372777">
          <w:marLeft w:val="0"/>
          <w:marRight w:val="0"/>
          <w:marTop w:val="0"/>
          <w:marBottom w:val="0"/>
          <w:divBdr>
            <w:top w:val="none" w:sz="0" w:space="0" w:color="auto"/>
            <w:left w:val="none" w:sz="0" w:space="0" w:color="auto"/>
            <w:bottom w:val="none" w:sz="0" w:space="0" w:color="auto"/>
            <w:right w:val="none" w:sz="0" w:space="0" w:color="auto"/>
          </w:divBdr>
        </w:div>
        <w:div w:id="650913332">
          <w:marLeft w:val="0"/>
          <w:marRight w:val="0"/>
          <w:marTop w:val="0"/>
          <w:marBottom w:val="0"/>
          <w:divBdr>
            <w:top w:val="none" w:sz="0" w:space="0" w:color="auto"/>
            <w:left w:val="none" w:sz="0" w:space="0" w:color="auto"/>
            <w:bottom w:val="none" w:sz="0" w:space="0" w:color="auto"/>
            <w:right w:val="none" w:sz="0" w:space="0" w:color="auto"/>
          </w:divBdr>
        </w:div>
        <w:div w:id="963997805">
          <w:marLeft w:val="0"/>
          <w:marRight w:val="0"/>
          <w:marTop w:val="0"/>
          <w:marBottom w:val="0"/>
          <w:divBdr>
            <w:top w:val="none" w:sz="0" w:space="0" w:color="auto"/>
            <w:left w:val="none" w:sz="0" w:space="0" w:color="auto"/>
            <w:bottom w:val="none" w:sz="0" w:space="0" w:color="auto"/>
            <w:right w:val="none" w:sz="0" w:space="0" w:color="auto"/>
          </w:divBdr>
        </w:div>
        <w:div w:id="585382632">
          <w:marLeft w:val="0"/>
          <w:marRight w:val="0"/>
          <w:marTop w:val="0"/>
          <w:marBottom w:val="0"/>
          <w:divBdr>
            <w:top w:val="none" w:sz="0" w:space="0" w:color="auto"/>
            <w:left w:val="none" w:sz="0" w:space="0" w:color="auto"/>
            <w:bottom w:val="none" w:sz="0" w:space="0" w:color="auto"/>
            <w:right w:val="none" w:sz="0" w:space="0" w:color="auto"/>
          </w:divBdr>
        </w:div>
        <w:div w:id="1933859395">
          <w:marLeft w:val="0"/>
          <w:marRight w:val="0"/>
          <w:marTop w:val="0"/>
          <w:marBottom w:val="0"/>
          <w:divBdr>
            <w:top w:val="none" w:sz="0" w:space="0" w:color="auto"/>
            <w:left w:val="none" w:sz="0" w:space="0" w:color="auto"/>
            <w:bottom w:val="none" w:sz="0" w:space="0" w:color="auto"/>
            <w:right w:val="none" w:sz="0" w:space="0" w:color="auto"/>
          </w:divBdr>
        </w:div>
        <w:div w:id="1564564561">
          <w:marLeft w:val="0"/>
          <w:marRight w:val="0"/>
          <w:marTop w:val="0"/>
          <w:marBottom w:val="0"/>
          <w:divBdr>
            <w:top w:val="none" w:sz="0" w:space="0" w:color="auto"/>
            <w:left w:val="none" w:sz="0" w:space="0" w:color="auto"/>
            <w:bottom w:val="none" w:sz="0" w:space="0" w:color="auto"/>
            <w:right w:val="none" w:sz="0" w:space="0" w:color="auto"/>
          </w:divBdr>
        </w:div>
        <w:div w:id="715860391">
          <w:marLeft w:val="0"/>
          <w:marRight w:val="0"/>
          <w:marTop w:val="0"/>
          <w:marBottom w:val="0"/>
          <w:divBdr>
            <w:top w:val="none" w:sz="0" w:space="0" w:color="auto"/>
            <w:left w:val="none" w:sz="0" w:space="0" w:color="auto"/>
            <w:bottom w:val="none" w:sz="0" w:space="0" w:color="auto"/>
            <w:right w:val="none" w:sz="0" w:space="0" w:color="auto"/>
          </w:divBdr>
        </w:div>
        <w:div w:id="1962764125">
          <w:marLeft w:val="0"/>
          <w:marRight w:val="0"/>
          <w:marTop w:val="0"/>
          <w:marBottom w:val="0"/>
          <w:divBdr>
            <w:top w:val="none" w:sz="0" w:space="0" w:color="auto"/>
            <w:left w:val="none" w:sz="0" w:space="0" w:color="auto"/>
            <w:bottom w:val="none" w:sz="0" w:space="0" w:color="auto"/>
            <w:right w:val="none" w:sz="0" w:space="0" w:color="auto"/>
          </w:divBdr>
        </w:div>
        <w:div w:id="53503945">
          <w:marLeft w:val="0"/>
          <w:marRight w:val="0"/>
          <w:marTop w:val="0"/>
          <w:marBottom w:val="0"/>
          <w:divBdr>
            <w:top w:val="none" w:sz="0" w:space="0" w:color="auto"/>
            <w:left w:val="none" w:sz="0" w:space="0" w:color="auto"/>
            <w:bottom w:val="none" w:sz="0" w:space="0" w:color="auto"/>
            <w:right w:val="none" w:sz="0" w:space="0" w:color="auto"/>
          </w:divBdr>
        </w:div>
        <w:div w:id="601033605">
          <w:marLeft w:val="0"/>
          <w:marRight w:val="0"/>
          <w:marTop w:val="0"/>
          <w:marBottom w:val="0"/>
          <w:divBdr>
            <w:top w:val="none" w:sz="0" w:space="0" w:color="auto"/>
            <w:left w:val="none" w:sz="0" w:space="0" w:color="auto"/>
            <w:bottom w:val="none" w:sz="0" w:space="0" w:color="auto"/>
            <w:right w:val="none" w:sz="0" w:space="0" w:color="auto"/>
          </w:divBdr>
        </w:div>
        <w:div w:id="36593040">
          <w:marLeft w:val="0"/>
          <w:marRight w:val="0"/>
          <w:marTop w:val="0"/>
          <w:marBottom w:val="0"/>
          <w:divBdr>
            <w:top w:val="none" w:sz="0" w:space="0" w:color="auto"/>
            <w:left w:val="none" w:sz="0" w:space="0" w:color="auto"/>
            <w:bottom w:val="none" w:sz="0" w:space="0" w:color="auto"/>
            <w:right w:val="none" w:sz="0" w:space="0" w:color="auto"/>
          </w:divBdr>
        </w:div>
        <w:div w:id="260379235">
          <w:marLeft w:val="0"/>
          <w:marRight w:val="0"/>
          <w:marTop w:val="0"/>
          <w:marBottom w:val="0"/>
          <w:divBdr>
            <w:top w:val="none" w:sz="0" w:space="0" w:color="auto"/>
            <w:left w:val="none" w:sz="0" w:space="0" w:color="auto"/>
            <w:bottom w:val="none" w:sz="0" w:space="0" w:color="auto"/>
            <w:right w:val="none" w:sz="0" w:space="0" w:color="auto"/>
          </w:divBdr>
        </w:div>
      </w:divsChild>
    </w:div>
    <w:div w:id="1722165873">
      <w:bodyDiv w:val="1"/>
      <w:marLeft w:val="0"/>
      <w:marRight w:val="0"/>
      <w:marTop w:val="0"/>
      <w:marBottom w:val="0"/>
      <w:divBdr>
        <w:top w:val="none" w:sz="0" w:space="0" w:color="auto"/>
        <w:left w:val="none" w:sz="0" w:space="0" w:color="auto"/>
        <w:bottom w:val="none" w:sz="0" w:space="0" w:color="auto"/>
        <w:right w:val="none" w:sz="0" w:space="0" w:color="auto"/>
      </w:divBdr>
      <w:divsChild>
        <w:div w:id="777529829">
          <w:marLeft w:val="0"/>
          <w:marRight w:val="0"/>
          <w:marTop w:val="0"/>
          <w:marBottom w:val="0"/>
          <w:divBdr>
            <w:top w:val="none" w:sz="0" w:space="0" w:color="auto"/>
            <w:left w:val="none" w:sz="0" w:space="0" w:color="auto"/>
            <w:bottom w:val="none" w:sz="0" w:space="0" w:color="auto"/>
            <w:right w:val="none" w:sz="0" w:space="0" w:color="auto"/>
          </w:divBdr>
        </w:div>
        <w:div w:id="1270360118">
          <w:marLeft w:val="0"/>
          <w:marRight w:val="0"/>
          <w:marTop w:val="0"/>
          <w:marBottom w:val="0"/>
          <w:divBdr>
            <w:top w:val="none" w:sz="0" w:space="0" w:color="auto"/>
            <w:left w:val="none" w:sz="0" w:space="0" w:color="auto"/>
            <w:bottom w:val="none" w:sz="0" w:space="0" w:color="auto"/>
            <w:right w:val="none" w:sz="0" w:space="0" w:color="auto"/>
          </w:divBdr>
        </w:div>
        <w:div w:id="743919953">
          <w:marLeft w:val="0"/>
          <w:marRight w:val="0"/>
          <w:marTop w:val="0"/>
          <w:marBottom w:val="0"/>
          <w:divBdr>
            <w:top w:val="none" w:sz="0" w:space="0" w:color="auto"/>
            <w:left w:val="none" w:sz="0" w:space="0" w:color="auto"/>
            <w:bottom w:val="none" w:sz="0" w:space="0" w:color="auto"/>
            <w:right w:val="none" w:sz="0" w:space="0" w:color="auto"/>
          </w:divBdr>
        </w:div>
        <w:div w:id="889918374">
          <w:marLeft w:val="0"/>
          <w:marRight w:val="0"/>
          <w:marTop w:val="0"/>
          <w:marBottom w:val="0"/>
          <w:divBdr>
            <w:top w:val="none" w:sz="0" w:space="0" w:color="auto"/>
            <w:left w:val="none" w:sz="0" w:space="0" w:color="auto"/>
            <w:bottom w:val="none" w:sz="0" w:space="0" w:color="auto"/>
            <w:right w:val="none" w:sz="0" w:space="0" w:color="auto"/>
          </w:divBdr>
        </w:div>
        <w:div w:id="1317683828">
          <w:marLeft w:val="0"/>
          <w:marRight w:val="0"/>
          <w:marTop w:val="0"/>
          <w:marBottom w:val="0"/>
          <w:divBdr>
            <w:top w:val="none" w:sz="0" w:space="0" w:color="auto"/>
            <w:left w:val="none" w:sz="0" w:space="0" w:color="auto"/>
            <w:bottom w:val="none" w:sz="0" w:space="0" w:color="auto"/>
            <w:right w:val="none" w:sz="0" w:space="0" w:color="auto"/>
          </w:divBdr>
        </w:div>
        <w:div w:id="93747184">
          <w:marLeft w:val="0"/>
          <w:marRight w:val="0"/>
          <w:marTop w:val="0"/>
          <w:marBottom w:val="0"/>
          <w:divBdr>
            <w:top w:val="none" w:sz="0" w:space="0" w:color="auto"/>
            <w:left w:val="none" w:sz="0" w:space="0" w:color="auto"/>
            <w:bottom w:val="none" w:sz="0" w:space="0" w:color="auto"/>
            <w:right w:val="none" w:sz="0" w:space="0" w:color="auto"/>
          </w:divBdr>
        </w:div>
      </w:divsChild>
    </w:div>
    <w:div w:id="1760785056">
      <w:bodyDiv w:val="1"/>
      <w:marLeft w:val="0"/>
      <w:marRight w:val="0"/>
      <w:marTop w:val="0"/>
      <w:marBottom w:val="0"/>
      <w:divBdr>
        <w:top w:val="none" w:sz="0" w:space="0" w:color="auto"/>
        <w:left w:val="none" w:sz="0" w:space="0" w:color="auto"/>
        <w:bottom w:val="none" w:sz="0" w:space="0" w:color="auto"/>
        <w:right w:val="none" w:sz="0" w:space="0" w:color="auto"/>
      </w:divBdr>
      <w:divsChild>
        <w:div w:id="451941607">
          <w:marLeft w:val="0"/>
          <w:marRight w:val="0"/>
          <w:marTop w:val="0"/>
          <w:marBottom w:val="0"/>
          <w:divBdr>
            <w:top w:val="none" w:sz="0" w:space="0" w:color="auto"/>
            <w:left w:val="none" w:sz="0" w:space="0" w:color="auto"/>
            <w:bottom w:val="none" w:sz="0" w:space="0" w:color="auto"/>
            <w:right w:val="none" w:sz="0" w:space="0" w:color="auto"/>
          </w:divBdr>
        </w:div>
        <w:div w:id="1904680408">
          <w:marLeft w:val="0"/>
          <w:marRight w:val="0"/>
          <w:marTop w:val="0"/>
          <w:marBottom w:val="0"/>
          <w:divBdr>
            <w:top w:val="none" w:sz="0" w:space="0" w:color="auto"/>
            <w:left w:val="none" w:sz="0" w:space="0" w:color="auto"/>
            <w:bottom w:val="none" w:sz="0" w:space="0" w:color="auto"/>
            <w:right w:val="none" w:sz="0" w:space="0" w:color="auto"/>
          </w:divBdr>
        </w:div>
        <w:div w:id="1890416887">
          <w:marLeft w:val="0"/>
          <w:marRight w:val="0"/>
          <w:marTop w:val="0"/>
          <w:marBottom w:val="0"/>
          <w:divBdr>
            <w:top w:val="none" w:sz="0" w:space="0" w:color="auto"/>
            <w:left w:val="none" w:sz="0" w:space="0" w:color="auto"/>
            <w:bottom w:val="none" w:sz="0" w:space="0" w:color="auto"/>
            <w:right w:val="none" w:sz="0" w:space="0" w:color="auto"/>
          </w:divBdr>
        </w:div>
        <w:div w:id="1422331267">
          <w:marLeft w:val="0"/>
          <w:marRight w:val="0"/>
          <w:marTop w:val="0"/>
          <w:marBottom w:val="0"/>
          <w:divBdr>
            <w:top w:val="none" w:sz="0" w:space="0" w:color="auto"/>
            <w:left w:val="none" w:sz="0" w:space="0" w:color="auto"/>
            <w:bottom w:val="none" w:sz="0" w:space="0" w:color="auto"/>
            <w:right w:val="none" w:sz="0" w:space="0" w:color="auto"/>
          </w:divBdr>
        </w:div>
        <w:div w:id="1927153283">
          <w:marLeft w:val="0"/>
          <w:marRight w:val="0"/>
          <w:marTop w:val="0"/>
          <w:marBottom w:val="0"/>
          <w:divBdr>
            <w:top w:val="none" w:sz="0" w:space="0" w:color="auto"/>
            <w:left w:val="none" w:sz="0" w:space="0" w:color="auto"/>
            <w:bottom w:val="none" w:sz="0" w:space="0" w:color="auto"/>
            <w:right w:val="none" w:sz="0" w:space="0" w:color="auto"/>
          </w:divBdr>
        </w:div>
        <w:div w:id="1762408481">
          <w:marLeft w:val="0"/>
          <w:marRight w:val="0"/>
          <w:marTop w:val="0"/>
          <w:marBottom w:val="0"/>
          <w:divBdr>
            <w:top w:val="none" w:sz="0" w:space="0" w:color="auto"/>
            <w:left w:val="none" w:sz="0" w:space="0" w:color="auto"/>
            <w:bottom w:val="none" w:sz="0" w:space="0" w:color="auto"/>
            <w:right w:val="none" w:sz="0" w:space="0" w:color="auto"/>
          </w:divBdr>
        </w:div>
      </w:divsChild>
    </w:div>
    <w:div w:id="1951358582">
      <w:bodyDiv w:val="1"/>
      <w:marLeft w:val="0"/>
      <w:marRight w:val="0"/>
      <w:marTop w:val="0"/>
      <w:marBottom w:val="0"/>
      <w:divBdr>
        <w:top w:val="none" w:sz="0" w:space="0" w:color="auto"/>
        <w:left w:val="none" w:sz="0" w:space="0" w:color="auto"/>
        <w:bottom w:val="none" w:sz="0" w:space="0" w:color="auto"/>
        <w:right w:val="none" w:sz="0" w:space="0" w:color="auto"/>
      </w:divBdr>
      <w:divsChild>
        <w:div w:id="2512790">
          <w:marLeft w:val="0"/>
          <w:marRight w:val="0"/>
          <w:marTop w:val="0"/>
          <w:marBottom w:val="0"/>
          <w:divBdr>
            <w:top w:val="none" w:sz="0" w:space="0" w:color="auto"/>
            <w:left w:val="none" w:sz="0" w:space="0" w:color="auto"/>
            <w:bottom w:val="none" w:sz="0" w:space="0" w:color="auto"/>
            <w:right w:val="none" w:sz="0" w:space="0" w:color="auto"/>
          </w:divBdr>
        </w:div>
        <w:div w:id="685601334">
          <w:marLeft w:val="0"/>
          <w:marRight w:val="0"/>
          <w:marTop w:val="0"/>
          <w:marBottom w:val="0"/>
          <w:divBdr>
            <w:top w:val="none" w:sz="0" w:space="0" w:color="auto"/>
            <w:left w:val="none" w:sz="0" w:space="0" w:color="auto"/>
            <w:bottom w:val="none" w:sz="0" w:space="0" w:color="auto"/>
            <w:right w:val="none" w:sz="0" w:space="0" w:color="auto"/>
          </w:divBdr>
        </w:div>
        <w:div w:id="820073241">
          <w:marLeft w:val="0"/>
          <w:marRight w:val="0"/>
          <w:marTop w:val="0"/>
          <w:marBottom w:val="0"/>
          <w:divBdr>
            <w:top w:val="none" w:sz="0" w:space="0" w:color="auto"/>
            <w:left w:val="none" w:sz="0" w:space="0" w:color="auto"/>
            <w:bottom w:val="none" w:sz="0" w:space="0" w:color="auto"/>
            <w:right w:val="none" w:sz="0" w:space="0" w:color="auto"/>
          </w:divBdr>
        </w:div>
        <w:div w:id="70275471">
          <w:marLeft w:val="0"/>
          <w:marRight w:val="0"/>
          <w:marTop w:val="0"/>
          <w:marBottom w:val="0"/>
          <w:divBdr>
            <w:top w:val="none" w:sz="0" w:space="0" w:color="auto"/>
            <w:left w:val="none" w:sz="0" w:space="0" w:color="auto"/>
            <w:bottom w:val="none" w:sz="0" w:space="0" w:color="auto"/>
            <w:right w:val="none" w:sz="0" w:space="0" w:color="auto"/>
          </w:divBdr>
        </w:div>
        <w:div w:id="1813326611">
          <w:marLeft w:val="0"/>
          <w:marRight w:val="0"/>
          <w:marTop w:val="0"/>
          <w:marBottom w:val="0"/>
          <w:divBdr>
            <w:top w:val="none" w:sz="0" w:space="0" w:color="auto"/>
            <w:left w:val="none" w:sz="0" w:space="0" w:color="auto"/>
            <w:bottom w:val="none" w:sz="0" w:space="0" w:color="auto"/>
            <w:right w:val="none" w:sz="0" w:space="0" w:color="auto"/>
          </w:divBdr>
        </w:div>
        <w:div w:id="448360732">
          <w:marLeft w:val="0"/>
          <w:marRight w:val="0"/>
          <w:marTop w:val="0"/>
          <w:marBottom w:val="0"/>
          <w:divBdr>
            <w:top w:val="none" w:sz="0" w:space="0" w:color="auto"/>
            <w:left w:val="none" w:sz="0" w:space="0" w:color="auto"/>
            <w:bottom w:val="none" w:sz="0" w:space="0" w:color="auto"/>
            <w:right w:val="none" w:sz="0" w:space="0" w:color="auto"/>
          </w:divBdr>
        </w:div>
      </w:divsChild>
    </w:div>
    <w:div w:id="2032144348">
      <w:bodyDiv w:val="1"/>
      <w:marLeft w:val="0"/>
      <w:marRight w:val="0"/>
      <w:marTop w:val="0"/>
      <w:marBottom w:val="0"/>
      <w:divBdr>
        <w:top w:val="none" w:sz="0" w:space="0" w:color="auto"/>
        <w:left w:val="none" w:sz="0" w:space="0" w:color="auto"/>
        <w:bottom w:val="none" w:sz="0" w:space="0" w:color="auto"/>
        <w:right w:val="none" w:sz="0" w:space="0" w:color="auto"/>
      </w:divBdr>
      <w:divsChild>
        <w:div w:id="1264917381">
          <w:marLeft w:val="0"/>
          <w:marRight w:val="0"/>
          <w:marTop w:val="0"/>
          <w:marBottom w:val="0"/>
          <w:divBdr>
            <w:top w:val="none" w:sz="0" w:space="0" w:color="auto"/>
            <w:left w:val="none" w:sz="0" w:space="0" w:color="auto"/>
            <w:bottom w:val="none" w:sz="0" w:space="0" w:color="auto"/>
            <w:right w:val="none" w:sz="0" w:space="0" w:color="auto"/>
          </w:divBdr>
        </w:div>
        <w:div w:id="1261063964">
          <w:marLeft w:val="0"/>
          <w:marRight w:val="0"/>
          <w:marTop w:val="0"/>
          <w:marBottom w:val="0"/>
          <w:divBdr>
            <w:top w:val="none" w:sz="0" w:space="0" w:color="auto"/>
            <w:left w:val="none" w:sz="0" w:space="0" w:color="auto"/>
            <w:bottom w:val="none" w:sz="0" w:space="0" w:color="auto"/>
            <w:right w:val="none" w:sz="0" w:space="0" w:color="auto"/>
          </w:divBdr>
        </w:div>
        <w:div w:id="146240398">
          <w:marLeft w:val="0"/>
          <w:marRight w:val="0"/>
          <w:marTop w:val="0"/>
          <w:marBottom w:val="0"/>
          <w:divBdr>
            <w:top w:val="none" w:sz="0" w:space="0" w:color="auto"/>
            <w:left w:val="none" w:sz="0" w:space="0" w:color="auto"/>
            <w:bottom w:val="none" w:sz="0" w:space="0" w:color="auto"/>
            <w:right w:val="none" w:sz="0" w:space="0" w:color="auto"/>
          </w:divBdr>
        </w:div>
        <w:div w:id="1015837846">
          <w:marLeft w:val="0"/>
          <w:marRight w:val="0"/>
          <w:marTop w:val="0"/>
          <w:marBottom w:val="0"/>
          <w:divBdr>
            <w:top w:val="none" w:sz="0" w:space="0" w:color="auto"/>
            <w:left w:val="none" w:sz="0" w:space="0" w:color="auto"/>
            <w:bottom w:val="none" w:sz="0" w:space="0" w:color="auto"/>
            <w:right w:val="none" w:sz="0" w:space="0" w:color="auto"/>
          </w:divBdr>
        </w:div>
        <w:div w:id="1193764154">
          <w:marLeft w:val="0"/>
          <w:marRight w:val="0"/>
          <w:marTop w:val="0"/>
          <w:marBottom w:val="0"/>
          <w:divBdr>
            <w:top w:val="none" w:sz="0" w:space="0" w:color="auto"/>
            <w:left w:val="none" w:sz="0" w:space="0" w:color="auto"/>
            <w:bottom w:val="none" w:sz="0" w:space="0" w:color="auto"/>
            <w:right w:val="none" w:sz="0" w:space="0" w:color="auto"/>
          </w:divBdr>
        </w:div>
        <w:div w:id="26218781">
          <w:marLeft w:val="0"/>
          <w:marRight w:val="0"/>
          <w:marTop w:val="0"/>
          <w:marBottom w:val="0"/>
          <w:divBdr>
            <w:top w:val="none" w:sz="0" w:space="0" w:color="auto"/>
            <w:left w:val="none" w:sz="0" w:space="0" w:color="auto"/>
            <w:bottom w:val="none" w:sz="0" w:space="0" w:color="auto"/>
            <w:right w:val="none" w:sz="0" w:space="0" w:color="auto"/>
          </w:divBdr>
        </w:div>
        <w:div w:id="590089715">
          <w:marLeft w:val="0"/>
          <w:marRight w:val="0"/>
          <w:marTop w:val="0"/>
          <w:marBottom w:val="0"/>
          <w:divBdr>
            <w:top w:val="none" w:sz="0" w:space="0" w:color="auto"/>
            <w:left w:val="none" w:sz="0" w:space="0" w:color="auto"/>
            <w:bottom w:val="none" w:sz="0" w:space="0" w:color="auto"/>
            <w:right w:val="none" w:sz="0" w:space="0" w:color="auto"/>
          </w:divBdr>
        </w:div>
        <w:div w:id="600449958">
          <w:marLeft w:val="0"/>
          <w:marRight w:val="0"/>
          <w:marTop w:val="0"/>
          <w:marBottom w:val="0"/>
          <w:divBdr>
            <w:top w:val="none" w:sz="0" w:space="0" w:color="auto"/>
            <w:left w:val="none" w:sz="0" w:space="0" w:color="auto"/>
            <w:bottom w:val="none" w:sz="0" w:space="0" w:color="auto"/>
            <w:right w:val="none" w:sz="0" w:space="0" w:color="auto"/>
          </w:divBdr>
        </w:div>
        <w:div w:id="949700729">
          <w:marLeft w:val="0"/>
          <w:marRight w:val="0"/>
          <w:marTop w:val="0"/>
          <w:marBottom w:val="0"/>
          <w:divBdr>
            <w:top w:val="none" w:sz="0" w:space="0" w:color="auto"/>
            <w:left w:val="none" w:sz="0" w:space="0" w:color="auto"/>
            <w:bottom w:val="none" w:sz="0" w:space="0" w:color="auto"/>
            <w:right w:val="none" w:sz="0" w:space="0" w:color="auto"/>
          </w:divBdr>
        </w:div>
        <w:div w:id="1526014106">
          <w:marLeft w:val="0"/>
          <w:marRight w:val="0"/>
          <w:marTop w:val="0"/>
          <w:marBottom w:val="0"/>
          <w:divBdr>
            <w:top w:val="none" w:sz="0" w:space="0" w:color="auto"/>
            <w:left w:val="none" w:sz="0" w:space="0" w:color="auto"/>
            <w:bottom w:val="none" w:sz="0" w:space="0" w:color="auto"/>
            <w:right w:val="none" w:sz="0" w:space="0" w:color="auto"/>
          </w:divBdr>
        </w:div>
        <w:div w:id="1286348753">
          <w:marLeft w:val="0"/>
          <w:marRight w:val="0"/>
          <w:marTop w:val="0"/>
          <w:marBottom w:val="0"/>
          <w:divBdr>
            <w:top w:val="none" w:sz="0" w:space="0" w:color="auto"/>
            <w:left w:val="none" w:sz="0" w:space="0" w:color="auto"/>
            <w:bottom w:val="none" w:sz="0" w:space="0" w:color="auto"/>
            <w:right w:val="none" w:sz="0" w:space="0" w:color="auto"/>
          </w:divBdr>
        </w:div>
        <w:div w:id="426969649">
          <w:marLeft w:val="0"/>
          <w:marRight w:val="0"/>
          <w:marTop w:val="0"/>
          <w:marBottom w:val="0"/>
          <w:divBdr>
            <w:top w:val="none" w:sz="0" w:space="0" w:color="auto"/>
            <w:left w:val="none" w:sz="0" w:space="0" w:color="auto"/>
            <w:bottom w:val="none" w:sz="0" w:space="0" w:color="auto"/>
            <w:right w:val="none" w:sz="0" w:space="0" w:color="auto"/>
          </w:divBdr>
        </w:div>
        <w:div w:id="1973973877">
          <w:marLeft w:val="0"/>
          <w:marRight w:val="0"/>
          <w:marTop w:val="0"/>
          <w:marBottom w:val="0"/>
          <w:divBdr>
            <w:top w:val="none" w:sz="0" w:space="0" w:color="auto"/>
            <w:left w:val="none" w:sz="0" w:space="0" w:color="auto"/>
            <w:bottom w:val="none" w:sz="0" w:space="0" w:color="auto"/>
            <w:right w:val="none" w:sz="0" w:space="0" w:color="auto"/>
          </w:divBdr>
        </w:div>
      </w:divsChild>
    </w:div>
    <w:div w:id="2079933652">
      <w:bodyDiv w:val="1"/>
      <w:marLeft w:val="0"/>
      <w:marRight w:val="0"/>
      <w:marTop w:val="0"/>
      <w:marBottom w:val="0"/>
      <w:divBdr>
        <w:top w:val="none" w:sz="0" w:space="0" w:color="auto"/>
        <w:left w:val="none" w:sz="0" w:space="0" w:color="auto"/>
        <w:bottom w:val="none" w:sz="0" w:space="0" w:color="auto"/>
        <w:right w:val="none" w:sz="0" w:space="0" w:color="auto"/>
      </w:divBdr>
      <w:divsChild>
        <w:div w:id="2092308773">
          <w:marLeft w:val="0"/>
          <w:marRight w:val="0"/>
          <w:marTop w:val="0"/>
          <w:marBottom w:val="0"/>
          <w:divBdr>
            <w:top w:val="none" w:sz="0" w:space="0" w:color="auto"/>
            <w:left w:val="none" w:sz="0" w:space="0" w:color="auto"/>
            <w:bottom w:val="none" w:sz="0" w:space="0" w:color="auto"/>
            <w:right w:val="none" w:sz="0" w:space="0" w:color="auto"/>
          </w:divBdr>
        </w:div>
        <w:div w:id="889538546">
          <w:marLeft w:val="0"/>
          <w:marRight w:val="0"/>
          <w:marTop w:val="0"/>
          <w:marBottom w:val="0"/>
          <w:divBdr>
            <w:top w:val="none" w:sz="0" w:space="0" w:color="auto"/>
            <w:left w:val="none" w:sz="0" w:space="0" w:color="auto"/>
            <w:bottom w:val="none" w:sz="0" w:space="0" w:color="auto"/>
            <w:right w:val="none" w:sz="0" w:space="0" w:color="auto"/>
          </w:divBdr>
        </w:div>
        <w:div w:id="449206090">
          <w:marLeft w:val="0"/>
          <w:marRight w:val="0"/>
          <w:marTop w:val="0"/>
          <w:marBottom w:val="0"/>
          <w:divBdr>
            <w:top w:val="none" w:sz="0" w:space="0" w:color="auto"/>
            <w:left w:val="none" w:sz="0" w:space="0" w:color="auto"/>
            <w:bottom w:val="none" w:sz="0" w:space="0" w:color="auto"/>
            <w:right w:val="none" w:sz="0" w:space="0" w:color="auto"/>
          </w:divBdr>
        </w:div>
        <w:div w:id="1544904416">
          <w:marLeft w:val="0"/>
          <w:marRight w:val="0"/>
          <w:marTop w:val="0"/>
          <w:marBottom w:val="0"/>
          <w:divBdr>
            <w:top w:val="none" w:sz="0" w:space="0" w:color="auto"/>
            <w:left w:val="none" w:sz="0" w:space="0" w:color="auto"/>
            <w:bottom w:val="none" w:sz="0" w:space="0" w:color="auto"/>
            <w:right w:val="none" w:sz="0" w:space="0" w:color="auto"/>
          </w:divBdr>
        </w:div>
        <w:div w:id="1669014640">
          <w:marLeft w:val="0"/>
          <w:marRight w:val="0"/>
          <w:marTop w:val="0"/>
          <w:marBottom w:val="0"/>
          <w:divBdr>
            <w:top w:val="none" w:sz="0" w:space="0" w:color="auto"/>
            <w:left w:val="none" w:sz="0" w:space="0" w:color="auto"/>
            <w:bottom w:val="none" w:sz="0" w:space="0" w:color="auto"/>
            <w:right w:val="none" w:sz="0" w:space="0" w:color="auto"/>
          </w:divBdr>
        </w:div>
        <w:div w:id="1726298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ru.wikipedia.org/wiki/%D0%A1%D1%82%D1%80%D0%B0%D0%BD%D0%B0" TargetMode="External"/><Relationship Id="rId42" Type="http://schemas.openxmlformats.org/officeDocument/2006/relationships/image" Target="media/image21.jpeg"/><Relationship Id="rId47" Type="http://schemas.openxmlformats.org/officeDocument/2006/relationships/image" Target="media/image25.jpeg"/><Relationship Id="rId63" Type="http://schemas.openxmlformats.org/officeDocument/2006/relationships/hyperlink" Target="http://www.balama.ru/ipp-11.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2%D0%BE%D0%B4%D0%B0" TargetMode="External"/><Relationship Id="rId29" Type="http://schemas.openxmlformats.org/officeDocument/2006/relationships/image" Target="media/image8.png"/><Relationship Id="rId11" Type="http://schemas.openxmlformats.org/officeDocument/2006/relationships/hyperlink" Target="https://ru.wikipedia.org/wiki/%D0%9F%D0%BE%D0%B6%D0%B0%D1%80" TargetMode="External"/><Relationship Id="rId24" Type="http://schemas.openxmlformats.org/officeDocument/2006/relationships/hyperlink" Target="https://ru.wikipedia.org/wiki/%D0%9F%D0%BE%D0%B6%D0%B0%D1%80"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oleObject" Target="embeddings/oleObject1.bin"/><Relationship Id="rId53" Type="http://schemas.openxmlformats.org/officeDocument/2006/relationships/hyperlink" Target="http://www.balama.ru/protivogaz_ip-4m.html" TargetMode="External"/><Relationship Id="rId58" Type="http://schemas.openxmlformats.org/officeDocument/2006/relationships/image" Target="media/image29.jpeg"/><Relationship Id="rId66" Type="http://schemas.openxmlformats.org/officeDocument/2006/relationships/hyperlink" Target="http://www.balama.ru/ppm.htm" TargetMode="External"/><Relationship Id="rId5" Type="http://schemas.openxmlformats.org/officeDocument/2006/relationships/webSettings" Target="webSettings.xml"/><Relationship Id="rId61" Type="http://schemas.openxmlformats.org/officeDocument/2006/relationships/hyperlink" Target="http://www.balama.ru/l-1.htm" TargetMode="External"/><Relationship Id="rId19" Type="http://schemas.openxmlformats.org/officeDocument/2006/relationships/hyperlink" Target="https://ru.wikipedia.org/wiki/%D0%90%D0%B7%D0%BE%D1%82" TargetMode="External"/><Relationship Id="rId14" Type="http://schemas.openxmlformats.org/officeDocument/2006/relationships/hyperlink" Target="https://ru.wikipedia.org/wiki/%D0%9A%D1%80%D0%B0%D1%81%D0%BD%D1%8B%D0%B9_%D1%86%D0%B2%D0%B5%D1%82" TargetMode="External"/><Relationship Id="rId22" Type="http://schemas.openxmlformats.org/officeDocument/2006/relationships/hyperlink" Target="https://ru.wikipedia.org/wiki/%D0%90%D0%B2%D1%82%D0%BE%D0%BC%D0%BE%D0%B1%D0%B8%D0%BB%D1%8C"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www.balama.ru/protivogaz_gp7.htm" TargetMode="External"/><Relationship Id="rId56" Type="http://schemas.openxmlformats.org/officeDocument/2006/relationships/image" Target="media/image28.jpeg"/><Relationship Id="rId64" Type="http://schemas.openxmlformats.org/officeDocument/2006/relationships/hyperlink" Target="http://www.balama.ru/ppm.htm"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balama.ru/kzd-6.html" TargetMode="External"/><Relationship Id="rId3" Type="http://schemas.openxmlformats.org/officeDocument/2006/relationships/styles" Target="styles.xml"/><Relationship Id="rId12" Type="http://schemas.openxmlformats.org/officeDocument/2006/relationships/hyperlink" Target="https://ru.wikipedia.org/wiki/%D0%9E%D0%B3%D0%BD%D0%B5%D1%82%D1%83%D1%88%D0%B8%D1%82%D0%B5%D0%BB%D1%8C" TargetMode="External"/><Relationship Id="rId17" Type="http://schemas.openxmlformats.org/officeDocument/2006/relationships/hyperlink" Target="https://ru.wikipedia.org/wiki/%D0%A5%D0%B8%D0%BC%D0%B8%D1%87%D0%B5%D1%81%D0%BA%D0%BE%D0%B5_%D1%81%D0%BE%D0%B5%D0%B4%D0%B8%D0%BD%D0%B5%D0%BD%D0%B8%D0%B5"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4.png"/><Relationship Id="rId59" Type="http://schemas.openxmlformats.org/officeDocument/2006/relationships/hyperlink" Target="http://www.balama.ru/l-1.htm" TargetMode="External"/><Relationship Id="rId67" Type="http://schemas.openxmlformats.org/officeDocument/2006/relationships/footer" Target="footer1.xml"/><Relationship Id="rId20" Type="http://schemas.openxmlformats.org/officeDocument/2006/relationships/hyperlink" Target="https://ru.wikipedia.org/wiki/%D0%9F%D1%80%D0%B0%D0%B2%D0%B8%D0%BB%D0%B0_%D0%B4%D0%BE%D1%80%D0%BE%D0%B6%D0%BD%D0%BE%D0%B3%D0%BE_%D0%B4%D0%B2%D0%B8%D0%B6%D0%B5%D0%BD%D0%B8%D1%8F" TargetMode="External"/><Relationship Id="rId41" Type="http://schemas.openxmlformats.org/officeDocument/2006/relationships/image" Target="media/image20.jpeg"/><Relationship Id="rId54" Type="http://schemas.openxmlformats.org/officeDocument/2006/relationships/hyperlink" Target="http://www.balama.ru/protivogaz_ip-4m.html" TargetMode="External"/><Relationship Id="rId62" Type="http://schemas.openxmlformats.org/officeDocument/2006/relationships/hyperlink" Target="http://www.balama.ru/ai2.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0%B3%D0%BE%D0%BD%D1%8C" TargetMode="External"/><Relationship Id="rId23" Type="http://schemas.openxmlformats.org/officeDocument/2006/relationships/hyperlink" Target="https://ru.wikipedia.org/wiki/%D0%9F%D0%BE%D0%B6%D0%B0%D1%8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www.balama.ru/protivogaz_pdf-2d.html" TargetMode="External"/><Relationship Id="rId57" Type="http://schemas.openxmlformats.org/officeDocument/2006/relationships/hyperlink" Target="http://www.balama.ru/respr-2.html" TargetMode="Externa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wmf"/><Relationship Id="rId52" Type="http://schemas.openxmlformats.org/officeDocument/2006/relationships/image" Target="media/image26.jpeg"/><Relationship Id="rId60" Type="http://schemas.openxmlformats.org/officeDocument/2006/relationships/image" Target="media/image30.png"/><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wikipedia.org/wiki/%D0%93%D0%B0%D0%B7%D0%BE%D0%B2%D1%8B%D0%B9_%D0%B1%D0%B0%D0%BB%D0%BB%D0%BE%D0%BD" TargetMode="External"/><Relationship Id="rId18" Type="http://schemas.openxmlformats.org/officeDocument/2006/relationships/hyperlink" Target="https://ru.wikipedia.org/wiki/%D0%94%D0%B8%D0%BE%D0%BA%D1%81%D0%B8%D0%B4_%D1%83%D0%B3%D0%BB%D0%B5%D1%80%D0%BE%D0%B4%D0%B0" TargetMode="Externa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hyperlink" Target="http://www.balama.ru/protivogaz_pdf-2d.html" TargetMode="External"/><Relationship Id="rId5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9F3C3-CFAE-4871-B022-858CBD5F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2742</TotalTime>
  <Pages>58</Pages>
  <Words>16054</Words>
  <Characters>91509</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Юдина Анастасия Валерьевна</cp:lastModifiedBy>
  <cp:revision>158</cp:revision>
  <cp:lastPrinted>2017-05-12T06:01:00Z</cp:lastPrinted>
  <dcterms:created xsi:type="dcterms:W3CDTF">2016-12-31T23:59:00Z</dcterms:created>
  <dcterms:modified xsi:type="dcterms:W3CDTF">2022-11-23T14:11:00Z</dcterms:modified>
</cp:coreProperties>
</file>