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BA" w:rsidRPr="008A5EE3" w:rsidRDefault="00D548BA" w:rsidP="00705F15">
      <w:pPr>
        <w:pStyle w:val="ConsPlusNonformat"/>
        <w:jc w:val="center"/>
        <w:rPr>
          <w:rFonts w:ascii="Times New Roman" w:hAnsi="Times New Roman" w:cs="Times New Roman"/>
          <w:sz w:val="24"/>
          <w:szCs w:val="24"/>
        </w:rPr>
      </w:pPr>
      <w:r w:rsidRPr="008A5EE3">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8A5EE3">
        <w:rPr>
          <w:rFonts w:ascii="Times New Roman" w:hAnsi="Times New Roman" w:cs="Times New Roman"/>
          <w:sz w:val="24"/>
          <w:szCs w:val="24"/>
        </w:rPr>
        <w:br/>
        <w:t xml:space="preserve">Чувашской Республики «Чебоксарский экономико-технологический колледж» </w:t>
      </w:r>
      <w:r w:rsidRPr="008A5EE3">
        <w:rPr>
          <w:rFonts w:ascii="Times New Roman" w:hAnsi="Times New Roman" w:cs="Times New Roman"/>
          <w:sz w:val="24"/>
          <w:szCs w:val="24"/>
        </w:rPr>
        <w:br/>
        <w:t>Министерства образования и молодежной политики Чувашской Республики</w:t>
      </w:r>
    </w:p>
    <w:p w:rsidR="00D548BA" w:rsidRPr="008A5EE3" w:rsidRDefault="00D548BA" w:rsidP="00705F15">
      <w:pPr>
        <w:tabs>
          <w:tab w:val="left" w:pos="6825"/>
        </w:tabs>
        <w:spacing w:line="360" w:lineRule="auto"/>
        <w:jc w:val="center"/>
      </w:pPr>
    </w:p>
    <w:p w:rsidR="00D548BA" w:rsidRPr="008A5EE3" w:rsidRDefault="00D548BA" w:rsidP="00705F15">
      <w:pPr>
        <w:spacing w:line="360" w:lineRule="auto"/>
        <w:jc w:val="center"/>
      </w:pPr>
    </w:p>
    <w:p w:rsidR="00D548BA" w:rsidRPr="008A5EE3" w:rsidRDefault="00D548BA" w:rsidP="00705F15">
      <w:pPr>
        <w:spacing w:line="360" w:lineRule="auto"/>
        <w:jc w:val="center"/>
      </w:pPr>
    </w:p>
    <w:p w:rsidR="00D548BA" w:rsidRPr="008A5EE3" w:rsidRDefault="00E64839" w:rsidP="0070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rPr>
          <w:b/>
          <w:cap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7" o:spid="_x0000_s1027" type="#_x0000_t75" alt="Эмблема отформатированная" style="position:absolute;margin-left:0;margin-top:-.2pt;width:100.45pt;height:107.15pt;z-index:251658240;visibility:visible;mso-position-horizontal:left">
            <v:imagedata r:id="rId7" o:title=""/>
            <w10:wrap type="square" side="right"/>
          </v:shape>
        </w:pict>
      </w: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8A5EE3"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pacing w:line="360" w:lineRule="auto"/>
        <w:jc w:val="center"/>
        <w:rPr>
          <w:b/>
          <w:caps/>
        </w:rPr>
      </w:pPr>
    </w:p>
    <w:p w:rsidR="00D548BA" w:rsidRPr="00790A1D" w:rsidRDefault="00D548BA" w:rsidP="00705F15">
      <w:pPr>
        <w:spacing w:line="360" w:lineRule="auto"/>
        <w:jc w:val="center"/>
        <w:rPr>
          <w:b/>
          <w:bCs/>
          <w:sz w:val="24"/>
          <w:szCs w:val="24"/>
        </w:rPr>
      </w:pPr>
      <w:r w:rsidRPr="00790A1D">
        <w:rPr>
          <w:b/>
          <w:bCs/>
          <w:sz w:val="24"/>
          <w:szCs w:val="24"/>
        </w:rPr>
        <w:t xml:space="preserve">МЕТОДИЧЕСКИЕ РЕКОМЕНДАЦИИ </w:t>
      </w:r>
      <w:r w:rsidR="00790A1D" w:rsidRPr="00790A1D">
        <w:rPr>
          <w:b/>
          <w:bCs/>
          <w:sz w:val="24"/>
          <w:szCs w:val="24"/>
        </w:rPr>
        <w:t>ДЛЯ САМОСТОЯТЕЛЬНОЙ РАБОТЫ</w:t>
      </w:r>
    </w:p>
    <w:p w:rsidR="00D548BA" w:rsidRPr="00B253DC" w:rsidRDefault="00D548BA" w:rsidP="0070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rPr>
          <w:b/>
          <w:bCs/>
          <w:sz w:val="24"/>
        </w:rPr>
      </w:pPr>
      <w:r>
        <w:rPr>
          <w:b/>
          <w:bCs/>
          <w:sz w:val="24"/>
        </w:rPr>
        <w:t>МДК.01.0</w:t>
      </w:r>
      <w:r w:rsidRPr="00616359">
        <w:rPr>
          <w:b/>
          <w:bCs/>
          <w:sz w:val="24"/>
        </w:rPr>
        <w:t>2</w:t>
      </w:r>
      <w:r>
        <w:rPr>
          <w:b/>
          <w:bCs/>
          <w:sz w:val="24"/>
        </w:rPr>
        <w:t xml:space="preserve"> </w:t>
      </w:r>
      <w:r w:rsidRPr="00B253DC">
        <w:rPr>
          <w:b/>
          <w:bCs/>
          <w:sz w:val="24"/>
        </w:rPr>
        <w:t>К</w:t>
      </w:r>
      <w:r>
        <w:rPr>
          <w:b/>
          <w:bCs/>
          <w:sz w:val="24"/>
        </w:rPr>
        <w:t>АССОВЫЕ ОПЕРАЦИИ БАНКА</w:t>
      </w:r>
    </w:p>
    <w:p w:rsidR="00D548BA" w:rsidRDefault="00D548BA" w:rsidP="00705F15">
      <w:pPr>
        <w:adjustRightInd w:val="0"/>
        <w:spacing w:line="360" w:lineRule="auto"/>
        <w:jc w:val="center"/>
        <w:rPr>
          <w:sz w:val="24"/>
        </w:rPr>
      </w:pPr>
      <w:r>
        <w:rPr>
          <w:sz w:val="24"/>
        </w:rPr>
        <w:t>специальность</w:t>
      </w:r>
    </w:p>
    <w:p w:rsidR="00D548BA" w:rsidRDefault="00D548BA" w:rsidP="00705F15">
      <w:pPr>
        <w:adjustRightInd w:val="0"/>
        <w:spacing w:line="360" w:lineRule="auto"/>
        <w:jc w:val="center"/>
        <w:rPr>
          <w:sz w:val="24"/>
        </w:rPr>
      </w:pPr>
      <w:r>
        <w:rPr>
          <w:sz w:val="24"/>
        </w:rPr>
        <w:t>среднего профессионального образования</w:t>
      </w:r>
    </w:p>
    <w:p w:rsidR="00D548BA" w:rsidRDefault="00D548BA" w:rsidP="00705F15">
      <w:pPr>
        <w:adjustRightInd w:val="0"/>
        <w:spacing w:line="360" w:lineRule="auto"/>
        <w:jc w:val="center"/>
        <w:rPr>
          <w:b/>
          <w:sz w:val="24"/>
        </w:rPr>
      </w:pPr>
      <w:r>
        <w:rPr>
          <w:b/>
          <w:sz w:val="24"/>
        </w:rPr>
        <w:t>38.02.07</w:t>
      </w:r>
      <w:r>
        <w:rPr>
          <w:b/>
          <w:color w:val="333333"/>
          <w:sz w:val="24"/>
        </w:rPr>
        <w:t xml:space="preserve"> Банковское дело</w:t>
      </w:r>
    </w:p>
    <w:p w:rsidR="00D548BA" w:rsidRPr="00F96025" w:rsidRDefault="00D548BA" w:rsidP="00705F15">
      <w:pPr>
        <w:pStyle w:val="Style4"/>
        <w:widowControl/>
        <w:spacing w:line="240" w:lineRule="exact"/>
        <w:ind w:left="5198"/>
      </w:pPr>
    </w:p>
    <w:p w:rsidR="00D548BA" w:rsidRPr="00F96025" w:rsidRDefault="00D548BA" w:rsidP="00705F15">
      <w:pPr>
        <w:pStyle w:val="Style4"/>
        <w:widowControl/>
        <w:spacing w:line="240" w:lineRule="exact"/>
        <w:ind w:left="5198"/>
      </w:pPr>
      <w:r>
        <w:t xml:space="preserve"> </w:t>
      </w:r>
    </w:p>
    <w:p w:rsidR="00D548BA" w:rsidRPr="00F96025" w:rsidRDefault="00D548BA" w:rsidP="00705F15">
      <w:pPr>
        <w:pStyle w:val="Style4"/>
        <w:widowControl/>
        <w:spacing w:line="240" w:lineRule="exact"/>
        <w:ind w:left="5198"/>
      </w:pPr>
    </w:p>
    <w:p w:rsidR="00D548BA" w:rsidRPr="00F96025" w:rsidRDefault="00D548BA" w:rsidP="00705F15">
      <w:pPr>
        <w:pStyle w:val="Style4"/>
        <w:widowControl/>
        <w:spacing w:line="240" w:lineRule="exact"/>
        <w:ind w:left="5198"/>
      </w:pPr>
    </w:p>
    <w:p w:rsidR="00D548BA" w:rsidRDefault="00D548BA" w:rsidP="00705F15">
      <w:pPr>
        <w:pStyle w:val="Style4"/>
        <w:widowControl/>
        <w:spacing w:before="19"/>
        <w:ind w:left="5103" w:firstLine="567"/>
        <w:rPr>
          <w:rStyle w:val="FontStyle24"/>
        </w:rPr>
      </w:pPr>
    </w:p>
    <w:p w:rsidR="00D548BA" w:rsidRPr="00705F15" w:rsidRDefault="00D548BA" w:rsidP="00705F15">
      <w:pPr>
        <w:pStyle w:val="Style4"/>
        <w:widowControl/>
        <w:spacing w:before="19"/>
        <w:ind w:left="5103" w:firstLine="567"/>
        <w:rPr>
          <w:rStyle w:val="FontStyle24"/>
          <w:sz w:val="24"/>
        </w:rPr>
      </w:pPr>
      <w:r w:rsidRPr="00705F15">
        <w:rPr>
          <w:rStyle w:val="FontStyle24"/>
          <w:sz w:val="24"/>
        </w:rPr>
        <w:t>Разработчик:</w:t>
      </w:r>
    </w:p>
    <w:p w:rsidR="00D548BA" w:rsidRPr="004F4B3C" w:rsidRDefault="00D548BA" w:rsidP="00705F15">
      <w:pPr>
        <w:tabs>
          <w:tab w:val="left" w:pos="0"/>
        </w:tabs>
        <w:adjustRightInd w:val="0"/>
        <w:rPr>
          <w:sz w:val="24"/>
        </w:rPr>
      </w:pPr>
      <w:r>
        <w:rPr>
          <w:sz w:val="24"/>
        </w:rPr>
        <w:tab/>
      </w:r>
      <w:r>
        <w:rPr>
          <w:sz w:val="24"/>
        </w:rPr>
        <w:tab/>
      </w:r>
      <w:r>
        <w:rPr>
          <w:sz w:val="24"/>
        </w:rPr>
        <w:tab/>
      </w:r>
      <w:r>
        <w:rPr>
          <w:sz w:val="24"/>
        </w:rPr>
        <w:tab/>
      </w:r>
      <w:r>
        <w:rPr>
          <w:sz w:val="24"/>
        </w:rPr>
        <w:tab/>
      </w:r>
      <w:r>
        <w:rPr>
          <w:sz w:val="24"/>
        </w:rPr>
        <w:tab/>
      </w:r>
      <w:r>
        <w:rPr>
          <w:sz w:val="24"/>
        </w:rPr>
        <w:tab/>
        <w:t xml:space="preserve">          </w:t>
      </w:r>
      <w:r w:rsidRPr="0079116E">
        <w:rPr>
          <w:sz w:val="24"/>
        </w:rPr>
        <w:t>Степанова</w:t>
      </w:r>
      <w:r w:rsidRPr="004F4B3C">
        <w:rPr>
          <w:sz w:val="24"/>
        </w:rPr>
        <w:t xml:space="preserve"> С.А., преподаватель</w:t>
      </w:r>
    </w:p>
    <w:p w:rsidR="00D548BA" w:rsidRPr="00F96025" w:rsidRDefault="00D548BA" w:rsidP="00705F15">
      <w:pPr>
        <w:pStyle w:val="Style4"/>
        <w:widowControl/>
        <w:spacing w:before="19"/>
        <w:ind w:left="5198"/>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line="240" w:lineRule="exact"/>
        <w:ind w:left="3245"/>
        <w:jc w:val="both"/>
      </w:pPr>
    </w:p>
    <w:p w:rsidR="00D548BA" w:rsidRPr="00F96025" w:rsidRDefault="00D548BA" w:rsidP="00705F15">
      <w:pPr>
        <w:pStyle w:val="Style5"/>
        <w:widowControl/>
        <w:spacing w:before="38"/>
        <w:jc w:val="both"/>
        <w:rPr>
          <w:rStyle w:val="FontStyle24"/>
        </w:rPr>
      </w:pPr>
    </w:p>
    <w:p w:rsidR="00D548BA" w:rsidRPr="00F96025" w:rsidRDefault="00D548BA" w:rsidP="00705F15">
      <w:pPr>
        <w:pStyle w:val="Style5"/>
        <w:widowControl/>
        <w:spacing w:before="38"/>
        <w:jc w:val="both"/>
        <w:rPr>
          <w:rStyle w:val="FontStyle24"/>
        </w:rPr>
      </w:pPr>
    </w:p>
    <w:p w:rsidR="00D548BA" w:rsidRDefault="00D548BA" w:rsidP="00705F15">
      <w:pPr>
        <w:pStyle w:val="Style5"/>
        <w:widowControl/>
        <w:spacing w:before="38"/>
        <w:ind w:left="3245"/>
        <w:jc w:val="both"/>
        <w:rPr>
          <w:rStyle w:val="FontStyle24"/>
        </w:rPr>
      </w:pPr>
    </w:p>
    <w:p w:rsidR="00D548BA" w:rsidRDefault="00D548BA" w:rsidP="00705F15">
      <w:pPr>
        <w:pStyle w:val="Style5"/>
        <w:widowControl/>
        <w:spacing w:before="38"/>
        <w:ind w:left="3245"/>
        <w:jc w:val="both"/>
        <w:rPr>
          <w:rStyle w:val="FontStyle24"/>
        </w:rPr>
      </w:pPr>
    </w:p>
    <w:p w:rsidR="00D548BA" w:rsidRPr="00F96025" w:rsidRDefault="00D548BA" w:rsidP="00705F15">
      <w:pPr>
        <w:pStyle w:val="Style5"/>
        <w:widowControl/>
        <w:spacing w:before="38"/>
        <w:jc w:val="both"/>
        <w:rPr>
          <w:rStyle w:val="FontStyle24"/>
        </w:rPr>
      </w:pPr>
    </w:p>
    <w:p w:rsidR="00790A1D" w:rsidRPr="00950A6F" w:rsidRDefault="00D548BA" w:rsidP="00705F15">
      <w:pPr>
        <w:pStyle w:val="Style5"/>
        <w:widowControl/>
        <w:spacing w:before="38"/>
        <w:ind w:left="3245"/>
        <w:jc w:val="both"/>
        <w:rPr>
          <w:rStyle w:val="FontStyle24"/>
          <w:sz w:val="24"/>
        </w:rPr>
      </w:pPr>
      <w:r w:rsidRPr="00950A6F">
        <w:rPr>
          <w:rStyle w:val="FontStyle24"/>
          <w:sz w:val="24"/>
        </w:rPr>
        <w:t>Чебоксары 202</w:t>
      </w:r>
      <w:r w:rsidR="00EF1CE0">
        <w:rPr>
          <w:rStyle w:val="FontStyle24"/>
          <w:sz w:val="24"/>
        </w:rPr>
        <w:t>1</w:t>
      </w:r>
    </w:p>
    <w:p w:rsidR="00D548BA" w:rsidRPr="00F96025" w:rsidRDefault="00790A1D" w:rsidP="00705F15">
      <w:pPr>
        <w:pStyle w:val="Style5"/>
        <w:widowControl/>
        <w:spacing w:before="38"/>
        <w:ind w:left="3245"/>
        <w:jc w:val="both"/>
      </w:pPr>
      <w:r>
        <w:rPr>
          <w:rStyle w:val="FontStyle24"/>
        </w:rPr>
        <w:br w:type="page"/>
      </w:r>
    </w:p>
    <w:p w:rsidR="00D548BA" w:rsidRPr="003F6FFF" w:rsidRDefault="00D548BA" w:rsidP="00787149">
      <w:pPr>
        <w:rPr>
          <w:i/>
        </w:rPr>
      </w:pPr>
    </w:p>
    <w:p w:rsidR="00D548BA" w:rsidRPr="008A5EE3" w:rsidRDefault="00D548BA" w:rsidP="00705F15">
      <w:pPr>
        <w:spacing w:line="360" w:lineRule="auto"/>
        <w:ind w:firstLine="708"/>
        <w:jc w:val="both"/>
        <w:rPr>
          <w:sz w:val="24"/>
        </w:rPr>
      </w:pPr>
      <w:r w:rsidRPr="008A5EE3">
        <w:rPr>
          <w:sz w:val="24"/>
        </w:rPr>
        <w:t xml:space="preserve">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Чебоксарский экономико-технологический колледж Минобразования </w:t>
      </w:r>
      <w:r w:rsidR="00790A1D">
        <w:rPr>
          <w:sz w:val="24"/>
        </w:rPr>
        <w:t>Чувашии</w:t>
      </w:r>
      <w:r w:rsidRPr="008A5EE3">
        <w:rPr>
          <w:sz w:val="24"/>
        </w:rPr>
        <w:t xml:space="preserve"> и составлены на основе Федерального государственного образовательного стандарта среднего профессионального образования (далее – ФГОС СПО) по специальности 38.02.07 Банковское дело</w:t>
      </w:r>
      <w:r w:rsidRPr="008A5EE3">
        <w:rPr>
          <w:bCs/>
          <w:sz w:val="24"/>
        </w:rPr>
        <w:t xml:space="preserve"> </w:t>
      </w:r>
      <w:r w:rsidRPr="008A5EE3">
        <w:rPr>
          <w:sz w:val="24"/>
        </w:rPr>
        <w:t xml:space="preserve">в соответствии с рабочей программой </w:t>
      </w:r>
      <w:r>
        <w:rPr>
          <w:sz w:val="24"/>
        </w:rPr>
        <w:t>профессионального модуля</w:t>
      </w:r>
      <w:r w:rsidRPr="008A5EE3">
        <w:rPr>
          <w:sz w:val="24"/>
        </w:rPr>
        <w:t xml:space="preserve"> </w:t>
      </w:r>
      <w:r>
        <w:rPr>
          <w:sz w:val="24"/>
        </w:rPr>
        <w:t>01</w:t>
      </w:r>
      <w:r w:rsidRPr="008A5EE3">
        <w:rPr>
          <w:sz w:val="24"/>
        </w:rPr>
        <w:t> </w:t>
      </w:r>
      <w:r>
        <w:rPr>
          <w:sz w:val="24"/>
        </w:rPr>
        <w:t>Ведение расчетных операций</w:t>
      </w:r>
      <w:r w:rsidRPr="008A5EE3">
        <w:rPr>
          <w:sz w:val="24"/>
        </w:rPr>
        <w:t>.</w:t>
      </w:r>
    </w:p>
    <w:p w:rsidR="00D548BA" w:rsidRPr="008A5EE3" w:rsidRDefault="00D548BA" w:rsidP="00705F15">
      <w:pPr>
        <w:spacing w:line="360" w:lineRule="auto"/>
        <w:ind w:firstLine="708"/>
        <w:jc w:val="both"/>
        <w:rPr>
          <w:sz w:val="24"/>
        </w:rPr>
      </w:pPr>
      <w:r w:rsidRPr="008A5EE3">
        <w:rPr>
          <w:sz w:val="24"/>
        </w:rPr>
        <w:t xml:space="preserve">Методические рекомендации для студентов по выполнению внеаудиторной самостоятельной работы подготовлены с целью </w:t>
      </w:r>
      <w:r w:rsidRPr="008A5EE3">
        <w:rPr>
          <w:bCs/>
          <w:sz w:val="24"/>
        </w:rPr>
        <w:t xml:space="preserve">организации преподавателем эффективной </w:t>
      </w:r>
      <w:r w:rsidRPr="008A5EE3">
        <w:rPr>
          <w:sz w:val="24"/>
        </w:rPr>
        <w:t xml:space="preserve">внеаудиторной самостоятельной работы студентов по </w:t>
      </w:r>
      <w:r>
        <w:rPr>
          <w:sz w:val="24"/>
        </w:rPr>
        <w:t>междисциплинарному курсу 01.02 Кассовые операции банка.</w:t>
      </w:r>
    </w:p>
    <w:p w:rsidR="00D548BA" w:rsidRPr="008A5EE3" w:rsidRDefault="00D548BA" w:rsidP="00705F15">
      <w:pPr>
        <w:adjustRightInd w:val="0"/>
        <w:spacing w:line="360" w:lineRule="auto"/>
        <w:ind w:firstLine="709"/>
        <w:jc w:val="both"/>
        <w:rPr>
          <w:sz w:val="24"/>
        </w:rPr>
      </w:pPr>
      <w:r w:rsidRPr="008A5EE3">
        <w:rPr>
          <w:sz w:val="24"/>
        </w:rPr>
        <w:t>Методические рекомендации по выполнению внеаудиторной самостоятельной работы предназначены для студентов очной формы обучения.</w:t>
      </w:r>
    </w:p>
    <w:p w:rsidR="00D548BA" w:rsidRPr="008A5EE3" w:rsidRDefault="00D548BA" w:rsidP="00705F15">
      <w:pPr>
        <w:adjustRightInd w:val="0"/>
        <w:spacing w:line="360" w:lineRule="auto"/>
        <w:ind w:firstLine="709"/>
        <w:jc w:val="both"/>
        <w:rPr>
          <w:sz w:val="24"/>
        </w:rPr>
      </w:pPr>
      <w:r w:rsidRPr="008A5EE3">
        <w:rPr>
          <w:sz w:val="24"/>
        </w:rPr>
        <w:t>Методические рекомендации включают в себя учебную цель, краткие теоретические сведения по теме, типовые задания, задания для самостоятельного решения, форму контроля и критерии оценивания.</w:t>
      </w:r>
    </w:p>
    <w:p w:rsidR="00D548BA" w:rsidRPr="008A5EE3" w:rsidRDefault="00D548BA" w:rsidP="00705F15">
      <w:pPr>
        <w:adjustRightInd w:val="0"/>
        <w:spacing w:line="360" w:lineRule="auto"/>
        <w:ind w:firstLine="709"/>
        <w:jc w:val="both"/>
        <w:rPr>
          <w:sz w:val="24"/>
        </w:rPr>
      </w:pPr>
    </w:p>
    <w:p w:rsidR="00D548BA" w:rsidRPr="008A5EE3" w:rsidRDefault="00D548BA" w:rsidP="00705F15">
      <w:pPr>
        <w:adjustRightInd w:val="0"/>
        <w:spacing w:line="360" w:lineRule="auto"/>
        <w:ind w:firstLine="709"/>
        <w:jc w:val="both"/>
        <w:rPr>
          <w:sz w:val="24"/>
        </w:rPr>
      </w:pPr>
    </w:p>
    <w:p w:rsidR="00D548BA" w:rsidRPr="008A5EE3" w:rsidRDefault="00D548BA" w:rsidP="00705F15">
      <w:pPr>
        <w:adjustRightInd w:val="0"/>
        <w:spacing w:line="360" w:lineRule="auto"/>
        <w:ind w:firstLine="709"/>
        <w:jc w:val="both"/>
        <w:rPr>
          <w:sz w:val="24"/>
        </w:rPr>
      </w:pPr>
      <w:r w:rsidRPr="008A5EE3">
        <w:rPr>
          <w:sz w:val="24"/>
        </w:rPr>
        <w:t>Организация-разработчик: 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w:t>
      </w:r>
    </w:p>
    <w:p w:rsidR="00D548BA" w:rsidRPr="008A5EE3" w:rsidRDefault="00D548BA" w:rsidP="00705F15">
      <w:pPr>
        <w:adjustRightInd w:val="0"/>
        <w:spacing w:line="360" w:lineRule="auto"/>
        <w:ind w:firstLine="709"/>
        <w:jc w:val="both"/>
        <w:rPr>
          <w:sz w:val="24"/>
        </w:rPr>
      </w:pPr>
    </w:p>
    <w:p w:rsidR="00D548BA" w:rsidRPr="008A5EE3" w:rsidRDefault="00D548BA" w:rsidP="00705F15">
      <w:pPr>
        <w:rPr>
          <w:sz w:val="24"/>
        </w:rPr>
      </w:pPr>
      <w:r w:rsidRPr="008A5EE3">
        <w:rPr>
          <w:sz w:val="24"/>
        </w:rPr>
        <w:t>Разработчик: Степанова С.А</w:t>
      </w:r>
      <w:r>
        <w:rPr>
          <w:sz w:val="24"/>
        </w:rPr>
        <w:t>.</w:t>
      </w:r>
      <w:r w:rsidRPr="008A5EE3">
        <w:rPr>
          <w:sz w:val="24"/>
        </w:rPr>
        <w:t xml:space="preserve"> – преподаватель учетных дисциплин</w:t>
      </w:r>
    </w:p>
    <w:p w:rsidR="00D548BA" w:rsidRPr="008A5EE3" w:rsidRDefault="00D548BA" w:rsidP="00705F15">
      <w:pPr>
        <w:rPr>
          <w:sz w:val="24"/>
        </w:rPr>
      </w:pPr>
    </w:p>
    <w:p w:rsidR="00D548BA" w:rsidRPr="008A5EE3" w:rsidRDefault="00D548BA" w:rsidP="00705F15">
      <w:pPr>
        <w:adjustRightInd w:val="0"/>
        <w:spacing w:line="360" w:lineRule="auto"/>
        <w:ind w:firstLine="709"/>
        <w:jc w:val="both"/>
        <w:rPr>
          <w:sz w:val="24"/>
        </w:rPr>
      </w:pPr>
    </w:p>
    <w:p w:rsidR="00D548BA" w:rsidRPr="008A5EE3" w:rsidRDefault="00D548BA" w:rsidP="00705F15">
      <w:pPr>
        <w:adjustRightInd w:val="0"/>
        <w:spacing w:line="360" w:lineRule="auto"/>
        <w:ind w:firstLine="709"/>
        <w:jc w:val="both"/>
        <w:rPr>
          <w:sz w:val="24"/>
        </w:rPr>
      </w:pPr>
      <w:r w:rsidRPr="008A5EE3">
        <w:rPr>
          <w:sz w:val="24"/>
        </w:rPr>
        <w:t xml:space="preserve">Рассмотрено и одобрено на заседании цикловой комиссии </w:t>
      </w:r>
      <w:r>
        <w:rPr>
          <w:sz w:val="24"/>
        </w:rPr>
        <w:t>учетных</w:t>
      </w:r>
      <w:r w:rsidRPr="008A5EE3">
        <w:rPr>
          <w:sz w:val="24"/>
        </w:rPr>
        <w:t xml:space="preserve"> дисциплин</w:t>
      </w:r>
    </w:p>
    <w:p w:rsidR="00D548BA" w:rsidRPr="008A5EE3" w:rsidRDefault="00D548BA" w:rsidP="00705F15">
      <w:pPr>
        <w:adjustRightInd w:val="0"/>
        <w:spacing w:line="360" w:lineRule="auto"/>
        <w:ind w:firstLine="709"/>
        <w:jc w:val="both"/>
        <w:rPr>
          <w:sz w:val="24"/>
        </w:rPr>
      </w:pPr>
    </w:p>
    <w:p w:rsidR="00D548BA" w:rsidRPr="008A5EE3" w:rsidRDefault="00D548BA" w:rsidP="00705F15">
      <w:pPr>
        <w:adjustRightInd w:val="0"/>
        <w:spacing w:line="360" w:lineRule="auto"/>
        <w:ind w:firstLine="709"/>
        <w:jc w:val="both"/>
        <w:rPr>
          <w:sz w:val="24"/>
        </w:rPr>
      </w:pPr>
      <w:r w:rsidRPr="008A5EE3">
        <w:rPr>
          <w:sz w:val="24"/>
        </w:rPr>
        <w:t>Протокол № ___  от «___» ______________ 202</w:t>
      </w:r>
      <w:r w:rsidR="00E64839">
        <w:rPr>
          <w:sz w:val="24"/>
        </w:rPr>
        <w:t>1</w:t>
      </w:r>
      <w:bookmarkStart w:id="0" w:name="_GoBack"/>
      <w:bookmarkEnd w:id="0"/>
      <w:r w:rsidRPr="008A5EE3">
        <w:rPr>
          <w:sz w:val="24"/>
        </w:rPr>
        <w:t> г.</w:t>
      </w:r>
    </w:p>
    <w:p w:rsidR="00D548BA" w:rsidRDefault="00D548BA"/>
    <w:p w:rsidR="00D548BA" w:rsidRPr="003F6FFF" w:rsidRDefault="00D548BA">
      <w:pPr>
        <w:sectPr w:rsidR="00D548BA" w:rsidRPr="003F6FFF">
          <w:footerReference w:type="default" r:id="rId8"/>
          <w:pgSz w:w="11910" w:h="16840"/>
          <w:pgMar w:top="1120" w:right="620" w:bottom="840" w:left="1400" w:header="0" w:footer="654" w:gutter="0"/>
          <w:pgNumType w:start="2"/>
          <w:cols w:space="720"/>
        </w:sectPr>
      </w:pPr>
    </w:p>
    <w:p w:rsidR="00D548BA" w:rsidRPr="00EB4FED" w:rsidRDefault="00D548BA" w:rsidP="003E1EF1">
      <w:pPr>
        <w:spacing w:line="360" w:lineRule="auto"/>
        <w:ind w:firstLine="720"/>
        <w:jc w:val="center"/>
        <w:rPr>
          <w:sz w:val="24"/>
          <w:szCs w:val="24"/>
        </w:rPr>
      </w:pPr>
      <w:r w:rsidRPr="00EB4FED">
        <w:rPr>
          <w:sz w:val="24"/>
          <w:szCs w:val="24"/>
        </w:rPr>
        <w:lastRenderedPageBreak/>
        <w:t>ОГЛАВЛЕНИЕ</w:t>
      </w:r>
    </w:p>
    <w:p w:rsidR="00D548BA" w:rsidRPr="00EB4FED" w:rsidRDefault="00D548BA" w:rsidP="003E1EF1">
      <w:pPr>
        <w:spacing w:line="360" w:lineRule="auto"/>
        <w:ind w:firstLine="720"/>
        <w:rPr>
          <w:sz w:val="24"/>
          <w:szCs w:val="24"/>
        </w:rPr>
      </w:pPr>
    </w:p>
    <w:p w:rsidR="00D548BA" w:rsidRPr="00EB4FED" w:rsidRDefault="00D548BA" w:rsidP="006A2924">
      <w:pPr>
        <w:pStyle w:val="a5"/>
        <w:numPr>
          <w:ilvl w:val="0"/>
          <w:numId w:val="3"/>
        </w:numPr>
        <w:spacing w:line="360" w:lineRule="auto"/>
        <w:rPr>
          <w:sz w:val="24"/>
          <w:szCs w:val="24"/>
        </w:rPr>
      </w:pPr>
      <w:r w:rsidRPr="00EB4FED">
        <w:rPr>
          <w:sz w:val="24"/>
          <w:szCs w:val="24"/>
        </w:rPr>
        <w:t>ВВЕДЕНИЕ……………………………………………………………………………</w:t>
      </w:r>
      <w:r>
        <w:rPr>
          <w:sz w:val="24"/>
          <w:szCs w:val="24"/>
        </w:rPr>
        <w:t>...</w:t>
      </w:r>
      <w:r w:rsidRPr="00EB4FED">
        <w:rPr>
          <w:sz w:val="24"/>
          <w:szCs w:val="24"/>
        </w:rPr>
        <w:t>…5</w:t>
      </w:r>
    </w:p>
    <w:p w:rsidR="00D548BA" w:rsidRPr="00EB4FED" w:rsidRDefault="00D548BA" w:rsidP="006A2924">
      <w:pPr>
        <w:pStyle w:val="a5"/>
        <w:numPr>
          <w:ilvl w:val="0"/>
          <w:numId w:val="3"/>
        </w:numPr>
        <w:spacing w:line="360" w:lineRule="auto"/>
        <w:rPr>
          <w:sz w:val="24"/>
          <w:szCs w:val="24"/>
        </w:rPr>
      </w:pPr>
      <w:r w:rsidRPr="00EB4FED">
        <w:rPr>
          <w:sz w:val="24"/>
          <w:szCs w:val="24"/>
        </w:rPr>
        <w:t>ЦЕЛИ И ОСНОВНЫЕ ЗАДАЧИ САМОСТОЯТЕЛЬНОЙ РАБОТЫ………..…</w:t>
      </w:r>
      <w:r>
        <w:rPr>
          <w:sz w:val="24"/>
          <w:szCs w:val="24"/>
        </w:rPr>
        <w:t>……..</w:t>
      </w:r>
      <w:r w:rsidRPr="00EB4FED">
        <w:rPr>
          <w:sz w:val="24"/>
          <w:szCs w:val="24"/>
        </w:rPr>
        <w:t>.6</w:t>
      </w:r>
    </w:p>
    <w:p w:rsidR="00D548BA" w:rsidRPr="00EB4FED" w:rsidRDefault="00D548BA" w:rsidP="006A2924">
      <w:pPr>
        <w:pStyle w:val="a5"/>
        <w:numPr>
          <w:ilvl w:val="0"/>
          <w:numId w:val="3"/>
        </w:numPr>
        <w:spacing w:line="360" w:lineRule="auto"/>
        <w:rPr>
          <w:sz w:val="24"/>
          <w:szCs w:val="24"/>
        </w:rPr>
      </w:pPr>
      <w:r w:rsidRPr="00EB4FED">
        <w:rPr>
          <w:sz w:val="24"/>
          <w:szCs w:val="24"/>
        </w:rPr>
        <w:t>ХАРАКТЕРИСТИКА ЗАДАНИЙ ДЛЯ ВНЕАУДИТОРНОЙ САМОСТОЯТЕЛЬНОЙ РАБОТЫ</w:t>
      </w:r>
      <w:r>
        <w:rPr>
          <w:sz w:val="24"/>
          <w:szCs w:val="24"/>
        </w:rPr>
        <w:t>……………………………………………………………………………………9</w:t>
      </w:r>
    </w:p>
    <w:p w:rsidR="00D548BA" w:rsidRPr="00EB4FED" w:rsidRDefault="00D548BA" w:rsidP="006A2924">
      <w:pPr>
        <w:pStyle w:val="a5"/>
        <w:numPr>
          <w:ilvl w:val="0"/>
          <w:numId w:val="3"/>
        </w:numPr>
        <w:spacing w:line="360" w:lineRule="auto"/>
        <w:rPr>
          <w:sz w:val="24"/>
          <w:szCs w:val="24"/>
        </w:rPr>
      </w:pPr>
      <w:r w:rsidRPr="00EB4FED">
        <w:rPr>
          <w:sz w:val="24"/>
          <w:szCs w:val="24"/>
        </w:rPr>
        <w:t>ТЕМАТИЧЕСКИЙ ПЛАН ВИДОВ САМОСТОЯТЕЛЬНОЙ РАБОТЫ…</w:t>
      </w:r>
      <w:r>
        <w:rPr>
          <w:sz w:val="24"/>
          <w:szCs w:val="24"/>
        </w:rPr>
        <w:t>..</w:t>
      </w:r>
      <w:r w:rsidRPr="00EB4FED">
        <w:rPr>
          <w:sz w:val="24"/>
          <w:szCs w:val="24"/>
        </w:rPr>
        <w:t>……</w:t>
      </w:r>
      <w:r>
        <w:rPr>
          <w:sz w:val="24"/>
          <w:szCs w:val="24"/>
        </w:rPr>
        <w:t>…….12</w:t>
      </w:r>
    </w:p>
    <w:p w:rsidR="00D548BA" w:rsidRPr="00EB4FED" w:rsidRDefault="00D548BA" w:rsidP="006A2924">
      <w:pPr>
        <w:pStyle w:val="a5"/>
        <w:numPr>
          <w:ilvl w:val="0"/>
          <w:numId w:val="3"/>
        </w:numPr>
        <w:spacing w:line="360" w:lineRule="auto"/>
        <w:rPr>
          <w:sz w:val="24"/>
          <w:szCs w:val="24"/>
        </w:rPr>
      </w:pPr>
      <w:r w:rsidRPr="00EB4FED">
        <w:rPr>
          <w:sz w:val="24"/>
          <w:szCs w:val="24"/>
        </w:rPr>
        <w:t>ПОРЯДОК  ВЫПОЛНЕНИЯ  САМОСТОЯТЕЛЬНОЙ  РАБОТЫ СТУДЕНТОМ………………………………..………………………………………</w:t>
      </w:r>
      <w:r>
        <w:rPr>
          <w:sz w:val="24"/>
          <w:szCs w:val="24"/>
        </w:rPr>
        <w:t>...</w:t>
      </w:r>
      <w:r w:rsidRPr="00EB4FED">
        <w:rPr>
          <w:sz w:val="24"/>
          <w:szCs w:val="24"/>
        </w:rPr>
        <w:t>…1</w:t>
      </w:r>
      <w:r>
        <w:rPr>
          <w:sz w:val="24"/>
          <w:szCs w:val="24"/>
        </w:rPr>
        <w:t>3</w:t>
      </w:r>
    </w:p>
    <w:p w:rsidR="00D548BA" w:rsidRPr="00EB4FED" w:rsidRDefault="00D548BA" w:rsidP="006A2924">
      <w:pPr>
        <w:pStyle w:val="a5"/>
        <w:numPr>
          <w:ilvl w:val="0"/>
          <w:numId w:val="3"/>
        </w:numPr>
        <w:spacing w:line="360" w:lineRule="auto"/>
        <w:rPr>
          <w:sz w:val="24"/>
          <w:szCs w:val="24"/>
        </w:rPr>
      </w:pPr>
      <w:r w:rsidRPr="00EB4FED">
        <w:rPr>
          <w:sz w:val="24"/>
          <w:szCs w:val="24"/>
        </w:rPr>
        <w:t>ЗАКЛЮЧЕНИЕ……………………………………………………………………</w:t>
      </w:r>
      <w:r>
        <w:rPr>
          <w:sz w:val="24"/>
          <w:szCs w:val="24"/>
        </w:rPr>
        <w:t>….</w:t>
      </w:r>
      <w:r w:rsidRPr="00EB4FED">
        <w:rPr>
          <w:sz w:val="24"/>
          <w:szCs w:val="24"/>
        </w:rPr>
        <w:t>…..</w:t>
      </w:r>
      <w:r>
        <w:rPr>
          <w:sz w:val="24"/>
          <w:szCs w:val="24"/>
        </w:rPr>
        <w:t>1</w:t>
      </w:r>
      <w:r>
        <w:rPr>
          <w:sz w:val="24"/>
          <w:szCs w:val="24"/>
          <w:lang w:val="en-US"/>
        </w:rPr>
        <w:t>6</w:t>
      </w:r>
    </w:p>
    <w:p w:rsidR="00D548BA" w:rsidRPr="00EB4FED" w:rsidRDefault="00D548BA" w:rsidP="006A2924">
      <w:pPr>
        <w:pStyle w:val="a5"/>
        <w:numPr>
          <w:ilvl w:val="0"/>
          <w:numId w:val="3"/>
        </w:numPr>
        <w:spacing w:line="360" w:lineRule="auto"/>
        <w:rPr>
          <w:sz w:val="24"/>
          <w:szCs w:val="24"/>
        </w:rPr>
      </w:pPr>
      <w:r w:rsidRPr="00EB4FED">
        <w:rPr>
          <w:sz w:val="24"/>
          <w:szCs w:val="24"/>
        </w:rPr>
        <w:t>ЛИТЕРАТУРА………………………………………………………………………</w:t>
      </w:r>
      <w:r>
        <w:rPr>
          <w:sz w:val="24"/>
          <w:szCs w:val="24"/>
        </w:rPr>
        <w:t>...</w:t>
      </w:r>
      <w:r w:rsidRPr="00EB4FED">
        <w:rPr>
          <w:sz w:val="24"/>
          <w:szCs w:val="24"/>
        </w:rPr>
        <w:t>…</w:t>
      </w:r>
      <w:r>
        <w:rPr>
          <w:sz w:val="24"/>
          <w:szCs w:val="24"/>
        </w:rPr>
        <w:t>.1</w:t>
      </w:r>
      <w:r>
        <w:rPr>
          <w:sz w:val="24"/>
          <w:szCs w:val="24"/>
          <w:lang w:val="en-US"/>
        </w:rPr>
        <w:t>7</w:t>
      </w:r>
    </w:p>
    <w:p w:rsidR="00D548BA" w:rsidRPr="00722150" w:rsidRDefault="00D548BA" w:rsidP="003E1EF1">
      <w:pPr>
        <w:spacing w:line="360" w:lineRule="auto"/>
        <w:ind w:firstLine="720"/>
        <w:rPr>
          <w:sz w:val="24"/>
          <w:szCs w:val="24"/>
        </w:rPr>
      </w:pPr>
      <w:r w:rsidRPr="00EB4FED">
        <w:rPr>
          <w:sz w:val="24"/>
          <w:szCs w:val="24"/>
        </w:rPr>
        <w:t xml:space="preserve"> </w:t>
      </w:r>
    </w:p>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EB4FED" w:rsidRDefault="00D548BA" w:rsidP="003E1EF1"/>
    <w:p w:rsidR="00D548BA" w:rsidRPr="003F6FFF" w:rsidRDefault="00D548BA" w:rsidP="003E1EF1"/>
    <w:p w:rsidR="00D548BA" w:rsidRPr="003F6FFF" w:rsidRDefault="00D548BA" w:rsidP="003E1EF1"/>
    <w:p w:rsidR="00D548BA" w:rsidRPr="003F6FFF" w:rsidRDefault="00D548BA" w:rsidP="003E1EF1">
      <w:r w:rsidRPr="003F6FFF">
        <w:br w:type="page"/>
      </w:r>
    </w:p>
    <w:p w:rsidR="00D548BA" w:rsidRPr="003F6FFF" w:rsidRDefault="00D548BA" w:rsidP="003E1EF1">
      <w:pPr>
        <w:spacing w:line="360" w:lineRule="auto"/>
        <w:ind w:firstLine="720"/>
        <w:jc w:val="center"/>
        <w:rPr>
          <w:b/>
          <w:sz w:val="24"/>
          <w:szCs w:val="24"/>
        </w:rPr>
      </w:pPr>
      <w:r w:rsidRPr="003F6FFF">
        <w:rPr>
          <w:b/>
          <w:sz w:val="24"/>
          <w:szCs w:val="24"/>
        </w:rPr>
        <w:t>ВВЕДЕНИЕ</w:t>
      </w:r>
    </w:p>
    <w:p w:rsidR="00D548BA" w:rsidRPr="003F6FFF" w:rsidRDefault="00D548BA" w:rsidP="003E1EF1">
      <w:pPr>
        <w:spacing w:line="360" w:lineRule="auto"/>
        <w:ind w:firstLine="720"/>
        <w:jc w:val="both"/>
        <w:rPr>
          <w:sz w:val="24"/>
          <w:szCs w:val="24"/>
        </w:rPr>
      </w:pPr>
    </w:p>
    <w:p w:rsidR="00D548BA" w:rsidRPr="003F6FFF" w:rsidRDefault="00D548BA" w:rsidP="003E1EF1">
      <w:pPr>
        <w:spacing w:line="360" w:lineRule="auto"/>
        <w:ind w:firstLine="720"/>
        <w:jc w:val="both"/>
        <w:rPr>
          <w:sz w:val="24"/>
          <w:szCs w:val="24"/>
        </w:rPr>
      </w:pPr>
      <w:r w:rsidRPr="003F6FFF">
        <w:rPr>
          <w:sz w:val="24"/>
          <w:szCs w:val="24"/>
        </w:rPr>
        <w:t>Настоящ</w:t>
      </w:r>
      <w:r w:rsidR="00790A1D">
        <w:rPr>
          <w:sz w:val="24"/>
          <w:szCs w:val="24"/>
        </w:rPr>
        <w:t>и</w:t>
      </w:r>
      <w:r w:rsidRPr="003F6FFF">
        <w:rPr>
          <w:sz w:val="24"/>
          <w:szCs w:val="24"/>
        </w:rPr>
        <w:t>е методическ</w:t>
      </w:r>
      <w:r w:rsidR="00790A1D">
        <w:rPr>
          <w:sz w:val="24"/>
          <w:szCs w:val="24"/>
        </w:rPr>
        <w:t>ие</w:t>
      </w:r>
      <w:r w:rsidRPr="003F6FFF">
        <w:rPr>
          <w:sz w:val="24"/>
          <w:szCs w:val="24"/>
        </w:rPr>
        <w:t xml:space="preserve"> </w:t>
      </w:r>
      <w:r w:rsidR="00790A1D">
        <w:rPr>
          <w:sz w:val="24"/>
          <w:szCs w:val="24"/>
        </w:rPr>
        <w:t>рекомендации подготовлены</w:t>
      </w:r>
      <w:r w:rsidRPr="003F6FFF">
        <w:rPr>
          <w:sz w:val="24"/>
          <w:szCs w:val="24"/>
        </w:rPr>
        <w:t xml:space="preserve"> в соответствии с ФГОС по специальности СПО 38.02.07 Банковское дело и   программой </w:t>
      </w:r>
      <w:r>
        <w:rPr>
          <w:sz w:val="24"/>
          <w:szCs w:val="24"/>
        </w:rPr>
        <w:t>междисциплинарного курса</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ab/>
        <w:t>по специальности</w:t>
      </w:r>
      <w:r w:rsidRPr="003F6FFF">
        <w:rPr>
          <w:sz w:val="24"/>
          <w:szCs w:val="24"/>
        </w:rPr>
        <w:tab/>
        <w:t>38.02.07 Банковское дело, учебная деятельность обучающихся предусматривает учебные занятия, самостоятельную работу, выполнение курсового проекта, практику, а также другие виды учебной деятельности, определенные учебным планом.</w:t>
      </w:r>
    </w:p>
    <w:p w:rsidR="00D548BA" w:rsidRPr="003F6FFF" w:rsidRDefault="00790A1D" w:rsidP="003E1EF1">
      <w:pPr>
        <w:spacing w:line="360" w:lineRule="auto"/>
        <w:ind w:firstLine="720"/>
        <w:jc w:val="both"/>
        <w:rPr>
          <w:sz w:val="24"/>
          <w:szCs w:val="24"/>
        </w:rPr>
      </w:pPr>
      <w:r>
        <w:rPr>
          <w:sz w:val="24"/>
          <w:szCs w:val="24"/>
        </w:rPr>
        <w:t xml:space="preserve">Рекомендации </w:t>
      </w:r>
      <w:r w:rsidR="00D548BA" w:rsidRPr="003F6FFF">
        <w:rPr>
          <w:sz w:val="24"/>
          <w:szCs w:val="24"/>
        </w:rPr>
        <w:t>состо</w:t>
      </w:r>
      <w:r>
        <w:rPr>
          <w:sz w:val="24"/>
          <w:szCs w:val="24"/>
        </w:rPr>
        <w:t>я</w:t>
      </w:r>
      <w:r w:rsidR="00D548BA" w:rsidRPr="003F6FFF">
        <w:rPr>
          <w:sz w:val="24"/>
          <w:szCs w:val="24"/>
        </w:rPr>
        <w:t xml:space="preserve">т из отдельных заданий, включающих темы </w:t>
      </w:r>
      <w:r w:rsidR="00D548BA">
        <w:rPr>
          <w:sz w:val="24"/>
          <w:szCs w:val="24"/>
        </w:rPr>
        <w:t>междисциплинарного курса</w:t>
      </w:r>
      <w:r w:rsidR="00D548BA" w:rsidRPr="003F6FFF">
        <w:rPr>
          <w:sz w:val="24"/>
          <w:szCs w:val="24"/>
        </w:rPr>
        <w:t xml:space="preserve"> 01</w:t>
      </w:r>
      <w:r w:rsidR="00D548BA">
        <w:rPr>
          <w:sz w:val="24"/>
          <w:szCs w:val="24"/>
        </w:rPr>
        <w:t>.02</w:t>
      </w:r>
      <w:r w:rsidR="00D548BA" w:rsidRPr="003F6FFF">
        <w:rPr>
          <w:sz w:val="24"/>
          <w:szCs w:val="24"/>
        </w:rPr>
        <w:t xml:space="preserve"> </w:t>
      </w:r>
      <w:r w:rsidR="00D548BA">
        <w:rPr>
          <w:sz w:val="24"/>
          <w:szCs w:val="24"/>
        </w:rPr>
        <w:t>Кассовые операции банка</w:t>
      </w:r>
      <w:r w:rsidR="00D548BA" w:rsidRPr="003F6FFF">
        <w:rPr>
          <w:sz w:val="24"/>
          <w:szCs w:val="24"/>
        </w:rPr>
        <w:t xml:space="preserve"> и предназначено для самостоятельной работы студентов. Выполненные студентами задания по каждой теме оцениваются по пятибалльной системе, с учетом правильности выполненных расчетов, сделанных выводов по полученным результатам, оформления работы.</w:t>
      </w:r>
    </w:p>
    <w:p w:rsidR="00D548BA" w:rsidRPr="003F6FFF" w:rsidRDefault="00D548BA" w:rsidP="003E1EF1">
      <w:pPr>
        <w:spacing w:line="360" w:lineRule="auto"/>
        <w:ind w:firstLine="720"/>
        <w:jc w:val="both"/>
        <w:rPr>
          <w:sz w:val="24"/>
          <w:szCs w:val="24"/>
        </w:rPr>
      </w:pPr>
      <w:r w:rsidRPr="003F6FFF">
        <w:rPr>
          <w:sz w:val="24"/>
          <w:szCs w:val="24"/>
        </w:rPr>
        <w:t xml:space="preserve">Содержание самостоятельной работы определяется в учебно-методических комплексах профессионального модуля. Практика показывает, что большинство преподавателей правильно понимают цели и задачи проведения самостоятельной работы студентов, работают над совершенствованием методики ее проведения. Вместе с тем отсутствие единых требований и подходов к организации подобных работ снижает качество их проведения. В настоящих методических рекомендациях предложен унифицированный подход к методике организации самостоятельной работы, раскрыта типовая структура самостоятельной работы и представлено содержание её, предусмотренные в </w:t>
      </w:r>
      <w:r>
        <w:rPr>
          <w:sz w:val="24"/>
          <w:szCs w:val="24"/>
        </w:rPr>
        <w:t>междисциплинарном курсе</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ab/>
        <w:t>по специальности 38.02.07 Банковское дело.</w:t>
      </w:r>
    </w:p>
    <w:p w:rsidR="00D548BA" w:rsidRPr="003F6FFF" w:rsidRDefault="00D548BA" w:rsidP="003E1EF1">
      <w:pPr>
        <w:spacing w:line="360" w:lineRule="auto"/>
        <w:ind w:firstLine="720"/>
        <w:jc w:val="both"/>
        <w:rPr>
          <w:sz w:val="24"/>
          <w:szCs w:val="24"/>
        </w:rPr>
      </w:pPr>
      <w:r w:rsidRPr="003F6FFF">
        <w:rPr>
          <w:sz w:val="24"/>
          <w:szCs w:val="24"/>
        </w:rPr>
        <w:t xml:space="preserve">Целью методических рекомендаций по планированию, организации и выполнению самостоятельной работы студентов по </w:t>
      </w:r>
      <w:r>
        <w:rPr>
          <w:sz w:val="24"/>
          <w:szCs w:val="24"/>
        </w:rPr>
        <w:t>междисциплинарному курсу</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 xml:space="preserve"> по специальности 38.02.07 Банковское дело является:</w:t>
      </w:r>
    </w:p>
    <w:p w:rsidR="00D548BA" w:rsidRPr="003F6FFF" w:rsidRDefault="00D548BA" w:rsidP="003E1EF1">
      <w:pPr>
        <w:spacing w:line="360" w:lineRule="auto"/>
        <w:ind w:firstLine="720"/>
        <w:jc w:val="both"/>
        <w:rPr>
          <w:sz w:val="24"/>
          <w:szCs w:val="24"/>
        </w:rPr>
      </w:pPr>
      <w:r w:rsidRPr="003F6FFF">
        <w:rPr>
          <w:sz w:val="24"/>
          <w:szCs w:val="24"/>
        </w:rPr>
        <w:t>- систематизация и закрепление полученных знаний и навыков;</w:t>
      </w:r>
    </w:p>
    <w:p w:rsidR="00D548BA" w:rsidRPr="003F6FFF" w:rsidRDefault="00D548BA" w:rsidP="003E1EF1">
      <w:pPr>
        <w:spacing w:line="360" w:lineRule="auto"/>
        <w:ind w:firstLine="720"/>
        <w:jc w:val="both"/>
        <w:rPr>
          <w:sz w:val="24"/>
          <w:szCs w:val="24"/>
        </w:rPr>
      </w:pPr>
      <w:r w:rsidRPr="003F6FFF">
        <w:rPr>
          <w:sz w:val="24"/>
          <w:szCs w:val="24"/>
        </w:rPr>
        <w:t>- углубление и расширение знаний;</w:t>
      </w:r>
    </w:p>
    <w:p w:rsidR="00D548BA" w:rsidRPr="003F6FFF" w:rsidRDefault="00D548BA" w:rsidP="003E1EF1">
      <w:pPr>
        <w:spacing w:line="360" w:lineRule="auto"/>
        <w:ind w:firstLine="720"/>
        <w:jc w:val="both"/>
        <w:rPr>
          <w:sz w:val="24"/>
          <w:szCs w:val="24"/>
        </w:rPr>
      </w:pPr>
      <w:r w:rsidRPr="003F6FFF">
        <w:rPr>
          <w:sz w:val="24"/>
          <w:szCs w:val="24"/>
        </w:rPr>
        <w:t>- развитие навыков учебной деятельности, исследовательских навыков;</w:t>
      </w:r>
    </w:p>
    <w:p w:rsidR="00D548BA" w:rsidRPr="003F6FFF" w:rsidRDefault="00D548BA" w:rsidP="003E1EF1">
      <w:pPr>
        <w:spacing w:line="360" w:lineRule="auto"/>
        <w:ind w:firstLine="720"/>
        <w:jc w:val="both"/>
        <w:rPr>
          <w:sz w:val="24"/>
          <w:szCs w:val="24"/>
        </w:rPr>
      </w:pPr>
      <w:r w:rsidRPr="003F6FFF">
        <w:rPr>
          <w:sz w:val="24"/>
          <w:szCs w:val="24"/>
        </w:rPr>
        <w:t>Задачами методических рекомендаций по самостоятельной работе являются:</w:t>
      </w:r>
    </w:p>
    <w:p w:rsidR="00D548BA" w:rsidRPr="003F6FFF" w:rsidRDefault="00D548BA" w:rsidP="003E1EF1">
      <w:pPr>
        <w:spacing w:line="360" w:lineRule="auto"/>
        <w:ind w:firstLine="720"/>
        <w:jc w:val="both"/>
        <w:rPr>
          <w:sz w:val="24"/>
          <w:szCs w:val="24"/>
        </w:rPr>
      </w:pPr>
      <w:r w:rsidRPr="003F6FFF">
        <w:rPr>
          <w:sz w:val="24"/>
          <w:szCs w:val="24"/>
        </w:rPr>
        <w:t>- активизация самостоятельной работы студентов;</w:t>
      </w:r>
    </w:p>
    <w:p w:rsidR="00D548BA" w:rsidRPr="003F6FFF" w:rsidRDefault="00D548BA" w:rsidP="003E1EF1">
      <w:pPr>
        <w:spacing w:line="360" w:lineRule="auto"/>
        <w:ind w:firstLine="720"/>
        <w:jc w:val="both"/>
        <w:rPr>
          <w:sz w:val="24"/>
          <w:szCs w:val="24"/>
        </w:rPr>
      </w:pPr>
      <w:r w:rsidRPr="003F6FFF">
        <w:rPr>
          <w:sz w:val="24"/>
          <w:szCs w:val="24"/>
        </w:rPr>
        <w:t>- содействие развития творческого отношения к данной дисциплине;</w:t>
      </w:r>
    </w:p>
    <w:p w:rsidR="00D548BA" w:rsidRPr="003F6FFF" w:rsidRDefault="00D548BA" w:rsidP="003E1EF1">
      <w:pPr>
        <w:spacing w:line="360" w:lineRule="auto"/>
        <w:ind w:firstLine="720"/>
        <w:jc w:val="both"/>
        <w:rPr>
          <w:sz w:val="24"/>
          <w:szCs w:val="24"/>
        </w:rPr>
      </w:pPr>
      <w:r w:rsidRPr="003F6FFF">
        <w:rPr>
          <w:sz w:val="24"/>
          <w:szCs w:val="24"/>
        </w:rPr>
        <w:t>- выработка умений и навыков рациональной работы с литературой.</w:t>
      </w:r>
    </w:p>
    <w:p w:rsidR="00D548BA" w:rsidRPr="003F6FFF" w:rsidRDefault="00D548BA" w:rsidP="003E1EF1">
      <w:pPr>
        <w:spacing w:line="360" w:lineRule="auto"/>
        <w:ind w:firstLine="720"/>
        <w:jc w:val="both"/>
        <w:rPr>
          <w:sz w:val="24"/>
          <w:szCs w:val="24"/>
        </w:rPr>
      </w:pPr>
    </w:p>
    <w:p w:rsidR="00D548BA" w:rsidRPr="003F6FFF" w:rsidRDefault="00D548BA" w:rsidP="003E1EF1">
      <w:pPr>
        <w:spacing w:line="360" w:lineRule="auto"/>
        <w:ind w:firstLine="720"/>
        <w:jc w:val="center"/>
        <w:rPr>
          <w:b/>
          <w:sz w:val="24"/>
          <w:szCs w:val="24"/>
        </w:rPr>
      </w:pPr>
    </w:p>
    <w:p w:rsidR="00D548BA" w:rsidRPr="003F6FFF" w:rsidRDefault="00D548BA" w:rsidP="003E1EF1">
      <w:pPr>
        <w:spacing w:line="360" w:lineRule="auto"/>
        <w:ind w:firstLine="720"/>
        <w:jc w:val="center"/>
        <w:rPr>
          <w:b/>
          <w:sz w:val="24"/>
          <w:szCs w:val="24"/>
        </w:rPr>
      </w:pPr>
    </w:p>
    <w:p w:rsidR="00D548BA" w:rsidRPr="003F6FFF" w:rsidRDefault="00D548BA" w:rsidP="003E1EF1">
      <w:pPr>
        <w:spacing w:line="360" w:lineRule="auto"/>
        <w:ind w:firstLine="720"/>
        <w:jc w:val="center"/>
        <w:rPr>
          <w:b/>
          <w:sz w:val="24"/>
          <w:szCs w:val="24"/>
        </w:rPr>
      </w:pPr>
      <w:r w:rsidRPr="003F6FFF">
        <w:rPr>
          <w:b/>
          <w:sz w:val="24"/>
          <w:szCs w:val="24"/>
        </w:rPr>
        <w:lastRenderedPageBreak/>
        <w:t>ЦЕЛИ И ОНОВНЫЕ ЗАДАЧИ САМОСТОЯТЕЛЬНОЙ РАБОТЫ СТУДЕНТОВ</w:t>
      </w:r>
    </w:p>
    <w:p w:rsidR="00D548BA" w:rsidRPr="003F6FFF" w:rsidRDefault="00D548BA" w:rsidP="003E1EF1">
      <w:pPr>
        <w:spacing w:line="360" w:lineRule="auto"/>
        <w:ind w:firstLine="720"/>
        <w:jc w:val="both"/>
        <w:rPr>
          <w:sz w:val="24"/>
          <w:szCs w:val="24"/>
        </w:rPr>
      </w:pPr>
    </w:p>
    <w:p w:rsidR="00D548BA" w:rsidRPr="003F6FFF" w:rsidRDefault="00D548BA" w:rsidP="003E1EF1">
      <w:pPr>
        <w:spacing w:line="360" w:lineRule="auto"/>
        <w:ind w:firstLine="720"/>
        <w:jc w:val="both"/>
        <w:rPr>
          <w:sz w:val="24"/>
          <w:szCs w:val="24"/>
        </w:rPr>
      </w:pPr>
      <w:r w:rsidRPr="003F6FFF">
        <w:rPr>
          <w:sz w:val="24"/>
          <w:szCs w:val="24"/>
        </w:rPr>
        <w:t>Ведущая цель организации и осуществления СРС должна совпадать с целью обучения студента – подготовкой специалиста со средним специальным образованием. При организации СРС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w:t>
      </w:r>
    </w:p>
    <w:p w:rsidR="00D548BA" w:rsidRPr="003F6FFF" w:rsidRDefault="00D548BA" w:rsidP="003E1EF1">
      <w:pPr>
        <w:spacing w:line="360" w:lineRule="auto"/>
        <w:ind w:firstLine="720"/>
        <w:jc w:val="both"/>
        <w:rPr>
          <w:sz w:val="24"/>
          <w:szCs w:val="24"/>
        </w:rPr>
      </w:pPr>
      <w:r w:rsidRPr="003F6FFF">
        <w:rPr>
          <w:sz w:val="24"/>
          <w:szCs w:val="24"/>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D548BA" w:rsidRPr="003F6FFF" w:rsidRDefault="00D548BA" w:rsidP="003E1EF1">
      <w:pPr>
        <w:spacing w:line="360" w:lineRule="auto"/>
        <w:ind w:firstLine="720"/>
        <w:jc w:val="both"/>
        <w:rPr>
          <w:sz w:val="24"/>
          <w:szCs w:val="24"/>
        </w:rPr>
      </w:pPr>
      <w:r w:rsidRPr="003F6FFF">
        <w:rPr>
          <w:sz w:val="24"/>
          <w:szCs w:val="24"/>
        </w:rPr>
        <w:t>Самостоятельная работа студентов проводится с целью:</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систематизации</w:t>
      </w:r>
      <w:r w:rsidRPr="003F6FFF">
        <w:rPr>
          <w:sz w:val="24"/>
          <w:szCs w:val="24"/>
        </w:rPr>
        <w:tab/>
        <w:t>и</w:t>
      </w:r>
      <w:r w:rsidRPr="003F6FFF">
        <w:rPr>
          <w:sz w:val="24"/>
          <w:szCs w:val="24"/>
        </w:rPr>
        <w:tab/>
        <w:t>закрепления</w:t>
      </w:r>
      <w:r w:rsidRPr="003F6FFF">
        <w:rPr>
          <w:sz w:val="24"/>
          <w:szCs w:val="24"/>
        </w:rPr>
        <w:tab/>
        <w:t>полученных</w:t>
      </w:r>
      <w:r w:rsidRPr="003F6FFF">
        <w:rPr>
          <w:sz w:val="24"/>
          <w:szCs w:val="24"/>
        </w:rPr>
        <w:tab/>
        <w:t>теоретических знаний и практических умений студентов;</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углубления и расширения теоретических знаний;</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формирования умений использовать нормативную, правовую, справочную документацию и специальную литературу;</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формирования</w:t>
      </w:r>
      <w:r w:rsidRPr="003F6FFF">
        <w:rPr>
          <w:sz w:val="24"/>
          <w:szCs w:val="24"/>
        </w:rPr>
        <w:tab/>
        <w:t>самостоятельности</w:t>
      </w:r>
      <w:r w:rsidRPr="003F6FFF">
        <w:rPr>
          <w:sz w:val="24"/>
          <w:szCs w:val="24"/>
        </w:rPr>
        <w:tab/>
        <w:t xml:space="preserve">мышления, </w:t>
      </w:r>
      <w:r w:rsidRPr="003F6FFF">
        <w:rPr>
          <w:sz w:val="24"/>
          <w:szCs w:val="24"/>
        </w:rPr>
        <w:tab/>
        <w:t>способностей</w:t>
      </w:r>
      <w:r w:rsidRPr="003F6FFF">
        <w:rPr>
          <w:sz w:val="24"/>
          <w:szCs w:val="24"/>
        </w:rPr>
        <w:tab/>
        <w:t>к саморазвитию, самосовершенствованию и самореализации;</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формирования практических умений и навыков;</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развития исследовательских умений;</w:t>
      </w:r>
    </w:p>
    <w:p w:rsidR="00D548BA" w:rsidRPr="003F6FFF" w:rsidRDefault="00D548BA" w:rsidP="003E1EF1">
      <w:pPr>
        <w:spacing w:line="360" w:lineRule="auto"/>
        <w:ind w:firstLine="720"/>
        <w:jc w:val="both"/>
        <w:rPr>
          <w:sz w:val="24"/>
          <w:szCs w:val="24"/>
        </w:rPr>
      </w:pPr>
      <w:r w:rsidRPr="003F6FFF">
        <w:rPr>
          <w:sz w:val="24"/>
          <w:szCs w:val="24"/>
        </w:rPr>
        <w:t>-</w:t>
      </w:r>
      <w:r w:rsidRPr="003F6FFF">
        <w:rPr>
          <w:sz w:val="24"/>
          <w:szCs w:val="24"/>
        </w:rPr>
        <w:tab/>
        <w:t>получения навыков эффективной самостоятельной практической и научно- теоретической деятельности.</w:t>
      </w:r>
    </w:p>
    <w:p w:rsidR="00D548BA" w:rsidRPr="003F6FFF" w:rsidRDefault="00D548BA" w:rsidP="003E1EF1">
      <w:pPr>
        <w:spacing w:line="360" w:lineRule="auto"/>
        <w:ind w:firstLine="720"/>
        <w:jc w:val="both"/>
        <w:rPr>
          <w:sz w:val="24"/>
          <w:szCs w:val="24"/>
        </w:rPr>
      </w:pPr>
      <w:r w:rsidRPr="003F6FFF">
        <w:rPr>
          <w:sz w:val="24"/>
          <w:szCs w:val="24"/>
        </w:rPr>
        <w:t xml:space="preserve">Задачами СРС являются: </w:t>
      </w:r>
    </w:p>
    <w:p w:rsidR="00D548BA" w:rsidRPr="003F6FFF" w:rsidRDefault="00D548BA" w:rsidP="003E1EF1">
      <w:pPr>
        <w:spacing w:line="360" w:lineRule="auto"/>
        <w:ind w:firstLine="720"/>
        <w:jc w:val="both"/>
        <w:rPr>
          <w:sz w:val="24"/>
          <w:szCs w:val="24"/>
        </w:rPr>
      </w:pPr>
      <w:r w:rsidRPr="003F6FFF">
        <w:rPr>
          <w:sz w:val="24"/>
          <w:szCs w:val="24"/>
        </w:rPr>
        <w:t>- повысить эффективность получения знаний студентами по рассматриваемым вопросам;</w:t>
      </w:r>
    </w:p>
    <w:p w:rsidR="00D548BA" w:rsidRPr="003F6FFF" w:rsidRDefault="00D548BA" w:rsidP="003E1EF1">
      <w:pPr>
        <w:spacing w:line="360" w:lineRule="auto"/>
        <w:ind w:firstLine="720"/>
        <w:jc w:val="both"/>
        <w:rPr>
          <w:sz w:val="24"/>
          <w:szCs w:val="24"/>
        </w:rPr>
      </w:pPr>
      <w:r w:rsidRPr="003F6FFF">
        <w:rPr>
          <w:sz w:val="24"/>
          <w:szCs w:val="24"/>
        </w:rPr>
        <w:t>- сформировать и развить   профессиональные навыки студентов через реализацию компетентностного подхода, который предусматривает широкое использование в учебном процессе активных и интерактивных форм проведения занятий в сочетании с внеаудиторной работой.</w:t>
      </w:r>
    </w:p>
    <w:p w:rsidR="00D548BA" w:rsidRPr="003F6FFF" w:rsidRDefault="00D548BA" w:rsidP="003E1EF1">
      <w:pPr>
        <w:spacing w:line="360" w:lineRule="auto"/>
        <w:ind w:firstLine="720"/>
        <w:jc w:val="both"/>
        <w:rPr>
          <w:sz w:val="24"/>
          <w:szCs w:val="24"/>
        </w:rPr>
      </w:pPr>
      <w:r w:rsidRPr="003F6FFF">
        <w:rPr>
          <w:sz w:val="24"/>
          <w:szCs w:val="24"/>
        </w:rPr>
        <w:t xml:space="preserve">Квалификационные характеристики по всем специальностям среднего профессионального образования новых образовательных стандартов третьего поколения содержат такие требования, как умение осуществлять поиск, анализ и оценку информации, </w:t>
      </w:r>
      <w:r w:rsidRPr="003F6FFF">
        <w:rPr>
          <w:sz w:val="24"/>
          <w:szCs w:val="24"/>
        </w:rPr>
        <w:lastRenderedPageBreak/>
        <w:t>необходимой для постановки и решения профессиональных задач, профессионального и личностного развития; использовать информационно-коммуникативные технологии для совершенствования профессиональной деятельности; заниматься самообразованием. Обозначенные требования к подготовке студентов делают их конкурентоспособными на современном рынке труда.</w:t>
      </w:r>
    </w:p>
    <w:p w:rsidR="00D548BA" w:rsidRPr="003F6FFF" w:rsidRDefault="00D548BA" w:rsidP="003E1EF1">
      <w:pPr>
        <w:spacing w:line="360" w:lineRule="auto"/>
        <w:ind w:firstLine="720"/>
        <w:jc w:val="both"/>
        <w:rPr>
          <w:sz w:val="24"/>
          <w:szCs w:val="24"/>
        </w:rPr>
      </w:pPr>
      <w:r w:rsidRPr="003F6FFF">
        <w:rPr>
          <w:sz w:val="24"/>
          <w:szCs w:val="24"/>
        </w:rPr>
        <w:t>В этой связи, всё большее значение приобретает самостоятельная работа обучающихся, создающая условия для формирования у них готовности и умения использовать различные средства информации с целью поиска необходимого знания.</w:t>
      </w:r>
    </w:p>
    <w:p w:rsidR="00D548BA" w:rsidRPr="003F6FFF" w:rsidRDefault="00D548BA" w:rsidP="003E1EF1">
      <w:pPr>
        <w:spacing w:line="360" w:lineRule="auto"/>
        <w:ind w:firstLine="720"/>
        <w:jc w:val="both"/>
        <w:rPr>
          <w:sz w:val="24"/>
          <w:szCs w:val="24"/>
        </w:rPr>
      </w:pPr>
      <w:r w:rsidRPr="003F6FFF">
        <w:rPr>
          <w:sz w:val="24"/>
          <w:szCs w:val="24"/>
        </w:rPr>
        <w:t>Такой подход к обучению определяется тем, что к любому специалисту в современных условиях предъявляются требования, связанные, прежде всего, с умением самостоятельно пополнять и обновлять полученные знания, вести самостоятельный поиск необходимой информации. Поэтому ориентация образовательного процесса на саморазвивающуюся личность делает невозможным процесс обучения без учета индивидуально-личностных особенностей студентов, предоставляя им право выбора путей и способов обучения.</w:t>
      </w:r>
    </w:p>
    <w:p w:rsidR="00D548BA" w:rsidRPr="003F6FFF" w:rsidRDefault="00D548BA" w:rsidP="003E1EF1">
      <w:pPr>
        <w:spacing w:line="360" w:lineRule="auto"/>
        <w:ind w:firstLine="720"/>
        <w:jc w:val="both"/>
        <w:rPr>
          <w:sz w:val="24"/>
          <w:szCs w:val="24"/>
        </w:rPr>
      </w:pPr>
      <w:r w:rsidRPr="003F6FFF">
        <w:rPr>
          <w:sz w:val="24"/>
          <w:szCs w:val="24"/>
        </w:rPr>
        <w:t>Решить поставленную задачу возможно, используя в учебном процессе различные формы самостоятельной работы обучающихся, создавая условия для их творческой активности и инициативы.</w:t>
      </w:r>
    </w:p>
    <w:p w:rsidR="00D548BA" w:rsidRPr="003F6FFF" w:rsidRDefault="00D548BA" w:rsidP="003E1EF1">
      <w:pPr>
        <w:spacing w:line="360" w:lineRule="auto"/>
        <w:ind w:firstLine="720"/>
        <w:jc w:val="both"/>
        <w:rPr>
          <w:sz w:val="24"/>
          <w:szCs w:val="24"/>
        </w:rPr>
      </w:pPr>
      <w:r w:rsidRPr="003F6FFF">
        <w:rPr>
          <w:sz w:val="24"/>
          <w:szCs w:val="24"/>
        </w:rPr>
        <w:t xml:space="preserve">Аудиторная самостоятельная работа по </w:t>
      </w:r>
      <w:r>
        <w:rPr>
          <w:sz w:val="24"/>
          <w:szCs w:val="24"/>
        </w:rPr>
        <w:t>междисциплинарному курсу</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 xml:space="preserve"> выполняется на учебных занятиях под непосредственным руководством преподавателя и по его заданию.</w:t>
      </w:r>
    </w:p>
    <w:p w:rsidR="00D548BA" w:rsidRPr="003F6FFF" w:rsidRDefault="00D548BA" w:rsidP="003E1EF1">
      <w:pPr>
        <w:spacing w:line="360" w:lineRule="auto"/>
        <w:ind w:firstLine="720"/>
        <w:jc w:val="both"/>
        <w:rPr>
          <w:sz w:val="24"/>
          <w:szCs w:val="24"/>
        </w:rPr>
      </w:pPr>
      <w:r w:rsidRPr="003F6FFF">
        <w:rPr>
          <w:sz w:val="24"/>
          <w:szCs w:val="24"/>
        </w:rPr>
        <w:t>Внеаудиторная самостоятельная работа выполняется студентом по заданию на самостоятельную работу без его непосредственного участия преподавателя.</w:t>
      </w:r>
    </w:p>
    <w:p w:rsidR="00D548BA" w:rsidRPr="003F6FFF" w:rsidRDefault="00D548BA" w:rsidP="003E1EF1">
      <w:pPr>
        <w:spacing w:line="360" w:lineRule="auto"/>
        <w:ind w:firstLine="720"/>
        <w:jc w:val="both"/>
        <w:rPr>
          <w:sz w:val="24"/>
          <w:szCs w:val="24"/>
        </w:rPr>
      </w:pPr>
      <w:r w:rsidRPr="003F6FFF">
        <w:rPr>
          <w:sz w:val="24"/>
          <w:szCs w:val="24"/>
        </w:rPr>
        <w:t xml:space="preserve">Основными видами самостоятельной работы студентов без участия преподавателей по </w:t>
      </w:r>
      <w:r>
        <w:rPr>
          <w:sz w:val="24"/>
          <w:szCs w:val="24"/>
        </w:rPr>
        <w:t>междисциплинарному курсу</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 xml:space="preserve"> являются: </w:t>
      </w:r>
    </w:p>
    <w:p w:rsidR="00D548BA" w:rsidRPr="003F6FFF" w:rsidRDefault="00D548BA" w:rsidP="003E1EF1">
      <w:pPr>
        <w:spacing w:line="360" w:lineRule="auto"/>
        <w:ind w:firstLine="720"/>
        <w:jc w:val="both"/>
        <w:rPr>
          <w:sz w:val="24"/>
          <w:szCs w:val="24"/>
        </w:rPr>
      </w:pPr>
      <w:r w:rsidRPr="003F6FFF">
        <w:rPr>
          <w:sz w:val="24"/>
          <w:szCs w:val="24"/>
        </w:rPr>
        <w:t>1.</w:t>
      </w:r>
      <w:r w:rsidRPr="003F6FFF">
        <w:rPr>
          <w:sz w:val="24"/>
          <w:szCs w:val="24"/>
        </w:rPr>
        <w:tab/>
        <w:t>Работа с учебником.</w:t>
      </w:r>
    </w:p>
    <w:p w:rsidR="00D548BA" w:rsidRPr="003F6FFF" w:rsidRDefault="00D548BA" w:rsidP="003E1EF1">
      <w:pPr>
        <w:spacing w:line="360" w:lineRule="auto"/>
        <w:ind w:firstLine="720"/>
        <w:jc w:val="both"/>
        <w:rPr>
          <w:sz w:val="24"/>
          <w:szCs w:val="24"/>
        </w:rPr>
      </w:pPr>
      <w:r w:rsidRPr="003F6FFF">
        <w:rPr>
          <w:sz w:val="24"/>
          <w:szCs w:val="24"/>
        </w:rPr>
        <w:t>2.</w:t>
      </w:r>
      <w:r w:rsidRPr="003F6FFF">
        <w:rPr>
          <w:sz w:val="24"/>
          <w:szCs w:val="24"/>
        </w:rPr>
        <w:tab/>
        <w:t>Работа с нормативными документами.</w:t>
      </w:r>
    </w:p>
    <w:p w:rsidR="00D548BA" w:rsidRPr="003F6FFF" w:rsidRDefault="00D548BA" w:rsidP="003E1EF1">
      <w:pPr>
        <w:spacing w:line="360" w:lineRule="auto"/>
        <w:ind w:firstLine="720"/>
        <w:jc w:val="both"/>
        <w:rPr>
          <w:sz w:val="24"/>
          <w:szCs w:val="24"/>
        </w:rPr>
      </w:pPr>
      <w:r w:rsidRPr="003F6FFF">
        <w:rPr>
          <w:sz w:val="24"/>
          <w:szCs w:val="24"/>
        </w:rPr>
        <w:t>3.</w:t>
      </w:r>
      <w:r w:rsidRPr="003F6FFF">
        <w:rPr>
          <w:sz w:val="24"/>
          <w:szCs w:val="24"/>
        </w:rPr>
        <w:tab/>
        <w:t>Приготовление ответов на поставленные вопросы по темам.</w:t>
      </w:r>
    </w:p>
    <w:p w:rsidR="00D548BA" w:rsidRPr="003F6FFF" w:rsidRDefault="00D548BA" w:rsidP="003E1EF1">
      <w:pPr>
        <w:spacing w:line="360" w:lineRule="auto"/>
        <w:ind w:firstLine="720"/>
        <w:jc w:val="both"/>
        <w:rPr>
          <w:sz w:val="24"/>
          <w:szCs w:val="24"/>
        </w:rPr>
      </w:pPr>
      <w:r w:rsidRPr="003F6FFF">
        <w:rPr>
          <w:sz w:val="24"/>
          <w:szCs w:val="24"/>
        </w:rPr>
        <w:t>4.</w:t>
      </w:r>
      <w:r w:rsidRPr="003F6FFF">
        <w:rPr>
          <w:sz w:val="24"/>
          <w:szCs w:val="24"/>
        </w:rPr>
        <w:tab/>
        <w:t>Работа со справочником.</w:t>
      </w:r>
    </w:p>
    <w:p w:rsidR="00D548BA" w:rsidRPr="003F6FFF" w:rsidRDefault="00D548BA" w:rsidP="003E1EF1">
      <w:pPr>
        <w:spacing w:line="360" w:lineRule="auto"/>
        <w:ind w:firstLine="720"/>
        <w:jc w:val="both"/>
        <w:rPr>
          <w:sz w:val="24"/>
          <w:szCs w:val="24"/>
        </w:rPr>
      </w:pPr>
      <w:r w:rsidRPr="003F6FFF">
        <w:rPr>
          <w:sz w:val="24"/>
          <w:szCs w:val="24"/>
        </w:rPr>
        <w:t>5.   Поиск необходимой информации через Интернет.</w:t>
      </w:r>
    </w:p>
    <w:p w:rsidR="00D548BA" w:rsidRPr="003F6FFF" w:rsidRDefault="00D548BA" w:rsidP="003E1EF1">
      <w:pPr>
        <w:spacing w:line="360" w:lineRule="auto"/>
        <w:ind w:firstLine="720"/>
        <w:jc w:val="both"/>
        <w:rPr>
          <w:sz w:val="24"/>
          <w:szCs w:val="24"/>
        </w:rPr>
      </w:pPr>
      <w:r w:rsidRPr="003F6FFF">
        <w:rPr>
          <w:sz w:val="24"/>
          <w:szCs w:val="24"/>
        </w:rPr>
        <w:t>6.    Реферирование источников.</w:t>
      </w:r>
    </w:p>
    <w:p w:rsidR="00D548BA" w:rsidRPr="003F6FFF" w:rsidRDefault="00D548BA" w:rsidP="003E1EF1">
      <w:pPr>
        <w:spacing w:line="360" w:lineRule="auto"/>
        <w:ind w:firstLine="720"/>
        <w:jc w:val="both"/>
        <w:rPr>
          <w:sz w:val="24"/>
          <w:szCs w:val="24"/>
        </w:rPr>
      </w:pPr>
      <w:r w:rsidRPr="003F6FFF">
        <w:rPr>
          <w:sz w:val="24"/>
          <w:szCs w:val="24"/>
        </w:rPr>
        <w:t>7.    Решение задач по представленной методике.</w:t>
      </w:r>
    </w:p>
    <w:p w:rsidR="00D548BA" w:rsidRPr="003F6FFF" w:rsidRDefault="00D548BA" w:rsidP="003E1EF1">
      <w:pPr>
        <w:spacing w:line="360" w:lineRule="auto"/>
        <w:ind w:firstLine="720"/>
        <w:jc w:val="both"/>
        <w:rPr>
          <w:sz w:val="24"/>
          <w:szCs w:val="24"/>
        </w:rPr>
      </w:pPr>
      <w:r w:rsidRPr="003F6FFF">
        <w:rPr>
          <w:sz w:val="24"/>
          <w:szCs w:val="24"/>
        </w:rPr>
        <w:t>8.   Оформление конспекта.</w:t>
      </w:r>
    </w:p>
    <w:p w:rsidR="00D548BA" w:rsidRPr="003F6FFF" w:rsidRDefault="00D548BA" w:rsidP="003E1EF1">
      <w:pPr>
        <w:spacing w:line="360" w:lineRule="auto"/>
        <w:ind w:firstLine="720"/>
        <w:jc w:val="both"/>
        <w:rPr>
          <w:sz w:val="24"/>
          <w:szCs w:val="24"/>
        </w:rPr>
      </w:pPr>
      <w:r w:rsidRPr="003F6FFF">
        <w:rPr>
          <w:sz w:val="24"/>
          <w:szCs w:val="24"/>
        </w:rPr>
        <w:t>Требования к оформлению текста</w:t>
      </w:r>
    </w:p>
    <w:p w:rsidR="00D548BA" w:rsidRPr="003F6FFF" w:rsidRDefault="00D548BA" w:rsidP="003E1EF1">
      <w:pPr>
        <w:spacing w:line="360" w:lineRule="auto"/>
        <w:ind w:firstLine="720"/>
        <w:jc w:val="both"/>
        <w:rPr>
          <w:sz w:val="24"/>
          <w:szCs w:val="24"/>
        </w:rPr>
      </w:pPr>
      <w:r w:rsidRPr="003F6FFF">
        <w:rPr>
          <w:sz w:val="24"/>
          <w:szCs w:val="24"/>
        </w:rPr>
        <w:t>1.Текстовые документы (рефераты, доклады) должны быть набраны на компьютере.</w:t>
      </w:r>
    </w:p>
    <w:p w:rsidR="00D548BA" w:rsidRPr="003F6FFF" w:rsidRDefault="00D548BA" w:rsidP="003E1EF1">
      <w:pPr>
        <w:spacing w:line="360" w:lineRule="auto"/>
        <w:ind w:firstLine="720"/>
        <w:jc w:val="both"/>
        <w:rPr>
          <w:sz w:val="24"/>
          <w:szCs w:val="24"/>
        </w:rPr>
      </w:pPr>
      <w:r w:rsidRPr="003F6FFF">
        <w:rPr>
          <w:sz w:val="24"/>
          <w:szCs w:val="24"/>
        </w:rPr>
        <w:t xml:space="preserve">2.При выполнении на компьютере текстовые документы оформляются на одной стороне листа. Основной шрифт TimesNewRoman, размер 12, абзацный отступ 1,5, интервал </w:t>
      </w:r>
      <w:r w:rsidRPr="003F6FFF">
        <w:rPr>
          <w:sz w:val="24"/>
          <w:szCs w:val="24"/>
        </w:rPr>
        <w:lastRenderedPageBreak/>
        <w:t xml:space="preserve">полуторный. Выдержать следующие размеры полей: с левой стороны – </w:t>
      </w:r>
      <w:smartTag w:uri="urn:schemas-microsoft-com:office:smarttags" w:element="metricconverter">
        <w:smartTagPr>
          <w:attr w:name="ProductID" w:val="30 мм"/>
        </w:smartTagPr>
        <w:r w:rsidRPr="003F6FFF">
          <w:rPr>
            <w:sz w:val="24"/>
            <w:szCs w:val="24"/>
          </w:rPr>
          <w:t>30 мм</w:t>
        </w:r>
      </w:smartTag>
      <w:r w:rsidRPr="003F6FFF">
        <w:rPr>
          <w:sz w:val="24"/>
          <w:szCs w:val="24"/>
        </w:rPr>
        <w:t xml:space="preserve">, справа – </w:t>
      </w:r>
      <w:smartTag w:uri="urn:schemas-microsoft-com:office:smarttags" w:element="metricconverter">
        <w:smartTagPr>
          <w:attr w:name="ProductID" w:val="10 мм"/>
        </w:smartTagPr>
        <w:r w:rsidRPr="003F6FFF">
          <w:rPr>
            <w:sz w:val="24"/>
            <w:szCs w:val="24"/>
          </w:rPr>
          <w:t>10 мм</w:t>
        </w:r>
      </w:smartTag>
      <w:r w:rsidRPr="003F6FFF">
        <w:rPr>
          <w:sz w:val="24"/>
          <w:szCs w:val="24"/>
        </w:rPr>
        <w:t xml:space="preserve">, снизу – </w:t>
      </w:r>
      <w:smartTag w:uri="urn:schemas-microsoft-com:office:smarttags" w:element="metricconverter">
        <w:smartTagPr>
          <w:attr w:name="ProductID" w:val="20 мм"/>
        </w:smartTagPr>
        <w:r w:rsidRPr="003F6FFF">
          <w:rPr>
            <w:sz w:val="24"/>
            <w:szCs w:val="24"/>
          </w:rPr>
          <w:t>20 мм</w:t>
        </w:r>
      </w:smartTag>
      <w:r w:rsidRPr="003F6FFF">
        <w:rPr>
          <w:sz w:val="24"/>
          <w:szCs w:val="24"/>
        </w:rPr>
        <w:t xml:space="preserve">, сверху </w:t>
      </w:r>
      <w:smartTag w:uri="urn:schemas-microsoft-com:office:smarttags" w:element="metricconverter">
        <w:smartTagPr>
          <w:attr w:name="ProductID" w:val="15 мм"/>
        </w:smartTagPr>
        <w:r w:rsidRPr="003F6FFF">
          <w:rPr>
            <w:sz w:val="24"/>
            <w:szCs w:val="24"/>
          </w:rPr>
          <w:t>15 мм</w:t>
        </w:r>
      </w:smartTag>
      <w:r w:rsidRPr="003F6FFF">
        <w:rPr>
          <w:sz w:val="24"/>
          <w:szCs w:val="24"/>
        </w:rPr>
        <w:t>. Расстановка переносов в словах автоматическая. Выравнивание текста по ширине листа.</w:t>
      </w:r>
    </w:p>
    <w:p w:rsidR="00D548BA" w:rsidRPr="003F6FFF" w:rsidRDefault="00D548BA" w:rsidP="003E1EF1">
      <w:pPr>
        <w:spacing w:line="360" w:lineRule="auto"/>
        <w:ind w:firstLine="720"/>
        <w:jc w:val="both"/>
        <w:rPr>
          <w:sz w:val="24"/>
          <w:szCs w:val="24"/>
        </w:rPr>
      </w:pPr>
      <w:r w:rsidRPr="003F6FFF">
        <w:rPr>
          <w:sz w:val="24"/>
          <w:szCs w:val="24"/>
        </w:rPr>
        <w:t>3.</w:t>
      </w:r>
      <w:r w:rsidRPr="003F6FFF">
        <w:rPr>
          <w:sz w:val="24"/>
          <w:szCs w:val="24"/>
        </w:rPr>
        <w:tab/>
        <w:t>Не  допускается  выделять  термины  и</w:t>
      </w:r>
      <w:r w:rsidRPr="003F6FFF">
        <w:rPr>
          <w:sz w:val="24"/>
          <w:szCs w:val="24"/>
        </w:rPr>
        <w:tab/>
        <w:t>формулы, применяя шрифты разной гарнитуры.</w:t>
      </w:r>
    </w:p>
    <w:p w:rsidR="00D548BA" w:rsidRPr="003F6FFF" w:rsidRDefault="00D548BA" w:rsidP="003E1EF1">
      <w:pPr>
        <w:spacing w:line="360" w:lineRule="auto"/>
        <w:ind w:firstLine="720"/>
        <w:jc w:val="both"/>
        <w:rPr>
          <w:sz w:val="24"/>
          <w:szCs w:val="24"/>
        </w:rPr>
      </w:pPr>
      <w:r w:rsidRPr="003F6FFF">
        <w:rPr>
          <w:sz w:val="24"/>
          <w:szCs w:val="24"/>
        </w:rPr>
        <w:t>4.</w:t>
      </w:r>
      <w:r w:rsidRPr="003F6FFF">
        <w:rPr>
          <w:sz w:val="24"/>
          <w:szCs w:val="24"/>
        </w:rPr>
        <w:tab/>
        <w:t>Каждая страница текста нумеруется в правом нижнем углу листа, арабскими цифрами (нумерация сквозная, включая иллюстрации, расчетную часть, приложения). Титульный лист включают в общую нумерацию страниц работ. Номер страницы на титульном листе не проставляется.</w:t>
      </w:r>
    </w:p>
    <w:p w:rsidR="00D548BA" w:rsidRPr="003F6FFF" w:rsidRDefault="00D548BA" w:rsidP="003E1EF1">
      <w:pPr>
        <w:spacing w:line="360" w:lineRule="auto"/>
        <w:ind w:firstLine="720"/>
        <w:jc w:val="both"/>
        <w:rPr>
          <w:sz w:val="24"/>
          <w:szCs w:val="24"/>
        </w:rPr>
      </w:pPr>
    </w:p>
    <w:p w:rsidR="00D548BA" w:rsidRPr="003F6FFF" w:rsidRDefault="00D548BA" w:rsidP="003E1EF1">
      <w:pPr>
        <w:spacing w:line="360" w:lineRule="auto"/>
        <w:ind w:firstLine="720"/>
        <w:jc w:val="both"/>
        <w:rPr>
          <w:sz w:val="24"/>
          <w:szCs w:val="24"/>
        </w:rPr>
      </w:pPr>
    </w:p>
    <w:p w:rsidR="00D548BA" w:rsidRPr="003F6FFF" w:rsidRDefault="00D548BA" w:rsidP="003E1EF1"/>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p>
    <w:p w:rsidR="00D548BA" w:rsidRPr="003F6FFF" w:rsidRDefault="00D548BA">
      <w:pPr>
        <w:pStyle w:val="a3"/>
        <w:ind w:left="0"/>
        <w:rPr>
          <w:sz w:val="20"/>
        </w:rPr>
      </w:pPr>
      <w:r w:rsidRPr="003F6FFF">
        <w:rPr>
          <w:sz w:val="20"/>
        </w:rPr>
        <w:br w:type="page"/>
      </w:r>
    </w:p>
    <w:p w:rsidR="00D548BA" w:rsidRPr="003F6FFF" w:rsidRDefault="00D548BA" w:rsidP="008E0040">
      <w:pPr>
        <w:pStyle w:val="a3"/>
        <w:jc w:val="center"/>
        <w:rPr>
          <w:b/>
          <w:sz w:val="24"/>
          <w:szCs w:val="24"/>
        </w:rPr>
      </w:pPr>
      <w:r w:rsidRPr="003F6FFF">
        <w:rPr>
          <w:b/>
          <w:sz w:val="24"/>
          <w:szCs w:val="24"/>
        </w:rPr>
        <w:t>ХАРАКТЕРИСТИКА ЗАДАНИЙ ДЛЯ ВНЕАУДИТОРНОЙ САМОСТОЯТЕЛЬНОЙ РАБОТЫ</w:t>
      </w:r>
    </w:p>
    <w:p w:rsidR="00D548BA" w:rsidRPr="003F6FFF" w:rsidRDefault="00D548BA" w:rsidP="00D76AD1">
      <w:pPr>
        <w:pStyle w:val="a3"/>
        <w:spacing w:line="360" w:lineRule="auto"/>
        <w:ind w:firstLine="720"/>
        <w:jc w:val="both"/>
        <w:rPr>
          <w:sz w:val="24"/>
          <w:szCs w:val="24"/>
        </w:rPr>
      </w:pPr>
    </w:p>
    <w:p w:rsidR="00D548BA" w:rsidRPr="003F6FFF" w:rsidRDefault="00D548BA" w:rsidP="00D76AD1">
      <w:pPr>
        <w:pStyle w:val="a3"/>
        <w:spacing w:line="360" w:lineRule="auto"/>
        <w:ind w:firstLine="720"/>
        <w:jc w:val="both"/>
        <w:rPr>
          <w:sz w:val="24"/>
          <w:szCs w:val="24"/>
        </w:rPr>
      </w:pPr>
      <w:r w:rsidRPr="003F6FFF">
        <w:rPr>
          <w:sz w:val="24"/>
          <w:szCs w:val="24"/>
        </w:rPr>
        <w:t>Сообщение – это вид внеаудиторной самостоятельной работы по подготовке небольшого по объему устного представления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письменно, может включать элементы наглядности. Регламент времени на озвучивание сообщения – до 5 минут.</w:t>
      </w:r>
    </w:p>
    <w:p w:rsidR="00D548BA" w:rsidRPr="003F6FFF" w:rsidRDefault="00D548BA" w:rsidP="00D76AD1">
      <w:pPr>
        <w:pStyle w:val="a3"/>
        <w:spacing w:line="360" w:lineRule="auto"/>
        <w:ind w:firstLine="720"/>
        <w:jc w:val="both"/>
        <w:rPr>
          <w:sz w:val="24"/>
          <w:szCs w:val="24"/>
        </w:rPr>
      </w:pPr>
      <w:r w:rsidRPr="003F6FFF">
        <w:rPr>
          <w:sz w:val="24"/>
          <w:szCs w:val="24"/>
        </w:rPr>
        <w:t>Задачи обучающегося при подготовке сообщения:</w:t>
      </w:r>
    </w:p>
    <w:p w:rsidR="00D548BA" w:rsidRPr="003F6FFF" w:rsidRDefault="00D548BA" w:rsidP="00D76AD1">
      <w:pPr>
        <w:pStyle w:val="a3"/>
        <w:spacing w:line="360" w:lineRule="auto"/>
        <w:ind w:firstLine="720"/>
        <w:jc w:val="both"/>
        <w:rPr>
          <w:sz w:val="24"/>
          <w:szCs w:val="24"/>
        </w:rPr>
      </w:pPr>
      <w:r w:rsidRPr="003F6FFF">
        <w:rPr>
          <w:sz w:val="24"/>
          <w:szCs w:val="24"/>
        </w:rPr>
        <w:t>- собрать и изучить литературу по теме;</w:t>
      </w:r>
    </w:p>
    <w:p w:rsidR="00D548BA" w:rsidRPr="003F6FFF" w:rsidRDefault="00D548BA" w:rsidP="00D76AD1">
      <w:pPr>
        <w:pStyle w:val="a3"/>
        <w:spacing w:line="360" w:lineRule="auto"/>
        <w:ind w:firstLine="720"/>
        <w:jc w:val="both"/>
        <w:rPr>
          <w:sz w:val="24"/>
          <w:szCs w:val="24"/>
        </w:rPr>
      </w:pPr>
      <w:r w:rsidRPr="003F6FFF">
        <w:rPr>
          <w:sz w:val="24"/>
          <w:szCs w:val="24"/>
        </w:rPr>
        <w:t>- составить план или графическую структуру сообщения;</w:t>
      </w:r>
    </w:p>
    <w:p w:rsidR="00D548BA" w:rsidRPr="003F6FFF" w:rsidRDefault="00D548BA" w:rsidP="00D76AD1">
      <w:pPr>
        <w:pStyle w:val="a3"/>
        <w:spacing w:line="360" w:lineRule="auto"/>
        <w:ind w:firstLine="720"/>
        <w:jc w:val="both"/>
        <w:rPr>
          <w:sz w:val="24"/>
          <w:szCs w:val="24"/>
        </w:rPr>
      </w:pPr>
      <w:r w:rsidRPr="003F6FFF">
        <w:rPr>
          <w:sz w:val="24"/>
          <w:szCs w:val="24"/>
        </w:rPr>
        <w:t>- выделить основные понятия;</w:t>
      </w:r>
    </w:p>
    <w:p w:rsidR="00D548BA" w:rsidRPr="003F6FFF" w:rsidRDefault="00D548BA" w:rsidP="00D76AD1">
      <w:pPr>
        <w:pStyle w:val="a3"/>
        <w:spacing w:line="360" w:lineRule="auto"/>
        <w:ind w:firstLine="720"/>
        <w:jc w:val="both"/>
        <w:rPr>
          <w:sz w:val="24"/>
          <w:szCs w:val="24"/>
        </w:rPr>
      </w:pPr>
      <w:r w:rsidRPr="003F6FFF">
        <w:rPr>
          <w:sz w:val="24"/>
          <w:szCs w:val="24"/>
        </w:rPr>
        <w:t>- оформить текст письменно;</w:t>
      </w:r>
    </w:p>
    <w:p w:rsidR="00D548BA" w:rsidRPr="003F6FFF" w:rsidRDefault="00D548BA" w:rsidP="00D76AD1">
      <w:pPr>
        <w:pStyle w:val="a3"/>
        <w:spacing w:line="360" w:lineRule="auto"/>
        <w:ind w:firstLine="720"/>
        <w:jc w:val="both"/>
        <w:rPr>
          <w:sz w:val="24"/>
          <w:szCs w:val="24"/>
        </w:rPr>
      </w:pPr>
      <w:r w:rsidRPr="003F6FFF">
        <w:rPr>
          <w:sz w:val="24"/>
          <w:szCs w:val="24"/>
        </w:rPr>
        <w:t>- сдать на контроль преподавателю и озвучить в установленный срок.</w:t>
      </w:r>
    </w:p>
    <w:p w:rsidR="00D548BA" w:rsidRPr="003F6FFF" w:rsidRDefault="00D548BA" w:rsidP="00D76AD1">
      <w:pPr>
        <w:pStyle w:val="a3"/>
        <w:spacing w:line="360" w:lineRule="auto"/>
        <w:ind w:firstLine="720"/>
        <w:jc w:val="both"/>
        <w:rPr>
          <w:sz w:val="24"/>
          <w:szCs w:val="24"/>
        </w:rPr>
      </w:pPr>
      <w:r w:rsidRPr="003F6FFF">
        <w:rPr>
          <w:sz w:val="24"/>
          <w:szCs w:val="24"/>
        </w:rPr>
        <w:t>Критерии оценки:</w:t>
      </w:r>
    </w:p>
    <w:p w:rsidR="00D548BA" w:rsidRPr="003F6FFF" w:rsidRDefault="00D548BA" w:rsidP="00D76AD1">
      <w:pPr>
        <w:pStyle w:val="a3"/>
        <w:spacing w:line="360" w:lineRule="auto"/>
        <w:ind w:firstLine="720"/>
        <w:jc w:val="both"/>
        <w:rPr>
          <w:sz w:val="24"/>
          <w:szCs w:val="24"/>
        </w:rPr>
      </w:pPr>
      <w:r w:rsidRPr="003F6FFF">
        <w:rPr>
          <w:sz w:val="24"/>
          <w:szCs w:val="24"/>
        </w:rPr>
        <w:t>- актуальность темы;</w:t>
      </w:r>
    </w:p>
    <w:p w:rsidR="00D548BA" w:rsidRPr="003F6FFF" w:rsidRDefault="00D548BA" w:rsidP="00D76AD1">
      <w:pPr>
        <w:pStyle w:val="a3"/>
        <w:spacing w:line="360" w:lineRule="auto"/>
        <w:ind w:firstLine="720"/>
        <w:jc w:val="both"/>
        <w:rPr>
          <w:sz w:val="24"/>
          <w:szCs w:val="24"/>
        </w:rPr>
      </w:pPr>
      <w:r w:rsidRPr="003F6FFF">
        <w:rPr>
          <w:sz w:val="24"/>
          <w:szCs w:val="24"/>
        </w:rPr>
        <w:t>- соответствие содержания теме;</w:t>
      </w:r>
    </w:p>
    <w:p w:rsidR="00D548BA" w:rsidRPr="003F6FFF" w:rsidRDefault="00D548BA" w:rsidP="00D76AD1">
      <w:pPr>
        <w:pStyle w:val="a3"/>
        <w:spacing w:line="360" w:lineRule="auto"/>
        <w:ind w:firstLine="720"/>
        <w:jc w:val="both"/>
        <w:rPr>
          <w:sz w:val="24"/>
          <w:szCs w:val="24"/>
        </w:rPr>
      </w:pPr>
      <w:r w:rsidRPr="003F6FFF">
        <w:rPr>
          <w:sz w:val="24"/>
          <w:szCs w:val="24"/>
        </w:rPr>
        <w:t>- глубина проработки материала;</w:t>
      </w:r>
    </w:p>
    <w:p w:rsidR="00D548BA" w:rsidRPr="003F6FFF" w:rsidRDefault="00D548BA" w:rsidP="00D76AD1">
      <w:pPr>
        <w:pStyle w:val="a3"/>
        <w:spacing w:line="360" w:lineRule="auto"/>
        <w:ind w:firstLine="720"/>
        <w:jc w:val="both"/>
        <w:rPr>
          <w:sz w:val="24"/>
          <w:szCs w:val="24"/>
        </w:rPr>
      </w:pPr>
      <w:r w:rsidRPr="003F6FFF">
        <w:rPr>
          <w:sz w:val="24"/>
          <w:szCs w:val="24"/>
        </w:rPr>
        <w:t>- грамотность и полнота использования источников;</w:t>
      </w:r>
    </w:p>
    <w:p w:rsidR="00D548BA" w:rsidRPr="003F6FFF" w:rsidRDefault="00D548BA" w:rsidP="00D76AD1">
      <w:pPr>
        <w:pStyle w:val="a3"/>
        <w:spacing w:line="360" w:lineRule="auto"/>
        <w:ind w:firstLine="720"/>
        <w:jc w:val="both"/>
        <w:rPr>
          <w:sz w:val="24"/>
          <w:szCs w:val="24"/>
        </w:rPr>
      </w:pPr>
      <w:r w:rsidRPr="003F6FFF">
        <w:rPr>
          <w:sz w:val="24"/>
          <w:szCs w:val="24"/>
        </w:rPr>
        <w:t>- наличие элементов наглядности.</w:t>
      </w:r>
    </w:p>
    <w:p w:rsidR="00D548BA" w:rsidRPr="003F6FFF" w:rsidRDefault="00D548BA" w:rsidP="00D76AD1">
      <w:pPr>
        <w:pStyle w:val="a3"/>
        <w:spacing w:line="360" w:lineRule="auto"/>
        <w:ind w:firstLine="720"/>
        <w:jc w:val="both"/>
        <w:rPr>
          <w:sz w:val="24"/>
          <w:szCs w:val="24"/>
        </w:rPr>
      </w:pPr>
      <w:r w:rsidRPr="003F6FFF">
        <w:rPr>
          <w:sz w:val="24"/>
          <w:szCs w:val="24"/>
        </w:rPr>
        <w:t>1. Презентация – это вид самостоятельной работы обучающихся по созданию наглядных информационных пособий, выполненных с помощью мультимедийной компьютерной программыPowerPoint.</w:t>
      </w:r>
    </w:p>
    <w:p w:rsidR="00D548BA" w:rsidRPr="003F6FFF" w:rsidRDefault="00D548BA" w:rsidP="00D76AD1">
      <w:pPr>
        <w:pStyle w:val="a3"/>
        <w:spacing w:line="360" w:lineRule="auto"/>
        <w:ind w:firstLine="720"/>
        <w:jc w:val="both"/>
        <w:rPr>
          <w:sz w:val="24"/>
          <w:szCs w:val="24"/>
        </w:rPr>
      </w:pPr>
      <w:r w:rsidRPr="003F6FFF">
        <w:rPr>
          <w:sz w:val="24"/>
          <w:szCs w:val="24"/>
        </w:rPr>
        <w:t>Задачи обучающегося при подготовке презентаций:</w:t>
      </w:r>
    </w:p>
    <w:p w:rsidR="00D548BA" w:rsidRPr="003F6FFF" w:rsidRDefault="00D548BA" w:rsidP="00D76AD1">
      <w:pPr>
        <w:pStyle w:val="a3"/>
        <w:spacing w:line="360" w:lineRule="auto"/>
        <w:ind w:firstLine="720"/>
        <w:jc w:val="both"/>
        <w:rPr>
          <w:sz w:val="24"/>
          <w:szCs w:val="24"/>
        </w:rPr>
      </w:pPr>
      <w:r w:rsidRPr="003F6FFF">
        <w:rPr>
          <w:sz w:val="24"/>
          <w:szCs w:val="24"/>
        </w:rPr>
        <w:t>- изучить материал темы, выделяя главное и второстепенное;</w:t>
      </w:r>
    </w:p>
    <w:p w:rsidR="00D548BA" w:rsidRPr="003F6FFF" w:rsidRDefault="00D548BA" w:rsidP="00D76AD1">
      <w:pPr>
        <w:pStyle w:val="a3"/>
        <w:spacing w:line="360" w:lineRule="auto"/>
        <w:ind w:firstLine="720"/>
        <w:jc w:val="both"/>
        <w:rPr>
          <w:sz w:val="24"/>
          <w:szCs w:val="24"/>
        </w:rPr>
      </w:pPr>
      <w:r w:rsidRPr="003F6FFF">
        <w:rPr>
          <w:sz w:val="24"/>
          <w:szCs w:val="24"/>
        </w:rPr>
        <w:t>- установить логическую связь между элементами темы;</w:t>
      </w:r>
    </w:p>
    <w:p w:rsidR="00D548BA" w:rsidRPr="003F6FFF" w:rsidRDefault="00D548BA" w:rsidP="00D76AD1">
      <w:pPr>
        <w:pStyle w:val="a3"/>
        <w:spacing w:line="360" w:lineRule="auto"/>
        <w:ind w:firstLine="720"/>
        <w:jc w:val="both"/>
        <w:rPr>
          <w:sz w:val="24"/>
          <w:szCs w:val="24"/>
        </w:rPr>
      </w:pPr>
      <w:r w:rsidRPr="003F6FFF">
        <w:rPr>
          <w:sz w:val="24"/>
          <w:szCs w:val="24"/>
        </w:rPr>
        <w:t>- представить характеристику элементов в краткой форме;</w:t>
      </w:r>
    </w:p>
    <w:p w:rsidR="00D548BA" w:rsidRPr="003F6FFF" w:rsidRDefault="00D548BA" w:rsidP="00D76AD1">
      <w:pPr>
        <w:pStyle w:val="a3"/>
        <w:spacing w:line="360" w:lineRule="auto"/>
        <w:ind w:firstLine="720"/>
        <w:jc w:val="both"/>
        <w:rPr>
          <w:sz w:val="24"/>
          <w:szCs w:val="24"/>
        </w:rPr>
      </w:pPr>
      <w:r w:rsidRPr="003F6FFF">
        <w:rPr>
          <w:sz w:val="24"/>
          <w:szCs w:val="24"/>
        </w:rPr>
        <w:t>- оформить работу и представить преподавателю к установленному сроку.</w:t>
      </w:r>
    </w:p>
    <w:p w:rsidR="00D548BA" w:rsidRPr="003F6FFF" w:rsidRDefault="00D548BA" w:rsidP="00D76AD1">
      <w:pPr>
        <w:pStyle w:val="a3"/>
        <w:spacing w:line="360" w:lineRule="auto"/>
        <w:ind w:firstLine="720"/>
        <w:jc w:val="both"/>
        <w:rPr>
          <w:sz w:val="24"/>
          <w:szCs w:val="24"/>
        </w:rPr>
      </w:pPr>
      <w:r w:rsidRPr="003F6FFF">
        <w:rPr>
          <w:sz w:val="24"/>
          <w:szCs w:val="24"/>
        </w:rPr>
        <w:t>Критерии оценки:</w:t>
      </w:r>
    </w:p>
    <w:p w:rsidR="00D548BA" w:rsidRPr="003F6FFF" w:rsidRDefault="00D548BA" w:rsidP="00D76AD1">
      <w:pPr>
        <w:pStyle w:val="a3"/>
        <w:spacing w:line="360" w:lineRule="auto"/>
        <w:ind w:firstLine="720"/>
        <w:jc w:val="both"/>
        <w:rPr>
          <w:sz w:val="24"/>
          <w:szCs w:val="24"/>
        </w:rPr>
      </w:pPr>
      <w:r w:rsidRPr="003F6FFF">
        <w:rPr>
          <w:sz w:val="24"/>
          <w:szCs w:val="24"/>
        </w:rPr>
        <w:t>- соответствие содержания теме;</w:t>
      </w:r>
    </w:p>
    <w:p w:rsidR="00D548BA" w:rsidRPr="003F6FFF" w:rsidRDefault="00D548BA" w:rsidP="00D76AD1">
      <w:pPr>
        <w:pStyle w:val="a3"/>
        <w:spacing w:line="360" w:lineRule="auto"/>
        <w:ind w:firstLine="720"/>
        <w:jc w:val="both"/>
        <w:rPr>
          <w:sz w:val="24"/>
          <w:szCs w:val="24"/>
        </w:rPr>
      </w:pPr>
      <w:r w:rsidRPr="003F6FFF">
        <w:rPr>
          <w:sz w:val="24"/>
          <w:szCs w:val="24"/>
        </w:rPr>
        <w:t>- правильная структурированность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 наличие логической связи изложенной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 эстетичность оформления, его соответствие требованиям;</w:t>
      </w:r>
    </w:p>
    <w:p w:rsidR="00D548BA" w:rsidRPr="003F6FFF" w:rsidRDefault="00D548BA" w:rsidP="00D76AD1">
      <w:pPr>
        <w:pStyle w:val="a3"/>
        <w:spacing w:line="360" w:lineRule="auto"/>
        <w:ind w:firstLine="720"/>
        <w:jc w:val="both"/>
        <w:rPr>
          <w:sz w:val="24"/>
          <w:szCs w:val="24"/>
        </w:rPr>
      </w:pPr>
      <w:r w:rsidRPr="003F6FFF">
        <w:rPr>
          <w:sz w:val="24"/>
          <w:szCs w:val="24"/>
        </w:rPr>
        <w:t>- сроки представления работы.</w:t>
      </w:r>
    </w:p>
    <w:p w:rsidR="00D548BA" w:rsidRPr="003F6FFF" w:rsidRDefault="00D548BA" w:rsidP="00D76AD1">
      <w:pPr>
        <w:pStyle w:val="a3"/>
        <w:spacing w:line="360" w:lineRule="auto"/>
        <w:ind w:firstLine="720"/>
        <w:jc w:val="both"/>
        <w:rPr>
          <w:sz w:val="24"/>
          <w:szCs w:val="24"/>
        </w:rPr>
      </w:pPr>
    </w:p>
    <w:p w:rsidR="00D548BA" w:rsidRPr="003F6FFF" w:rsidRDefault="00D548BA" w:rsidP="00D76AD1">
      <w:pPr>
        <w:pStyle w:val="a3"/>
        <w:spacing w:line="360" w:lineRule="auto"/>
        <w:ind w:firstLine="720"/>
        <w:jc w:val="both"/>
        <w:rPr>
          <w:sz w:val="24"/>
          <w:szCs w:val="24"/>
        </w:rPr>
      </w:pPr>
      <w:r w:rsidRPr="003F6FFF">
        <w:rPr>
          <w:sz w:val="24"/>
          <w:szCs w:val="24"/>
        </w:rPr>
        <w:lastRenderedPageBreak/>
        <w:t>2. Опорный конспект - представляет собой вид внеаудиторной самостоятельной работы обучающегося по созданию краткой информационной структуры, обобщающей и отражающей суть материала нормативно-правового законодательства. В его составлении используются различные базовые понятия, термины, знаки (символы) – опорные сигналы.</w:t>
      </w:r>
    </w:p>
    <w:p w:rsidR="00D548BA" w:rsidRPr="003F6FFF" w:rsidRDefault="00D548BA" w:rsidP="00D76AD1">
      <w:pPr>
        <w:pStyle w:val="a3"/>
        <w:spacing w:line="360" w:lineRule="auto"/>
        <w:ind w:firstLine="720"/>
        <w:jc w:val="both"/>
        <w:rPr>
          <w:sz w:val="24"/>
          <w:szCs w:val="24"/>
        </w:rPr>
      </w:pPr>
      <w:r w:rsidRPr="003F6FFF">
        <w:rPr>
          <w:sz w:val="24"/>
          <w:szCs w:val="24"/>
        </w:rPr>
        <w:t>Задачи обучающегося при подготовке опорного конспекта:</w:t>
      </w:r>
    </w:p>
    <w:p w:rsidR="00D548BA" w:rsidRPr="003F6FFF" w:rsidRDefault="00D548BA" w:rsidP="00D76AD1">
      <w:pPr>
        <w:pStyle w:val="a3"/>
        <w:spacing w:line="360" w:lineRule="auto"/>
        <w:ind w:firstLine="720"/>
        <w:jc w:val="both"/>
        <w:rPr>
          <w:sz w:val="24"/>
          <w:szCs w:val="24"/>
        </w:rPr>
      </w:pPr>
      <w:r w:rsidRPr="003F6FFF">
        <w:rPr>
          <w:sz w:val="24"/>
          <w:szCs w:val="24"/>
        </w:rPr>
        <w:t>- изучить нормативно-правовой акт, выбрать главное и второстепенное;</w:t>
      </w:r>
    </w:p>
    <w:p w:rsidR="00D548BA" w:rsidRPr="003F6FFF" w:rsidRDefault="00D548BA" w:rsidP="00D76AD1">
      <w:pPr>
        <w:pStyle w:val="a3"/>
        <w:spacing w:line="360" w:lineRule="auto"/>
        <w:ind w:firstLine="720"/>
        <w:jc w:val="both"/>
        <w:rPr>
          <w:sz w:val="24"/>
          <w:szCs w:val="24"/>
        </w:rPr>
      </w:pPr>
      <w:r w:rsidRPr="003F6FFF">
        <w:rPr>
          <w:sz w:val="24"/>
          <w:szCs w:val="24"/>
        </w:rPr>
        <w:t>- установить логическую связь между элементами нормативно-правового акта;</w:t>
      </w:r>
    </w:p>
    <w:p w:rsidR="00D548BA" w:rsidRPr="003F6FFF" w:rsidRDefault="00D548BA" w:rsidP="00D76AD1">
      <w:pPr>
        <w:pStyle w:val="a3"/>
        <w:spacing w:line="360" w:lineRule="auto"/>
        <w:ind w:firstLine="720"/>
        <w:jc w:val="both"/>
        <w:rPr>
          <w:sz w:val="24"/>
          <w:szCs w:val="24"/>
        </w:rPr>
      </w:pPr>
      <w:r w:rsidRPr="003F6FFF">
        <w:rPr>
          <w:sz w:val="24"/>
          <w:szCs w:val="24"/>
        </w:rPr>
        <w:t>- представить характеристику элементов в краткой форме;</w:t>
      </w:r>
    </w:p>
    <w:p w:rsidR="00D548BA" w:rsidRPr="003F6FFF" w:rsidRDefault="00D548BA" w:rsidP="00D76AD1">
      <w:pPr>
        <w:pStyle w:val="a3"/>
        <w:spacing w:line="360" w:lineRule="auto"/>
        <w:ind w:firstLine="720"/>
        <w:jc w:val="both"/>
        <w:rPr>
          <w:sz w:val="24"/>
          <w:szCs w:val="24"/>
        </w:rPr>
      </w:pPr>
      <w:r w:rsidRPr="003F6FFF">
        <w:rPr>
          <w:sz w:val="24"/>
          <w:szCs w:val="24"/>
        </w:rPr>
        <w:t>- выбрать опорные сигналы для акцентирования главной информации и отобразить в структуре работы;</w:t>
      </w:r>
    </w:p>
    <w:p w:rsidR="00D548BA" w:rsidRPr="003F6FFF" w:rsidRDefault="00D548BA" w:rsidP="00D76AD1">
      <w:pPr>
        <w:pStyle w:val="a3"/>
        <w:spacing w:line="360" w:lineRule="auto"/>
        <w:ind w:firstLine="720"/>
        <w:jc w:val="both"/>
        <w:rPr>
          <w:sz w:val="24"/>
          <w:szCs w:val="24"/>
        </w:rPr>
      </w:pPr>
      <w:r w:rsidRPr="003F6FFF">
        <w:rPr>
          <w:sz w:val="24"/>
          <w:szCs w:val="24"/>
        </w:rPr>
        <w:t>- оформить работу и предоставить преподавателю в установленный срок.</w:t>
      </w:r>
    </w:p>
    <w:p w:rsidR="00D548BA" w:rsidRPr="003F6FFF" w:rsidRDefault="00D548BA" w:rsidP="00D76AD1">
      <w:pPr>
        <w:pStyle w:val="a3"/>
        <w:spacing w:line="360" w:lineRule="auto"/>
        <w:ind w:firstLine="720"/>
        <w:jc w:val="both"/>
        <w:rPr>
          <w:sz w:val="24"/>
          <w:szCs w:val="24"/>
        </w:rPr>
      </w:pPr>
      <w:r w:rsidRPr="003F6FFF">
        <w:rPr>
          <w:sz w:val="24"/>
          <w:szCs w:val="24"/>
        </w:rPr>
        <w:t>Критерии оценки:</w:t>
      </w:r>
    </w:p>
    <w:p w:rsidR="00D548BA" w:rsidRPr="003F6FFF" w:rsidRDefault="00D548BA" w:rsidP="00D76AD1">
      <w:pPr>
        <w:pStyle w:val="a3"/>
        <w:spacing w:line="360" w:lineRule="auto"/>
        <w:ind w:firstLine="720"/>
        <w:jc w:val="both"/>
        <w:rPr>
          <w:sz w:val="24"/>
          <w:szCs w:val="24"/>
        </w:rPr>
      </w:pPr>
      <w:r w:rsidRPr="003F6FFF">
        <w:rPr>
          <w:sz w:val="24"/>
          <w:szCs w:val="24"/>
        </w:rPr>
        <w:t>- соответствие содержания теме;</w:t>
      </w:r>
    </w:p>
    <w:p w:rsidR="00D548BA" w:rsidRPr="003F6FFF" w:rsidRDefault="00D548BA" w:rsidP="00D76AD1">
      <w:pPr>
        <w:pStyle w:val="a3"/>
        <w:spacing w:line="360" w:lineRule="auto"/>
        <w:ind w:firstLine="720"/>
        <w:jc w:val="both"/>
        <w:rPr>
          <w:sz w:val="24"/>
          <w:szCs w:val="24"/>
        </w:rPr>
      </w:pPr>
      <w:r w:rsidRPr="003F6FFF">
        <w:rPr>
          <w:sz w:val="24"/>
          <w:szCs w:val="24"/>
        </w:rPr>
        <w:t>- правильная структурированность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 наличие логической связи изложенной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 соответствие оформления требованиям;</w:t>
      </w:r>
    </w:p>
    <w:p w:rsidR="00D548BA" w:rsidRPr="003F6FFF" w:rsidRDefault="00D548BA" w:rsidP="00D76AD1">
      <w:pPr>
        <w:pStyle w:val="a3"/>
        <w:spacing w:line="360" w:lineRule="auto"/>
        <w:ind w:firstLine="720"/>
        <w:jc w:val="both"/>
        <w:rPr>
          <w:sz w:val="24"/>
          <w:szCs w:val="24"/>
        </w:rPr>
      </w:pPr>
      <w:r w:rsidRPr="003F6FFF">
        <w:rPr>
          <w:sz w:val="24"/>
          <w:szCs w:val="24"/>
        </w:rPr>
        <w:t>- аккуратность и грамотность изложения;</w:t>
      </w:r>
    </w:p>
    <w:p w:rsidR="00D548BA" w:rsidRPr="003F6FFF" w:rsidRDefault="00D548BA" w:rsidP="00D76AD1">
      <w:pPr>
        <w:pStyle w:val="a3"/>
        <w:spacing w:line="360" w:lineRule="auto"/>
        <w:ind w:firstLine="720"/>
        <w:jc w:val="both"/>
        <w:rPr>
          <w:sz w:val="24"/>
          <w:szCs w:val="24"/>
        </w:rPr>
      </w:pPr>
      <w:r w:rsidRPr="003F6FFF">
        <w:rPr>
          <w:sz w:val="24"/>
          <w:szCs w:val="24"/>
        </w:rPr>
        <w:t>- сроки предоставления работы.</w:t>
      </w:r>
    </w:p>
    <w:p w:rsidR="00D548BA" w:rsidRPr="003F6FFF" w:rsidRDefault="00D548BA" w:rsidP="00D76AD1">
      <w:pPr>
        <w:pStyle w:val="a3"/>
        <w:spacing w:line="360" w:lineRule="auto"/>
        <w:ind w:firstLine="720"/>
        <w:jc w:val="both"/>
        <w:rPr>
          <w:sz w:val="24"/>
          <w:szCs w:val="24"/>
        </w:rPr>
      </w:pPr>
      <w:r w:rsidRPr="003F6FFF">
        <w:rPr>
          <w:sz w:val="24"/>
          <w:szCs w:val="24"/>
        </w:rPr>
        <w:t>3. Тесты и эталоны ответов к ним - это вид самостоятельной внеаудиторной работы обучающегося по закреплению изученной информации путем ее представления в контрольной форме (вопроса, ответа). Количество тестов (информационных единиц) можно определить либо давать произвольно в рамках одной или нескольких тем. Задание оформляется письменно.</w:t>
      </w:r>
    </w:p>
    <w:p w:rsidR="00D548BA" w:rsidRPr="003F6FFF" w:rsidRDefault="00D548BA" w:rsidP="00D76AD1">
      <w:pPr>
        <w:pStyle w:val="a3"/>
        <w:spacing w:line="360" w:lineRule="auto"/>
        <w:ind w:firstLine="720"/>
        <w:jc w:val="both"/>
        <w:rPr>
          <w:sz w:val="24"/>
          <w:szCs w:val="24"/>
        </w:rPr>
      </w:pPr>
      <w:r w:rsidRPr="003F6FFF">
        <w:rPr>
          <w:sz w:val="24"/>
          <w:szCs w:val="24"/>
        </w:rPr>
        <w:t>Задачи обучающегося при подготовке тестов и эталонов ответов к ним:</w:t>
      </w:r>
    </w:p>
    <w:p w:rsidR="00D548BA" w:rsidRPr="003F6FFF" w:rsidRDefault="00D548BA" w:rsidP="00D76AD1">
      <w:pPr>
        <w:pStyle w:val="a3"/>
        <w:spacing w:line="360" w:lineRule="auto"/>
        <w:ind w:firstLine="720"/>
        <w:jc w:val="both"/>
        <w:rPr>
          <w:sz w:val="24"/>
          <w:szCs w:val="24"/>
        </w:rPr>
      </w:pPr>
      <w:r w:rsidRPr="003F6FFF">
        <w:rPr>
          <w:sz w:val="24"/>
          <w:szCs w:val="24"/>
        </w:rPr>
        <w:t>- изучить информацию по теме;</w:t>
      </w:r>
    </w:p>
    <w:p w:rsidR="00D548BA" w:rsidRPr="003F6FFF" w:rsidRDefault="00D548BA" w:rsidP="00D76AD1">
      <w:pPr>
        <w:pStyle w:val="a3"/>
        <w:spacing w:line="360" w:lineRule="auto"/>
        <w:ind w:firstLine="720"/>
        <w:jc w:val="both"/>
        <w:rPr>
          <w:sz w:val="24"/>
          <w:szCs w:val="24"/>
        </w:rPr>
      </w:pPr>
      <w:r w:rsidRPr="003F6FFF">
        <w:rPr>
          <w:sz w:val="24"/>
          <w:szCs w:val="24"/>
        </w:rPr>
        <w:t>- создать тесты;</w:t>
      </w:r>
    </w:p>
    <w:p w:rsidR="00D548BA" w:rsidRPr="003F6FFF" w:rsidRDefault="00D548BA" w:rsidP="00D76AD1">
      <w:pPr>
        <w:pStyle w:val="a3"/>
        <w:spacing w:line="360" w:lineRule="auto"/>
        <w:ind w:firstLine="720"/>
        <w:jc w:val="both"/>
        <w:rPr>
          <w:sz w:val="24"/>
          <w:szCs w:val="24"/>
        </w:rPr>
      </w:pPr>
      <w:r w:rsidRPr="003F6FFF">
        <w:rPr>
          <w:sz w:val="24"/>
          <w:szCs w:val="24"/>
        </w:rPr>
        <w:t>- создать эталоны ответов к ним;</w:t>
      </w:r>
    </w:p>
    <w:p w:rsidR="00D548BA" w:rsidRPr="003F6FFF" w:rsidRDefault="00D548BA" w:rsidP="00D76AD1">
      <w:pPr>
        <w:pStyle w:val="a3"/>
        <w:spacing w:line="360" w:lineRule="auto"/>
        <w:ind w:firstLine="720"/>
        <w:jc w:val="both"/>
        <w:rPr>
          <w:sz w:val="24"/>
          <w:szCs w:val="24"/>
        </w:rPr>
      </w:pPr>
      <w:r w:rsidRPr="003F6FFF">
        <w:rPr>
          <w:sz w:val="24"/>
          <w:szCs w:val="24"/>
        </w:rPr>
        <w:t>- представить на контроль преподавателю в установленный срок.</w:t>
      </w:r>
    </w:p>
    <w:p w:rsidR="00D548BA" w:rsidRPr="003F6FFF" w:rsidRDefault="00D548BA" w:rsidP="00D76AD1">
      <w:pPr>
        <w:pStyle w:val="a3"/>
        <w:spacing w:line="360" w:lineRule="auto"/>
        <w:ind w:firstLine="720"/>
        <w:jc w:val="both"/>
        <w:rPr>
          <w:sz w:val="24"/>
          <w:szCs w:val="24"/>
        </w:rPr>
      </w:pPr>
      <w:r w:rsidRPr="003F6FFF">
        <w:rPr>
          <w:sz w:val="24"/>
          <w:szCs w:val="24"/>
        </w:rPr>
        <w:t>Критерии оценки:</w:t>
      </w:r>
    </w:p>
    <w:p w:rsidR="00D548BA" w:rsidRPr="003F6FFF" w:rsidRDefault="00D548BA" w:rsidP="00D76AD1">
      <w:pPr>
        <w:pStyle w:val="a3"/>
        <w:spacing w:line="360" w:lineRule="auto"/>
        <w:ind w:firstLine="720"/>
        <w:jc w:val="both"/>
        <w:rPr>
          <w:sz w:val="24"/>
          <w:szCs w:val="24"/>
        </w:rPr>
      </w:pPr>
      <w:r w:rsidRPr="003F6FFF">
        <w:rPr>
          <w:sz w:val="24"/>
          <w:szCs w:val="24"/>
        </w:rPr>
        <w:t>- соответствие содержания тестовых заданий теме;</w:t>
      </w:r>
    </w:p>
    <w:p w:rsidR="00D548BA" w:rsidRPr="003F6FFF" w:rsidRDefault="00D548BA" w:rsidP="00D76AD1">
      <w:pPr>
        <w:pStyle w:val="a3"/>
        <w:spacing w:line="360" w:lineRule="auto"/>
        <w:ind w:firstLine="720"/>
        <w:jc w:val="both"/>
        <w:rPr>
          <w:sz w:val="24"/>
          <w:szCs w:val="24"/>
        </w:rPr>
      </w:pPr>
      <w:r w:rsidRPr="003F6FFF">
        <w:rPr>
          <w:sz w:val="24"/>
          <w:szCs w:val="24"/>
        </w:rPr>
        <w:t>- включение в тестовые задания наиболее важной информации;</w:t>
      </w:r>
    </w:p>
    <w:p w:rsidR="00D548BA" w:rsidRPr="003F6FFF" w:rsidRDefault="00D548BA" w:rsidP="00D76AD1">
      <w:pPr>
        <w:pStyle w:val="a3"/>
        <w:spacing w:line="360" w:lineRule="auto"/>
        <w:ind w:firstLine="720"/>
        <w:jc w:val="both"/>
        <w:rPr>
          <w:sz w:val="24"/>
          <w:szCs w:val="24"/>
        </w:rPr>
      </w:pPr>
      <w:r w:rsidRPr="003F6FFF">
        <w:rPr>
          <w:sz w:val="24"/>
          <w:szCs w:val="24"/>
        </w:rPr>
        <w:t>- разнообразие тестовых заданий по уровням сложности;</w:t>
      </w:r>
    </w:p>
    <w:p w:rsidR="00D548BA" w:rsidRPr="003F6FFF" w:rsidRDefault="00D548BA" w:rsidP="00D76AD1">
      <w:pPr>
        <w:pStyle w:val="a3"/>
        <w:spacing w:line="360" w:lineRule="auto"/>
        <w:ind w:firstLine="720"/>
        <w:jc w:val="both"/>
        <w:rPr>
          <w:sz w:val="24"/>
          <w:szCs w:val="24"/>
        </w:rPr>
      </w:pPr>
      <w:r w:rsidRPr="003F6FFF">
        <w:rPr>
          <w:sz w:val="24"/>
          <w:szCs w:val="24"/>
        </w:rPr>
        <w:t>- наличие правильных эталонов ответов;</w:t>
      </w:r>
    </w:p>
    <w:p w:rsidR="00D548BA" w:rsidRPr="003F6FFF" w:rsidRDefault="00D548BA" w:rsidP="00D76AD1">
      <w:pPr>
        <w:pStyle w:val="a3"/>
        <w:spacing w:line="360" w:lineRule="auto"/>
        <w:ind w:firstLine="720"/>
        <w:jc w:val="both"/>
        <w:rPr>
          <w:sz w:val="24"/>
          <w:szCs w:val="24"/>
        </w:rPr>
      </w:pPr>
      <w:r w:rsidRPr="003F6FFF">
        <w:rPr>
          <w:sz w:val="24"/>
          <w:szCs w:val="24"/>
        </w:rPr>
        <w:t>- тесты представлены на контроль в срок.</w:t>
      </w:r>
    </w:p>
    <w:p w:rsidR="00D548BA" w:rsidRPr="003F6FFF" w:rsidRDefault="00D548BA" w:rsidP="00D76AD1">
      <w:pPr>
        <w:pStyle w:val="a3"/>
        <w:spacing w:line="360" w:lineRule="auto"/>
        <w:ind w:firstLine="720"/>
        <w:jc w:val="both"/>
        <w:rPr>
          <w:sz w:val="24"/>
          <w:szCs w:val="24"/>
        </w:rPr>
      </w:pPr>
    </w:p>
    <w:p w:rsidR="00D548BA" w:rsidRPr="003F6FFF" w:rsidRDefault="00D548BA" w:rsidP="00D76AD1">
      <w:pPr>
        <w:pStyle w:val="a3"/>
        <w:spacing w:line="360" w:lineRule="auto"/>
        <w:ind w:firstLine="720"/>
        <w:jc w:val="both"/>
        <w:rPr>
          <w:sz w:val="24"/>
          <w:szCs w:val="24"/>
        </w:rPr>
      </w:pPr>
    </w:p>
    <w:p w:rsidR="00D548BA" w:rsidRPr="003F6FFF" w:rsidRDefault="00D548BA" w:rsidP="00D76AD1">
      <w:pPr>
        <w:pStyle w:val="a3"/>
        <w:spacing w:line="360" w:lineRule="auto"/>
        <w:ind w:firstLine="720"/>
        <w:jc w:val="both"/>
        <w:rPr>
          <w:sz w:val="24"/>
          <w:szCs w:val="24"/>
        </w:rPr>
      </w:pPr>
      <w:r w:rsidRPr="003F6FFF">
        <w:rPr>
          <w:sz w:val="24"/>
          <w:szCs w:val="24"/>
        </w:rPr>
        <w:lastRenderedPageBreak/>
        <w:t>Критерии оценки внеаудиторной самостоятельной работы:</w:t>
      </w:r>
    </w:p>
    <w:p w:rsidR="00D548BA" w:rsidRPr="003F6FFF" w:rsidRDefault="00D548BA" w:rsidP="00D76AD1">
      <w:pPr>
        <w:pStyle w:val="a3"/>
        <w:spacing w:line="360" w:lineRule="auto"/>
        <w:ind w:firstLine="720"/>
        <w:jc w:val="both"/>
        <w:rPr>
          <w:sz w:val="24"/>
          <w:szCs w:val="24"/>
        </w:rPr>
      </w:pPr>
      <w:r w:rsidRPr="003F6FFF">
        <w:rPr>
          <w:sz w:val="24"/>
          <w:szCs w:val="24"/>
        </w:rPr>
        <w:t>«Отлично» студент получает, если:</w:t>
      </w:r>
    </w:p>
    <w:p w:rsidR="00D548BA" w:rsidRPr="003F6FFF" w:rsidRDefault="00D548BA" w:rsidP="00D76AD1">
      <w:pPr>
        <w:pStyle w:val="a3"/>
        <w:spacing w:line="360" w:lineRule="auto"/>
        <w:ind w:firstLine="720"/>
        <w:jc w:val="both"/>
        <w:rPr>
          <w:sz w:val="24"/>
          <w:szCs w:val="24"/>
        </w:rPr>
      </w:pPr>
      <w:r w:rsidRPr="003F6FFF">
        <w:rPr>
          <w:sz w:val="24"/>
          <w:szCs w:val="24"/>
        </w:rPr>
        <w:t>- обстоятельно с достаточной полнотой излагает соответствующую тему;</w:t>
      </w:r>
    </w:p>
    <w:p w:rsidR="00D548BA" w:rsidRPr="003F6FFF" w:rsidRDefault="00D548BA" w:rsidP="00D76AD1">
      <w:pPr>
        <w:pStyle w:val="a3"/>
        <w:spacing w:line="360" w:lineRule="auto"/>
        <w:ind w:firstLine="720"/>
        <w:jc w:val="both"/>
        <w:rPr>
          <w:sz w:val="24"/>
          <w:szCs w:val="24"/>
        </w:rPr>
      </w:pPr>
      <w:r w:rsidRPr="003F6FFF">
        <w:rPr>
          <w:sz w:val="24"/>
          <w:szCs w:val="24"/>
        </w:rPr>
        <w:t>- дает правильные формулировки, точные определения, понятия терминов;</w:t>
      </w:r>
    </w:p>
    <w:p w:rsidR="00D548BA" w:rsidRPr="003F6FFF" w:rsidRDefault="00D548BA" w:rsidP="00D76AD1">
      <w:pPr>
        <w:pStyle w:val="a3"/>
        <w:spacing w:line="360" w:lineRule="auto"/>
        <w:ind w:firstLine="720"/>
        <w:jc w:val="both"/>
        <w:rPr>
          <w:sz w:val="24"/>
          <w:szCs w:val="24"/>
        </w:rPr>
      </w:pPr>
      <w:r w:rsidRPr="003F6FFF">
        <w:rPr>
          <w:sz w:val="24"/>
          <w:szCs w:val="24"/>
        </w:rPr>
        <w:t>- может обосновать свой ответ, привести необходимые примеры;</w:t>
      </w:r>
    </w:p>
    <w:p w:rsidR="00D548BA" w:rsidRPr="003F6FFF" w:rsidRDefault="00D548BA" w:rsidP="00D76AD1">
      <w:pPr>
        <w:pStyle w:val="a3"/>
        <w:spacing w:line="360" w:lineRule="auto"/>
        <w:ind w:firstLine="720"/>
        <w:jc w:val="both"/>
        <w:rPr>
          <w:sz w:val="24"/>
          <w:szCs w:val="24"/>
        </w:rPr>
      </w:pPr>
      <w:r w:rsidRPr="003F6FFF">
        <w:rPr>
          <w:sz w:val="24"/>
          <w:szCs w:val="24"/>
        </w:rPr>
        <w:t>- правильно отвечает на дополнительные вопросы преподавателя.</w:t>
      </w:r>
    </w:p>
    <w:p w:rsidR="00D548BA" w:rsidRPr="003F6FFF" w:rsidRDefault="00D548BA" w:rsidP="00D76AD1">
      <w:pPr>
        <w:pStyle w:val="a3"/>
        <w:spacing w:line="360" w:lineRule="auto"/>
        <w:ind w:firstLine="720"/>
        <w:jc w:val="both"/>
        <w:rPr>
          <w:sz w:val="24"/>
          <w:szCs w:val="24"/>
        </w:rPr>
      </w:pPr>
      <w:r w:rsidRPr="003F6FFF">
        <w:rPr>
          <w:sz w:val="24"/>
          <w:szCs w:val="24"/>
        </w:rPr>
        <w:t>«Хорошо» студент получает, если:</w:t>
      </w:r>
    </w:p>
    <w:p w:rsidR="00D548BA" w:rsidRPr="003F6FFF" w:rsidRDefault="00D548BA" w:rsidP="00D76AD1">
      <w:pPr>
        <w:pStyle w:val="a3"/>
        <w:spacing w:line="360" w:lineRule="auto"/>
        <w:ind w:firstLine="720"/>
        <w:jc w:val="both"/>
        <w:rPr>
          <w:sz w:val="24"/>
          <w:szCs w:val="24"/>
        </w:rPr>
      </w:pPr>
      <w:r w:rsidRPr="003F6FFF">
        <w:rPr>
          <w:sz w:val="24"/>
          <w:szCs w:val="24"/>
        </w:rPr>
        <w:t>- неполно (не менее 80% от полного), но правильно изложено задание;</w:t>
      </w:r>
    </w:p>
    <w:p w:rsidR="00D548BA" w:rsidRPr="003F6FFF" w:rsidRDefault="00D548BA" w:rsidP="00D76AD1">
      <w:pPr>
        <w:pStyle w:val="a3"/>
        <w:spacing w:line="360" w:lineRule="auto"/>
        <w:ind w:firstLine="720"/>
        <w:jc w:val="both"/>
        <w:rPr>
          <w:sz w:val="24"/>
          <w:szCs w:val="24"/>
        </w:rPr>
      </w:pPr>
      <w:r w:rsidRPr="003F6FFF">
        <w:rPr>
          <w:sz w:val="24"/>
          <w:szCs w:val="24"/>
        </w:rPr>
        <w:t>- при изложении были допущены несущественные ошибки, которые он исправляет после замечания преподавателя;</w:t>
      </w:r>
    </w:p>
    <w:p w:rsidR="00D548BA" w:rsidRPr="003F6FFF" w:rsidRDefault="00D548BA" w:rsidP="00D76AD1">
      <w:pPr>
        <w:pStyle w:val="a3"/>
        <w:spacing w:line="360" w:lineRule="auto"/>
        <w:ind w:firstLine="720"/>
        <w:jc w:val="both"/>
        <w:rPr>
          <w:sz w:val="24"/>
          <w:szCs w:val="24"/>
        </w:rPr>
      </w:pPr>
      <w:r w:rsidRPr="003F6FFF">
        <w:rPr>
          <w:sz w:val="24"/>
          <w:szCs w:val="24"/>
        </w:rPr>
        <w:t>- дает правильные формулировки, точные определения, понятия терминов;</w:t>
      </w:r>
    </w:p>
    <w:p w:rsidR="00D548BA" w:rsidRPr="003F6FFF" w:rsidRDefault="00D548BA" w:rsidP="00D76AD1">
      <w:pPr>
        <w:pStyle w:val="a3"/>
        <w:spacing w:line="360" w:lineRule="auto"/>
        <w:ind w:firstLine="720"/>
        <w:jc w:val="both"/>
        <w:rPr>
          <w:sz w:val="24"/>
          <w:szCs w:val="24"/>
        </w:rPr>
      </w:pPr>
      <w:r w:rsidRPr="003F6FFF">
        <w:rPr>
          <w:sz w:val="24"/>
          <w:szCs w:val="24"/>
        </w:rPr>
        <w:t>- может обосновать свой ответ, привести необходимые примеры;</w:t>
      </w:r>
    </w:p>
    <w:p w:rsidR="00D548BA" w:rsidRPr="003F6FFF" w:rsidRDefault="00D548BA" w:rsidP="00D76AD1">
      <w:pPr>
        <w:pStyle w:val="a3"/>
        <w:spacing w:line="360" w:lineRule="auto"/>
        <w:ind w:firstLine="720"/>
        <w:jc w:val="both"/>
        <w:rPr>
          <w:sz w:val="24"/>
          <w:szCs w:val="24"/>
        </w:rPr>
      </w:pPr>
      <w:r w:rsidRPr="003F6FFF">
        <w:rPr>
          <w:sz w:val="24"/>
          <w:szCs w:val="24"/>
        </w:rPr>
        <w:t>- правильно отвечает на дополнительные вопросы преподавателя.</w:t>
      </w:r>
    </w:p>
    <w:p w:rsidR="00D548BA" w:rsidRPr="003F6FFF" w:rsidRDefault="00D548BA" w:rsidP="00D76AD1">
      <w:pPr>
        <w:pStyle w:val="a3"/>
        <w:spacing w:line="360" w:lineRule="auto"/>
        <w:ind w:firstLine="720"/>
        <w:jc w:val="both"/>
        <w:rPr>
          <w:sz w:val="24"/>
          <w:szCs w:val="24"/>
        </w:rPr>
      </w:pPr>
      <w:r w:rsidRPr="003F6FFF">
        <w:rPr>
          <w:sz w:val="24"/>
          <w:szCs w:val="24"/>
        </w:rPr>
        <w:t>«Удовлетворительно» студент получает, если:</w:t>
      </w:r>
    </w:p>
    <w:p w:rsidR="00D548BA" w:rsidRPr="003F6FFF" w:rsidRDefault="00D548BA" w:rsidP="00D76AD1">
      <w:pPr>
        <w:pStyle w:val="a3"/>
        <w:spacing w:line="360" w:lineRule="auto"/>
        <w:ind w:firstLine="720"/>
        <w:jc w:val="both"/>
        <w:rPr>
          <w:sz w:val="24"/>
          <w:szCs w:val="24"/>
        </w:rPr>
      </w:pPr>
      <w:r w:rsidRPr="003F6FFF">
        <w:rPr>
          <w:sz w:val="24"/>
          <w:szCs w:val="24"/>
        </w:rPr>
        <w:t>- неполно (не менее 50% от полного), но правильно изложено задание;</w:t>
      </w:r>
    </w:p>
    <w:p w:rsidR="00D548BA" w:rsidRPr="003F6FFF" w:rsidRDefault="00D548BA" w:rsidP="00D76AD1">
      <w:pPr>
        <w:pStyle w:val="a3"/>
        <w:spacing w:line="360" w:lineRule="auto"/>
        <w:ind w:firstLine="720"/>
        <w:jc w:val="both"/>
        <w:rPr>
          <w:sz w:val="24"/>
          <w:szCs w:val="24"/>
        </w:rPr>
      </w:pPr>
      <w:r w:rsidRPr="003F6FFF">
        <w:rPr>
          <w:sz w:val="24"/>
          <w:szCs w:val="24"/>
        </w:rPr>
        <w:t>- при изложении была допущена 1 существенная ошибка;</w:t>
      </w:r>
    </w:p>
    <w:p w:rsidR="00D548BA" w:rsidRPr="003F6FFF" w:rsidRDefault="00D548BA" w:rsidP="00D76AD1">
      <w:pPr>
        <w:pStyle w:val="a3"/>
        <w:spacing w:line="360" w:lineRule="auto"/>
        <w:ind w:firstLine="720"/>
        <w:jc w:val="both"/>
        <w:rPr>
          <w:sz w:val="24"/>
          <w:szCs w:val="24"/>
        </w:rPr>
      </w:pPr>
      <w:r w:rsidRPr="003F6FFF">
        <w:rPr>
          <w:sz w:val="24"/>
          <w:szCs w:val="24"/>
        </w:rPr>
        <w:t>- знает и понимает основные положения данной темы, но допускает неточности в формулировке понятий;</w:t>
      </w:r>
    </w:p>
    <w:p w:rsidR="00D548BA" w:rsidRPr="003F6FFF" w:rsidRDefault="00D548BA" w:rsidP="00D76AD1">
      <w:pPr>
        <w:pStyle w:val="a3"/>
        <w:spacing w:line="360" w:lineRule="auto"/>
        <w:ind w:firstLine="720"/>
        <w:jc w:val="both"/>
        <w:rPr>
          <w:sz w:val="24"/>
          <w:szCs w:val="24"/>
        </w:rPr>
      </w:pPr>
      <w:r w:rsidRPr="003F6FFF">
        <w:rPr>
          <w:sz w:val="24"/>
          <w:szCs w:val="24"/>
        </w:rPr>
        <w:t>- излагает выполнение задания недостаточно логично и последовательно;</w:t>
      </w:r>
    </w:p>
    <w:p w:rsidR="00D548BA" w:rsidRPr="003F6FFF" w:rsidRDefault="00D548BA" w:rsidP="00D76AD1">
      <w:pPr>
        <w:pStyle w:val="a3"/>
        <w:spacing w:line="360" w:lineRule="auto"/>
        <w:ind w:firstLine="720"/>
        <w:jc w:val="both"/>
        <w:rPr>
          <w:sz w:val="24"/>
          <w:szCs w:val="24"/>
        </w:rPr>
      </w:pPr>
      <w:r w:rsidRPr="003F6FFF">
        <w:rPr>
          <w:sz w:val="24"/>
          <w:szCs w:val="24"/>
        </w:rPr>
        <w:t>- затрудняется при ответах на вопросы преподавателя.</w:t>
      </w:r>
    </w:p>
    <w:p w:rsidR="00D548BA" w:rsidRPr="003F6FFF" w:rsidRDefault="00D548BA" w:rsidP="00D76AD1">
      <w:pPr>
        <w:pStyle w:val="a3"/>
        <w:spacing w:line="360" w:lineRule="auto"/>
        <w:ind w:firstLine="720"/>
        <w:jc w:val="both"/>
        <w:rPr>
          <w:sz w:val="24"/>
          <w:szCs w:val="24"/>
        </w:rPr>
      </w:pPr>
      <w:r w:rsidRPr="003F6FFF">
        <w:rPr>
          <w:sz w:val="24"/>
          <w:szCs w:val="24"/>
        </w:rPr>
        <w:t>«Неудовлетворительно» студент получает, если:</w:t>
      </w:r>
    </w:p>
    <w:p w:rsidR="00D548BA" w:rsidRPr="003F6FFF" w:rsidRDefault="00D548BA" w:rsidP="00D76AD1">
      <w:pPr>
        <w:pStyle w:val="a3"/>
        <w:spacing w:line="360" w:lineRule="auto"/>
        <w:ind w:firstLine="720"/>
        <w:jc w:val="both"/>
        <w:rPr>
          <w:sz w:val="24"/>
          <w:szCs w:val="24"/>
        </w:rPr>
      </w:pPr>
      <w:r w:rsidRPr="003F6FFF">
        <w:rPr>
          <w:sz w:val="24"/>
          <w:szCs w:val="24"/>
        </w:rPr>
        <w:t>- неполно (менее 50% от полного) изложено задание;</w:t>
      </w:r>
    </w:p>
    <w:p w:rsidR="00D548BA" w:rsidRPr="003F6FFF" w:rsidRDefault="00D548BA" w:rsidP="00D76AD1">
      <w:pPr>
        <w:pStyle w:val="a3"/>
        <w:spacing w:line="360" w:lineRule="auto"/>
        <w:ind w:firstLine="720"/>
        <w:jc w:val="both"/>
        <w:rPr>
          <w:sz w:val="24"/>
          <w:szCs w:val="24"/>
        </w:rPr>
      </w:pPr>
      <w:r w:rsidRPr="003F6FFF">
        <w:rPr>
          <w:sz w:val="24"/>
          <w:szCs w:val="24"/>
        </w:rPr>
        <w:t>- при изложении были допущены существенные ошибки;</w:t>
      </w:r>
    </w:p>
    <w:p w:rsidR="00D548BA" w:rsidRPr="003F6FFF" w:rsidRDefault="00D548BA" w:rsidP="00D76AD1">
      <w:pPr>
        <w:pStyle w:val="a3"/>
        <w:spacing w:line="360" w:lineRule="auto"/>
        <w:ind w:firstLine="720"/>
        <w:jc w:val="both"/>
        <w:rPr>
          <w:sz w:val="24"/>
          <w:szCs w:val="24"/>
        </w:rPr>
      </w:pPr>
      <w:r w:rsidRPr="003F6FFF">
        <w:rPr>
          <w:sz w:val="24"/>
          <w:szCs w:val="24"/>
        </w:rPr>
        <w:t>- неточно формулирует термины и понятия;</w:t>
      </w:r>
    </w:p>
    <w:p w:rsidR="00D548BA" w:rsidRPr="003F6FFF" w:rsidRDefault="00D548BA" w:rsidP="00D76AD1">
      <w:pPr>
        <w:pStyle w:val="a3"/>
        <w:spacing w:line="360" w:lineRule="auto"/>
        <w:ind w:firstLine="720"/>
        <w:jc w:val="both"/>
        <w:rPr>
          <w:sz w:val="24"/>
          <w:szCs w:val="24"/>
        </w:rPr>
      </w:pPr>
      <w:r w:rsidRPr="003F6FFF">
        <w:rPr>
          <w:sz w:val="24"/>
          <w:szCs w:val="24"/>
        </w:rPr>
        <w:t>- затрудняется при ответах на вопросы преподавателя.</w:t>
      </w:r>
    </w:p>
    <w:p w:rsidR="00D548BA" w:rsidRPr="003F6FFF" w:rsidRDefault="00D548BA" w:rsidP="00D76AD1">
      <w:pPr>
        <w:pStyle w:val="a3"/>
        <w:spacing w:line="360" w:lineRule="auto"/>
        <w:ind w:firstLine="720"/>
        <w:jc w:val="both"/>
        <w:rPr>
          <w:sz w:val="24"/>
          <w:szCs w:val="24"/>
        </w:rPr>
      </w:pPr>
    </w:p>
    <w:p w:rsidR="00D548BA" w:rsidRPr="003F6FFF" w:rsidRDefault="00D548BA" w:rsidP="00D76AD1">
      <w:pPr>
        <w:pStyle w:val="a3"/>
        <w:spacing w:line="360" w:lineRule="auto"/>
        <w:ind w:firstLine="720"/>
        <w:jc w:val="both"/>
        <w:rPr>
          <w:sz w:val="24"/>
          <w:szCs w:val="24"/>
        </w:rPr>
      </w:pPr>
      <w:r w:rsidRPr="003F6FFF">
        <w:rPr>
          <w:sz w:val="24"/>
          <w:szCs w:val="24"/>
        </w:rPr>
        <w:t xml:space="preserve">Методические рекомендации предназначены для студентов в целях повышения уровня знаний по </w:t>
      </w:r>
      <w:r>
        <w:rPr>
          <w:sz w:val="24"/>
          <w:szCs w:val="24"/>
        </w:rPr>
        <w:t>междисциплинарному курсу</w:t>
      </w:r>
      <w:r w:rsidRPr="003F6FFF">
        <w:rPr>
          <w:sz w:val="24"/>
          <w:szCs w:val="24"/>
        </w:rPr>
        <w:t xml:space="preserve"> 01</w:t>
      </w:r>
      <w:r>
        <w:rPr>
          <w:sz w:val="24"/>
          <w:szCs w:val="24"/>
        </w:rPr>
        <w:t>.02</w:t>
      </w:r>
      <w:r w:rsidRPr="003F6FFF">
        <w:rPr>
          <w:sz w:val="24"/>
          <w:szCs w:val="24"/>
        </w:rPr>
        <w:t xml:space="preserve"> </w:t>
      </w:r>
      <w:r>
        <w:rPr>
          <w:sz w:val="24"/>
          <w:szCs w:val="24"/>
        </w:rPr>
        <w:t>Кассовые операции банка</w:t>
      </w:r>
      <w:r w:rsidRPr="003F6FFF">
        <w:rPr>
          <w:sz w:val="24"/>
          <w:szCs w:val="24"/>
        </w:rPr>
        <w:t xml:space="preserve"> и в качестве пособия при выполнении внеаудиторной самостоятельной работы.</w:t>
      </w:r>
    </w:p>
    <w:p w:rsidR="00D548BA" w:rsidRPr="003F6FFF" w:rsidRDefault="00D548BA">
      <w:pPr>
        <w:pStyle w:val="a3"/>
        <w:ind w:left="0"/>
        <w:rPr>
          <w:sz w:val="20"/>
        </w:rPr>
      </w:pPr>
    </w:p>
    <w:p w:rsidR="00D548BA" w:rsidRPr="003F6FFF" w:rsidRDefault="00D548BA" w:rsidP="003E1EF1">
      <w:pPr>
        <w:pStyle w:val="1"/>
        <w:tabs>
          <w:tab w:val="left" w:pos="583"/>
        </w:tabs>
        <w:spacing w:line="360" w:lineRule="auto"/>
        <w:ind w:left="584" w:firstLine="584"/>
        <w:jc w:val="center"/>
        <w:rPr>
          <w:sz w:val="24"/>
          <w:szCs w:val="24"/>
        </w:rPr>
      </w:pPr>
      <w:r w:rsidRPr="003F6FFF">
        <w:rPr>
          <w:sz w:val="24"/>
          <w:szCs w:val="24"/>
        </w:rPr>
        <w:br w:type="page"/>
      </w:r>
    </w:p>
    <w:p w:rsidR="00D548BA" w:rsidRPr="003F6FFF" w:rsidRDefault="00D548BA" w:rsidP="003E1EF1">
      <w:pPr>
        <w:pStyle w:val="1"/>
        <w:tabs>
          <w:tab w:val="left" w:pos="583"/>
        </w:tabs>
        <w:spacing w:line="360" w:lineRule="auto"/>
        <w:ind w:left="584" w:firstLine="584"/>
        <w:jc w:val="center"/>
        <w:rPr>
          <w:sz w:val="24"/>
          <w:szCs w:val="24"/>
        </w:rPr>
      </w:pPr>
      <w:r w:rsidRPr="003F6FFF">
        <w:rPr>
          <w:sz w:val="24"/>
          <w:szCs w:val="24"/>
        </w:rPr>
        <w:t>ТЕМАТИЧЕСКИЙ ПЛАН ВИДОВ САМОСТОЯТЕЛЬНОЙ РАБОТЫ</w:t>
      </w:r>
    </w:p>
    <w:p w:rsidR="00D548BA" w:rsidRPr="003F6FFF" w:rsidRDefault="00D548BA" w:rsidP="003E1EF1">
      <w:pPr>
        <w:pStyle w:val="1"/>
        <w:tabs>
          <w:tab w:val="left" w:pos="583"/>
        </w:tabs>
        <w:spacing w:line="360" w:lineRule="auto"/>
        <w:ind w:left="584" w:firstLine="584"/>
        <w:jc w:val="right"/>
        <w:rPr>
          <w:b w:val="0"/>
        </w:rPr>
      </w:pPr>
      <w:r w:rsidRPr="003F6FFF">
        <w:rPr>
          <w:b w:val="0"/>
          <w:sz w:val="24"/>
          <w:szCs w:val="24"/>
        </w:rPr>
        <w:t>Таблица 1</w:t>
      </w:r>
    </w:p>
    <w:p w:rsidR="00D548BA" w:rsidRPr="00705F15" w:rsidRDefault="00D548BA" w:rsidP="003E1EF1">
      <w:pPr>
        <w:pStyle w:val="1"/>
        <w:tabs>
          <w:tab w:val="left" w:pos="583"/>
        </w:tabs>
        <w:spacing w:line="360" w:lineRule="auto"/>
        <w:ind w:left="584" w:firstLine="584"/>
        <w:jc w:val="center"/>
        <w:rPr>
          <w:b w:val="0"/>
          <w:sz w:val="24"/>
          <w:szCs w:val="24"/>
        </w:rPr>
      </w:pPr>
      <w:r w:rsidRPr="00705F15">
        <w:rPr>
          <w:b w:val="0"/>
          <w:sz w:val="24"/>
          <w:szCs w:val="24"/>
        </w:rPr>
        <w:t>Тематический план самостоятельной работы</w:t>
      </w:r>
    </w:p>
    <w:p w:rsidR="00D548BA" w:rsidRPr="003F6FFF" w:rsidRDefault="00D548BA">
      <w:pPr>
        <w:pStyle w:val="a3"/>
        <w:spacing w:before="7"/>
        <w:ind w:left="0"/>
        <w:rPr>
          <w:b/>
          <w:sz w:val="13"/>
        </w:rPr>
      </w:pPr>
    </w:p>
    <w:tbl>
      <w:tblPr>
        <w:tblW w:w="9592"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5"/>
        <w:gridCol w:w="272"/>
        <w:gridCol w:w="722"/>
        <w:gridCol w:w="5353"/>
        <w:gridCol w:w="20"/>
      </w:tblGrid>
      <w:tr w:rsidR="00D548BA" w:rsidRPr="003F6FFF" w:rsidTr="00D13A24">
        <w:trPr>
          <w:trHeight w:val="278"/>
        </w:trPr>
        <w:tc>
          <w:tcPr>
            <w:tcW w:w="3225" w:type="dxa"/>
            <w:vMerge w:val="restart"/>
          </w:tcPr>
          <w:p w:rsidR="00D548BA" w:rsidRPr="00D13A24" w:rsidRDefault="00D548BA" w:rsidP="00D13A24">
            <w:pPr>
              <w:pStyle w:val="TableParagraph"/>
              <w:spacing w:line="258" w:lineRule="exact"/>
              <w:ind w:left="1336" w:right="1330"/>
              <w:jc w:val="center"/>
              <w:rPr>
                <w:sz w:val="24"/>
                <w:szCs w:val="24"/>
              </w:rPr>
            </w:pPr>
            <w:r w:rsidRPr="00D13A24">
              <w:rPr>
                <w:sz w:val="24"/>
                <w:szCs w:val="24"/>
              </w:rPr>
              <w:t>Тема</w:t>
            </w:r>
          </w:p>
        </w:tc>
        <w:tc>
          <w:tcPr>
            <w:tcW w:w="994" w:type="dxa"/>
            <w:gridSpan w:val="2"/>
            <w:vMerge w:val="restart"/>
            <w:tcBorders>
              <w:right w:val="single" w:sz="4" w:space="0" w:color="auto"/>
            </w:tcBorders>
          </w:tcPr>
          <w:p w:rsidR="00D548BA" w:rsidRPr="00D13A24" w:rsidRDefault="00D548BA" w:rsidP="00D13A24">
            <w:pPr>
              <w:pStyle w:val="TableParagraph"/>
              <w:spacing w:line="258" w:lineRule="exact"/>
              <w:ind w:left="114"/>
              <w:rPr>
                <w:sz w:val="24"/>
                <w:szCs w:val="24"/>
              </w:rPr>
            </w:pPr>
            <w:r w:rsidRPr="00D13A24">
              <w:rPr>
                <w:sz w:val="24"/>
                <w:szCs w:val="24"/>
              </w:rPr>
              <w:t>Количе</w:t>
            </w:r>
          </w:p>
          <w:p w:rsidR="00D548BA" w:rsidRPr="00D13A24" w:rsidRDefault="00D548BA" w:rsidP="00D13A24">
            <w:pPr>
              <w:pStyle w:val="TableParagraph"/>
              <w:spacing w:line="265" w:lineRule="exact"/>
              <w:ind w:left="270"/>
              <w:rPr>
                <w:sz w:val="24"/>
                <w:szCs w:val="24"/>
              </w:rPr>
            </w:pPr>
            <w:r w:rsidRPr="00D13A24">
              <w:rPr>
                <w:sz w:val="24"/>
                <w:szCs w:val="24"/>
              </w:rPr>
              <w:t>ство</w:t>
            </w:r>
          </w:p>
          <w:p w:rsidR="00D548BA" w:rsidRPr="00D13A24" w:rsidRDefault="00D548BA" w:rsidP="00D13A24">
            <w:pPr>
              <w:pStyle w:val="TableParagraph"/>
              <w:spacing w:line="270" w:lineRule="exact"/>
              <w:ind w:left="208"/>
              <w:rPr>
                <w:sz w:val="24"/>
                <w:szCs w:val="24"/>
              </w:rPr>
            </w:pPr>
            <w:r w:rsidRPr="00D13A24">
              <w:rPr>
                <w:sz w:val="24"/>
                <w:szCs w:val="24"/>
              </w:rPr>
              <w:t>часов</w:t>
            </w:r>
          </w:p>
        </w:tc>
        <w:tc>
          <w:tcPr>
            <w:tcW w:w="5373" w:type="dxa"/>
            <w:gridSpan w:val="2"/>
            <w:tcBorders>
              <w:top w:val="single" w:sz="4" w:space="0" w:color="auto"/>
              <w:left w:val="single" w:sz="4" w:space="0" w:color="auto"/>
              <w:bottom w:val="nil"/>
              <w:right w:val="single" w:sz="4" w:space="0" w:color="auto"/>
            </w:tcBorders>
          </w:tcPr>
          <w:p w:rsidR="00D548BA" w:rsidRPr="00D13A24" w:rsidRDefault="00D548BA" w:rsidP="00D13A24">
            <w:pPr>
              <w:pStyle w:val="TableParagraph"/>
              <w:spacing w:line="258" w:lineRule="exact"/>
              <w:ind w:left="440"/>
              <w:rPr>
                <w:sz w:val="24"/>
                <w:szCs w:val="24"/>
              </w:rPr>
            </w:pPr>
            <w:r w:rsidRPr="00D13A24">
              <w:rPr>
                <w:sz w:val="24"/>
                <w:szCs w:val="24"/>
              </w:rPr>
              <w:t>Вид и содержание самостоятельной работы</w:t>
            </w:r>
          </w:p>
        </w:tc>
      </w:tr>
      <w:tr w:rsidR="00D548BA" w:rsidRPr="003F6FFF" w:rsidTr="00D13A24">
        <w:trPr>
          <w:gridAfter w:val="1"/>
          <w:wAfter w:w="20" w:type="dxa"/>
          <w:trHeight w:val="554"/>
        </w:trPr>
        <w:tc>
          <w:tcPr>
            <w:tcW w:w="3225" w:type="dxa"/>
            <w:vMerge/>
          </w:tcPr>
          <w:p w:rsidR="00D548BA" w:rsidRPr="00D13A24" w:rsidRDefault="00D548BA" w:rsidP="00D13A24">
            <w:pPr>
              <w:pStyle w:val="TableParagraph"/>
              <w:ind w:left="0"/>
              <w:rPr>
                <w:sz w:val="24"/>
                <w:szCs w:val="24"/>
              </w:rPr>
            </w:pPr>
          </w:p>
        </w:tc>
        <w:tc>
          <w:tcPr>
            <w:tcW w:w="994" w:type="dxa"/>
            <w:gridSpan w:val="2"/>
            <w:vMerge/>
            <w:tcBorders>
              <w:right w:val="single" w:sz="4" w:space="0" w:color="auto"/>
            </w:tcBorders>
          </w:tcPr>
          <w:p w:rsidR="00D548BA" w:rsidRPr="00D13A24" w:rsidRDefault="00D548BA" w:rsidP="00D13A24">
            <w:pPr>
              <w:pStyle w:val="TableParagraph"/>
              <w:spacing w:line="270" w:lineRule="exact"/>
              <w:ind w:left="208"/>
              <w:rPr>
                <w:sz w:val="24"/>
                <w:szCs w:val="24"/>
              </w:rPr>
            </w:pPr>
          </w:p>
        </w:tc>
        <w:tc>
          <w:tcPr>
            <w:tcW w:w="5353" w:type="dxa"/>
            <w:tcBorders>
              <w:top w:val="nil"/>
              <w:left w:val="single" w:sz="4" w:space="0" w:color="auto"/>
              <w:bottom w:val="single" w:sz="4" w:space="0" w:color="auto"/>
              <w:right w:val="single" w:sz="4" w:space="0" w:color="auto"/>
            </w:tcBorders>
          </w:tcPr>
          <w:p w:rsidR="00D548BA" w:rsidRPr="00D13A24" w:rsidRDefault="00D548BA" w:rsidP="00D13A24">
            <w:pPr>
              <w:pStyle w:val="TableParagraph"/>
              <w:ind w:left="0"/>
              <w:rPr>
                <w:sz w:val="24"/>
                <w:szCs w:val="24"/>
              </w:rPr>
            </w:pPr>
          </w:p>
        </w:tc>
      </w:tr>
      <w:tr w:rsidR="00D548BA" w:rsidRPr="003F6FFF" w:rsidTr="00D13A24">
        <w:trPr>
          <w:gridAfter w:val="1"/>
          <w:wAfter w:w="20" w:type="dxa"/>
          <w:trHeight w:val="275"/>
        </w:trPr>
        <w:tc>
          <w:tcPr>
            <w:tcW w:w="9572" w:type="dxa"/>
            <w:gridSpan w:val="4"/>
          </w:tcPr>
          <w:p w:rsidR="00D548BA" w:rsidRPr="00D13A24" w:rsidRDefault="00D548BA" w:rsidP="00D13A24">
            <w:pPr>
              <w:pStyle w:val="TableParagraph"/>
              <w:spacing w:line="256" w:lineRule="exact"/>
              <w:ind w:left="2361"/>
              <w:rPr>
                <w:b/>
                <w:sz w:val="24"/>
                <w:szCs w:val="24"/>
              </w:rPr>
            </w:pPr>
            <w:r w:rsidRPr="00D13A24">
              <w:rPr>
                <w:b/>
                <w:sz w:val="24"/>
                <w:szCs w:val="24"/>
              </w:rPr>
              <w:t xml:space="preserve">Раздел </w:t>
            </w:r>
            <w:r>
              <w:rPr>
                <w:b/>
                <w:sz w:val="24"/>
                <w:szCs w:val="24"/>
              </w:rPr>
              <w:t>2</w:t>
            </w:r>
            <w:r w:rsidRPr="00D13A24">
              <w:rPr>
                <w:b/>
                <w:sz w:val="24"/>
                <w:szCs w:val="24"/>
              </w:rPr>
              <w:t xml:space="preserve"> </w:t>
            </w:r>
            <w:r>
              <w:rPr>
                <w:b/>
                <w:bCs/>
              </w:rPr>
              <w:t>Кассовые операции банка</w:t>
            </w:r>
          </w:p>
        </w:tc>
      </w:tr>
      <w:tr w:rsidR="00D548BA" w:rsidRPr="003F6FFF" w:rsidTr="00D13A24">
        <w:trPr>
          <w:gridAfter w:val="1"/>
          <w:wAfter w:w="20" w:type="dxa"/>
          <w:trHeight w:val="1108"/>
        </w:trPr>
        <w:tc>
          <w:tcPr>
            <w:tcW w:w="3497" w:type="dxa"/>
            <w:gridSpan w:val="2"/>
          </w:tcPr>
          <w:p w:rsidR="00D548BA" w:rsidRPr="00B253DC" w:rsidRDefault="00D548BA" w:rsidP="00D13A24">
            <w:pPr>
              <w:pStyle w:val="TableParagraph"/>
              <w:spacing w:line="242" w:lineRule="auto"/>
              <w:rPr>
                <w:rStyle w:val="112"/>
                <w:color w:val="auto"/>
                <w:sz w:val="24"/>
                <w:szCs w:val="24"/>
              </w:rPr>
            </w:pPr>
            <w:r w:rsidRPr="00B253DC">
              <w:rPr>
                <w:rStyle w:val="112"/>
                <w:b w:val="0"/>
                <w:color w:val="auto"/>
                <w:sz w:val="24"/>
                <w:szCs w:val="24"/>
              </w:rPr>
              <w:t>Тема 2.1 Организация кассовой работы в банке</w:t>
            </w:r>
          </w:p>
        </w:tc>
        <w:tc>
          <w:tcPr>
            <w:tcW w:w="722" w:type="dxa"/>
          </w:tcPr>
          <w:p w:rsidR="00D548BA" w:rsidRPr="00722150" w:rsidRDefault="00EF1CE0" w:rsidP="00D13A24">
            <w:pPr>
              <w:pStyle w:val="TableParagraph"/>
              <w:spacing w:line="262" w:lineRule="exact"/>
              <w:ind w:left="7"/>
              <w:jc w:val="center"/>
              <w:rPr>
                <w:sz w:val="24"/>
                <w:szCs w:val="24"/>
              </w:rPr>
            </w:pPr>
            <w:r>
              <w:rPr>
                <w:sz w:val="24"/>
                <w:szCs w:val="24"/>
              </w:rPr>
              <w:t>4</w:t>
            </w:r>
          </w:p>
        </w:tc>
        <w:tc>
          <w:tcPr>
            <w:tcW w:w="5353" w:type="dxa"/>
          </w:tcPr>
          <w:p w:rsidR="00D548BA" w:rsidRPr="00722150" w:rsidRDefault="00D548BA" w:rsidP="00722150">
            <w:pPr>
              <w:spacing w:line="360" w:lineRule="auto"/>
              <w:rPr>
                <w:sz w:val="24"/>
                <w:szCs w:val="24"/>
              </w:rPr>
            </w:pPr>
            <w:r w:rsidRPr="00722150">
              <w:rPr>
                <w:sz w:val="24"/>
                <w:szCs w:val="24"/>
              </w:rPr>
              <w:t>Внеаудиторная самостоятельная работа №1</w:t>
            </w:r>
            <w:r>
              <w:rPr>
                <w:sz w:val="24"/>
                <w:szCs w:val="24"/>
              </w:rPr>
              <w:t>-3</w:t>
            </w:r>
          </w:p>
          <w:p w:rsidR="00D548BA" w:rsidRPr="00722150" w:rsidRDefault="00D548BA" w:rsidP="00D13A24">
            <w:pPr>
              <w:pStyle w:val="TableParagraph"/>
              <w:ind w:left="106" w:right="636"/>
              <w:rPr>
                <w:sz w:val="24"/>
                <w:szCs w:val="24"/>
              </w:rPr>
            </w:pPr>
          </w:p>
        </w:tc>
      </w:tr>
      <w:tr w:rsidR="00D548BA" w:rsidRPr="003F6FFF" w:rsidTr="00D13A24">
        <w:trPr>
          <w:gridAfter w:val="1"/>
          <w:wAfter w:w="20" w:type="dxa"/>
          <w:trHeight w:val="1609"/>
        </w:trPr>
        <w:tc>
          <w:tcPr>
            <w:tcW w:w="3497" w:type="dxa"/>
            <w:gridSpan w:val="2"/>
          </w:tcPr>
          <w:p w:rsidR="00D548BA" w:rsidRPr="00B253DC" w:rsidRDefault="00D548BA" w:rsidP="00D13A24">
            <w:pPr>
              <w:pStyle w:val="TableParagraph"/>
              <w:spacing w:line="269" w:lineRule="exact"/>
              <w:rPr>
                <w:bCs/>
                <w:szCs w:val="24"/>
              </w:rPr>
            </w:pPr>
            <w:r w:rsidRPr="00B253DC">
              <w:rPr>
                <w:bCs/>
              </w:rPr>
              <w:t>Тема 2.2 Выполнение и оформление операций с драгоценными металлами и иностранной валютой</w:t>
            </w:r>
          </w:p>
        </w:tc>
        <w:tc>
          <w:tcPr>
            <w:tcW w:w="722" w:type="dxa"/>
          </w:tcPr>
          <w:p w:rsidR="00D548BA" w:rsidRPr="00722150" w:rsidRDefault="00D548BA" w:rsidP="00D13A24">
            <w:pPr>
              <w:pStyle w:val="TableParagraph"/>
              <w:spacing w:line="262" w:lineRule="exact"/>
              <w:ind w:left="7"/>
              <w:jc w:val="center"/>
              <w:rPr>
                <w:sz w:val="24"/>
                <w:szCs w:val="24"/>
              </w:rPr>
            </w:pPr>
            <w:r>
              <w:rPr>
                <w:sz w:val="24"/>
                <w:szCs w:val="24"/>
              </w:rPr>
              <w:t>2</w:t>
            </w:r>
          </w:p>
        </w:tc>
        <w:tc>
          <w:tcPr>
            <w:tcW w:w="5353" w:type="dxa"/>
          </w:tcPr>
          <w:p w:rsidR="00D548BA" w:rsidRPr="00722150" w:rsidRDefault="00D548BA" w:rsidP="00722150">
            <w:pPr>
              <w:spacing w:line="360" w:lineRule="auto"/>
              <w:rPr>
                <w:sz w:val="24"/>
                <w:szCs w:val="24"/>
              </w:rPr>
            </w:pPr>
            <w:r w:rsidRPr="00722150">
              <w:rPr>
                <w:sz w:val="24"/>
                <w:szCs w:val="24"/>
              </w:rPr>
              <w:t>Внеаудиторная самостоятельная работа №</w:t>
            </w:r>
            <w:r>
              <w:rPr>
                <w:sz w:val="24"/>
                <w:szCs w:val="24"/>
              </w:rPr>
              <w:t>4</w:t>
            </w:r>
          </w:p>
          <w:p w:rsidR="00D548BA" w:rsidRPr="00722150" w:rsidRDefault="00D548BA" w:rsidP="00722150">
            <w:pPr>
              <w:pStyle w:val="a5"/>
              <w:widowControl/>
              <w:adjustRightInd w:val="0"/>
              <w:rPr>
                <w:sz w:val="24"/>
                <w:szCs w:val="24"/>
              </w:rPr>
            </w:pPr>
          </w:p>
        </w:tc>
      </w:tr>
      <w:tr w:rsidR="00D548BA" w:rsidRPr="003F6FFF" w:rsidTr="00D13A24">
        <w:trPr>
          <w:gridAfter w:val="1"/>
          <w:wAfter w:w="20" w:type="dxa"/>
          <w:trHeight w:val="828"/>
        </w:trPr>
        <w:tc>
          <w:tcPr>
            <w:tcW w:w="3497" w:type="dxa"/>
            <w:gridSpan w:val="2"/>
          </w:tcPr>
          <w:p w:rsidR="00D548BA" w:rsidRPr="00D13A24" w:rsidRDefault="00D548BA" w:rsidP="00D13A24">
            <w:pPr>
              <w:tabs>
                <w:tab w:val="left" w:pos="1089"/>
              </w:tabs>
              <w:rPr>
                <w:sz w:val="24"/>
                <w:szCs w:val="24"/>
              </w:rPr>
            </w:pPr>
            <w:r w:rsidRPr="00D13A24">
              <w:rPr>
                <w:sz w:val="24"/>
                <w:szCs w:val="24"/>
              </w:rPr>
              <w:t>ВСЕГО</w:t>
            </w:r>
          </w:p>
        </w:tc>
        <w:tc>
          <w:tcPr>
            <w:tcW w:w="722" w:type="dxa"/>
          </w:tcPr>
          <w:p w:rsidR="00D548BA" w:rsidRPr="00D13A24" w:rsidRDefault="00EF1CE0" w:rsidP="00D13A24">
            <w:pPr>
              <w:pStyle w:val="TableParagraph"/>
              <w:spacing w:line="262" w:lineRule="exact"/>
              <w:ind w:left="7"/>
              <w:jc w:val="center"/>
              <w:rPr>
                <w:sz w:val="24"/>
                <w:szCs w:val="24"/>
              </w:rPr>
            </w:pPr>
            <w:r>
              <w:rPr>
                <w:sz w:val="24"/>
                <w:szCs w:val="24"/>
              </w:rPr>
              <w:t>6</w:t>
            </w:r>
          </w:p>
        </w:tc>
        <w:tc>
          <w:tcPr>
            <w:tcW w:w="5353" w:type="dxa"/>
          </w:tcPr>
          <w:p w:rsidR="00D548BA" w:rsidRPr="00D13A24" w:rsidRDefault="00D548BA" w:rsidP="00D13A24">
            <w:pPr>
              <w:jc w:val="both"/>
              <w:rPr>
                <w:sz w:val="24"/>
                <w:szCs w:val="24"/>
              </w:rPr>
            </w:pPr>
          </w:p>
        </w:tc>
      </w:tr>
    </w:tbl>
    <w:p w:rsidR="00D548BA" w:rsidRPr="003F6FFF" w:rsidRDefault="00D548BA">
      <w:pPr>
        <w:pStyle w:val="a3"/>
        <w:ind w:left="0"/>
        <w:rPr>
          <w:b/>
          <w:sz w:val="24"/>
          <w:szCs w:val="24"/>
        </w:rPr>
      </w:pPr>
    </w:p>
    <w:p w:rsidR="00D548BA" w:rsidRPr="003F6FFF" w:rsidRDefault="00D548BA">
      <w:pPr>
        <w:pStyle w:val="a3"/>
        <w:ind w:left="0"/>
        <w:rPr>
          <w:b/>
          <w:sz w:val="24"/>
          <w:szCs w:val="24"/>
        </w:rPr>
      </w:pPr>
    </w:p>
    <w:p w:rsidR="00D548BA" w:rsidRPr="003F6FFF" w:rsidRDefault="00D548BA">
      <w:pPr>
        <w:pStyle w:val="a3"/>
        <w:spacing w:before="2"/>
        <w:ind w:left="0"/>
        <w:rPr>
          <w:b/>
          <w:sz w:val="24"/>
          <w:szCs w:val="24"/>
        </w:rPr>
      </w:pPr>
    </w:p>
    <w:p w:rsidR="00D548BA" w:rsidRPr="003F6FFF" w:rsidRDefault="00D548BA">
      <w:pPr>
        <w:pStyle w:val="a3"/>
        <w:spacing w:before="2"/>
        <w:ind w:left="0"/>
        <w:rPr>
          <w:b/>
          <w:sz w:val="24"/>
          <w:szCs w:val="24"/>
        </w:rPr>
      </w:pPr>
    </w:p>
    <w:p w:rsidR="00D548BA" w:rsidRPr="003F6FFF" w:rsidRDefault="00D548BA">
      <w:pPr>
        <w:pStyle w:val="a3"/>
        <w:spacing w:before="2"/>
        <w:ind w:left="0"/>
        <w:rPr>
          <w:b/>
        </w:rPr>
      </w:pPr>
    </w:p>
    <w:p w:rsidR="00D548BA" w:rsidRPr="003F6FFF" w:rsidRDefault="00D548BA">
      <w:pPr>
        <w:pStyle w:val="a3"/>
        <w:spacing w:before="2"/>
        <w:ind w:left="0"/>
        <w:rPr>
          <w:b/>
        </w:rPr>
      </w:pPr>
    </w:p>
    <w:p w:rsidR="00D548BA" w:rsidRPr="003F6FFF" w:rsidRDefault="00D548BA" w:rsidP="00C07EE5">
      <w:pPr>
        <w:pStyle w:val="a5"/>
        <w:tabs>
          <w:tab w:val="left" w:pos="583"/>
        </w:tabs>
        <w:spacing w:before="89"/>
        <w:ind w:left="582" w:firstLine="0"/>
        <w:jc w:val="center"/>
        <w:rPr>
          <w:b/>
          <w:sz w:val="24"/>
          <w:szCs w:val="24"/>
        </w:rPr>
      </w:pPr>
      <w:r w:rsidRPr="003F6FFF">
        <w:rPr>
          <w:b/>
          <w:sz w:val="24"/>
          <w:szCs w:val="24"/>
        </w:rPr>
        <w:br w:type="page"/>
      </w:r>
      <w:r w:rsidRPr="003F6FFF">
        <w:rPr>
          <w:b/>
          <w:sz w:val="24"/>
          <w:szCs w:val="24"/>
        </w:rPr>
        <w:lastRenderedPageBreak/>
        <w:t>ПОРЯДОК ВЫПОЛНЕНИЯ САМОСТОЯТЕЛЬНОЙ РАБОТЫСТУДЕНТОВ</w:t>
      </w:r>
    </w:p>
    <w:p w:rsidR="00D548BA" w:rsidRPr="003F6FFF" w:rsidRDefault="00D548BA">
      <w:pPr>
        <w:pStyle w:val="a3"/>
        <w:spacing w:before="2"/>
        <w:ind w:left="0"/>
        <w:rPr>
          <w:b/>
          <w:sz w:val="24"/>
          <w:szCs w:val="24"/>
        </w:rPr>
      </w:pPr>
    </w:p>
    <w:p w:rsidR="00D548BA" w:rsidRPr="003F6FFF" w:rsidRDefault="00D548BA" w:rsidP="00B64244">
      <w:pPr>
        <w:spacing w:line="360" w:lineRule="auto"/>
        <w:ind w:firstLine="720"/>
        <w:jc w:val="both"/>
        <w:rPr>
          <w:b/>
          <w:sz w:val="24"/>
          <w:szCs w:val="24"/>
        </w:rPr>
      </w:pPr>
      <w:r w:rsidRPr="003F6FFF">
        <w:rPr>
          <w:b/>
          <w:sz w:val="24"/>
          <w:szCs w:val="24"/>
        </w:rPr>
        <w:t xml:space="preserve">Раздел </w:t>
      </w:r>
      <w:r>
        <w:rPr>
          <w:b/>
          <w:sz w:val="24"/>
          <w:szCs w:val="24"/>
        </w:rPr>
        <w:t>2</w:t>
      </w:r>
      <w:r w:rsidRPr="003F6FFF">
        <w:rPr>
          <w:b/>
          <w:sz w:val="24"/>
          <w:szCs w:val="24"/>
        </w:rPr>
        <w:t xml:space="preserve"> </w:t>
      </w:r>
      <w:r>
        <w:rPr>
          <w:b/>
          <w:bCs/>
        </w:rPr>
        <w:t>Кассовые операции банка</w:t>
      </w:r>
    </w:p>
    <w:p w:rsidR="00D548BA" w:rsidRPr="00B253DC" w:rsidRDefault="00D548BA" w:rsidP="00B64244">
      <w:pPr>
        <w:spacing w:line="360" w:lineRule="auto"/>
        <w:ind w:firstLine="720"/>
        <w:jc w:val="both"/>
        <w:rPr>
          <w:b/>
          <w:sz w:val="24"/>
          <w:szCs w:val="24"/>
        </w:rPr>
      </w:pPr>
      <w:r w:rsidRPr="00B253DC">
        <w:rPr>
          <w:b/>
          <w:sz w:val="24"/>
          <w:szCs w:val="24"/>
        </w:rPr>
        <w:t>Тема 2.1 Организация кассовой работы в банке</w:t>
      </w:r>
    </w:p>
    <w:p w:rsidR="00D548BA" w:rsidRPr="003F6FFF" w:rsidRDefault="00D548BA" w:rsidP="00ED7B65">
      <w:pPr>
        <w:spacing w:line="360" w:lineRule="auto"/>
        <w:ind w:firstLine="720"/>
        <w:jc w:val="center"/>
        <w:rPr>
          <w:b/>
          <w:sz w:val="24"/>
          <w:szCs w:val="24"/>
        </w:rPr>
      </w:pPr>
      <w:r w:rsidRPr="003F6FFF">
        <w:rPr>
          <w:b/>
          <w:sz w:val="24"/>
          <w:szCs w:val="24"/>
        </w:rPr>
        <w:t>Внеаудиторная самостоятельная работа №1</w:t>
      </w:r>
    </w:p>
    <w:p w:rsidR="00D548BA" w:rsidRDefault="00D548BA" w:rsidP="00B253DC">
      <w:pPr>
        <w:pStyle w:val="a6"/>
        <w:shd w:val="clear" w:color="auto" w:fill="FFFFFF"/>
        <w:spacing w:before="0" w:beforeAutospacing="0" w:after="0" w:afterAutospacing="0" w:line="360" w:lineRule="auto"/>
        <w:ind w:firstLine="720"/>
        <w:jc w:val="both"/>
      </w:pPr>
      <w:r>
        <w:t>Рассчитать прогноз кассовых оборотов по следующим заданиям.</w:t>
      </w:r>
    </w:p>
    <w:p w:rsidR="00D548BA" w:rsidRDefault="00D548BA" w:rsidP="00B253DC">
      <w:pPr>
        <w:pStyle w:val="a6"/>
        <w:shd w:val="clear" w:color="auto" w:fill="FFFFFF"/>
        <w:spacing w:before="0" w:beforeAutospacing="0" w:after="0" w:afterAutospacing="0" w:line="360" w:lineRule="auto"/>
        <w:ind w:firstLine="720"/>
        <w:jc w:val="both"/>
      </w:pPr>
      <w:r>
        <w:t>Задание № 1</w:t>
      </w:r>
    </w:p>
    <w:p w:rsidR="00D548BA" w:rsidRDefault="00D548BA" w:rsidP="00B253DC">
      <w:pPr>
        <w:pStyle w:val="a6"/>
        <w:shd w:val="clear" w:color="auto" w:fill="FFFFFF"/>
        <w:spacing w:before="0" w:beforeAutospacing="0" w:after="0" w:afterAutospacing="0" w:line="360" w:lineRule="auto"/>
        <w:ind w:firstLine="720"/>
        <w:jc w:val="both"/>
      </w:pPr>
      <w:r>
        <w:t>Территориальное учреждение Сбербанка РФ составляет прогноз кассовых оборотов за квартал с разбивкой по месяцам. Поступление торговой выручки за январь 20__ г 2,5млн. руб., за февраль 1,8 млн. руб., за март 3,3 млн. руб. Поступление квартирной платы и коммунальных платежей за январь 154 тыс. руб., за февраль 123 тыс. руб., за март 145 тыс. руб. Поступление по вкладам граждан за январь 987 тыс. руб., за март 875 тыс. руб. Поступления налогов и сборов за февраль 1,5 млн. руб., за март 2,3 млн. руб. Выплата заработной платы за январь 45 млн. руб., за февраль 34 млн. руб., за март 65 млн. руб. Выплаты социального характера за январь 2,4 млн. руб., за март 3,1млн. руб.</w:t>
      </w:r>
    </w:p>
    <w:p w:rsidR="00D548BA" w:rsidRDefault="00D548BA" w:rsidP="00B253DC">
      <w:pPr>
        <w:pStyle w:val="a6"/>
        <w:shd w:val="clear" w:color="auto" w:fill="FFFFFF"/>
        <w:spacing w:before="0" w:beforeAutospacing="0" w:after="0" w:afterAutospacing="0" w:line="360" w:lineRule="auto"/>
        <w:ind w:firstLine="720"/>
        <w:jc w:val="both"/>
      </w:pPr>
      <w:r>
        <w:t>Составить прогноз кассовых оборотов территориального учреждения Сбербанка за 1 квартал 20__ г.</w:t>
      </w:r>
    </w:p>
    <w:p w:rsidR="00D548BA" w:rsidRDefault="00D548BA" w:rsidP="00B253DC">
      <w:pPr>
        <w:pStyle w:val="a6"/>
        <w:shd w:val="clear" w:color="auto" w:fill="FFFFFF"/>
        <w:spacing w:before="0" w:beforeAutospacing="0" w:after="0" w:afterAutospacing="0" w:line="360" w:lineRule="auto"/>
        <w:ind w:firstLine="720"/>
        <w:jc w:val="both"/>
      </w:pPr>
      <w:r>
        <w:t>Задание № 2</w:t>
      </w:r>
    </w:p>
    <w:p w:rsidR="00D548BA" w:rsidRDefault="00D548BA" w:rsidP="00B253DC">
      <w:pPr>
        <w:pStyle w:val="a6"/>
        <w:shd w:val="clear" w:color="auto" w:fill="FFFFFF"/>
        <w:spacing w:before="0" w:beforeAutospacing="0" w:after="0" w:afterAutospacing="0" w:line="360" w:lineRule="auto"/>
        <w:ind w:firstLine="720"/>
        <w:jc w:val="both"/>
      </w:pPr>
      <w:r>
        <w:t>Территориальное учреждение ПАО «ВТБ» составляет прогноз кассовых оборотов за квартал с разбивкой по месяцам. Поступление от Сбербанка РФ за июль 20__ г 678 млн. руб., за август 438 млн. руб., за сентябрь 324 млн. руб. Поступление от реализации недвижимости за июль 22 млн. руб., за август 13 млн. руб., за сентябрь 11 млн. руб. Поступление по вкладам граждан за июль 187 тыс. руб., за сентябрь 654 тыс. руб. Поступления налогов и сборов за август 876 тыс. руб., за сентябрь 954 тыс. руб. Выдача стипендий за июль 567 тыс. руб., за август 523 тыс. руб., за сентябрь 765 тыс. руб. Выдача на закупку сельскохозяйственных продуктов за июль 43 млн. руб., за август 54 млн. руб.</w:t>
      </w:r>
    </w:p>
    <w:p w:rsidR="00D548BA" w:rsidRDefault="00D548BA" w:rsidP="00B253DC">
      <w:pPr>
        <w:pStyle w:val="a6"/>
        <w:shd w:val="clear" w:color="auto" w:fill="FFFFFF"/>
        <w:spacing w:before="0" w:beforeAutospacing="0" w:after="0" w:afterAutospacing="0" w:line="360" w:lineRule="auto"/>
        <w:ind w:firstLine="720"/>
        <w:jc w:val="both"/>
      </w:pPr>
      <w:r>
        <w:t>Составить прогноз кассовых оборотов территориального учреждения ПАО «ВТБ» за 3 квартал 20__ г.</w:t>
      </w:r>
    </w:p>
    <w:p w:rsidR="00D548BA" w:rsidRPr="000E46C5" w:rsidRDefault="00D548BA" w:rsidP="000E46C5">
      <w:pPr>
        <w:pStyle w:val="a6"/>
        <w:shd w:val="clear" w:color="auto" w:fill="FFFFFF"/>
        <w:spacing w:before="0" w:beforeAutospacing="0" w:after="0" w:afterAutospacing="0" w:line="360" w:lineRule="auto"/>
        <w:ind w:firstLine="720"/>
        <w:jc w:val="both"/>
      </w:pPr>
      <w:r w:rsidRPr="000E46C5">
        <w:t>Задание № 3</w:t>
      </w:r>
    </w:p>
    <w:p w:rsidR="00D548BA" w:rsidRPr="000E46C5" w:rsidRDefault="00D548BA" w:rsidP="000E46C5">
      <w:pPr>
        <w:pStyle w:val="a6"/>
        <w:shd w:val="clear" w:color="auto" w:fill="FFFFFF"/>
        <w:spacing w:before="0" w:beforeAutospacing="0" w:after="0" w:afterAutospacing="0" w:line="360" w:lineRule="auto"/>
        <w:ind w:firstLine="720"/>
        <w:jc w:val="both"/>
      </w:pPr>
      <w:r w:rsidRPr="000E46C5">
        <w:t xml:space="preserve">Тариф за одну инкассацию составляет 5000 руб. в месяц, плюс 0,03% от суммы инкассированной наличности. Инкассация проводится один раз в неделю по трем адресам. Инкассируемая сумма является постоянной и равна 600 тыс. руб. </w:t>
      </w:r>
    </w:p>
    <w:p w:rsidR="00D548BA" w:rsidRPr="000E46C5" w:rsidRDefault="00D548BA" w:rsidP="000E46C5">
      <w:pPr>
        <w:pStyle w:val="a6"/>
        <w:shd w:val="clear" w:color="auto" w:fill="FFFFFF"/>
        <w:spacing w:before="0" w:beforeAutospacing="0" w:after="0" w:afterAutospacing="0" w:line="360" w:lineRule="auto"/>
        <w:ind w:firstLine="720"/>
        <w:jc w:val="both"/>
      </w:pPr>
      <w:r w:rsidRPr="000E46C5">
        <w:t>Рассчитайте инкассируемую сумму и отразите в учете банка.</w:t>
      </w:r>
    </w:p>
    <w:p w:rsidR="00D548BA" w:rsidRPr="003F6FFF" w:rsidRDefault="00D548BA" w:rsidP="00ED7B65">
      <w:pPr>
        <w:spacing w:line="360" w:lineRule="auto"/>
        <w:ind w:firstLine="720"/>
        <w:jc w:val="center"/>
        <w:rPr>
          <w:b/>
          <w:sz w:val="24"/>
          <w:szCs w:val="24"/>
        </w:rPr>
      </w:pPr>
      <w:r w:rsidRPr="003F6FFF">
        <w:rPr>
          <w:b/>
          <w:sz w:val="24"/>
          <w:szCs w:val="24"/>
        </w:rPr>
        <w:t xml:space="preserve">Внеаудиторная самостоятельная работа № </w:t>
      </w:r>
      <w:r>
        <w:rPr>
          <w:b/>
          <w:sz w:val="24"/>
          <w:szCs w:val="24"/>
        </w:rPr>
        <w:t>2</w:t>
      </w:r>
    </w:p>
    <w:p w:rsidR="00D548BA" w:rsidRPr="00B253DC" w:rsidRDefault="00D548BA" w:rsidP="00B253DC">
      <w:pPr>
        <w:spacing w:line="360" w:lineRule="auto"/>
        <w:ind w:firstLine="720"/>
        <w:jc w:val="both"/>
        <w:rPr>
          <w:sz w:val="24"/>
          <w:szCs w:val="24"/>
        </w:rPr>
      </w:pPr>
      <w:r w:rsidRPr="00B253DC">
        <w:rPr>
          <w:sz w:val="24"/>
          <w:szCs w:val="24"/>
        </w:rPr>
        <w:t>Рассчитать минимальный остаток денежной наличности в кассе по следующим заданиям.</w:t>
      </w:r>
    </w:p>
    <w:p w:rsidR="00D548BA" w:rsidRPr="00B253DC" w:rsidRDefault="00D548BA" w:rsidP="00B253DC">
      <w:pPr>
        <w:spacing w:line="360" w:lineRule="auto"/>
        <w:ind w:firstLine="720"/>
        <w:jc w:val="both"/>
        <w:rPr>
          <w:sz w:val="24"/>
          <w:szCs w:val="24"/>
        </w:rPr>
      </w:pPr>
      <w:r w:rsidRPr="00B253DC">
        <w:rPr>
          <w:sz w:val="24"/>
          <w:szCs w:val="24"/>
        </w:rPr>
        <w:lastRenderedPageBreak/>
        <w:t>Задание № 1</w:t>
      </w:r>
    </w:p>
    <w:p w:rsidR="00D548BA" w:rsidRPr="00B253DC" w:rsidRDefault="00D548BA" w:rsidP="00B253DC">
      <w:pPr>
        <w:spacing w:line="360" w:lineRule="auto"/>
        <w:ind w:firstLine="720"/>
        <w:jc w:val="both"/>
        <w:rPr>
          <w:sz w:val="24"/>
          <w:szCs w:val="24"/>
        </w:rPr>
      </w:pPr>
      <w:r w:rsidRPr="00B253DC">
        <w:rPr>
          <w:sz w:val="24"/>
          <w:szCs w:val="24"/>
        </w:rPr>
        <w:t>Рассчитать минимальный остаток денежной наличности в кассе.</w:t>
      </w:r>
    </w:p>
    <w:p w:rsidR="00D548BA" w:rsidRPr="00B253DC" w:rsidRDefault="00D548BA" w:rsidP="00B253DC">
      <w:pPr>
        <w:spacing w:line="360" w:lineRule="auto"/>
        <w:ind w:firstLine="720"/>
        <w:jc w:val="both"/>
        <w:rPr>
          <w:sz w:val="24"/>
          <w:szCs w:val="24"/>
        </w:rPr>
      </w:pPr>
      <w:r w:rsidRPr="00B253DC">
        <w:rPr>
          <w:sz w:val="24"/>
          <w:szCs w:val="24"/>
        </w:rPr>
        <w:t>Выручка от реализации продукции за календарный месяц составляет 1,2 млн. рублей. Поступление наличных денежных средств от покупателей за проданный товар составляет 567 тыс. рублей. Поступление в кассу организации от подотчетных лиц за календарный месяц составило 23 тыс. рублей. Расчет наличными денежными средствами с поставщиками продукции составляет 100 тыс. рублей. За календарный месяц выдано из кассы: заработная плата работникам в сумме 200 тыс. рублей, материальная помощь в сумме 5 тыс. рублей.</w:t>
      </w:r>
    </w:p>
    <w:p w:rsidR="00D548BA" w:rsidRPr="00B253DC" w:rsidRDefault="00D548BA" w:rsidP="00B253DC">
      <w:pPr>
        <w:spacing w:line="360" w:lineRule="auto"/>
        <w:ind w:firstLine="720"/>
        <w:jc w:val="both"/>
        <w:rPr>
          <w:sz w:val="24"/>
          <w:szCs w:val="24"/>
        </w:rPr>
      </w:pPr>
      <w:r w:rsidRPr="00B253DC">
        <w:rPr>
          <w:sz w:val="24"/>
          <w:szCs w:val="24"/>
        </w:rPr>
        <w:t>Задание № 2</w:t>
      </w:r>
    </w:p>
    <w:p w:rsidR="00D548BA" w:rsidRPr="00B253DC" w:rsidRDefault="00D548BA" w:rsidP="00B253DC">
      <w:pPr>
        <w:spacing w:line="360" w:lineRule="auto"/>
        <w:ind w:firstLine="720"/>
        <w:jc w:val="both"/>
        <w:rPr>
          <w:sz w:val="24"/>
          <w:szCs w:val="24"/>
        </w:rPr>
      </w:pPr>
      <w:r w:rsidRPr="00B253DC">
        <w:rPr>
          <w:sz w:val="24"/>
          <w:szCs w:val="24"/>
        </w:rPr>
        <w:t>Рассчитать минимальный остаток денежной наличности в кассе.</w:t>
      </w:r>
    </w:p>
    <w:p w:rsidR="00D548BA" w:rsidRPr="00B253DC" w:rsidRDefault="00D548BA" w:rsidP="00B253DC">
      <w:pPr>
        <w:spacing w:line="360" w:lineRule="auto"/>
        <w:ind w:firstLine="720"/>
        <w:jc w:val="both"/>
        <w:rPr>
          <w:sz w:val="24"/>
          <w:szCs w:val="24"/>
        </w:rPr>
      </w:pPr>
      <w:r w:rsidRPr="00B253DC">
        <w:rPr>
          <w:sz w:val="24"/>
          <w:szCs w:val="24"/>
        </w:rPr>
        <w:t>Поступление наличных денежных средств от покупателей за проданный товар составляет 567 млн. рублей. Поступление в кассу организации от учредителей в качестве взноса в уставный капитал за календарный месяц составило 25 тыс. рублей. Расчет наличными денежными средствами с поставщиками продукции составляет 34 млн. рублей. За календарный месяц выдано из кассы: заработная плата работникам в сумме 57 млн. рублей, социальные выплаты в сумме 234 тыс. рублей.</w:t>
      </w:r>
    </w:p>
    <w:p w:rsidR="00D548BA" w:rsidRPr="00B253DC" w:rsidRDefault="00D548BA" w:rsidP="00B253DC">
      <w:pPr>
        <w:spacing w:line="360" w:lineRule="auto"/>
        <w:ind w:firstLine="720"/>
        <w:jc w:val="both"/>
        <w:rPr>
          <w:sz w:val="24"/>
          <w:szCs w:val="24"/>
        </w:rPr>
      </w:pPr>
      <w:r w:rsidRPr="00B253DC">
        <w:rPr>
          <w:sz w:val="24"/>
          <w:szCs w:val="24"/>
        </w:rPr>
        <w:t>Задание № 3</w:t>
      </w:r>
    </w:p>
    <w:p w:rsidR="00D548BA" w:rsidRPr="00B253DC" w:rsidRDefault="00D548BA" w:rsidP="00B253DC">
      <w:pPr>
        <w:spacing w:line="360" w:lineRule="auto"/>
        <w:ind w:firstLine="720"/>
        <w:jc w:val="both"/>
        <w:rPr>
          <w:sz w:val="24"/>
          <w:szCs w:val="24"/>
        </w:rPr>
      </w:pPr>
      <w:r w:rsidRPr="00B253DC">
        <w:rPr>
          <w:sz w:val="24"/>
          <w:szCs w:val="24"/>
        </w:rPr>
        <w:t>Рассчитать минимальный остаток денежной наличности в кассе.</w:t>
      </w:r>
    </w:p>
    <w:p w:rsidR="00D548BA" w:rsidRDefault="00D548BA" w:rsidP="00B253DC">
      <w:pPr>
        <w:spacing w:line="360" w:lineRule="auto"/>
        <w:ind w:firstLine="720"/>
        <w:jc w:val="both"/>
        <w:rPr>
          <w:sz w:val="24"/>
          <w:szCs w:val="24"/>
        </w:rPr>
      </w:pPr>
      <w:r w:rsidRPr="00B253DC">
        <w:rPr>
          <w:sz w:val="24"/>
          <w:szCs w:val="24"/>
        </w:rPr>
        <w:t>Выручка за предыдущий квартал по кассе составила 24 млн. рублей. Расходы по кассе: выплата заработной платы работникам 9 млн. рублей. Возврат денежных сумм покупателям за некачественный товар 11 млн. рублей. Ежедневный остаток по кассе составляет 24 тыс. рублей. Ежедневная сумма сдачи наличных денежных средств в банк составляет 2,5 млн. рублей.</w:t>
      </w:r>
    </w:p>
    <w:p w:rsidR="00D548BA" w:rsidRPr="00B253DC" w:rsidRDefault="00D548BA" w:rsidP="00B253DC">
      <w:pPr>
        <w:spacing w:line="360" w:lineRule="auto"/>
        <w:ind w:firstLine="720"/>
        <w:jc w:val="both"/>
        <w:rPr>
          <w:sz w:val="24"/>
          <w:szCs w:val="24"/>
        </w:rPr>
      </w:pPr>
      <w:r w:rsidRPr="00B253DC">
        <w:rPr>
          <w:sz w:val="24"/>
          <w:szCs w:val="24"/>
        </w:rPr>
        <w:t xml:space="preserve">Задание № </w:t>
      </w:r>
      <w:r>
        <w:rPr>
          <w:sz w:val="24"/>
          <w:szCs w:val="24"/>
        </w:rPr>
        <w:t>4</w:t>
      </w:r>
    </w:p>
    <w:p w:rsidR="00D548BA" w:rsidRPr="001923CE" w:rsidRDefault="00D548BA" w:rsidP="00B253DC">
      <w:pPr>
        <w:pBdr>
          <w:top w:val="single" w:sz="4" w:space="1" w:color="000000"/>
          <w:left w:val="single" w:sz="4" w:space="1" w:color="000000"/>
          <w:bottom w:val="single" w:sz="4" w:space="1" w:color="000000"/>
          <w:right w:val="single" w:sz="4" w:space="1" w:color="000000"/>
        </w:pBdr>
        <w:ind w:firstLine="490"/>
        <w:jc w:val="both"/>
        <w:rPr>
          <w:sz w:val="24"/>
          <w:szCs w:val="24"/>
        </w:rPr>
      </w:pPr>
      <w:r w:rsidRPr="001923CE">
        <w:rPr>
          <w:sz w:val="24"/>
          <w:szCs w:val="24"/>
        </w:rPr>
        <w:t>Рассчитать минимально допустимый остаток кассы банка на следующий год.</w:t>
      </w:r>
    </w:p>
    <w:p w:rsidR="00D548BA" w:rsidRPr="001923CE" w:rsidRDefault="00D548BA" w:rsidP="00B253DC">
      <w:pPr>
        <w:pBdr>
          <w:top w:val="single" w:sz="4" w:space="1" w:color="000000"/>
          <w:left w:val="single" w:sz="4" w:space="1" w:color="000000"/>
          <w:bottom w:val="single" w:sz="4" w:space="1" w:color="000000"/>
          <w:right w:val="single" w:sz="4" w:space="1" w:color="000000"/>
        </w:pBdr>
        <w:shd w:val="clear" w:color="auto" w:fill="FFFFFF"/>
        <w:ind w:firstLine="490"/>
        <w:jc w:val="both"/>
        <w:rPr>
          <w:sz w:val="24"/>
          <w:szCs w:val="24"/>
        </w:rPr>
      </w:pPr>
      <w:r w:rsidRPr="001923CE">
        <w:rPr>
          <w:sz w:val="24"/>
          <w:szCs w:val="24"/>
        </w:rPr>
        <w:t>В отчетности банка о кассовых оборотах (по форме 202) содержатся сведения о поступлениях и выдаче наличных денег в текущем году:</w:t>
      </w:r>
    </w:p>
    <w:p w:rsidR="00D548BA" w:rsidRPr="001923CE" w:rsidRDefault="00D548BA" w:rsidP="00B253DC">
      <w:pPr>
        <w:pBdr>
          <w:top w:val="single" w:sz="4" w:space="1" w:color="000000"/>
          <w:left w:val="single" w:sz="4" w:space="1" w:color="000000"/>
          <w:bottom w:val="single" w:sz="4" w:space="1" w:color="000000"/>
          <w:right w:val="single" w:sz="4" w:space="1" w:color="000000"/>
        </w:pBdr>
        <w:jc w:val="both"/>
        <w:rPr>
          <w:sz w:val="24"/>
          <w:szCs w:val="24"/>
        </w:rPr>
      </w:pP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r w:rsidRPr="001923CE">
        <w:rPr>
          <w:sz w:val="24"/>
          <w:szCs w:val="24"/>
        </w:rPr>
        <w:tab/>
      </w:r>
    </w:p>
    <w:p w:rsidR="00D548BA" w:rsidRPr="001923CE" w:rsidRDefault="00D548BA" w:rsidP="00B253DC">
      <w:pPr>
        <w:pBdr>
          <w:top w:val="single" w:sz="4" w:space="1" w:color="000000"/>
          <w:left w:val="single" w:sz="4" w:space="1" w:color="000000"/>
          <w:bottom w:val="single" w:sz="4" w:space="1" w:color="000000"/>
          <w:right w:val="single" w:sz="4" w:space="1" w:color="000000"/>
        </w:pBdr>
        <w:jc w:val="right"/>
        <w:rPr>
          <w:sz w:val="24"/>
          <w:szCs w:val="24"/>
        </w:rPr>
      </w:pPr>
    </w:p>
    <w:p w:rsidR="00D548BA" w:rsidRPr="001923CE" w:rsidRDefault="00D548BA" w:rsidP="00B253DC">
      <w:pPr>
        <w:pBdr>
          <w:top w:val="single" w:sz="4" w:space="1" w:color="000000"/>
          <w:left w:val="single" w:sz="4" w:space="1" w:color="000000"/>
          <w:bottom w:val="single" w:sz="4" w:space="1" w:color="000000"/>
          <w:right w:val="single" w:sz="4" w:space="1" w:color="000000"/>
        </w:pBdr>
        <w:jc w:val="center"/>
        <w:rPr>
          <w:sz w:val="24"/>
          <w:szCs w:val="24"/>
        </w:rPr>
      </w:pPr>
      <w:r w:rsidRPr="001923CE">
        <w:rPr>
          <w:sz w:val="24"/>
          <w:szCs w:val="24"/>
        </w:rPr>
        <w:t>Итоговые показатели отчетности по форме 202</w:t>
      </w:r>
    </w:p>
    <w:tbl>
      <w:tblPr>
        <w:tblW w:w="0" w:type="auto"/>
        <w:tblInd w:w="108" w:type="dxa"/>
        <w:tblLayout w:type="fixed"/>
        <w:tblLook w:val="0000" w:firstRow="0" w:lastRow="0" w:firstColumn="0" w:lastColumn="0" w:noHBand="0" w:noVBand="0"/>
      </w:tblPr>
      <w:tblGrid>
        <w:gridCol w:w="1914"/>
        <w:gridCol w:w="1914"/>
        <w:gridCol w:w="1914"/>
        <w:gridCol w:w="1914"/>
        <w:gridCol w:w="2274"/>
      </w:tblGrid>
      <w:tr w:rsidR="00D548BA" w:rsidRPr="001923CE" w:rsidTr="00514C4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Показатели</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сентябрь</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октябрь</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ноябрь</w:t>
            </w:r>
          </w:p>
        </w:tc>
        <w:tc>
          <w:tcPr>
            <w:tcW w:w="2274" w:type="dxa"/>
            <w:tcBorders>
              <w:top w:val="single" w:sz="4" w:space="0" w:color="000000"/>
              <w:left w:val="single" w:sz="4" w:space="0" w:color="000000"/>
              <w:bottom w:val="single" w:sz="4" w:space="0" w:color="000000"/>
              <w:right w:val="single" w:sz="4" w:space="0" w:color="000000"/>
            </w:tcBorders>
          </w:tcPr>
          <w:p w:rsidR="00D548BA" w:rsidRPr="001923CE" w:rsidRDefault="00D548BA" w:rsidP="00514C4C">
            <w:pPr>
              <w:snapToGrid w:val="0"/>
              <w:rPr>
                <w:sz w:val="24"/>
                <w:szCs w:val="24"/>
              </w:rPr>
            </w:pPr>
            <w:r w:rsidRPr="001923CE">
              <w:rPr>
                <w:sz w:val="24"/>
                <w:szCs w:val="24"/>
              </w:rPr>
              <w:t>декабрь</w:t>
            </w:r>
          </w:p>
        </w:tc>
      </w:tr>
      <w:tr w:rsidR="00D548BA" w:rsidRPr="001923CE" w:rsidTr="00514C4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Поступления</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584048</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623845</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721236</w:t>
            </w:r>
          </w:p>
        </w:tc>
        <w:tc>
          <w:tcPr>
            <w:tcW w:w="2274" w:type="dxa"/>
            <w:tcBorders>
              <w:top w:val="single" w:sz="4" w:space="0" w:color="000000"/>
              <w:left w:val="single" w:sz="4" w:space="0" w:color="000000"/>
              <w:bottom w:val="single" w:sz="4" w:space="0" w:color="000000"/>
              <w:right w:val="single" w:sz="4" w:space="0" w:color="000000"/>
            </w:tcBorders>
          </w:tcPr>
          <w:p w:rsidR="00D548BA" w:rsidRPr="001923CE" w:rsidRDefault="00D548BA" w:rsidP="00514C4C">
            <w:pPr>
              <w:snapToGrid w:val="0"/>
              <w:rPr>
                <w:sz w:val="24"/>
                <w:szCs w:val="24"/>
              </w:rPr>
            </w:pPr>
            <w:r w:rsidRPr="001923CE">
              <w:rPr>
                <w:sz w:val="24"/>
                <w:szCs w:val="24"/>
              </w:rPr>
              <w:t>718348</w:t>
            </w:r>
          </w:p>
        </w:tc>
      </w:tr>
      <w:tr w:rsidR="00D548BA" w:rsidRPr="001923CE" w:rsidTr="00514C4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 xml:space="preserve">Выдача </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865205</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898384</w:t>
            </w:r>
          </w:p>
        </w:tc>
        <w:tc>
          <w:tcPr>
            <w:tcW w:w="1914" w:type="dxa"/>
            <w:tcBorders>
              <w:top w:val="single" w:sz="4" w:space="0" w:color="000000"/>
              <w:left w:val="single" w:sz="4" w:space="0" w:color="000000"/>
              <w:bottom w:val="single" w:sz="4" w:space="0" w:color="000000"/>
            </w:tcBorders>
          </w:tcPr>
          <w:p w:rsidR="00D548BA" w:rsidRPr="001923CE" w:rsidRDefault="00D548BA" w:rsidP="00514C4C">
            <w:pPr>
              <w:snapToGrid w:val="0"/>
              <w:rPr>
                <w:sz w:val="24"/>
                <w:szCs w:val="24"/>
              </w:rPr>
            </w:pPr>
            <w:r w:rsidRPr="001923CE">
              <w:rPr>
                <w:sz w:val="24"/>
                <w:szCs w:val="24"/>
              </w:rPr>
              <w:t>918879</w:t>
            </w:r>
          </w:p>
        </w:tc>
        <w:tc>
          <w:tcPr>
            <w:tcW w:w="2274" w:type="dxa"/>
            <w:tcBorders>
              <w:top w:val="single" w:sz="4" w:space="0" w:color="000000"/>
              <w:left w:val="single" w:sz="4" w:space="0" w:color="000000"/>
              <w:bottom w:val="single" w:sz="4" w:space="0" w:color="000000"/>
              <w:right w:val="single" w:sz="4" w:space="0" w:color="000000"/>
            </w:tcBorders>
          </w:tcPr>
          <w:p w:rsidR="00D548BA" w:rsidRPr="001923CE" w:rsidRDefault="00D548BA" w:rsidP="00514C4C">
            <w:pPr>
              <w:snapToGrid w:val="0"/>
              <w:rPr>
                <w:sz w:val="24"/>
                <w:szCs w:val="24"/>
              </w:rPr>
            </w:pPr>
            <w:r w:rsidRPr="001923CE">
              <w:rPr>
                <w:sz w:val="24"/>
                <w:szCs w:val="24"/>
              </w:rPr>
              <w:t>910488</w:t>
            </w:r>
          </w:p>
        </w:tc>
      </w:tr>
    </w:tbl>
    <w:p w:rsidR="00D548BA" w:rsidRPr="001923CE" w:rsidRDefault="00D548BA" w:rsidP="00B253DC">
      <w:pPr>
        <w:pBdr>
          <w:top w:val="single" w:sz="4" w:space="1" w:color="000000"/>
          <w:left w:val="single" w:sz="4" w:space="1" w:color="000000"/>
          <w:bottom w:val="single" w:sz="4" w:space="1" w:color="000000"/>
          <w:right w:val="single" w:sz="4" w:space="1" w:color="000000"/>
        </w:pBdr>
        <w:jc w:val="both"/>
        <w:rPr>
          <w:sz w:val="24"/>
          <w:szCs w:val="24"/>
        </w:rPr>
      </w:pPr>
    </w:p>
    <w:p w:rsidR="00D548BA" w:rsidRPr="00B253DC" w:rsidRDefault="00D548BA" w:rsidP="00B253DC">
      <w:pPr>
        <w:spacing w:line="360" w:lineRule="auto"/>
        <w:ind w:firstLine="720"/>
        <w:jc w:val="both"/>
        <w:rPr>
          <w:b/>
          <w:sz w:val="24"/>
          <w:szCs w:val="24"/>
        </w:rPr>
      </w:pPr>
    </w:p>
    <w:p w:rsidR="00D548BA" w:rsidRPr="003F6FFF" w:rsidRDefault="00D548BA" w:rsidP="00CB7DC0">
      <w:pPr>
        <w:spacing w:line="360" w:lineRule="auto"/>
        <w:ind w:firstLine="720"/>
        <w:jc w:val="center"/>
        <w:rPr>
          <w:b/>
          <w:sz w:val="24"/>
          <w:szCs w:val="24"/>
        </w:rPr>
      </w:pPr>
      <w:r w:rsidRPr="003F6FFF">
        <w:rPr>
          <w:b/>
          <w:sz w:val="24"/>
          <w:szCs w:val="24"/>
        </w:rPr>
        <w:t xml:space="preserve">Внеаудиторная самостоятельная работа № </w:t>
      </w:r>
      <w:r>
        <w:rPr>
          <w:b/>
          <w:sz w:val="24"/>
          <w:szCs w:val="24"/>
        </w:rPr>
        <w:t>3</w:t>
      </w:r>
    </w:p>
    <w:p w:rsidR="00D548BA" w:rsidRPr="003F6FFF" w:rsidRDefault="00D548BA" w:rsidP="00CB7DC0">
      <w:pPr>
        <w:pStyle w:val="a6"/>
        <w:shd w:val="clear" w:color="auto" w:fill="FFFFFF"/>
        <w:spacing w:before="0" w:beforeAutospacing="0" w:after="0" w:afterAutospacing="0" w:line="360" w:lineRule="auto"/>
        <w:ind w:firstLine="720"/>
        <w:jc w:val="both"/>
      </w:pPr>
      <w:r w:rsidRPr="003F6FFF">
        <w:rPr>
          <w:b/>
          <w:i/>
        </w:rPr>
        <w:t xml:space="preserve">Задание1. </w:t>
      </w:r>
      <w:r w:rsidRPr="003F6FFF">
        <w:t>Подготовить доклады и рефераты по темам:</w:t>
      </w:r>
    </w:p>
    <w:p w:rsidR="00D548BA" w:rsidRDefault="00D548BA" w:rsidP="00CB7DC0">
      <w:pPr>
        <w:pStyle w:val="a6"/>
        <w:shd w:val="clear" w:color="auto" w:fill="FFFFFF"/>
        <w:spacing w:before="0" w:beforeAutospacing="0" w:after="0" w:afterAutospacing="0" w:line="360" w:lineRule="auto"/>
        <w:ind w:firstLine="720"/>
        <w:jc w:val="both"/>
      </w:pPr>
      <w:r w:rsidRPr="003F6FFF">
        <w:t>- «</w:t>
      </w:r>
      <w:r w:rsidRPr="00B253DC">
        <w:t xml:space="preserve">Установление минимального остатка денежной наличности </w:t>
      </w:r>
      <w:r>
        <w:t>в кассе кредитной организации»;</w:t>
      </w:r>
    </w:p>
    <w:p w:rsidR="00D548BA" w:rsidRDefault="00D548BA" w:rsidP="00CB7DC0">
      <w:pPr>
        <w:pStyle w:val="a6"/>
        <w:shd w:val="clear" w:color="auto" w:fill="FFFFFF"/>
        <w:spacing w:before="0" w:beforeAutospacing="0" w:after="0" w:afterAutospacing="0" w:line="360" w:lineRule="auto"/>
        <w:ind w:firstLine="720"/>
        <w:jc w:val="both"/>
      </w:pPr>
      <w:r>
        <w:t xml:space="preserve">- </w:t>
      </w:r>
      <w:r w:rsidRPr="00B253DC">
        <w:t>«Установление лимита остатка денеж</w:t>
      </w:r>
      <w:r>
        <w:t>ной наличности в кассе клиента»;</w:t>
      </w:r>
    </w:p>
    <w:p w:rsidR="00D548BA" w:rsidRDefault="00D548BA" w:rsidP="00CB7DC0">
      <w:pPr>
        <w:pStyle w:val="a6"/>
        <w:shd w:val="clear" w:color="auto" w:fill="FFFFFF"/>
        <w:spacing w:before="0" w:beforeAutospacing="0" w:after="0" w:afterAutospacing="0" w:line="360" w:lineRule="auto"/>
        <w:ind w:firstLine="720"/>
        <w:jc w:val="both"/>
      </w:pPr>
      <w:r>
        <w:lastRenderedPageBreak/>
        <w:t xml:space="preserve">- </w:t>
      </w:r>
      <w:r w:rsidRPr="00B253DC">
        <w:t xml:space="preserve"> «Порядок составления к</w:t>
      </w:r>
      <w:r>
        <w:t>алендаря выдачи наличных денег».</w:t>
      </w:r>
    </w:p>
    <w:p w:rsidR="00D548BA" w:rsidRDefault="00D548BA" w:rsidP="00B253DC">
      <w:pPr>
        <w:pStyle w:val="a6"/>
        <w:shd w:val="clear" w:color="auto" w:fill="FFFFFF"/>
        <w:spacing w:before="0" w:beforeAutospacing="0" w:after="0" w:afterAutospacing="0" w:line="360" w:lineRule="auto"/>
        <w:ind w:firstLine="720"/>
        <w:jc w:val="both"/>
      </w:pPr>
      <w:r w:rsidRPr="00B253DC">
        <w:rPr>
          <w:b/>
        </w:rPr>
        <w:t>Задание 2.</w:t>
      </w:r>
      <w:r>
        <w:t xml:space="preserve"> Оформить первичные документы по кассовым операциям банка:</w:t>
      </w:r>
    </w:p>
    <w:p w:rsidR="00D548BA" w:rsidRDefault="00D548BA" w:rsidP="00B253DC">
      <w:pPr>
        <w:pStyle w:val="a6"/>
        <w:shd w:val="clear" w:color="auto" w:fill="FFFFFF"/>
        <w:spacing w:before="0" w:beforeAutospacing="0" w:after="0" w:afterAutospacing="0" w:line="360" w:lineRule="auto"/>
        <w:ind w:firstLine="720"/>
        <w:jc w:val="both"/>
      </w:pPr>
      <w:r>
        <w:t>Составьте приходный кассовый ордер №16 от 10.10.текущего года.</w:t>
      </w:r>
    </w:p>
    <w:p w:rsidR="00D548BA" w:rsidRDefault="00D548BA" w:rsidP="00B253DC">
      <w:pPr>
        <w:pStyle w:val="a6"/>
        <w:shd w:val="clear" w:color="auto" w:fill="FFFFFF"/>
        <w:spacing w:before="0" w:beforeAutospacing="0" w:after="0" w:afterAutospacing="0" w:line="360" w:lineRule="auto"/>
        <w:ind w:firstLine="720"/>
        <w:jc w:val="both"/>
      </w:pPr>
      <w:r>
        <w:t>Клиент банка АКБ «Транзитбанк» ПАО г.Чебоксары, к/с 30102810900000000235, БИК 0497701235 – физическое лицо Кудряшов Н.В. в счет частичного погашения кредита на свой ссудный счет №40502810623344356657 по приходному кассовому ордеру сдает в кассу банка денежные средства: 16 купюр по 10 рублей, 8 купюр по 1000 рублей, 8 купюр по 500 рублей и две пятитысячные купюры. Сколько всего денег передано кассиру банка?</w:t>
      </w:r>
    </w:p>
    <w:p w:rsidR="00D548BA" w:rsidRDefault="00D548BA" w:rsidP="00B253DC">
      <w:pPr>
        <w:pStyle w:val="a6"/>
        <w:shd w:val="clear" w:color="auto" w:fill="FFFFFF"/>
        <w:spacing w:before="0" w:beforeAutospacing="0" w:after="0" w:afterAutospacing="0" w:line="360" w:lineRule="auto"/>
        <w:ind w:firstLine="720"/>
        <w:jc w:val="both"/>
      </w:pPr>
      <w:r w:rsidRPr="00B253DC">
        <w:rPr>
          <w:b/>
        </w:rPr>
        <w:t xml:space="preserve">Задание </w:t>
      </w:r>
      <w:r>
        <w:rPr>
          <w:b/>
        </w:rPr>
        <w:t>3</w:t>
      </w:r>
      <w:r w:rsidRPr="00B253DC">
        <w:rPr>
          <w:b/>
        </w:rPr>
        <w:t>.</w:t>
      </w:r>
      <w:r>
        <w:t xml:space="preserve"> Необходимо составить расходный кассовый ордер №1232 от 11.10.текущего года.</w:t>
      </w:r>
    </w:p>
    <w:p w:rsidR="00D548BA" w:rsidRDefault="00D548BA" w:rsidP="00B253DC">
      <w:pPr>
        <w:pStyle w:val="a6"/>
        <w:shd w:val="clear" w:color="auto" w:fill="FFFFFF"/>
        <w:spacing w:before="0" w:beforeAutospacing="0" w:after="0" w:afterAutospacing="0" w:line="360" w:lineRule="auto"/>
        <w:ind w:firstLine="720"/>
        <w:jc w:val="both"/>
      </w:pPr>
      <w:r>
        <w:t>Выдан потребительский кредит Елкиной Ольге Германовне в сумме 56000 руб., счет №40702810900000004232,открытый в банке АКБ "ЧУВАШКРЕДИТПРОМБАНК" ПАО г.Чебоксары,  К/с 30101810200000000725 в в ГРКЦ НБ Чувашской Республики Банка России г. Чебоксары,  БИК 049706725. Паспорт Елкиной О.Г. – серия 9704 №011002, выдан Ленинским РОВД г.Чебоксары ЧР от 11.03.2004.</w:t>
      </w:r>
    </w:p>
    <w:p w:rsidR="00D548BA" w:rsidRDefault="00D548BA" w:rsidP="00B253DC">
      <w:pPr>
        <w:pStyle w:val="a6"/>
        <w:shd w:val="clear" w:color="auto" w:fill="FFFFFF"/>
        <w:spacing w:before="0" w:beforeAutospacing="0" w:after="0" w:afterAutospacing="0" w:line="360" w:lineRule="auto"/>
        <w:ind w:firstLine="720"/>
        <w:jc w:val="both"/>
      </w:pPr>
      <w:r w:rsidRPr="00B253DC">
        <w:rPr>
          <w:b/>
        </w:rPr>
        <w:t xml:space="preserve">Задание </w:t>
      </w:r>
      <w:r>
        <w:rPr>
          <w:b/>
        </w:rPr>
        <w:t>4</w:t>
      </w:r>
      <w:r w:rsidRPr="00B253DC">
        <w:rPr>
          <w:b/>
        </w:rPr>
        <w:t>.</w:t>
      </w:r>
      <w:r>
        <w:t xml:space="preserve"> На основании приведенной информации заполнить документы по инкассации денежной выручки в торговой точке и ее сдаче в банк.</w:t>
      </w:r>
    </w:p>
    <w:p w:rsidR="00D548BA" w:rsidRDefault="00D548BA" w:rsidP="00B253DC">
      <w:pPr>
        <w:pStyle w:val="a6"/>
        <w:shd w:val="clear" w:color="auto" w:fill="FFFFFF"/>
        <w:spacing w:before="0" w:beforeAutospacing="0" w:after="0" w:afterAutospacing="0" w:line="360" w:lineRule="auto"/>
        <w:ind w:firstLine="720"/>
        <w:jc w:val="both"/>
      </w:pPr>
      <w:r>
        <w:t xml:space="preserve">Николаева М.А. - ст. кассир предприятия  ООО «Каролина» (р/с 40702810942070006377 в ООО КБ «Мегаполис», БИК 049706723) произвел сдачу выручки инкассатору в сумке № 125/01а. </w:t>
      </w:r>
    </w:p>
    <w:p w:rsidR="00D548BA" w:rsidRDefault="00D548BA" w:rsidP="00B253DC">
      <w:pPr>
        <w:pStyle w:val="a6"/>
        <w:shd w:val="clear" w:color="auto" w:fill="FFFFFF"/>
        <w:spacing w:before="0" w:beforeAutospacing="0" w:after="0" w:afterAutospacing="0" w:line="360" w:lineRule="auto"/>
        <w:ind w:firstLine="720"/>
        <w:jc w:val="both"/>
      </w:pPr>
      <w:r>
        <w:t>В ведомости значится сумма 560 000 руб.</w:t>
      </w:r>
    </w:p>
    <w:p w:rsidR="00D548BA" w:rsidRDefault="00D548BA" w:rsidP="00B253DC">
      <w:pPr>
        <w:pStyle w:val="a6"/>
        <w:shd w:val="clear" w:color="auto" w:fill="FFFFFF"/>
        <w:spacing w:before="0" w:beforeAutospacing="0" w:after="0" w:afterAutospacing="0" w:line="360" w:lineRule="auto"/>
        <w:ind w:firstLine="720"/>
        <w:jc w:val="both"/>
      </w:pPr>
      <w:r>
        <w:t>Согласно договору на инкассирование денежной выручки:</w:t>
      </w:r>
    </w:p>
    <w:p w:rsidR="00D548BA" w:rsidRDefault="00D548BA" w:rsidP="00B253DC">
      <w:pPr>
        <w:pStyle w:val="a6"/>
        <w:shd w:val="clear" w:color="auto" w:fill="FFFFFF"/>
        <w:spacing w:before="0" w:beforeAutospacing="0" w:after="0" w:afterAutospacing="0" w:line="360" w:lineRule="auto"/>
        <w:ind w:firstLine="720"/>
        <w:jc w:val="both"/>
      </w:pPr>
      <w:r>
        <w:t>- время окончания работы торговой точки: 20.00 (в том числе и в воскресенье);</w:t>
      </w:r>
    </w:p>
    <w:p w:rsidR="00D548BA" w:rsidRDefault="00D548BA" w:rsidP="00B253DC">
      <w:pPr>
        <w:pStyle w:val="a6"/>
        <w:shd w:val="clear" w:color="auto" w:fill="FFFFFF"/>
        <w:spacing w:before="0" w:beforeAutospacing="0" w:after="0" w:afterAutospacing="0" w:line="360" w:lineRule="auto"/>
        <w:ind w:firstLine="720"/>
        <w:jc w:val="both"/>
      </w:pPr>
      <w:r>
        <w:t>- время заезда инкассаторов: 18.30.</w:t>
      </w:r>
    </w:p>
    <w:p w:rsidR="00D548BA" w:rsidRDefault="00D548BA" w:rsidP="00B253DC">
      <w:pPr>
        <w:pStyle w:val="a6"/>
        <w:shd w:val="clear" w:color="auto" w:fill="FFFFFF"/>
        <w:spacing w:before="0" w:beforeAutospacing="0" w:after="0" w:afterAutospacing="0" w:line="360" w:lineRule="auto"/>
        <w:ind w:firstLine="720"/>
        <w:jc w:val="both"/>
      </w:pPr>
      <w:r>
        <w:t>- фактическое время операции: 18.25.</w:t>
      </w:r>
    </w:p>
    <w:p w:rsidR="00D548BA" w:rsidRDefault="00D548BA" w:rsidP="00B253DC">
      <w:pPr>
        <w:pStyle w:val="a6"/>
        <w:shd w:val="clear" w:color="auto" w:fill="FFFFFF"/>
        <w:spacing w:before="0" w:beforeAutospacing="0" w:after="0" w:afterAutospacing="0" w:line="360" w:lineRule="auto"/>
        <w:ind w:firstLine="720"/>
        <w:jc w:val="both"/>
      </w:pPr>
      <w:r>
        <w:t>Номера закрепленных сумок за магазином: 125/01а, 125/01в.</w:t>
      </w:r>
    </w:p>
    <w:p w:rsidR="00D548BA" w:rsidRDefault="00D548BA" w:rsidP="00B253DC">
      <w:pPr>
        <w:pStyle w:val="a6"/>
        <w:shd w:val="clear" w:color="auto" w:fill="FFFFFF"/>
        <w:spacing w:before="0" w:beforeAutospacing="0" w:after="0" w:afterAutospacing="0" w:line="360" w:lineRule="auto"/>
        <w:ind w:firstLine="720"/>
        <w:jc w:val="both"/>
      </w:pPr>
      <w:r>
        <w:t>Денежная выручка принимается от ст. кассира работниками инкассаторской бригады в со-ставе инкассатора Коновалова Н.Н. и водителя Ежова Р.С.</w:t>
      </w:r>
    </w:p>
    <w:p w:rsidR="00D548BA" w:rsidRDefault="00D548BA" w:rsidP="00B253DC">
      <w:pPr>
        <w:pStyle w:val="a6"/>
        <w:shd w:val="clear" w:color="auto" w:fill="FFFFFF"/>
        <w:spacing w:before="0" w:beforeAutospacing="0" w:after="0" w:afterAutospacing="0" w:line="360" w:lineRule="auto"/>
        <w:ind w:firstLine="720"/>
        <w:jc w:val="both"/>
      </w:pPr>
      <w:r>
        <w:t>В банке сумки принимаются  от инкассатора кассиром банка Петровой А.А. и контролером банка Головиной Г.Н. в 19.30.</w:t>
      </w:r>
    </w:p>
    <w:p w:rsidR="00D548BA" w:rsidRDefault="00D548BA" w:rsidP="00B253DC">
      <w:pPr>
        <w:pStyle w:val="a6"/>
        <w:shd w:val="clear" w:color="auto" w:fill="FFFFFF"/>
        <w:spacing w:before="0" w:beforeAutospacing="0" w:after="0" w:afterAutospacing="0" w:line="360" w:lineRule="auto"/>
        <w:ind w:firstLine="720"/>
        <w:jc w:val="both"/>
      </w:pPr>
      <w:r>
        <w:t>При пересчете выручки в сумке оказалось покупюрно:</w:t>
      </w:r>
    </w:p>
    <w:p w:rsidR="00D548BA" w:rsidRDefault="00D548BA" w:rsidP="00B253DC">
      <w:pPr>
        <w:pStyle w:val="a6"/>
        <w:shd w:val="clear" w:color="auto" w:fill="FFFFFF"/>
        <w:spacing w:before="0" w:beforeAutospacing="0" w:after="0" w:afterAutospacing="0" w:line="360" w:lineRule="auto"/>
        <w:ind w:firstLine="720"/>
        <w:jc w:val="both"/>
      </w:pPr>
      <w:r>
        <w:t>5 000   – 80 шт.; 1 000 – 100 шт.;  100 – 500 шт.;  50 – 200 шт.;</w:t>
      </w:r>
    </w:p>
    <w:p w:rsidR="00D548BA" w:rsidRDefault="00D548BA" w:rsidP="00B253DC">
      <w:pPr>
        <w:pStyle w:val="a6"/>
        <w:shd w:val="clear" w:color="auto" w:fill="FFFFFF"/>
        <w:spacing w:before="0" w:beforeAutospacing="0" w:after="0" w:afterAutospacing="0" w:line="360" w:lineRule="auto"/>
        <w:ind w:firstLine="720"/>
        <w:jc w:val="both"/>
      </w:pPr>
      <w:r>
        <w:t>Дефектных и неплатежных  банкнот выявлено не было.</w:t>
      </w:r>
    </w:p>
    <w:p w:rsidR="00D548BA" w:rsidRDefault="00D548BA" w:rsidP="00B253DC">
      <w:pPr>
        <w:pStyle w:val="a6"/>
        <w:shd w:val="clear" w:color="auto" w:fill="FFFFFF"/>
        <w:spacing w:before="0" w:beforeAutospacing="0" w:after="0" w:afterAutospacing="0" w:line="360" w:lineRule="auto"/>
        <w:ind w:firstLine="720"/>
        <w:jc w:val="both"/>
      </w:pPr>
      <w:r>
        <w:t>По приведенным операциям необходимо заполнить:</w:t>
      </w:r>
    </w:p>
    <w:p w:rsidR="00D548BA" w:rsidRPr="003F6FFF" w:rsidRDefault="00D548BA" w:rsidP="00B253DC">
      <w:pPr>
        <w:pStyle w:val="a6"/>
        <w:shd w:val="clear" w:color="auto" w:fill="FFFFFF"/>
        <w:spacing w:before="0" w:beforeAutospacing="0" w:after="0" w:afterAutospacing="0" w:line="360" w:lineRule="auto"/>
        <w:ind w:firstLine="720"/>
        <w:jc w:val="both"/>
      </w:pPr>
      <w:r>
        <w:t>комплект препроводительных ведомостей к сумкам с денежной выручкой.</w:t>
      </w:r>
    </w:p>
    <w:p w:rsidR="00D548BA" w:rsidRDefault="00D548BA" w:rsidP="00B253DC">
      <w:pPr>
        <w:pStyle w:val="a6"/>
        <w:shd w:val="clear" w:color="auto" w:fill="FFFFFF"/>
        <w:spacing w:before="0" w:beforeAutospacing="0" w:after="0" w:afterAutospacing="0"/>
        <w:rPr>
          <w:b/>
          <w:bCs/>
        </w:rPr>
      </w:pPr>
    </w:p>
    <w:p w:rsidR="00D548BA" w:rsidRDefault="00D548BA" w:rsidP="00722150">
      <w:pPr>
        <w:spacing w:line="360" w:lineRule="auto"/>
        <w:ind w:firstLine="720"/>
        <w:jc w:val="center"/>
        <w:rPr>
          <w:b/>
          <w:sz w:val="24"/>
          <w:szCs w:val="24"/>
        </w:rPr>
      </w:pPr>
      <w:r w:rsidRPr="00B253DC">
        <w:rPr>
          <w:b/>
          <w:sz w:val="24"/>
          <w:szCs w:val="24"/>
        </w:rPr>
        <w:lastRenderedPageBreak/>
        <w:t xml:space="preserve">Тема 2.2 Выполнение и оформление операций с драгоценными металлами и иностранной валютой </w:t>
      </w:r>
    </w:p>
    <w:p w:rsidR="00D548BA" w:rsidRDefault="00D548BA" w:rsidP="00722150">
      <w:pPr>
        <w:spacing w:line="360" w:lineRule="auto"/>
        <w:ind w:firstLine="720"/>
        <w:jc w:val="center"/>
        <w:rPr>
          <w:b/>
          <w:sz w:val="24"/>
          <w:szCs w:val="24"/>
        </w:rPr>
      </w:pPr>
    </w:p>
    <w:p w:rsidR="00D548BA" w:rsidRPr="003F6FFF" w:rsidRDefault="00D548BA" w:rsidP="00722150">
      <w:pPr>
        <w:spacing w:line="360" w:lineRule="auto"/>
        <w:ind w:firstLine="720"/>
        <w:jc w:val="center"/>
        <w:rPr>
          <w:b/>
          <w:sz w:val="24"/>
          <w:szCs w:val="24"/>
        </w:rPr>
      </w:pPr>
      <w:r w:rsidRPr="003F6FFF">
        <w:rPr>
          <w:b/>
          <w:sz w:val="24"/>
          <w:szCs w:val="24"/>
        </w:rPr>
        <w:t xml:space="preserve">Внеаудиторная самостоятельная работа № </w:t>
      </w:r>
      <w:r>
        <w:rPr>
          <w:b/>
          <w:sz w:val="24"/>
          <w:szCs w:val="24"/>
        </w:rPr>
        <w:t>4</w:t>
      </w:r>
    </w:p>
    <w:p w:rsidR="00D548BA" w:rsidRPr="000E46C5" w:rsidRDefault="00D548BA" w:rsidP="00B253DC">
      <w:pPr>
        <w:pStyle w:val="a6"/>
        <w:shd w:val="clear" w:color="auto" w:fill="FFFFFF"/>
        <w:spacing w:before="0" w:beforeAutospacing="0" w:after="0" w:afterAutospacing="0" w:line="360" w:lineRule="auto"/>
        <w:ind w:firstLine="720"/>
        <w:jc w:val="both"/>
      </w:pPr>
      <w:r w:rsidRPr="000E46C5">
        <w:rPr>
          <w:b/>
        </w:rPr>
        <w:t>Задание</w:t>
      </w:r>
      <w:r>
        <w:rPr>
          <w:b/>
        </w:rPr>
        <w:t xml:space="preserve"> </w:t>
      </w:r>
      <w:r w:rsidRPr="000E46C5">
        <w:rPr>
          <w:b/>
        </w:rPr>
        <w:t>1.</w:t>
      </w:r>
      <w:r w:rsidRPr="000E46C5">
        <w:t xml:space="preserve"> </w:t>
      </w:r>
    </w:p>
    <w:p w:rsidR="00D548BA" w:rsidRDefault="00D548BA" w:rsidP="00B253DC">
      <w:pPr>
        <w:pStyle w:val="a6"/>
        <w:shd w:val="clear" w:color="auto" w:fill="FFFFFF"/>
        <w:spacing w:before="0" w:beforeAutospacing="0" w:after="0" w:afterAutospacing="0" w:line="360" w:lineRule="auto"/>
        <w:ind w:firstLine="720"/>
        <w:jc w:val="both"/>
      </w:pPr>
      <w:r>
        <w:t>- Сформируйте бухгалтерские проводки по учету межбанковских расчетов;</w:t>
      </w:r>
    </w:p>
    <w:p w:rsidR="00D548BA" w:rsidRDefault="00D548BA" w:rsidP="00B253DC">
      <w:pPr>
        <w:pStyle w:val="a6"/>
        <w:shd w:val="clear" w:color="auto" w:fill="FFFFFF"/>
        <w:spacing w:before="0" w:beforeAutospacing="0" w:after="0" w:afterAutospacing="0" w:line="360" w:lineRule="auto"/>
        <w:ind w:firstLine="720"/>
        <w:jc w:val="both"/>
      </w:pPr>
      <w:r>
        <w:t>- определите сумму по ОМС при открытии и закрытии счета;</w:t>
      </w:r>
    </w:p>
    <w:p w:rsidR="00D548BA" w:rsidRDefault="00D548BA" w:rsidP="00B253DC">
      <w:pPr>
        <w:pStyle w:val="a6"/>
        <w:shd w:val="clear" w:color="auto" w:fill="FFFFFF"/>
        <w:spacing w:before="0" w:beforeAutospacing="0" w:after="0" w:afterAutospacing="0" w:line="360" w:lineRule="auto"/>
        <w:ind w:firstLine="720"/>
        <w:jc w:val="both"/>
      </w:pPr>
      <w:r>
        <w:t>-определите доходность клиента в рублях;</w:t>
      </w:r>
    </w:p>
    <w:p w:rsidR="00D548BA" w:rsidRDefault="00D548BA" w:rsidP="00B253DC">
      <w:pPr>
        <w:pStyle w:val="a6"/>
        <w:shd w:val="clear" w:color="auto" w:fill="FFFFFF"/>
        <w:spacing w:before="0" w:beforeAutospacing="0" w:after="0" w:afterAutospacing="0" w:line="360" w:lineRule="auto"/>
        <w:ind w:firstLine="720"/>
        <w:jc w:val="both"/>
      </w:pPr>
      <w:r>
        <w:t xml:space="preserve">- определите доходность клиента в  процентах. </w:t>
      </w:r>
    </w:p>
    <w:p w:rsidR="00D548BA" w:rsidRDefault="00D548BA" w:rsidP="00B253DC">
      <w:pPr>
        <w:pStyle w:val="a6"/>
        <w:shd w:val="clear" w:color="auto" w:fill="FFFFFF"/>
        <w:spacing w:before="0" w:beforeAutospacing="0" w:after="0" w:afterAutospacing="0" w:line="360" w:lineRule="auto"/>
        <w:ind w:firstLine="720"/>
        <w:jc w:val="both"/>
      </w:pPr>
      <w:r>
        <w:t>Исходные данные:</w:t>
      </w:r>
      <w:r>
        <w:tab/>
      </w:r>
    </w:p>
    <w:p w:rsidR="00D548BA" w:rsidRDefault="00D548BA" w:rsidP="00B253DC">
      <w:pPr>
        <w:pStyle w:val="a6"/>
        <w:shd w:val="clear" w:color="auto" w:fill="FFFFFF"/>
        <w:spacing w:before="0" w:beforeAutospacing="0" w:after="0" w:afterAutospacing="0" w:line="360" w:lineRule="auto"/>
        <w:ind w:firstLine="720"/>
        <w:jc w:val="both"/>
      </w:pPr>
      <w:r>
        <w:t xml:space="preserve">Цена одного грамма золота при открытии обезличенного металлического счета составляет 2686,67 рублей. Цена одного грамма золота при закрытии обезличенного металлического счета через год составляет 2938 рублей. Всего было внесено </w:t>
      </w:r>
      <w:smartTag w:uri="urn:schemas-microsoft-com:office:smarttags" w:element="metricconverter">
        <w:smartTagPr>
          <w:attr w:name="ProductID" w:val="10 грамм"/>
        </w:smartTagPr>
        <w:r>
          <w:t>10 грамм</w:t>
        </w:r>
      </w:smartTag>
      <w:r>
        <w:t xml:space="preserve"> золота.</w:t>
      </w:r>
    </w:p>
    <w:p w:rsidR="00D548BA" w:rsidRPr="000E46C5" w:rsidRDefault="00D548BA" w:rsidP="00722150">
      <w:pPr>
        <w:pStyle w:val="a6"/>
        <w:shd w:val="clear" w:color="auto" w:fill="FFFFFF"/>
        <w:spacing w:before="0" w:beforeAutospacing="0" w:after="0" w:afterAutospacing="0" w:line="360" w:lineRule="auto"/>
        <w:ind w:firstLine="720"/>
        <w:jc w:val="both"/>
        <w:rPr>
          <w:bCs/>
        </w:rPr>
      </w:pPr>
      <w:r w:rsidRPr="000E46C5">
        <w:rPr>
          <w:b/>
        </w:rPr>
        <w:t>Задание 2.</w:t>
      </w:r>
    </w:p>
    <w:p w:rsidR="00D548BA" w:rsidRPr="00B253DC" w:rsidRDefault="00D548BA" w:rsidP="00B253DC">
      <w:pPr>
        <w:rPr>
          <w:sz w:val="24"/>
          <w:szCs w:val="24"/>
        </w:rPr>
      </w:pPr>
      <w:r w:rsidRPr="00B253DC">
        <w:rPr>
          <w:sz w:val="24"/>
          <w:szCs w:val="24"/>
        </w:rPr>
        <w:t>Объявлены следующие котировки валют:</w:t>
      </w:r>
    </w:p>
    <w:p w:rsidR="00D548BA" w:rsidRPr="00B253DC" w:rsidRDefault="00D548BA" w:rsidP="00B253DC">
      <w:pPr>
        <w:rPr>
          <w:sz w:val="24"/>
          <w:szCs w:val="24"/>
        </w:rPr>
      </w:pPr>
      <w:r w:rsidRPr="00B253DC">
        <w:rPr>
          <w:sz w:val="24"/>
          <w:szCs w:val="24"/>
        </w:rPr>
        <w:tab/>
      </w:r>
      <w:r w:rsidRPr="00B253DC">
        <w:rPr>
          <w:sz w:val="24"/>
          <w:szCs w:val="24"/>
        </w:rPr>
        <w:tab/>
      </w:r>
      <w:r w:rsidRPr="00B253DC">
        <w:rPr>
          <w:sz w:val="24"/>
          <w:szCs w:val="24"/>
        </w:rPr>
        <w:tab/>
      </w:r>
      <w:r w:rsidRPr="00B253DC">
        <w:rPr>
          <w:sz w:val="24"/>
          <w:szCs w:val="24"/>
        </w:rPr>
        <w:tab/>
      </w:r>
      <w:r w:rsidRPr="00B253DC">
        <w:rPr>
          <w:sz w:val="24"/>
          <w:szCs w:val="24"/>
        </w:rPr>
        <w:tab/>
        <w:t>Покупка</w:t>
      </w:r>
      <w:r w:rsidRPr="00B253DC">
        <w:rPr>
          <w:sz w:val="24"/>
          <w:szCs w:val="24"/>
        </w:rPr>
        <w:tab/>
      </w:r>
      <w:r w:rsidRPr="00B253DC">
        <w:rPr>
          <w:sz w:val="24"/>
          <w:szCs w:val="24"/>
        </w:rPr>
        <w:tab/>
        <w:t>Продажа</w:t>
      </w:r>
    </w:p>
    <w:p w:rsidR="00D548BA" w:rsidRPr="00B253DC" w:rsidRDefault="00D548BA" w:rsidP="00B253DC">
      <w:pPr>
        <w:pStyle w:val="a5"/>
        <w:widowControl/>
        <w:numPr>
          <w:ilvl w:val="0"/>
          <w:numId w:val="12"/>
        </w:numPr>
        <w:suppressAutoHyphens/>
        <w:autoSpaceDE/>
        <w:autoSpaceDN/>
        <w:spacing w:line="276" w:lineRule="auto"/>
        <w:rPr>
          <w:sz w:val="24"/>
          <w:szCs w:val="24"/>
        </w:rPr>
      </w:pPr>
      <w:r w:rsidRPr="00B253DC">
        <w:rPr>
          <w:sz w:val="24"/>
          <w:szCs w:val="24"/>
          <w:lang w:val="en-US"/>
        </w:rPr>
        <w:t xml:space="preserve">S </w:t>
      </w:r>
      <w:r w:rsidRPr="00B253DC">
        <w:rPr>
          <w:sz w:val="24"/>
          <w:szCs w:val="24"/>
        </w:rPr>
        <w:t>США/рубль</w:t>
      </w:r>
      <w:r w:rsidRPr="00B253DC">
        <w:rPr>
          <w:sz w:val="24"/>
          <w:szCs w:val="24"/>
        </w:rPr>
        <w:tab/>
      </w:r>
      <w:r w:rsidRPr="00B253DC">
        <w:rPr>
          <w:sz w:val="24"/>
          <w:szCs w:val="24"/>
        </w:rPr>
        <w:tab/>
        <w:t>57,10</w:t>
      </w:r>
      <w:r w:rsidRPr="00B253DC">
        <w:rPr>
          <w:sz w:val="24"/>
          <w:szCs w:val="24"/>
        </w:rPr>
        <w:tab/>
      </w:r>
      <w:r w:rsidRPr="00B253DC">
        <w:rPr>
          <w:sz w:val="24"/>
          <w:szCs w:val="24"/>
        </w:rPr>
        <w:tab/>
      </w:r>
      <w:r w:rsidRPr="00B253DC">
        <w:rPr>
          <w:sz w:val="24"/>
          <w:szCs w:val="24"/>
        </w:rPr>
        <w:tab/>
        <w:t>58,90</w:t>
      </w:r>
    </w:p>
    <w:p w:rsidR="00D548BA" w:rsidRPr="00B253DC" w:rsidRDefault="00D548BA" w:rsidP="00B253DC">
      <w:pPr>
        <w:pStyle w:val="a5"/>
        <w:widowControl/>
        <w:numPr>
          <w:ilvl w:val="0"/>
          <w:numId w:val="12"/>
        </w:numPr>
        <w:suppressAutoHyphens/>
        <w:autoSpaceDE/>
        <w:autoSpaceDN/>
        <w:spacing w:line="276" w:lineRule="auto"/>
        <w:rPr>
          <w:sz w:val="24"/>
          <w:szCs w:val="24"/>
        </w:rPr>
      </w:pPr>
      <w:r w:rsidRPr="00B253DC">
        <w:rPr>
          <w:sz w:val="24"/>
          <w:szCs w:val="24"/>
        </w:rPr>
        <w:t>Евро/рубль</w:t>
      </w:r>
      <w:r w:rsidRPr="00B253DC">
        <w:rPr>
          <w:sz w:val="24"/>
          <w:szCs w:val="24"/>
        </w:rPr>
        <w:tab/>
      </w:r>
      <w:r w:rsidRPr="00B253DC">
        <w:rPr>
          <w:sz w:val="24"/>
          <w:szCs w:val="24"/>
        </w:rPr>
        <w:tab/>
      </w:r>
      <w:r w:rsidRPr="00B253DC">
        <w:rPr>
          <w:sz w:val="24"/>
          <w:szCs w:val="24"/>
        </w:rPr>
        <w:tab/>
        <w:t>70,17</w:t>
      </w:r>
      <w:r w:rsidRPr="00B253DC">
        <w:rPr>
          <w:sz w:val="24"/>
          <w:szCs w:val="24"/>
        </w:rPr>
        <w:tab/>
      </w:r>
      <w:r w:rsidRPr="00B253DC">
        <w:rPr>
          <w:sz w:val="24"/>
          <w:szCs w:val="24"/>
        </w:rPr>
        <w:tab/>
      </w:r>
      <w:r w:rsidRPr="00B253DC">
        <w:rPr>
          <w:sz w:val="24"/>
          <w:szCs w:val="24"/>
        </w:rPr>
        <w:tab/>
        <w:t>71,52</w:t>
      </w:r>
    </w:p>
    <w:p w:rsidR="00D548BA" w:rsidRPr="00B253DC" w:rsidRDefault="00D548BA" w:rsidP="00B253DC">
      <w:pPr>
        <w:rPr>
          <w:sz w:val="24"/>
          <w:szCs w:val="24"/>
        </w:rPr>
      </w:pPr>
      <w:r w:rsidRPr="00B253DC">
        <w:rPr>
          <w:sz w:val="24"/>
          <w:szCs w:val="24"/>
        </w:rPr>
        <w:t>Определить кросс-курс покупки и продажи доллара США к евро.</w:t>
      </w:r>
    </w:p>
    <w:p w:rsidR="00D548BA" w:rsidRDefault="00D548BA" w:rsidP="00722150">
      <w:pPr>
        <w:pStyle w:val="a6"/>
        <w:shd w:val="clear" w:color="auto" w:fill="FFFFFF"/>
        <w:spacing w:before="0" w:beforeAutospacing="0" w:after="0" w:afterAutospacing="0" w:line="360" w:lineRule="auto"/>
        <w:ind w:firstLine="720"/>
        <w:jc w:val="both"/>
        <w:rPr>
          <w:bCs/>
        </w:rPr>
      </w:pPr>
    </w:p>
    <w:p w:rsidR="00D548BA" w:rsidRDefault="00D548BA" w:rsidP="000E46C5">
      <w:pPr>
        <w:pStyle w:val="a6"/>
        <w:shd w:val="clear" w:color="auto" w:fill="FFFFFF"/>
        <w:spacing w:before="0" w:beforeAutospacing="0" w:after="0" w:afterAutospacing="0" w:line="360" w:lineRule="auto"/>
        <w:ind w:firstLine="720"/>
        <w:jc w:val="both"/>
        <w:rPr>
          <w:bCs/>
        </w:rPr>
      </w:pPr>
      <w:r w:rsidRPr="000E46C5">
        <w:rPr>
          <w:b/>
          <w:bCs/>
        </w:rPr>
        <w:t>Задание № 3.</w:t>
      </w:r>
    </w:p>
    <w:p w:rsidR="00D548BA" w:rsidRPr="000E46C5" w:rsidRDefault="00D548BA" w:rsidP="00722150">
      <w:pPr>
        <w:pStyle w:val="a6"/>
        <w:shd w:val="clear" w:color="auto" w:fill="FFFFFF"/>
        <w:spacing w:before="0" w:beforeAutospacing="0" w:after="0" w:afterAutospacing="0" w:line="360" w:lineRule="auto"/>
        <w:jc w:val="both"/>
        <w:rPr>
          <w:bCs/>
        </w:rPr>
      </w:pPr>
      <w:r w:rsidRPr="000E46C5">
        <w:rPr>
          <w:bCs/>
        </w:rPr>
        <w:t>ПАО Сбербанк принял от иностранного банка BANK ALPINUM депозит в сумме 5 000 000 $ (долларов США) сроком на 3 месяца (90 дней) по фиксированной ставке 3,2 процентов «годовых». Рассчитать доходность иностранного банка за весь срок депозита и сумму, выплачиваемую ему по окончании срока депозита.</w:t>
      </w:r>
    </w:p>
    <w:p w:rsidR="00D548BA" w:rsidRDefault="00D548BA" w:rsidP="00722150">
      <w:pPr>
        <w:pStyle w:val="a6"/>
        <w:shd w:val="clear" w:color="auto" w:fill="FFFFFF"/>
        <w:spacing w:line="360" w:lineRule="auto"/>
        <w:jc w:val="both"/>
      </w:pPr>
    </w:p>
    <w:p w:rsidR="00D548BA" w:rsidRPr="00705F15" w:rsidRDefault="00D548BA" w:rsidP="00722150">
      <w:pPr>
        <w:pStyle w:val="a6"/>
        <w:shd w:val="clear" w:color="auto" w:fill="FFFFFF"/>
        <w:spacing w:before="0" w:beforeAutospacing="0" w:after="0" w:afterAutospacing="0" w:line="360" w:lineRule="auto"/>
        <w:ind w:firstLine="720"/>
        <w:jc w:val="center"/>
        <w:rPr>
          <w:b/>
        </w:rPr>
      </w:pPr>
      <w:r>
        <w:br w:type="page"/>
      </w:r>
      <w:r w:rsidRPr="00705F15">
        <w:rPr>
          <w:b/>
        </w:rPr>
        <w:lastRenderedPageBreak/>
        <w:t>ЗАКЛЮЧЕНИЕ</w:t>
      </w:r>
    </w:p>
    <w:p w:rsidR="00D548BA" w:rsidRPr="003F6FFF" w:rsidRDefault="00D548BA" w:rsidP="002E5F73">
      <w:pPr>
        <w:spacing w:line="360" w:lineRule="auto"/>
        <w:ind w:firstLine="720"/>
        <w:jc w:val="both"/>
        <w:rPr>
          <w:b/>
          <w:sz w:val="24"/>
          <w:szCs w:val="24"/>
        </w:rPr>
      </w:pPr>
    </w:p>
    <w:p w:rsidR="00D548BA" w:rsidRPr="003F6FFF" w:rsidRDefault="00D548BA" w:rsidP="002E5F73">
      <w:pPr>
        <w:pStyle w:val="a6"/>
        <w:spacing w:before="0" w:beforeAutospacing="0" w:after="0" w:afterAutospacing="0" w:line="360" w:lineRule="auto"/>
        <w:ind w:firstLine="720"/>
        <w:jc w:val="both"/>
      </w:pPr>
      <w:r w:rsidRPr="003F6FFF">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специальности,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D548BA" w:rsidRPr="003F6FFF" w:rsidRDefault="00D548BA" w:rsidP="002E5F73">
      <w:pPr>
        <w:pStyle w:val="a6"/>
        <w:spacing w:before="0" w:beforeAutospacing="0" w:after="0" w:afterAutospacing="0" w:line="360" w:lineRule="auto"/>
        <w:ind w:firstLine="720"/>
        <w:jc w:val="both"/>
      </w:pPr>
      <w:r w:rsidRPr="003F6FFF">
        <w:t xml:space="preserve">Задачами самостоятельной работы студентов являются: </w:t>
      </w:r>
    </w:p>
    <w:p w:rsidR="00D548BA" w:rsidRPr="003F6FFF" w:rsidRDefault="00D548BA" w:rsidP="002E5F73">
      <w:pPr>
        <w:pStyle w:val="a6"/>
        <w:spacing w:before="0" w:beforeAutospacing="0" w:after="0" w:afterAutospacing="0" w:line="360" w:lineRule="auto"/>
        <w:ind w:firstLine="720"/>
        <w:jc w:val="both"/>
      </w:pPr>
      <w:r w:rsidRPr="003F6FFF">
        <w:t>- систематизация и закрепление полученных теоретических знаний и практических умений студентов;</w:t>
      </w:r>
    </w:p>
    <w:p w:rsidR="00D548BA" w:rsidRPr="003F6FFF" w:rsidRDefault="00D548BA" w:rsidP="002E5F73">
      <w:pPr>
        <w:pStyle w:val="a6"/>
        <w:spacing w:before="0" w:beforeAutospacing="0" w:after="0" w:afterAutospacing="0" w:line="360" w:lineRule="auto"/>
        <w:ind w:firstLine="720"/>
        <w:jc w:val="both"/>
      </w:pPr>
      <w:r w:rsidRPr="003F6FFF">
        <w:t>-   углубление и расширение теоретических знаний;</w:t>
      </w:r>
    </w:p>
    <w:p w:rsidR="00D548BA" w:rsidRPr="003F6FFF" w:rsidRDefault="00D548BA" w:rsidP="002E5F73">
      <w:pPr>
        <w:pStyle w:val="a6"/>
        <w:spacing w:before="0" w:beforeAutospacing="0" w:after="0" w:afterAutospacing="0" w:line="360" w:lineRule="auto"/>
        <w:ind w:firstLine="720"/>
        <w:jc w:val="both"/>
      </w:pPr>
      <w:r w:rsidRPr="003F6FFF">
        <w:t xml:space="preserve">- формирование умений использовать нормативную, правовую, справочную документацию и специальную литературу; </w:t>
      </w:r>
    </w:p>
    <w:p w:rsidR="00D548BA" w:rsidRPr="003F6FFF" w:rsidRDefault="00D548BA" w:rsidP="002E5F73">
      <w:pPr>
        <w:pStyle w:val="a6"/>
        <w:spacing w:before="0" w:beforeAutospacing="0" w:after="0" w:afterAutospacing="0" w:line="360" w:lineRule="auto"/>
        <w:ind w:firstLine="720"/>
        <w:jc w:val="both"/>
      </w:pPr>
      <w:r w:rsidRPr="003F6FFF">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D548BA" w:rsidRPr="003F6FFF" w:rsidRDefault="00D548BA" w:rsidP="002E5F73">
      <w:pPr>
        <w:pStyle w:val="a6"/>
        <w:spacing w:before="0" w:beforeAutospacing="0" w:after="0" w:afterAutospacing="0" w:line="360" w:lineRule="auto"/>
        <w:ind w:firstLine="720"/>
        <w:jc w:val="both"/>
      </w:pPr>
      <w:r w:rsidRPr="003F6FFF">
        <w:t xml:space="preserve">- формирование самостоятельности мышления, способностей к саморазвитию, самосовершенствованию и самореализации; </w:t>
      </w:r>
    </w:p>
    <w:p w:rsidR="00D548BA" w:rsidRPr="003F6FFF" w:rsidRDefault="00D548BA" w:rsidP="002E5F73">
      <w:pPr>
        <w:pStyle w:val="a6"/>
        <w:spacing w:before="0" w:beforeAutospacing="0" w:after="0" w:afterAutospacing="0" w:line="360" w:lineRule="auto"/>
        <w:ind w:firstLine="720"/>
        <w:jc w:val="both"/>
      </w:pPr>
      <w:r w:rsidRPr="003F6FFF">
        <w:t>-   развитие исследовательских умений;</w:t>
      </w:r>
    </w:p>
    <w:p w:rsidR="00D548BA" w:rsidRPr="003F6FFF" w:rsidRDefault="00D548BA" w:rsidP="002E5F73">
      <w:pPr>
        <w:pStyle w:val="a6"/>
        <w:spacing w:before="0" w:beforeAutospacing="0" w:after="0" w:afterAutospacing="0" w:line="360" w:lineRule="auto"/>
        <w:ind w:firstLine="720"/>
        <w:jc w:val="both"/>
      </w:pPr>
      <w:r w:rsidRPr="003F6FFF">
        <w:t xml:space="preserve">- использование материала, собранного и полученного в ходе лекций, на практических занятиях, в ходе самостоятельной работы при написании курсовой работы, а также для эффективной подготовки к итоговым зачетам и экзаменам. </w:t>
      </w:r>
    </w:p>
    <w:p w:rsidR="00D548BA" w:rsidRPr="003F6FFF" w:rsidRDefault="00D548BA" w:rsidP="002E5F73">
      <w:pPr>
        <w:pStyle w:val="a6"/>
        <w:spacing w:before="0" w:beforeAutospacing="0" w:after="0" w:afterAutospacing="0" w:line="360" w:lineRule="auto"/>
        <w:ind w:firstLine="720"/>
        <w:jc w:val="both"/>
      </w:pPr>
      <w:r w:rsidRPr="003F6FFF">
        <w:t>Внеаудиторная самостоятельная работа выполняется студентом по заданию на самостоятельную работу без непосредственного участия преподавателя.</w:t>
      </w:r>
    </w:p>
    <w:p w:rsidR="00D548BA" w:rsidRPr="003F6FFF" w:rsidRDefault="00D548BA" w:rsidP="002E5F73">
      <w:pPr>
        <w:pStyle w:val="a6"/>
        <w:spacing w:before="0" w:beforeAutospacing="0" w:after="0" w:afterAutospacing="0" w:line="360" w:lineRule="auto"/>
        <w:ind w:firstLine="720"/>
        <w:jc w:val="both"/>
      </w:pPr>
      <w:r w:rsidRPr="003F6FFF">
        <w:t xml:space="preserve">Основными видами самостоятельной работы студентов без участия преподавателей являются: </w:t>
      </w:r>
    </w:p>
    <w:p w:rsidR="00D548BA" w:rsidRPr="003F6FFF" w:rsidRDefault="00D548BA" w:rsidP="002E5F73">
      <w:pPr>
        <w:pStyle w:val="a6"/>
        <w:spacing w:before="0" w:beforeAutospacing="0" w:after="0" w:afterAutospacing="0" w:line="360" w:lineRule="auto"/>
        <w:ind w:firstLine="720"/>
        <w:jc w:val="both"/>
      </w:pPr>
      <w:r w:rsidRPr="003F6FFF">
        <w:t xml:space="preserve">- формирование и усвоение содержания конспекта лекций на базе рекомендованной преподавателем учебной литературы, включая информационные образовательные ресурсы (электронные учебники, электронные библиотеки и др.); </w:t>
      </w:r>
    </w:p>
    <w:p w:rsidR="00D548BA" w:rsidRPr="003F6FFF" w:rsidRDefault="00D548BA" w:rsidP="002E5F73">
      <w:pPr>
        <w:pStyle w:val="a6"/>
        <w:spacing w:before="0" w:beforeAutospacing="0" w:after="0" w:afterAutospacing="0" w:line="360" w:lineRule="auto"/>
        <w:ind w:firstLine="720"/>
        <w:jc w:val="both"/>
      </w:pPr>
      <w:r w:rsidRPr="003F6FFF">
        <w:t>- написание рефератов;</w:t>
      </w:r>
    </w:p>
    <w:p w:rsidR="00D548BA" w:rsidRPr="003F6FFF" w:rsidRDefault="00D548BA" w:rsidP="002E5F73">
      <w:pPr>
        <w:pStyle w:val="a6"/>
        <w:spacing w:before="0" w:beforeAutospacing="0" w:after="0" w:afterAutospacing="0" w:line="360" w:lineRule="auto"/>
        <w:ind w:firstLine="720"/>
        <w:jc w:val="both"/>
      </w:pPr>
      <w:r w:rsidRPr="003F6FFF">
        <w:t>- создание презентаций;</w:t>
      </w:r>
    </w:p>
    <w:p w:rsidR="00D548BA" w:rsidRPr="003F6FFF" w:rsidRDefault="00D548BA" w:rsidP="002E5F73">
      <w:pPr>
        <w:pStyle w:val="a6"/>
        <w:spacing w:before="0" w:beforeAutospacing="0" w:after="0" w:afterAutospacing="0" w:line="360" w:lineRule="auto"/>
        <w:ind w:firstLine="720"/>
        <w:jc w:val="both"/>
      </w:pPr>
      <w:r w:rsidRPr="003F6FFF">
        <w:t>- подготовка к контрольным работам;</w:t>
      </w:r>
    </w:p>
    <w:p w:rsidR="00D548BA" w:rsidRPr="003F6FFF" w:rsidRDefault="00D548BA" w:rsidP="002E5F73">
      <w:pPr>
        <w:pStyle w:val="a6"/>
        <w:spacing w:before="0" w:beforeAutospacing="0" w:after="0" w:afterAutospacing="0" w:line="360" w:lineRule="auto"/>
        <w:ind w:firstLine="720"/>
        <w:jc w:val="both"/>
      </w:pPr>
      <w:r w:rsidRPr="003F6FFF">
        <w:t>- выполнение заданий на самостоятельную работу в виде ответов на контрольные вопросы, решения отдельных заданий по отдельным разделам содержания дисциплины и т.д.</w:t>
      </w:r>
    </w:p>
    <w:p w:rsidR="00D548BA" w:rsidRPr="003F6FFF" w:rsidRDefault="00D548BA" w:rsidP="002E5F73">
      <w:pPr>
        <w:pStyle w:val="a6"/>
        <w:spacing w:before="0" w:beforeAutospacing="0" w:after="0" w:afterAutospacing="0" w:line="360" w:lineRule="auto"/>
        <w:ind w:firstLine="720"/>
        <w:jc w:val="both"/>
      </w:pPr>
      <w:r w:rsidRPr="003F6FFF">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студентом индивидуальных заданий, проектов, исследований.</w:t>
      </w:r>
    </w:p>
    <w:p w:rsidR="00D548BA" w:rsidRPr="003F6FFF" w:rsidRDefault="00D548BA" w:rsidP="0009017E">
      <w:pPr>
        <w:pStyle w:val="a6"/>
        <w:spacing w:before="0" w:beforeAutospacing="0" w:after="0" w:afterAutospacing="0" w:line="360" w:lineRule="auto"/>
        <w:ind w:firstLine="720"/>
        <w:jc w:val="center"/>
        <w:rPr>
          <w:b/>
        </w:rPr>
      </w:pPr>
      <w:r w:rsidRPr="003F6FFF">
        <w:rPr>
          <w:b/>
        </w:rPr>
        <w:lastRenderedPageBreak/>
        <w:t>ЛИТЕРАТУРА</w:t>
      </w:r>
    </w:p>
    <w:p w:rsidR="00D548BA" w:rsidRPr="003F6FFF" w:rsidRDefault="00D548BA" w:rsidP="002E5F73">
      <w:pPr>
        <w:pStyle w:val="a3"/>
        <w:spacing w:line="360" w:lineRule="auto"/>
        <w:ind w:left="0" w:firstLine="720"/>
        <w:rPr>
          <w:sz w:val="24"/>
          <w:szCs w:val="24"/>
        </w:rPr>
      </w:pPr>
    </w:p>
    <w:p w:rsidR="00D548BA" w:rsidRDefault="00D548BA" w:rsidP="00705F15">
      <w:pPr>
        <w:ind w:firstLine="567"/>
        <w:contextualSpacing/>
        <w:jc w:val="both"/>
        <w:rPr>
          <w:b/>
        </w:rPr>
      </w:pPr>
      <w:r>
        <w:rPr>
          <w:b/>
        </w:rPr>
        <w:t>Основная литература</w:t>
      </w:r>
    </w:p>
    <w:p w:rsidR="00D548BA" w:rsidRPr="005B338B" w:rsidRDefault="00D548BA" w:rsidP="00705F15">
      <w:pPr>
        <w:contextualSpacing/>
        <w:jc w:val="both"/>
        <w:rPr>
          <w:b/>
        </w:rPr>
      </w:pPr>
      <w:r w:rsidRPr="005B338B">
        <w:rPr>
          <w:b/>
        </w:rPr>
        <w:t xml:space="preserve">3.2.1. Печатные </w:t>
      </w:r>
      <w:r>
        <w:rPr>
          <w:b/>
        </w:rPr>
        <w:t xml:space="preserve">учебные </w:t>
      </w:r>
      <w:r w:rsidRPr="005B338B">
        <w:rPr>
          <w:b/>
        </w:rPr>
        <w:t>издания</w:t>
      </w:r>
    </w:p>
    <w:p w:rsidR="00D548BA" w:rsidRPr="00EB63E4" w:rsidRDefault="00D548BA" w:rsidP="00705F15">
      <w:pPr>
        <w:widowControl/>
        <w:numPr>
          <w:ilvl w:val="0"/>
          <w:numId w:val="9"/>
        </w:numPr>
        <w:tabs>
          <w:tab w:val="left" w:pos="851"/>
        </w:tabs>
        <w:autoSpaceDE/>
        <w:autoSpaceDN/>
        <w:spacing w:after="200" w:line="276" w:lineRule="auto"/>
        <w:ind w:left="0" w:firstLine="567"/>
        <w:contextualSpacing/>
        <w:jc w:val="both"/>
        <w:rPr>
          <w:color w:val="000000"/>
          <w:sz w:val="24"/>
          <w:szCs w:val="24"/>
          <w:shd w:val="clear" w:color="auto" w:fill="FFFFFF"/>
        </w:rPr>
      </w:pPr>
      <w:r w:rsidRPr="00EB63E4">
        <w:rPr>
          <w:bCs/>
          <w:color w:val="000000"/>
          <w:sz w:val="24"/>
          <w:szCs w:val="24"/>
        </w:rPr>
        <w:t>Банковские операции</w:t>
      </w:r>
      <w:r w:rsidRPr="00EB63E4">
        <w:rPr>
          <w:color w:val="000000"/>
          <w:sz w:val="24"/>
          <w:szCs w:val="24"/>
          <w:shd w:val="clear" w:color="auto" w:fill="FFFFFF"/>
        </w:rPr>
        <w:t> : </w:t>
      </w:r>
      <w:r w:rsidRPr="00EB63E4">
        <w:rPr>
          <w:bCs/>
          <w:color w:val="000000"/>
          <w:sz w:val="24"/>
          <w:szCs w:val="24"/>
        </w:rPr>
        <w:t>учебное пособие для СПО</w:t>
      </w:r>
      <w:r w:rsidRPr="00EB63E4">
        <w:rPr>
          <w:color w:val="000000"/>
          <w:sz w:val="24"/>
          <w:szCs w:val="24"/>
          <w:shd w:val="clear" w:color="auto" w:fill="FFFFFF"/>
        </w:rPr>
        <w:t> / О.И. </w:t>
      </w:r>
      <w:r w:rsidRPr="00EB63E4">
        <w:rPr>
          <w:bCs/>
          <w:color w:val="000000"/>
          <w:sz w:val="24"/>
          <w:szCs w:val="24"/>
        </w:rPr>
        <w:t xml:space="preserve">Лаврушин </w:t>
      </w:r>
      <w:r w:rsidRPr="00EB63E4">
        <w:rPr>
          <w:color w:val="000000"/>
          <w:sz w:val="24"/>
          <w:szCs w:val="24"/>
          <w:shd w:val="clear" w:color="auto" w:fill="FFFFFF"/>
        </w:rPr>
        <w:t>под ред. и др. — </w:t>
      </w:r>
      <w:r w:rsidRPr="00EB63E4">
        <w:rPr>
          <w:bCs/>
          <w:color w:val="000000"/>
          <w:sz w:val="24"/>
          <w:szCs w:val="24"/>
        </w:rPr>
        <w:t>Москва</w:t>
      </w:r>
      <w:r w:rsidRPr="00EB63E4">
        <w:rPr>
          <w:color w:val="000000"/>
          <w:sz w:val="24"/>
          <w:szCs w:val="24"/>
          <w:shd w:val="clear" w:color="auto" w:fill="FFFFFF"/>
        </w:rPr>
        <w:t> : </w:t>
      </w:r>
      <w:r w:rsidRPr="00EB63E4">
        <w:rPr>
          <w:bCs/>
          <w:color w:val="000000"/>
          <w:sz w:val="24"/>
          <w:szCs w:val="24"/>
        </w:rPr>
        <w:t>КноРус</w:t>
      </w:r>
      <w:r w:rsidRPr="00EB63E4">
        <w:rPr>
          <w:color w:val="000000"/>
          <w:sz w:val="24"/>
          <w:szCs w:val="24"/>
          <w:shd w:val="clear" w:color="auto" w:fill="FFFFFF"/>
        </w:rPr>
        <w:t>, </w:t>
      </w:r>
      <w:r w:rsidRPr="00EB63E4">
        <w:rPr>
          <w:bCs/>
          <w:color w:val="000000"/>
          <w:sz w:val="24"/>
          <w:szCs w:val="24"/>
        </w:rPr>
        <w:t>2016</w:t>
      </w:r>
      <w:r w:rsidRPr="00EB63E4">
        <w:rPr>
          <w:color w:val="000000"/>
          <w:sz w:val="24"/>
          <w:szCs w:val="24"/>
          <w:shd w:val="clear" w:color="auto" w:fill="FFFFFF"/>
        </w:rPr>
        <w:t>. — 380 с.</w:t>
      </w:r>
    </w:p>
    <w:p w:rsidR="00D548BA" w:rsidRPr="00EB63E4" w:rsidRDefault="00D548BA" w:rsidP="00705F15">
      <w:pPr>
        <w:widowControl/>
        <w:numPr>
          <w:ilvl w:val="0"/>
          <w:numId w:val="9"/>
        </w:numPr>
        <w:tabs>
          <w:tab w:val="left" w:pos="851"/>
        </w:tabs>
        <w:autoSpaceDE/>
        <w:autoSpaceDN/>
        <w:spacing w:after="200" w:line="276" w:lineRule="auto"/>
        <w:ind w:left="0" w:firstLine="567"/>
        <w:contextualSpacing/>
        <w:jc w:val="both"/>
        <w:rPr>
          <w:sz w:val="24"/>
          <w:szCs w:val="24"/>
        </w:rPr>
      </w:pPr>
      <w:r w:rsidRPr="00EB63E4">
        <w:rPr>
          <w:color w:val="333333"/>
          <w:sz w:val="24"/>
          <w:szCs w:val="24"/>
          <w:shd w:val="clear" w:color="auto" w:fill="FFFFFF"/>
        </w:rPr>
        <w:t>Банковское дело в 2 ч. Часть 1: учебник и практикум для СПО / В. А. Боровкова [и др.] ; под ред. В. А. Боровковой. — 4-е изд., перераб. и доп. — М. : Издательство Юрайт, 2018. — 390 с. </w:t>
      </w:r>
      <w:r w:rsidRPr="00EB63E4">
        <w:rPr>
          <w:sz w:val="24"/>
          <w:szCs w:val="24"/>
        </w:rPr>
        <w:t xml:space="preserve"> </w:t>
      </w:r>
    </w:p>
    <w:p w:rsidR="00D548BA" w:rsidRPr="00592820" w:rsidRDefault="00D548BA" w:rsidP="00705F15">
      <w:pPr>
        <w:widowControl/>
        <w:numPr>
          <w:ilvl w:val="0"/>
          <w:numId w:val="9"/>
        </w:numPr>
        <w:tabs>
          <w:tab w:val="left" w:pos="851"/>
        </w:tabs>
        <w:autoSpaceDE/>
        <w:autoSpaceDN/>
        <w:spacing w:after="200" w:line="276" w:lineRule="auto"/>
        <w:ind w:left="0" w:firstLine="567"/>
        <w:contextualSpacing/>
        <w:jc w:val="both"/>
        <w:rPr>
          <w:color w:val="000000"/>
          <w:sz w:val="24"/>
          <w:szCs w:val="24"/>
        </w:rPr>
      </w:pPr>
      <w:r w:rsidRPr="00592820">
        <w:rPr>
          <w:color w:val="000000"/>
          <w:sz w:val="24"/>
          <w:szCs w:val="24"/>
        </w:rPr>
        <w:t>Бондарева Т. Н. Бухгалтерский учет в банках: учебное пособие</w:t>
      </w:r>
      <w:r>
        <w:rPr>
          <w:color w:val="000000"/>
          <w:sz w:val="24"/>
          <w:szCs w:val="24"/>
        </w:rPr>
        <w:t xml:space="preserve"> для СПО/</w:t>
      </w:r>
      <w:r w:rsidRPr="00592820">
        <w:rPr>
          <w:color w:val="000000"/>
          <w:sz w:val="24"/>
          <w:szCs w:val="24"/>
        </w:rPr>
        <w:t xml:space="preserve"> Т. Н. Бондарева /. - Ростов-на-Дону : Феникс, 201</w:t>
      </w:r>
      <w:r>
        <w:rPr>
          <w:color w:val="000000"/>
          <w:sz w:val="24"/>
          <w:szCs w:val="24"/>
        </w:rPr>
        <w:t>6</w:t>
      </w:r>
      <w:r w:rsidRPr="00592820">
        <w:rPr>
          <w:color w:val="000000"/>
          <w:sz w:val="24"/>
          <w:szCs w:val="24"/>
        </w:rPr>
        <w:t xml:space="preserve">. </w:t>
      </w:r>
      <w:r>
        <w:rPr>
          <w:color w:val="000000"/>
          <w:sz w:val="24"/>
          <w:szCs w:val="24"/>
        </w:rPr>
        <w:t>–</w:t>
      </w:r>
      <w:r w:rsidRPr="00592820">
        <w:rPr>
          <w:color w:val="000000"/>
          <w:sz w:val="24"/>
          <w:szCs w:val="24"/>
        </w:rPr>
        <w:t xml:space="preserve"> 152</w:t>
      </w:r>
      <w:r>
        <w:rPr>
          <w:color w:val="000000"/>
          <w:sz w:val="24"/>
          <w:szCs w:val="24"/>
        </w:rPr>
        <w:t xml:space="preserve"> с.</w:t>
      </w:r>
      <w:r w:rsidRPr="00592820">
        <w:rPr>
          <w:color w:val="000000"/>
          <w:sz w:val="24"/>
          <w:szCs w:val="24"/>
        </w:rPr>
        <w:t xml:space="preserve"> </w:t>
      </w:r>
    </w:p>
    <w:p w:rsidR="00D548BA" w:rsidRPr="005B338B" w:rsidRDefault="00D548BA" w:rsidP="00705F15">
      <w:pPr>
        <w:widowControl/>
        <w:numPr>
          <w:ilvl w:val="0"/>
          <w:numId w:val="9"/>
        </w:numPr>
        <w:tabs>
          <w:tab w:val="left" w:pos="851"/>
        </w:tabs>
        <w:autoSpaceDE/>
        <w:autoSpaceDN/>
        <w:spacing w:after="200" w:line="276" w:lineRule="auto"/>
        <w:ind w:left="0" w:firstLine="567"/>
        <w:contextualSpacing/>
        <w:jc w:val="both"/>
      </w:pPr>
      <w:r w:rsidRPr="005B338B">
        <w:t>Бондарева Т.Н</w:t>
      </w:r>
      <w:r>
        <w:t xml:space="preserve">.. </w:t>
      </w:r>
      <w:r w:rsidRPr="005B338B">
        <w:t>Галкина . Е.А. Ведение кас</w:t>
      </w:r>
      <w:r>
        <w:t>совых операций: учебное пособие/</w:t>
      </w:r>
      <w:r w:rsidRPr="005B338B">
        <w:t xml:space="preserve"> Т.Н</w:t>
      </w:r>
      <w:r>
        <w:t xml:space="preserve">.. </w:t>
      </w:r>
      <w:r w:rsidRPr="005B338B">
        <w:t>Бондарева</w:t>
      </w:r>
      <w:r>
        <w:t xml:space="preserve">, </w:t>
      </w:r>
      <w:r w:rsidRPr="005B338B">
        <w:t>. Е.А.,Галкина</w:t>
      </w:r>
      <w:r>
        <w:t xml:space="preserve">/ </w:t>
      </w:r>
      <w:r w:rsidRPr="005B338B">
        <w:t>Ростов н/Д: Феникс,</w:t>
      </w:r>
      <w:r>
        <w:t xml:space="preserve"> </w:t>
      </w:r>
      <w:r w:rsidRPr="005B338B">
        <w:t>201</w:t>
      </w:r>
      <w:r>
        <w:t>7</w:t>
      </w:r>
      <w:r w:rsidRPr="005B338B">
        <w:t xml:space="preserve"> </w:t>
      </w:r>
      <w:r>
        <w:t>– 190 с.</w:t>
      </w:r>
    </w:p>
    <w:p w:rsidR="00D548BA" w:rsidRPr="00592820" w:rsidRDefault="00D548BA" w:rsidP="00705F15">
      <w:pPr>
        <w:widowControl/>
        <w:numPr>
          <w:ilvl w:val="0"/>
          <w:numId w:val="9"/>
        </w:numPr>
        <w:tabs>
          <w:tab w:val="left" w:pos="851"/>
        </w:tabs>
        <w:autoSpaceDE/>
        <w:autoSpaceDN/>
        <w:spacing w:after="200" w:line="276" w:lineRule="auto"/>
        <w:ind w:left="0" w:firstLine="567"/>
        <w:contextualSpacing/>
        <w:jc w:val="both"/>
        <w:rPr>
          <w:sz w:val="24"/>
          <w:szCs w:val="24"/>
        </w:rPr>
      </w:pPr>
      <w:r w:rsidRPr="00592820">
        <w:rPr>
          <w:color w:val="333333"/>
          <w:sz w:val="24"/>
          <w:szCs w:val="24"/>
          <w:shd w:val="clear" w:color="auto" w:fill="FFFFFF"/>
        </w:rPr>
        <w:t>Бухгалтерский учет в коммерческих банках (в проводках) : учеб. пособие для СПО / Г. Н. Белоглазова [и др.] ; под ред. Г. Н. Белоглазовой, Л. П. Кроливецкой. — 3-е изд., перераб. и доп. — М. : Издательство Юрайт, 2017. — 338 с. </w:t>
      </w:r>
    </w:p>
    <w:p w:rsidR="00D548BA" w:rsidRPr="0019267E" w:rsidRDefault="00D548BA" w:rsidP="00705F15">
      <w:pPr>
        <w:widowControl/>
        <w:numPr>
          <w:ilvl w:val="0"/>
          <w:numId w:val="9"/>
        </w:numPr>
        <w:tabs>
          <w:tab w:val="left" w:pos="851"/>
        </w:tabs>
        <w:autoSpaceDE/>
        <w:autoSpaceDN/>
        <w:spacing w:after="200" w:line="276" w:lineRule="auto"/>
        <w:ind w:left="0" w:firstLine="567"/>
        <w:contextualSpacing/>
        <w:jc w:val="both"/>
        <w:rPr>
          <w:color w:val="000000"/>
          <w:sz w:val="24"/>
          <w:szCs w:val="24"/>
        </w:rPr>
      </w:pPr>
      <w:r w:rsidRPr="0019267E">
        <w:rPr>
          <w:bCs/>
          <w:color w:val="000000"/>
          <w:sz w:val="24"/>
          <w:szCs w:val="24"/>
        </w:rPr>
        <w:t>Ведение расчетных операций</w:t>
      </w:r>
      <w:r>
        <w:rPr>
          <w:bCs/>
          <w:color w:val="000000"/>
          <w:sz w:val="24"/>
          <w:szCs w:val="24"/>
        </w:rPr>
        <w:t>:</w:t>
      </w:r>
      <w:r w:rsidRPr="0019267E">
        <w:rPr>
          <w:color w:val="000000"/>
          <w:sz w:val="24"/>
          <w:szCs w:val="24"/>
          <w:shd w:val="clear" w:color="auto" w:fill="FFFFFF"/>
        </w:rPr>
        <w:t>  </w:t>
      </w:r>
      <w:r>
        <w:rPr>
          <w:bCs/>
          <w:color w:val="000000"/>
          <w:sz w:val="24"/>
          <w:szCs w:val="24"/>
        </w:rPr>
        <w:t>У</w:t>
      </w:r>
      <w:r w:rsidRPr="0019267E">
        <w:rPr>
          <w:bCs/>
          <w:color w:val="000000"/>
          <w:sz w:val="24"/>
          <w:szCs w:val="24"/>
        </w:rPr>
        <w:t>чебник</w:t>
      </w:r>
      <w:r w:rsidRPr="0019267E">
        <w:rPr>
          <w:color w:val="000000"/>
          <w:sz w:val="24"/>
          <w:szCs w:val="24"/>
          <w:shd w:val="clear" w:color="auto" w:fill="FFFFFF"/>
        </w:rPr>
        <w:t> / О.И. </w:t>
      </w:r>
      <w:r w:rsidRPr="0019267E">
        <w:rPr>
          <w:bCs/>
          <w:color w:val="000000"/>
          <w:sz w:val="24"/>
          <w:szCs w:val="24"/>
        </w:rPr>
        <w:t>Лаврушин</w:t>
      </w:r>
      <w:r w:rsidRPr="0019267E">
        <w:rPr>
          <w:color w:val="000000"/>
          <w:sz w:val="24"/>
          <w:szCs w:val="24"/>
          <w:shd w:val="clear" w:color="auto" w:fill="FFFFFF"/>
        </w:rPr>
        <w:t>, под ред. — </w:t>
      </w:r>
      <w:r w:rsidRPr="0019267E">
        <w:rPr>
          <w:bCs/>
          <w:color w:val="000000"/>
          <w:sz w:val="24"/>
          <w:szCs w:val="24"/>
        </w:rPr>
        <w:t>Москва</w:t>
      </w:r>
      <w:r w:rsidRPr="0019267E">
        <w:rPr>
          <w:color w:val="000000"/>
          <w:sz w:val="24"/>
          <w:szCs w:val="24"/>
          <w:shd w:val="clear" w:color="auto" w:fill="FFFFFF"/>
        </w:rPr>
        <w:t> : </w:t>
      </w:r>
      <w:r w:rsidRPr="0019267E">
        <w:rPr>
          <w:bCs/>
          <w:color w:val="000000"/>
          <w:sz w:val="24"/>
          <w:szCs w:val="24"/>
        </w:rPr>
        <w:t>КноРус</w:t>
      </w:r>
      <w:r w:rsidRPr="0019267E">
        <w:rPr>
          <w:color w:val="000000"/>
          <w:sz w:val="24"/>
          <w:szCs w:val="24"/>
          <w:shd w:val="clear" w:color="auto" w:fill="FFFFFF"/>
        </w:rPr>
        <w:t>, 2017. — 245 с.</w:t>
      </w:r>
    </w:p>
    <w:p w:rsidR="00D548BA" w:rsidRPr="005B338B" w:rsidRDefault="00D548BA" w:rsidP="00705F15">
      <w:pPr>
        <w:widowControl/>
        <w:numPr>
          <w:ilvl w:val="0"/>
          <w:numId w:val="9"/>
        </w:numPr>
        <w:tabs>
          <w:tab w:val="left" w:pos="851"/>
        </w:tabs>
        <w:autoSpaceDE/>
        <w:autoSpaceDN/>
        <w:spacing w:after="200" w:line="276" w:lineRule="auto"/>
        <w:ind w:left="0" w:firstLine="567"/>
        <w:contextualSpacing/>
        <w:jc w:val="both"/>
      </w:pPr>
      <w:r>
        <w:t>Каджаева М. Р. Ведение расчетных операций: У</w:t>
      </w:r>
      <w:r w:rsidRPr="005B338B">
        <w:t>чебник для СПО</w:t>
      </w:r>
      <w:r>
        <w:t xml:space="preserve">, </w:t>
      </w:r>
      <w:r w:rsidRPr="005B338B">
        <w:t>2-е изд., перераб. и доп</w:t>
      </w:r>
      <w:r>
        <w:t xml:space="preserve"> Москва «Академия», 2017. – 272 с.</w:t>
      </w:r>
      <w:r w:rsidRPr="005B338B">
        <w:t>.</w:t>
      </w:r>
    </w:p>
    <w:p w:rsidR="00D548BA" w:rsidRDefault="00D548BA" w:rsidP="00705F15">
      <w:pPr>
        <w:widowControl/>
        <w:numPr>
          <w:ilvl w:val="0"/>
          <w:numId w:val="9"/>
        </w:numPr>
        <w:tabs>
          <w:tab w:val="left" w:pos="851"/>
        </w:tabs>
        <w:autoSpaceDE/>
        <w:autoSpaceDN/>
        <w:spacing w:after="200" w:line="276" w:lineRule="auto"/>
        <w:ind w:left="0" w:firstLine="567"/>
        <w:contextualSpacing/>
        <w:jc w:val="both"/>
        <w:rPr>
          <w:sz w:val="24"/>
          <w:szCs w:val="24"/>
        </w:rPr>
      </w:pPr>
      <w:r w:rsidRPr="00592820">
        <w:rPr>
          <w:iCs/>
          <w:color w:val="333333"/>
          <w:sz w:val="24"/>
          <w:szCs w:val="24"/>
          <w:shd w:val="clear" w:color="auto" w:fill="FFFFFF"/>
        </w:rPr>
        <w:t>Костерина, Т. М. </w:t>
      </w:r>
      <w:r w:rsidRPr="00592820">
        <w:rPr>
          <w:color w:val="333333"/>
          <w:sz w:val="24"/>
          <w:szCs w:val="24"/>
          <w:shd w:val="clear" w:color="auto" w:fill="FFFFFF"/>
        </w:rPr>
        <w:t>Банковское дело : учебник для СПО / Т. М. Костерина. — 3-е изд., перераб. и доп. — М. : Издательство Юрайт, 2018. — 332 с.</w:t>
      </w:r>
      <w:r w:rsidRPr="00592820">
        <w:rPr>
          <w:sz w:val="24"/>
          <w:szCs w:val="24"/>
        </w:rPr>
        <w:t xml:space="preserve"> </w:t>
      </w:r>
    </w:p>
    <w:p w:rsidR="00D548BA" w:rsidRPr="00980051" w:rsidRDefault="00D548BA" w:rsidP="00705F15">
      <w:pPr>
        <w:widowControl/>
        <w:numPr>
          <w:ilvl w:val="0"/>
          <w:numId w:val="9"/>
        </w:numPr>
        <w:autoSpaceDE/>
        <w:autoSpaceDN/>
        <w:spacing w:after="200" w:line="276" w:lineRule="auto"/>
        <w:ind w:left="-142" w:firstLine="709"/>
        <w:contextualSpacing/>
        <w:jc w:val="both"/>
      </w:pPr>
      <w:r w:rsidRPr="00980051">
        <w:t xml:space="preserve">Основы банковского дела:  учебник </w:t>
      </w:r>
      <w:r>
        <w:t xml:space="preserve">для  СПО </w:t>
      </w:r>
      <w:r w:rsidRPr="00980051">
        <w:t>/ Е.Б.Стародубцева. — 2-е изд., перераб. и доп.— М.: ИД «ФОРУМ»: ИНФРА-М, 201</w:t>
      </w:r>
      <w:r>
        <w:t>8</w:t>
      </w:r>
      <w:r w:rsidRPr="00980051">
        <w:t>. — 288 с..</w:t>
      </w:r>
    </w:p>
    <w:p w:rsidR="00D548BA" w:rsidRPr="00592820" w:rsidRDefault="00D548BA" w:rsidP="00705F15">
      <w:pPr>
        <w:tabs>
          <w:tab w:val="left" w:pos="851"/>
        </w:tabs>
        <w:ind w:left="567"/>
        <w:contextualSpacing/>
        <w:jc w:val="both"/>
        <w:rPr>
          <w:sz w:val="24"/>
          <w:szCs w:val="24"/>
        </w:rPr>
      </w:pPr>
    </w:p>
    <w:p w:rsidR="00D548BA" w:rsidRPr="005B338B" w:rsidRDefault="00D548BA" w:rsidP="00705F15">
      <w:pPr>
        <w:contextualSpacing/>
        <w:rPr>
          <w:b/>
        </w:rPr>
      </w:pPr>
      <w:r w:rsidRPr="005B338B">
        <w:rPr>
          <w:b/>
        </w:rPr>
        <w:t>3.2.2. Электронные издания (электронные ресурсы)</w:t>
      </w:r>
    </w:p>
    <w:p w:rsidR="00D548BA" w:rsidRPr="005B338B" w:rsidRDefault="00D548BA" w:rsidP="00705F15">
      <w:pPr>
        <w:widowControl/>
        <w:numPr>
          <w:ilvl w:val="0"/>
          <w:numId w:val="11"/>
        </w:numPr>
        <w:tabs>
          <w:tab w:val="left" w:pos="993"/>
        </w:tabs>
        <w:autoSpaceDE/>
        <w:autoSpaceDN/>
        <w:spacing w:after="200" w:line="276" w:lineRule="auto"/>
        <w:ind w:left="0" w:firstLine="567"/>
        <w:contextualSpacing/>
        <w:jc w:val="both"/>
      </w:pPr>
      <w:r w:rsidRPr="005B338B">
        <w:t>Электронный ресурс Банка России - Режим доступа http://www.cbr.ru .</w:t>
      </w:r>
    </w:p>
    <w:p w:rsidR="00D548BA" w:rsidRDefault="00D548BA" w:rsidP="00705F15">
      <w:pPr>
        <w:widowControl/>
        <w:numPr>
          <w:ilvl w:val="0"/>
          <w:numId w:val="11"/>
        </w:numPr>
        <w:tabs>
          <w:tab w:val="left" w:pos="993"/>
        </w:tabs>
        <w:autoSpaceDE/>
        <w:autoSpaceDN/>
        <w:spacing w:after="200" w:line="276" w:lineRule="auto"/>
        <w:ind w:left="0" w:firstLine="567"/>
        <w:contextualSpacing/>
        <w:jc w:val="both"/>
      </w:pPr>
      <w:r w:rsidRPr="005B338B">
        <w:t xml:space="preserve">Справочно-правовая система «ГАРАНТ».- Режим доступа </w:t>
      </w:r>
      <w:hyperlink r:id="rId9" w:history="1">
        <w:r w:rsidRPr="005B338B">
          <w:t>http://www.aero.garant.ru</w:t>
        </w:r>
      </w:hyperlink>
      <w:r w:rsidRPr="005B338B">
        <w:t>.</w:t>
      </w:r>
      <w:r w:rsidRPr="00AB3D2D">
        <w:t xml:space="preserve"> </w:t>
      </w:r>
    </w:p>
    <w:p w:rsidR="00D548BA" w:rsidRPr="005B338B" w:rsidRDefault="00D548BA" w:rsidP="00705F15">
      <w:pPr>
        <w:widowControl/>
        <w:numPr>
          <w:ilvl w:val="0"/>
          <w:numId w:val="11"/>
        </w:numPr>
        <w:tabs>
          <w:tab w:val="left" w:pos="993"/>
        </w:tabs>
        <w:autoSpaceDE/>
        <w:autoSpaceDN/>
        <w:spacing w:after="200" w:line="276" w:lineRule="auto"/>
        <w:ind w:left="0" w:firstLine="567"/>
        <w:contextualSpacing/>
        <w:jc w:val="both"/>
      </w:pPr>
      <w:r w:rsidRPr="005B338B">
        <w:t>Справочно-правовая система «КонсультантПлюс»- Режим доступа http://www.consultant.ru  Информационный банковский портал [Электронный ресурс]. – Режим доступа: http://www.banki.ru.</w:t>
      </w:r>
    </w:p>
    <w:p w:rsidR="00D548BA" w:rsidRPr="005B338B" w:rsidRDefault="00D548BA" w:rsidP="00705F15">
      <w:pPr>
        <w:widowControl/>
        <w:numPr>
          <w:ilvl w:val="0"/>
          <w:numId w:val="11"/>
        </w:numPr>
        <w:tabs>
          <w:tab w:val="left" w:pos="993"/>
        </w:tabs>
        <w:autoSpaceDE/>
        <w:autoSpaceDN/>
        <w:spacing w:after="200" w:line="276" w:lineRule="auto"/>
        <w:ind w:left="0" w:firstLine="567"/>
        <w:contextualSpacing/>
        <w:jc w:val="both"/>
      </w:pPr>
      <w:r>
        <w:t>М</w:t>
      </w:r>
      <w:r w:rsidRPr="005B338B">
        <w:t>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[Электронный ресурс]. – Режим доступа: http://www.arb.ru.</w:t>
      </w:r>
    </w:p>
    <w:p w:rsidR="00D548BA" w:rsidRPr="005B338B" w:rsidRDefault="00D548BA" w:rsidP="00705F15">
      <w:pPr>
        <w:widowControl/>
        <w:numPr>
          <w:ilvl w:val="0"/>
          <w:numId w:val="11"/>
        </w:numPr>
        <w:tabs>
          <w:tab w:val="left" w:pos="993"/>
        </w:tabs>
        <w:autoSpaceDE/>
        <w:autoSpaceDN/>
        <w:spacing w:after="200" w:line="276" w:lineRule="auto"/>
        <w:ind w:left="0" w:firstLine="567"/>
        <w:contextualSpacing/>
        <w:jc w:val="both"/>
      </w:pPr>
      <w:r w:rsidRPr="005B338B">
        <w:t>Материалы Информационного агентства – портала Bankir.ru [Электронный ресурс]. – Режим доступа: http://www.bankir.ru.</w:t>
      </w:r>
    </w:p>
    <w:p w:rsidR="00D548BA" w:rsidRPr="005B338B" w:rsidRDefault="00D548BA" w:rsidP="00705F15">
      <w:pPr>
        <w:ind w:firstLine="567"/>
        <w:contextualSpacing/>
        <w:jc w:val="both"/>
        <w:rPr>
          <w:bCs/>
          <w:i/>
        </w:rPr>
      </w:pPr>
    </w:p>
    <w:p w:rsidR="00D548BA" w:rsidRDefault="00D548BA" w:rsidP="00705F15">
      <w:pPr>
        <w:contextualSpacing/>
        <w:jc w:val="both"/>
        <w:rPr>
          <w:b/>
          <w:bCs/>
        </w:rPr>
      </w:pPr>
      <w:r w:rsidRPr="005B338B">
        <w:rPr>
          <w:b/>
          <w:bCs/>
        </w:rPr>
        <w:t>3.2.3. Дополнительные источники</w:t>
      </w:r>
    </w:p>
    <w:p w:rsidR="00D548BA" w:rsidRPr="005B338B" w:rsidRDefault="00D548BA" w:rsidP="00705F15">
      <w:pPr>
        <w:ind w:firstLine="567"/>
        <w:contextualSpacing/>
        <w:jc w:val="both"/>
        <w:rPr>
          <w:b/>
          <w:bCs/>
        </w:rPr>
      </w:pPr>
      <w:r>
        <w:rPr>
          <w:b/>
          <w:bCs/>
        </w:rPr>
        <w:t>Нормативные документы</w:t>
      </w:r>
    </w:p>
    <w:p w:rsidR="00D548BA" w:rsidRPr="00592820" w:rsidRDefault="00D548BA" w:rsidP="00705F15">
      <w:pPr>
        <w:widowControl/>
        <w:numPr>
          <w:ilvl w:val="0"/>
          <w:numId w:val="10"/>
        </w:numPr>
        <w:tabs>
          <w:tab w:val="left" w:pos="851"/>
        </w:tabs>
        <w:autoSpaceDE/>
        <w:autoSpaceDN/>
        <w:spacing w:after="200" w:line="276" w:lineRule="auto"/>
        <w:ind w:left="0" w:firstLine="567"/>
        <w:contextualSpacing/>
        <w:jc w:val="both"/>
        <w:rPr>
          <w:sz w:val="24"/>
          <w:szCs w:val="24"/>
        </w:rPr>
      </w:pPr>
      <w:r w:rsidRPr="00592820">
        <w:rPr>
          <w:sz w:val="24"/>
          <w:szCs w:val="24"/>
        </w:rPr>
        <w:t>Гражданский кодекс Российской Федерации от 30.11.1994 г. № 51-ФЗ с изм</w:t>
      </w:r>
      <w:r>
        <w:rPr>
          <w:sz w:val="24"/>
          <w:szCs w:val="24"/>
        </w:rPr>
        <w:t>ен-</w:t>
      </w:r>
      <w:r w:rsidRPr="00592820">
        <w:rPr>
          <w:sz w:val="24"/>
          <w:szCs w:val="24"/>
        </w:rPr>
        <w:t>ми.</w:t>
      </w:r>
    </w:p>
    <w:p w:rsidR="00D548BA" w:rsidRPr="00592820" w:rsidRDefault="00D548BA" w:rsidP="00705F15">
      <w:pPr>
        <w:widowControl/>
        <w:numPr>
          <w:ilvl w:val="0"/>
          <w:numId w:val="10"/>
        </w:numPr>
        <w:tabs>
          <w:tab w:val="left" w:pos="851"/>
        </w:tabs>
        <w:autoSpaceDE/>
        <w:autoSpaceDN/>
        <w:spacing w:after="200" w:line="276" w:lineRule="auto"/>
        <w:ind w:left="0" w:firstLine="567"/>
        <w:contextualSpacing/>
        <w:jc w:val="both"/>
        <w:rPr>
          <w:sz w:val="24"/>
          <w:szCs w:val="24"/>
        </w:rPr>
      </w:pPr>
      <w:r w:rsidRPr="00592820">
        <w:rPr>
          <w:sz w:val="24"/>
          <w:szCs w:val="24"/>
        </w:rPr>
        <w:t>Федеральный закон от 02 декабря 1990  г. № 395-1 «О банках и банковской деятельности» (ред. 23.05.2018 г.).</w:t>
      </w:r>
    </w:p>
    <w:p w:rsidR="00D548BA" w:rsidRDefault="00D548BA" w:rsidP="00705F15">
      <w:pPr>
        <w:widowControl/>
        <w:numPr>
          <w:ilvl w:val="0"/>
          <w:numId w:val="10"/>
        </w:numPr>
        <w:tabs>
          <w:tab w:val="left" w:pos="851"/>
        </w:tabs>
        <w:autoSpaceDE/>
        <w:autoSpaceDN/>
        <w:spacing w:after="200" w:line="276" w:lineRule="auto"/>
        <w:ind w:left="0" w:firstLine="567"/>
        <w:contextualSpacing/>
        <w:jc w:val="both"/>
        <w:rPr>
          <w:sz w:val="24"/>
          <w:szCs w:val="24"/>
        </w:rPr>
      </w:pPr>
      <w:r w:rsidRPr="00592820">
        <w:rPr>
          <w:sz w:val="24"/>
          <w:szCs w:val="24"/>
        </w:rPr>
        <w:t xml:space="preserve">Федеральный закон от 10 июля </w:t>
      </w:r>
      <w:smartTag w:uri="urn:schemas-microsoft-com:office:smarttags" w:element="metricconverter">
        <w:smartTagPr>
          <w:attr w:name="ProductID" w:val="2002 г"/>
        </w:smartTagPr>
        <w:r w:rsidRPr="00592820">
          <w:rPr>
            <w:sz w:val="24"/>
            <w:szCs w:val="24"/>
          </w:rPr>
          <w:t>2002 г</w:t>
        </w:r>
      </w:smartTag>
      <w:r w:rsidRPr="00592820">
        <w:rPr>
          <w:sz w:val="24"/>
          <w:szCs w:val="24"/>
        </w:rPr>
        <w:t>. № 86-ФЗ «О Центральном Банке Российской Федерации (Банке России)» (ред. 23.04.2018 г.).</w:t>
      </w:r>
    </w:p>
    <w:p w:rsidR="00D548BA" w:rsidRPr="0001157C" w:rsidRDefault="00D548BA" w:rsidP="00705F15">
      <w:pPr>
        <w:ind w:firstLine="567"/>
        <w:contextualSpacing/>
        <w:jc w:val="both"/>
        <w:rPr>
          <w:b/>
          <w:sz w:val="24"/>
          <w:szCs w:val="24"/>
        </w:rPr>
      </w:pPr>
      <w:r w:rsidRPr="0001157C">
        <w:rPr>
          <w:b/>
          <w:sz w:val="24"/>
          <w:szCs w:val="24"/>
        </w:rPr>
        <w:t>Дополнительные учебные издания</w:t>
      </w:r>
    </w:p>
    <w:p w:rsidR="00D548BA" w:rsidRPr="002525D3" w:rsidRDefault="00D548BA" w:rsidP="00705F15">
      <w:pPr>
        <w:widowControl/>
        <w:numPr>
          <w:ilvl w:val="0"/>
          <w:numId w:val="10"/>
        </w:numPr>
        <w:tabs>
          <w:tab w:val="left" w:pos="851"/>
        </w:tabs>
        <w:autoSpaceDE/>
        <w:autoSpaceDN/>
        <w:spacing w:after="200" w:line="276" w:lineRule="auto"/>
        <w:ind w:left="0" w:firstLine="567"/>
        <w:contextualSpacing/>
        <w:jc w:val="both"/>
        <w:rPr>
          <w:sz w:val="24"/>
          <w:szCs w:val="24"/>
        </w:rPr>
      </w:pPr>
      <w:r w:rsidRPr="002525D3">
        <w:rPr>
          <w:sz w:val="24"/>
          <w:szCs w:val="24"/>
        </w:rPr>
        <w:t>Банковское дело : учебник для вузов / О. И. Лаврушин, Н. И. Валенцева [и др.] ; под ред. О. И. Лаврушина. — 12-е изд., стер. — М. : КНОРУС, 201</w:t>
      </w:r>
      <w:r>
        <w:rPr>
          <w:sz w:val="24"/>
          <w:szCs w:val="24"/>
          <w:lang w:val="en-US"/>
        </w:rPr>
        <w:t>8</w:t>
      </w:r>
      <w:r w:rsidRPr="002525D3">
        <w:rPr>
          <w:sz w:val="24"/>
          <w:szCs w:val="24"/>
        </w:rPr>
        <w:t>. — 800 с.</w:t>
      </w:r>
    </w:p>
    <w:p w:rsidR="00D548BA" w:rsidRPr="000E46C5" w:rsidRDefault="00D548BA" w:rsidP="000E46C5">
      <w:pPr>
        <w:widowControl/>
        <w:numPr>
          <w:ilvl w:val="0"/>
          <w:numId w:val="10"/>
        </w:numPr>
        <w:tabs>
          <w:tab w:val="left" w:pos="851"/>
        </w:tabs>
        <w:autoSpaceDE/>
        <w:autoSpaceDN/>
        <w:spacing w:after="200" w:line="276" w:lineRule="auto"/>
        <w:ind w:left="0" w:firstLine="567"/>
        <w:contextualSpacing/>
        <w:jc w:val="both"/>
        <w:rPr>
          <w:sz w:val="24"/>
          <w:szCs w:val="24"/>
        </w:rPr>
      </w:pPr>
      <w:r w:rsidRPr="002525D3">
        <w:t> Банковское дело: Учебник для вузов  / ред. Г.Г. Коробова. - М.: Экономистъ, 201</w:t>
      </w:r>
      <w:r w:rsidRPr="00616359">
        <w:t>8</w:t>
      </w:r>
      <w:r w:rsidRPr="002525D3">
        <w:t>. - 751 c.</w:t>
      </w:r>
    </w:p>
    <w:sectPr w:rsidR="00D548BA" w:rsidRPr="000E46C5" w:rsidSect="00164A91">
      <w:pgSz w:w="11910" w:h="16840"/>
      <w:pgMar w:top="1040" w:right="620" w:bottom="920" w:left="140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BA" w:rsidRDefault="00D548BA">
      <w:r>
        <w:separator/>
      </w:r>
    </w:p>
  </w:endnote>
  <w:endnote w:type="continuationSeparator" w:id="0">
    <w:p w:rsidR="00D548BA" w:rsidRDefault="00D5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BA" w:rsidRDefault="00E64839">
    <w:pPr>
      <w:pStyle w:val="a3"/>
      <w:spacing w:line="14" w:lineRule="auto"/>
      <w:ind w:left="0"/>
      <w:rPr>
        <w:sz w:val="14"/>
      </w:rPr>
    </w:pPr>
    <w:r>
      <w:rPr>
        <w:noProof/>
      </w:rPr>
      <w:pict>
        <v:shapetype id="_x0000_t202" coordsize="21600,21600" o:spt="202" path="m,l,21600r21600,l21600,xe">
          <v:stroke joinstyle="miter"/>
          <v:path gradientshapeok="t" o:connecttype="rect"/>
        </v:shapetype>
        <v:shape id="_x0000_s2049" type="#_x0000_t202" style="position:absolute;margin-left:539.8pt;margin-top:794.25pt;width:15.3pt;height:13.05pt;z-index:-251658752;mso-position-horizontal-relative:page;mso-position-vertical-relative:page" filled="f" stroked="f">
          <v:textbox inset="0,0,0,0">
            <w:txbxContent>
              <w:p w:rsidR="00D548BA" w:rsidRDefault="00D548BA">
                <w:pPr>
                  <w:spacing w:line="245" w:lineRule="exact"/>
                  <w:ind w:left="40"/>
                  <w:rPr>
                    <w:rFonts w:ascii="Calibri"/>
                  </w:rPr>
                </w:pPr>
                <w:r>
                  <w:rPr>
                    <w:rFonts w:ascii="Calibri"/>
                  </w:rPr>
                  <w:fldChar w:fldCharType="begin"/>
                </w:r>
                <w:r>
                  <w:rPr>
                    <w:rFonts w:ascii="Calibri"/>
                  </w:rPr>
                  <w:instrText xml:space="preserve"> PAGE </w:instrText>
                </w:r>
                <w:r>
                  <w:rPr>
                    <w:rFonts w:ascii="Calibri"/>
                  </w:rPr>
                  <w:fldChar w:fldCharType="separate"/>
                </w:r>
                <w:r w:rsidR="00E64839">
                  <w:rPr>
                    <w:rFonts w:ascii="Calibri"/>
                    <w:noProof/>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BA" w:rsidRDefault="00D548BA">
      <w:r>
        <w:separator/>
      </w:r>
    </w:p>
  </w:footnote>
  <w:footnote w:type="continuationSeparator" w:id="0">
    <w:p w:rsidR="00D548BA" w:rsidRDefault="00D54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0A3"/>
    <w:multiLevelType w:val="hybridMultilevel"/>
    <w:tmpl w:val="5BFA0AEC"/>
    <w:lvl w:ilvl="0" w:tplc="71345F20">
      <w:start w:val="1"/>
      <w:numFmt w:val="decimal"/>
      <w:lvlText w:val="%1."/>
      <w:lvlJc w:val="left"/>
      <w:pPr>
        <w:ind w:left="1022" w:hanging="557"/>
      </w:pPr>
      <w:rPr>
        <w:rFonts w:ascii="Times New Roman" w:eastAsia="Times New Roman" w:hAnsi="Times New Roman" w:cs="Times New Roman" w:hint="default"/>
        <w:spacing w:val="0"/>
        <w:w w:val="100"/>
        <w:sz w:val="28"/>
        <w:szCs w:val="28"/>
      </w:rPr>
    </w:lvl>
    <w:lvl w:ilvl="1" w:tplc="C8C011DA">
      <w:start w:val="1"/>
      <w:numFmt w:val="decimal"/>
      <w:lvlText w:val="%2."/>
      <w:lvlJc w:val="left"/>
      <w:pPr>
        <w:ind w:left="1290" w:hanging="281"/>
      </w:pPr>
      <w:rPr>
        <w:rFonts w:ascii="Times New Roman" w:eastAsia="Times New Roman" w:hAnsi="Times New Roman" w:cs="Times New Roman" w:hint="default"/>
        <w:w w:val="100"/>
        <w:sz w:val="28"/>
        <w:szCs w:val="28"/>
      </w:rPr>
    </w:lvl>
    <w:lvl w:ilvl="2" w:tplc="365A7324">
      <w:numFmt w:val="bullet"/>
      <w:lvlText w:val="•"/>
      <w:lvlJc w:val="left"/>
      <w:pPr>
        <w:ind w:left="2254" w:hanging="281"/>
      </w:pPr>
      <w:rPr>
        <w:rFonts w:hint="default"/>
      </w:rPr>
    </w:lvl>
    <w:lvl w:ilvl="3" w:tplc="B1C089DC">
      <w:numFmt w:val="bullet"/>
      <w:lvlText w:val="•"/>
      <w:lvlJc w:val="left"/>
      <w:pPr>
        <w:ind w:left="3208" w:hanging="281"/>
      </w:pPr>
      <w:rPr>
        <w:rFonts w:hint="default"/>
      </w:rPr>
    </w:lvl>
    <w:lvl w:ilvl="4" w:tplc="40BE4416">
      <w:numFmt w:val="bullet"/>
      <w:lvlText w:val="•"/>
      <w:lvlJc w:val="left"/>
      <w:pPr>
        <w:ind w:left="4162" w:hanging="281"/>
      </w:pPr>
      <w:rPr>
        <w:rFonts w:hint="default"/>
      </w:rPr>
    </w:lvl>
    <w:lvl w:ilvl="5" w:tplc="52E0CC42">
      <w:numFmt w:val="bullet"/>
      <w:lvlText w:val="•"/>
      <w:lvlJc w:val="left"/>
      <w:pPr>
        <w:ind w:left="5116" w:hanging="281"/>
      </w:pPr>
      <w:rPr>
        <w:rFonts w:hint="default"/>
      </w:rPr>
    </w:lvl>
    <w:lvl w:ilvl="6" w:tplc="9D8C6B8E">
      <w:numFmt w:val="bullet"/>
      <w:lvlText w:val="•"/>
      <w:lvlJc w:val="left"/>
      <w:pPr>
        <w:ind w:left="6070" w:hanging="281"/>
      </w:pPr>
      <w:rPr>
        <w:rFonts w:hint="default"/>
      </w:rPr>
    </w:lvl>
    <w:lvl w:ilvl="7" w:tplc="994ED230">
      <w:numFmt w:val="bullet"/>
      <w:lvlText w:val="•"/>
      <w:lvlJc w:val="left"/>
      <w:pPr>
        <w:ind w:left="7024" w:hanging="281"/>
      </w:pPr>
      <w:rPr>
        <w:rFonts w:hint="default"/>
      </w:rPr>
    </w:lvl>
    <w:lvl w:ilvl="8" w:tplc="3AC27370">
      <w:numFmt w:val="bullet"/>
      <w:lvlText w:val="•"/>
      <w:lvlJc w:val="left"/>
      <w:pPr>
        <w:ind w:left="7978" w:hanging="281"/>
      </w:pPr>
      <w:rPr>
        <w:rFonts w:hint="default"/>
      </w:rPr>
    </w:lvl>
  </w:abstractNum>
  <w:abstractNum w:abstractNumId="1" w15:restartNumberingAfterBreak="0">
    <w:nsid w:val="290A2BE7"/>
    <w:multiLevelType w:val="hybridMultilevel"/>
    <w:tmpl w:val="40C8CD52"/>
    <w:lvl w:ilvl="0" w:tplc="1284D2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44C0E5D"/>
    <w:multiLevelType w:val="hybridMultilevel"/>
    <w:tmpl w:val="5700069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37032FE5"/>
    <w:multiLevelType w:val="hybridMultilevel"/>
    <w:tmpl w:val="736A1A92"/>
    <w:lvl w:ilvl="0" w:tplc="DB9C9C5E">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B880AA8"/>
    <w:multiLevelType w:val="hybridMultilevel"/>
    <w:tmpl w:val="197A9E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24A584C"/>
    <w:multiLevelType w:val="hybridMultilevel"/>
    <w:tmpl w:val="EFE236FA"/>
    <w:lvl w:ilvl="0" w:tplc="9BFE00DE">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2D1181"/>
    <w:multiLevelType w:val="hybridMultilevel"/>
    <w:tmpl w:val="6E008CF6"/>
    <w:lvl w:ilvl="0" w:tplc="4E604C06">
      <w:start w:val="6"/>
      <w:numFmt w:val="decimal"/>
      <w:lvlText w:val="%1."/>
      <w:lvlJc w:val="left"/>
      <w:pPr>
        <w:ind w:left="1290" w:hanging="281"/>
      </w:pPr>
      <w:rPr>
        <w:rFonts w:ascii="Times New Roman" w:eastAsia="Times New Roman" w:hAnsi="Times New Roman" w:cs="Times New Roman" w:hint="default"/>
        <w:w w:val="100"/>
        <w:sz w:val="28"/>
        <w:szCs w:val="28"/>
      </w:rPr>
    </w:lvl>
    <w:lvl w:ilvl="1" w:tplc="FBACBADA">
      <w:numFmt w:val="bullet"/>
      <w:lvlText w:val="•"/>
      <w:lvlJc w:val="left"/>
      <w:pPr>
        <w:ind w:left="2158" w:hanging="281"/>
      </w:pPr>
      <w:rPr>
        <w:rFonts w:hint="default"/>
      </w:rPr>
    </w:lvl>
    <w:lvl w:ilvl="2" w:tplc="E2DEDBD2">
      <w:numFmt w:val="bullet"/>
      <w:lvlText w:val="•"/>
      <w:lvlJc w:val="left"/>
      <w:pPr>
        <w:ind w:left="3017" w:hanging="281"/>
      </w:pPr>
      <w:rPr>
        <w:rFonts w:hint="default"/>
      </w:rPr>
    </w:lvl>
    <w:lvl w:ilvl="3" w:tplc="8FDA2152">
      <w:numFmt w:val="bullet"/>
      <w:lvlText w:val="•"/>
      <w:lvlJc w:val="left"/>
      <w:pPr>
        <w:ind w:left="3875" w:hanging="281"/>
      </w:pPr>
      <w:rPr>
        <w:rFonts w:hint="default"/>
      </w:rPr>
    </w:lvl>
    <w:lvl w:ilvl="4" w:tplc="A33CC412">
      <w:numFmt w:val="bullet"/>
      <w:lvlText w:val="•"/>
      <w:lvlJc w:val="left"/>
      <w:pPr>
        <w:ind w:left="4734" w:hanging="281"/>
      </w:pPr>
      <w:rPr>
        <w:rFonts w:hint="default"/>
      </w:rPr>
    </w:lvl>
    <w:lvl w:ilvl="5" w:tplc="6CF2063E">
      <w:numFmt w:val="bullet"/>
      <w:lvlText w:val="•"/>
      <w:lvlJc w:val="left"/>
      <w:pPr>
        <w:ind w:left="5593" w:hanging="281"/>
      </w:pPr>
      <w:rPr>
        <w:rFonts w:hint="default"/>
      </w:rPr>
    </w:lvl>
    <w:lvl w:ilvl="6" w:tplc="E292B36C">
      <w:numFmt w:val="bullet"/>
      <w:lvlText w:val="•"/>
      <w:lvlJc w:val="left"/>
      <w:pPr>
        <w:ind w:left="6451" w:hanging="281"/>
      </w:pPr>
      <w:rPr>
        <w:rFonts w:hint="default"/>
      </w:rPr>
    </w:lvl>
    <w:lvl w:ilvl="7" w:tplc="EC005C30">
      <w:numFmt w:val="bullet"/>
      <w:lvlText w:val="•"/>
      <w:lvlJc w:val="left"/>
      <w:pPr>
        <w:ind w:left="7310" w:hanging="281"/>
      </w:pPr>
      <w:rPr>
        <w:rFonts w:hint="default"/>
      </w:rPr>
    </w:lvl>
    <w:lvl w:ilvl="8" w:tplc="326EF41A">
      <w:numFmt w:val="bullet"/>
      <w:lvlText w:val="•"/>
      <w:lvlJc w:val="left"/>
      <w:pPr>
        <w:ind w:left="8169" w:hanging="281"/>
      </w:pPr>
      <w:rPr>
        <w:rFonts w:hint="default"/>
      </w:rPr>
    </w:lvl>
  </w:abstractNum>
  <w:abstractNum w:abstractNumId="7" w15:restartNumberingAfterBreak="0">
    <w:nsid w:val="5AE8389E"/>
    <w:multiLevelType w:val="hybridMultilevel"/>
    <w:tmpl w:val="4D9E1138"/>
    <w:lvl w:ilvl="0" w:tplc="CCCA1252">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CFF5D71"/>
    <w:multiLevelType w:val="hybridMultilevel"/>
    <w:tmpl w:val="E26490E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D9140E2"/>
    <w:multiLevelType w:val="hybridMultilevel"/>
    <w:tmpl w:val="A958197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78B50C0B"/>
    <w:multiLevelType w:val="hybridMultilevel"/>
    <w:tmpl w:val="12EC270E"/>
    <w:lvl w:ilvl="0" w:tplc="15525BDE">
      <w:start w:val="13"/>
      <w:numFmt w:val="decimal"/>
      <w:lvlText w:val="%1."/>
      <w:lvlJc w:val="left"/>
      <w:pPr>
        <w:ind w:left="1022" w:hanging="557"/>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C6D30A4"/>
    <w:multiLevelType w:val="multilevel"/>
    <w:tmpl w:val="6B60DDD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
  </w:num>
  <w:num w:numId="4">
    <w:abstractNumId w:val="11"/>
    <w:lvlOverride w:ilvl="0">
      <w:startOverride w:val="1"/>
    </w:lvlOverride>
  </w:num>
  <w:num w:numId="5">
    <w:abstractNumId w:val="5"/>
  </w:num>
  <w:num w:numId="6">
    <w:abstractNumId w:val="7"/>
  </w:num>
  <w:num w:numId="7">
    <w:abstractNumId w:val="3"/>
  </w:num>
  <w:num w:numId="8">
    <w:abstractNumId w:val="10"/>
  </w:num>
  <w:num w:numId="9">
    <w:abstractNumId w:val="2"/>
  </w:num>
  <w:num w:numId="10">
    <w:abstractNumId w:val="8"/>
  </w:num>
  <w:num w:numId="11">
    <w:abstractNumId w:val="9"/>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57"/>
    <w:rsid w:val="00007BA6"/>
    <w:rsid w:val="0001157C"/>
    <w:rsid w:val="00081A4B"/>
    <w:rsid w:val="00083607"/>
    <w:rsid w:val="0009017E"/>
    <w:rsid w:val="000A0C3B"/>
    <w:rsid w:val="000E46C5"/>
    <w:rsid w:val="000F4A27"/>
    <w:rsid w:val="00135001"/>
    <w:rsid w:val="00164A91"/>
    <w:rsid w:val="001923CE"/>
    <w:rsid w:val="0019267E"/>
    <w:rsid w:val="001D1190"/>
    <w:rsid w:val="001E544C"/>
    <w:rsid w:val="002525D3"/>
    <w:rsid w:val="002979DF"/>
    <w:rsid w:val="002E5F73"/>
    <w:rsid w:val="00387D1E"/>
    <w:rsid w:val="003E1EF1"/>
    <w:rsid w:val="003F6FFF"/>
    <w:rsid w:val="004149D3"/>
    <w:rsid w:val="004270CB"/>
    <w:rsid w:val="00435A3B"/>
    <w:rsid w:val="004431D1"/>
    <w:rsid w:val="00457A37"/>
    <w:rsid w:val="00462576"/>
    <w:rsid w:val="004A710B"/>
    <w:rsid w:val="004B38DD"/>
    <w:rsid w:val="004F4B3C"/>
    <w:rsid w:val="004F6C83"/>
    <w:rsid w:val="00501044"/>
    <w:rsid w:val="00514C4C"/>
    <w:rsid w:val="005312DD"/>
    <w:rsid w:val="00543B3D"/>
    <w:rsid w:val="00573F45"/>
    <w:rsid w:val="00592820"/>
    <w:rsid w:val="005B338B"/>
    <w:rsid w:val="005F29E0"/>
    <w:rsid w:val="00616359"/>
    <w:rsid w:val="006A2924"/>
    <w:rsid w:val="006D2B49"/>
    <w:rsid w:val="00705F15"/>
    <w:rsid w:val="00722150"/>
    <w:rsid w:val="00766960"/>
    <w:rsid w:val="00787149"/>
    <w:rsid w:val="00790A1D"/>
    <w:rsid w:val="0079116E"/>
    <w:rsid w:val="007F76ED"/>
    <w:rsid w:val="008104FD"/>
    <w:rsid w:val="008719A8"/>
    <w:rsid w:val="00895A03"/>
    <w:rsid w:val="0089764F"/>
    <w:rsid w:val="008A5EE3"/>
    <w:rsid w:val="008E0040"/>
    <w:rsid w:val="00950A6F"/>
    <w:rsid w:val="00980051"/>
    <w:rsid w:val="009A4790"/>
    <w:rsid w:val="009C5DBB"/>
    <w:rsid w:val="00A119FC"/>
    <w:rsid w:val="00A4713D"/>
    <w:rsid w:val="00A60C18"/>
    <w:rsid w:val="00A71F94"/>
    <w:rsid w:val="00AA7FB5"/>
    <w:rsid w:val="00AB3D2D"/>
    <w:rsid w:val="00B253DC"/>
    <w:rsid w:val="00B64244"/>
    <w:rsid w:val="00B806E5"/>
    <w:rsid w:val="00C07EE5"/>
    <w:rsid w:val="00C16751"/>
    <w:rsid w:val="00C27057"/>
    <w:rsid w:val="00C72112"/>
    <w:rsid w:val="00C93E90"/>
    <w:rsid w:val="00CA6252"/>
    <w:rsid w:val="00CB7DC0"/>
    <w:rsid w:val="00D01E7C"/>
    <w:rsid w:val="00D13A24"/>
    <w:rsid w:val="00D2660E"/>
    <w:rsid w:val="00D548BA"/>
    <w:rsid w:val="00D674E9"/>
    <w:rsid w:val="00D76AD1"/>
    <w:rsid w:val="00D90401"/>
    <w:rsid w:val="00DD511A"/>
    <w:rsid w:val="00E64839"/>
    <w:rsid w:val="00EB4FED"/>
    <w:rsid w:val="00EB63E4"/>
    <w:rsid w:val="00ED25BB"/>
    <w:rsid w:val="00ED7B65"/>
    <w:rsid w:val="00EF1CE0"/>
    <w:rsid w:val="00F009F5"/>
    <w:rsid w:val="00F40EB3"/>
    <w:rsid w:val="00F9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2DFF827"/>
  <w15:docId w15:val="{EE0B1D64-0CF1-4AB4-8060-136A5D48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A91"/>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164A91"/>
    <w:pPr>
      <w:ind w:left="302"/>
      <w:outlineLvl w:val="0"/>
    </w:pPr>
    <w:rPr>
      <w:b/>
      <w:bCs/>
      <w:sz w:val="28"/>
      <w:szCs w:val="28"/>
    </w:rPr>
  </w:style>
  <w:style w:type="paragraph" w:styleId="2">
    <w:name w:val="heading 2"/>
    <w:basedOn w:val="a"/>
    <w:link w:val="20"/>
    <w:uiPriority w:val="99"/>
    <w:qFormat/>
    <w:rsid w:val="00164A91"/>
    <w:pPr>
      <w:spacing w:before="205"/>
      <w:ind w:left="302"/>
      <w:outlineLvl w:val="1"/>
    </w:pPr>
    <w:rPr>
      <w:b/>
      <w:bCs/>
      <w:i/>
      <w:sz w:val="28"/>
      <w:szCs w:val="28"/>
    </w:rPr>
  </w:style>
  <w:style w:type="paragraph" w:styleId="3">
    <w:name w:val="heading 3"/>
    <w:basedOn w:val="a"/>
    <w:next w:val="a"/>
    <w:link w:val="30"/>
    <w:uiPriority w:val="99"/>
    <w:qFormat/>
    <w:rsid w:val="00D76AD1"/>
    <w:pPr>
      <w:keepNext/>
      <w:widowControl/>
      <w:autoSpaceDE/>
      <w:autoSpaceDN/>
      <w:spacing w:before="240" w:after="60"/>
      <w:outlineLvl w:val="2"/>
    </w:pPr>
    <w:rPr>
      <w:rFonts w:ascii="Arial" w:hAnsi="Arial" w:cs="Arial"/>
      <w:b/>
      <w:bCs/>
      <w:sz w:val="26"/>
      <w:szCs w:val="26"/>
    </w:rPr>
  </w:style>
  <w:style w:type="paragraph" w:styleId="4">
    <w:name w:val="heading 4"/>
    <w:basedOn w:val="a"/>
    <w:link w:val="40"/>
    <w:uiPriority w:val="99"/>
    <w:qFormat/>
    <w:rsid w:val="00D76AD1"/>
    <w:pPr>
      <w:widowControl/>
      <w:autoSpaceDE/>
      <w:autoSpaceDN/>
      <w:spacing w:before="100" w:beforeAutospacing="1" w:after="100" w:afterAutospacing="1"/>
      <w:outlineLvl w:val="3"/>
    </w:pPr>
    <w:rPr>
      <w:b/>
      <w:bCs/>
      <w:sz w:val="24"/>
      <w:szCs w:val="24"/>
    </w:rPr>
  </w:style>
  <w:style w:type="paragraph" w:styleId="5">
    <w:name w:val="heading 5"/>
    <w:basedOn w:val="a"/>
    <w:link w:val="50"/>
    <w:uiPriority w:val="99"/>
    <w:qFormat/>
    <w:rsid w:val="00D76AD1"/>
    <w:pPr>
      <w:widowControl/>
      <w:autoSpaceDE/>
      <w:autoSpaceDN/>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7B65"/>
    <w:rPr>
      <w:rFonts w:ascii="Times New Roman" w:hAnsi="Times New Roman" w:cs="Times New Roman"/>
      <w:b/>
      <w:bCs/>
      <w:sz w:val="28"/>
      <w:szCs w:val="28"/>
      <w:lang w:val="ru-RU" w:eastAsia="ru-RU"/>
    </w:rPr>
  </w:style>
  <w:style w:type="character" w:customStyle="1" w:styleId="20">
    <w:name w:val="Заголовок 2 Знак"/>
    <w:basedOn w:val="a0"/>
    <w:link w:val="2"/>
    <w:uiPriority w:val="99"/>
    <w:locked/>
    <w:rsid w:val="00ED7B65"/>
    <w:rPr>
      <w:rFonts w:ascii="Times New Roman" w:hAnsi="Times New Roman" w:cs="Times New Roman"/>
      <w:b/>
      <w:bCs/>
      <w:i/>
      <w:sz w:val="28"/>
      <w:szCs w:val="28"/>
      <w:lang w:val="ru-RU" w:eastAsia="ru-RU"/>
    </w:rPr>
  </w:style>
  <w:style w:type="character" w:customStyle="1" w:styleId="30">
    <w:name w:val="Заголовок 3 Знак"/>
    <w:basedOn w:val="a0"/>
    <w:link w:val="3"/>
    <w:uiPriority w:val="99"/>
    <w:locked/>
    <w:rsid w:val="00D76AD1"/>
    <w:rPr>
      <w:rFonts w:ascii="Arial" w:hAnsi="Arial" w:cs="Arial"/>
      <w:b/>
      <w:bCs/>
      <w:sz w:val="26"/>
      <w:szCs w:val="26"/>
      <w:lang w:val="ru-RU" w:eastAsia="ru-RU"/>
    </w:rPr>
  </w:style>
  <w:style w:type="character" w:customStyle="1" w:styleId="40">
    <w:name w:val="Заголовок 4 Знак"/>
    <w:basedOn w:val="a0"/>
    <w:link w:val="4"/>
    <w:uiPriority w:val="99"/>
    <w:locked/>
    <w:rsid w:val="00D76AD1"/>
    <w:rPr>
      <w:rFonts w:ascii="Times New Roman" w:hAnsi="Times New Roman" w:cs="Times New Roman"/>
      <w:b/>
      <w:bCs/>
      <w:sz w:val="24"/>
      <w:szCs w:val="24"/>
      <w:lang w:val="ru-RU" w:eastAsia="ru-RU"/>
    </w:rPr>
  </w:style>
  <w:style w:type="character" w:customStyle="1" w:styleId="50">
    <w:name w:val="Заголовок 5 Знак"/>
    <w:basedOn w:val="a0"/>
    <w:link w:val="5"/>
    <w:uiPriority w:val="99"/>
    <w:locked/>
    <w:rsid w:val="00D76AD1"/>
    <w:rPr>
      <w:rFonts w:ascii="Times New Roman" w:hAnsi="Times New Roman" w:cs="Times New Roman"/>
      <w:b/>
      <w:bCs/>
      <w:sz w:val="20"/>
      <w:szCs w:val="20"/>
      <w:lang w:val="ru-RU" w:eastAsia="ru-RU"/>
    </w:rPr>
  </w:style>
  <w:style w:type="table" w:customStyle="1" w:styleId="TableNormal1">
    <w:name w:val="Table Normal1"/>
    <w:uiPriority w:val="99"/>
    <w:semiHidden/>
    <w:rsid w:val="00164A9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164A91"/>
    <w:pPr>
      <w:ind w:left="302"/>
    </w:pPr>
    <w:rPr>
      <w:sz w:val="28"/>
      <w:szCs w:val="28"/>
    </w:rPr>
  </w:style>
  <w:style w:type="character" w:customStyle="1" w:styleId="a4">
    <w:name w:val="Основной текст Знак"/>
    <w:basedOn w:val="a0"/>
    <w:link w:val="a3"/>
    <w:uiPriority w:val="99"/>
    <w:locked/>
    <w:rsid w:val="00ED7B65"/>
    <w:rPr>
      <w:rFonts w:ascii="Times New Roman" w:hAnsi="Times New Roman" w:cs="Times New Roman"/>
      <w:sz w:val="28"/>
      <w:szCs w:val="28"/>
      <w:lang w:val="ru-RU" w:eastAsia="ru-RU"/>
    </w:rPr>
  </w:style>
  <w:style w:type="paragraph" w:styleId="a5">
    <w:name w:val="List Paragraph"/>
    <w:basedOn w:val="a"/>
    <w:uiPriority w:val="99"/>
    <w:qFormat/>
    <w:rsid w:val="00164A91"/>
    <w:pPr>
      <w:ind w:left="302" w:firstLine="69"/>
    </w:pPr>
  </w:style>
  <w:style w:type="paragraph" w:customStyle="1" w:styleId="TableParagraph">
    <w:name w:val="Table Paragraph"/>
    <w:basedOn w:val="a"/>
    <w:uiPriority w:val="99"/>
    <w:rsid w:val="00164A91"/>
    <w:pPr>
      <w:ind w:left="107"/>
    </w:pPr>
  </w:style>
  <w:style w:type="character" w:customStyle="1" w:styleId="112">
    <w:name w:val="Основной текст + 112"/>
    <w:aliases w:val="5 pt3,Полужирный"/>
    <w:basedOn w:val="a0"/>
    <w:uiPriority w:val="99"/>
    <w:rsid w:val="003E1EF1"/>
    <w:rPr>
      <w:rFonts w:ascii="Times New Roman" w:hAnsi="Times New Roman" w:cs="Times New Roman"/>
      <w:b/>
      <w:bCs/>
      <w:color w:val="000000"/>
      <w:spacing w:val="0"/>
      <w:w w:val="100"/>
      <w:position w:val="0"/>
      <w:sz w:val="23"/>
      <w:szCs w:val="23"/>
      <w:shd w:val="clear" w:color="auto" w:fill="FFFFFF"/>
      <w:lang w:val="ru-RU"/>
    </w:rPr>
  </w:style>
  <w:style w:type="character" w:customStyle="1" w:styleId="210">
    <w:name w:val="Основной текст (2) + 10"/>
    <w:aliases w:val="5 pt,Курсив"/>
    <w:basedOn w:val="a0"/>
    <w:uiPriority w:val="99"/>
    <w:rsid w:val="009C5DBB"/>
    <w:rPr>
      <w:rFonts w:ascii="Times New Roman" w:hAnsi="Times New Roman" w:cs="Times New Roman"/>
      <w:b/>
      <w:bCs/>
      <w:i/>
      <w:iCs/>
      <w:color w:val="000000"/>
      <w:spacing w:val="0"/>
      <w:w w:val="100"/>
      <w:position w:val="0"/>
      <w:sz w:val="21"/>
      <w:szCs w:val="21"/>
      <w:shd w:val="clear" w:color="auto" w:fill="FFFFFF"/>
      <w:lang w:val="ru-RU"/>
    </w:rPr>
  </w:style>
  <w:style w:type="character" w:customStyle="1" w:styleId="11">
    <w:name w:val="Основной текст + 11"/>
    <w:aliases w:val="5 pt4"/>
    <w:basedOn w:val="a0"/>
    <w:uiPriority w:val="99"/>
    <w:rsid w:val="009C5DBB"/>
    <w:rPr>
      <w:rFonts w:ascii="Times New Roman" w:hAnsi="Times New Roman" w:cs="Times New Roman"/>
      <w:color w:val="000000"/>
      <w:spacing w:val="0"/>
      <w:w w:val="100"/>
      <w:position w:val="0"/>
      <w:sz w:val="23"/>
      <w:szCs w:val="23"/>
      <w:shd w:val="clear" w:color="auto" w:fill="FFFFFF"/>
      <w:lang w:val="ru-RU"/>
    </w:rPr>
  </w:style>
  <w:style w:type="paragraph" w:styleId="a6">
    <w:name w:val="Normal (Web)"/>
    <w:basedOn w:val="a"/>
    <w:uiPriority w:val="99"/>
    <w:rsid w:val="005312DD"/>
    <w:pPr>
      <w:widowControl/>
      <w:autoSpaceDE/>
      <w:autoSpaceDN/>
      <w:spacing w:before="100" w:beforeAutospacing="1" w:after="100" w:afterAutospacing="1"/>
    </w:pPr>
    <w:rPr>
      <w:sz w:val="24"/>
      <w:szCs w:val="24"/>
    </w:rPr>
  </w:style>
  <w:style w:type="paragraph" w:styleId="a7">
    <w:name w:val="header"/>
    <w:basedOn w:val="a"/>
    <w:link w:val="a8"/>
    <w:uiPriority w:val="99"/>
    <w:rsid w:val="00A4713D"/>
    <w:pPr>
      <w:tabs>
        <w:tab w:val="center" w:pos="4677"/>
        <w:tab w:val="right" w:pos="9355"/>
      </w:tabs>
    </w:pPr>
  </w:style>
  <w:style w:type="character" w:customStyle="1" w:styleId="a8">
    <w:name w:val="Верхний колонтитул Знак"/>
    <w:basedOn w:val="a0"/>
    <w:link w:val="a7"/>
    <w:uiPriority w:val="99"/>
    <w:locked/>
    <w:rsid w:val="00A4713D"/>
    <w:rPr>
      <w:rFonts w:ascii="Times New Roman" w:hAnsi="Times New Roman" w:cs="Times New Roman"/>
      <w:lang w:val="ru-RU" w:eastAsia="ru-RU"/>
    </w:rPr>
  </w:style>
  <w:style w:type="paragraph" w:styleId="a9">
    <w:name w:val="footer"/>
    <w:basedOn w:val="a"/>
    <w:link w:val="aa"/>
    <w:uiPriority w:val="99"/>
    <w:rsid w:val="00A4713D"/>
    <w:pPr>
      <w:tabs>
        <w:tab w:val="center" w:pos="4677"/>
        <w:tab w:val="right" w:pos="9355"/>
      </w:tabs>
    </w:pPr>
  </w:style>
  <w:style w:type="character" w:customStyle="1" w:styleId="aa">
    <w:name w:val="Нижний колонтитул Знак"/>
    <w:basedOn w:val="a0"/>
    <w:link w:val="a9"/>
    <w:uiPriority w:val="99"/>
    <w:locked/>
    <w:rsid w:val="00A4713D"/>
    <w:rPr>
      <w:rFonts w:ascii="Times New Roman" w:hAnsi="Times New Roman" w:cs="Times New Roman"/>
      <w:lang w:val="ru-RU" w:eastAsia="ru-RU"/>
    </w:rPr>
  </w:style>
  <w:style w:type="character" w:customStyle="1" w:styleId="apple-converted-space">
    <w:name w:val="apple-converted-space"/>
    <w:basedOn w:val="a0"/>
    <w:uiPriority w:val="99"/>
    <w:rsid w:val="00D76AD1"/>
    <w:rPr>
      <w:rFonts w:cs="Times New Roman"/>
    </w:rPr>
  </w:style>
  <w:style w:type="character" w:styleId="ab">
    <w:name w:val="Emphasis"/>
    <w:basedOn w:val="a0"/>
    <w:uiPriority w:val="99"/>
    <w:qFormat/>
    <w:rsid w:val="00D76AD1"/>
    <w:rPr>
      <w:rFonts w:cs="Times New Roman"/>
      <w:i/>
      <w:iCs/>
    </w:rPr>
  </w:style>
  <w:style w:type="character" w:styleId="ac">
    <w:name w:val="Hyperlink"/>
    <w:basedOn w:val="a0"/>
    <w:uiPriority w:val="99"/>
    <w:rsid w:val="00D76AD1"/>
    <w:rPr>
      <w:rFonts w:cs="Times New Roman"/>
      <w:color w:val="0000FF"/>
      <w:u w:val="single"/>
    </w:rPr>
  </w:style>
  <w:style w:type="character" w:styleId="ad">
    <w:name w:val="FollowedHyperlink"/>
    <w:basedOn w:val="a0"/>
    <w:uiPriority w:val="99"/>
    <w:rsid w:val="00D76AD1"/>
    <w:rPr>
      <w:rFonts w:cs="Times New Roman"/>
      <w:color w:val="0000FF"/>
      <w:u w:val="single"/>
    </w:rPr>
  </w:style>
  <w:style w:type="paragraph" w:styleId="ae">
    <w:name w:val="Balloon Text"/>
    <w:basedOn w:val="a"/>
    <w:link w:val="af"/>
    <w:uiPriority w:val="99"/>
    <w:semiHidden/>
    <w:rsid w:val="004270CB"/>
    <w:rPr>
      <w:rFonts w:ascii="Tahoma" w:hAnsi="Tahoma" w:cs="Tahoma"/>
      <w:sz w:val="16"/>
      <w:szCs w:val="16"/>
    </w:rPr>
  </w:style>
  <w:style w:type="character" w:customStyle="1" w:styleId="af">
    <w:name w:val="Текст выноски Знак"/>
    <w:basedOn w:val="a0"/>
    <w:link w:val="ae"/>
    <w:uiPriority w:val="99"/>
    <w:semiHidden/>
    <w:locked/>
    <w:rsid w:val="004270CB"/>
    <w:rPr>
      <w:rFonts w:ascii="Tahoma" w:hAnsi="Tahoma" w:cs="Tahoma"/>
      <w:sz w:val="16"/>
      <w:szCs w:val="16"/>
      <w:lang w:val="ru-RU" w:eastAsia="ru-RU"/>
    </w:rPr>
  </w:style>
  <w:style w:type="paragraph" w:customStyle="1" w:styleId="ConsPlusNonformat">
    <w:name w:val="ConsPlusNonformat"/>
    <w:uiPriority w:val="99"/>
    <w:rsid w:val="00705F15"/>
    <w:pPr>
      <w:autoSpaceDE w:val="0"/>
      <w:autoSpaceDN w:val="0"/>
      <w:adjustRightInd w:val="0"/>
    </w:pPr>
    <w:rPr>
      <w:rFonts w:ascii="Courier New" w:eastAsia="Times New Roman" w:hAnsi="Courier New" w:cs="Courier New"/>
      <w:sz w:val="20"/>
      <w:szCs w:val="20"/>
    </w:rPr>
  </w:style>
  <w:style w:type="paragraph" w:customStyle="1" w:styleId="Style4">
    <w:name w:val="Style4"/>
    <w:basedOn w:val="a"/>
    <w:uiPriority w:val="99"/>
    <w:rsid w:val="00705F15"/>
    <w:pPr>
      <w:adjustRightInd w:val="0"/>
      <w:spacing w:line="317" w:lineRule="exact"/>
      <w:jc w:val="both"/>
    </w:pPr>
    <w:rPr>
      <w:sz w:val="24"/>
      <w:szCs w:val="24"/>
    </w:rPr>
  </w:style>
  <w:style w:type="paragraph" w:customStyle="1" w:styleId="Style5">
    <w:name w:val="Style5"/>
    <w:basedOn w:val="a"/>
    <w:uiPriority w:val="99"/>
    <w:rsid w:val="00705F15"/>
    <w:pPr>
      <w:adjustRightInd w:val="0"/>
    </w:pPr>
    <w:rPr>
      <w:sz w:val="24"/>
      <w:szCs w:val="24"/>
    </w:rPr>
  </w:style>
  <w:style w:type="character" w:customStyle="1" w:styleId="FontStyle24">
    <w:name w:val="Font Style24"/>
    <w:uiPriority w:val="99"/>
    <w:rsid w:val="00705F1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r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17</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Степанова Светлана Александровна</cp:lastModifiedBy>
  <cp:revision>23</cp:revision>
  <dcterms:created xsi:type="dcterms:W3CDTF">2017-12-16T11:01:00Z</dcterms:created>
  <dcterms:modified xsi:type="dcterms:W3CDTF">2021-09-07T10:50:00Z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