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5E" w:rsidRPr="007217E3" w:rsidRDefault="00D922D7" w:rsidP="007217E3">
      <w:pPr>
        <w:autoSpaceDE w:val="0"/>
        <w:autoSpaceDN w:val="0"/>
        <w:adjustRightInd w:val="0"/>
        <w:ind w:firstLine="709"/>
        <w:jc w:val="center"/>
        <w:outlineLvl w:val="0"/>
      </w:pPr>
      <w:r w:rsidRPr="007217E3">
        <w:rPr>
          <w:b/>
          <w:bCs/>
        </w:rPr>
        <w:t>ПРЕДЛОЖЕНИЕ</w:t>
      </w:r>
      <w:r w:rsidRPr="007217E3">
        <w:rPr>
          <w:b/>
          <w:bCs/>
        </w:rPr>
        <w:br/>
        <w:t>о заключении договора о целевом обучении</w:t>
      </w:r>
      <w:r w:rsidRPr="007217E3">
        <w:rPr>
          <w:b/>
          <w:bCs/>
        </w:rPr>
        <w:br/>
        <w:t>по образовательной программе среднего профессионального образования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I. Общие сведения: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 xml:space="preserve">1. Идентификационный номер предложения на Единой цифровой платформе в </w:t>
      </w:r>
      <w:r w:rsidRPr="007217E3">
        <w:t>сфере занятости и трудовых отношений «Работа 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</w:t>
      </w:r>
      <w:r w:rsidRPr="007217E3">
        <w:t>я программа) (для предложения, которое не размещается на Единой цифровой платформе в сфере занятости и трудовых отношений «Работа в России»):</w:t>
      </w:r>
      <w:r w:rsidRPr="007217E3">
        <w:t xml:space="preserve">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7217E3">
        <w:t xml:space="preserve">2. Дата размещения предложения на Единой цифровой платформе в сфере занятости и трудовых отношений «Работа </w:t>
      </w:r>
      <w:r w:rsidRPr="007217E3">
        <w:t xml:space="preserve">в России» или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</w:t>
      </w:r>
      <w:r w:rsidRPr="007217E3">
        <w:rPr>
          <w:highlight w:val="yellow"/>
        </w:rPr>
        <w:t xml:space="preserve">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3. Полное наименование заказчика:</w:t>
      </w:r>
      <w:r w:rsidRPr="007217E3">
        <w:t xml:space="preserve"> </w:t>
      </w:r>
      <w:r w:rsidRPr="007217E3">
        <w:rPr>
          <w:b/>
          <w:bCs/>
        </w:rPr>
        <w:t>ГЛАВНОЕ УПР</w:t>
      </w:r>
      <w:r w:rsidRPr="007217E3">
        <w:rPr>
          <w:b/>
          <w:bCs/>
        </w:rPr>
        <w:t xml:space="preserve">АВЛЕНИЕ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 </w:t>
      </w:r>
      <w:r w:rsidRPr="007217E3">
        <w:t>(далее - Главное управление МЧС России по Чуваш</w:t>
      </w:r>
      <w:bookmarkStart w:id="0" w:name="_GoBack"/>
      <w:bookmarkEnd w:id="0"/>
      <w:r w:rsidRPr="007217E3">
        <w:t>ской Республике - Чувашии).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 xml:space="preserve">4. Срок </w:t>
      </w:r>
      <w:r w:rsidRPr="007217E3">
        <w:t>действия предложения (не более одного года).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5. Количество договоров о целевом обучении, которые заказчик намерен заключить в соответствии с настоящим предложением</w:t>
      </w:r>
      <w:r w:rsidRPr="007217E3">
        <w:t xml:space="preserve">: </w:t>
      </w:r>
      <w:r w:rsidRPr="007217E3">
        <w:rPr>
          <w:b/>
          <w:bCs/>
        </w:rPr>
        <w:t>10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rPr>
          <w:lang w:val="en-US"/>
        </w:rPr>
        <w:t>II</w:t>
      </w:r>
      <w:r w:rsidRPr="007217E3">
        <w:t>.</w:t>
      </w:r>
      <w:r w:rsidRPr="007217E3">
        <w:rPr>
          <w:lang w:val="en-US"/>
        </w:rPr>
        <w:t> </w:t>
      </w:r>
      <w:r w:rsidRPr="007217E3">
        <w:t>Предложение адресовано гражданам (указать нужное):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поступающим на целевое обучение п</w:t>
      </w:r>
      <w:r w:rsidRPr="007217E3">
        <w:t>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rPr>
          <w:lang w:val="en-US"/>
        </w:rPr>
        <w:t>III</w:t>
      </w:r>
      <w:r w:rsidRPr="007217E3">
        <w:t xml:space="preserve">. Требования, предъявляемые </w:t>
      </w:r>
      <w:r w:rsidRPr="007217E3">
        <w:t>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программам среднег</w:t>
      </w:r>
      <w:r w:rsidRPr="007217E3">
        <w:t>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1. Требование в части</w:t>
      </w:r>
      <w:r w:rsidRPr="007217E3">
        <w:t xml:space="preserve">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 w:rsidRPr="007217E3">
        <w:t xml:space="preserve"> </w:t>
      </w:r>
      <w:r w:rsidRPr="007217E3">
        <w:rPr>
          <w:b/>
          <w:iCs/>
        </w:rPr>
        <w:t>нет</w:t>
      </w:r>
      <w:r w:rsidRPr="007217E3">
        <w:t>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2. Требование в части отсутствия у гражданина медицинских противопоказаний к осуществлению трудовой деятел</w:t>
      </w:r>
      <w:r w:rsidRPr="007217E3">
        <w:t>ьности в соответствии с договором о целевом обучении</w:t>
      </w:r>
      <w:r w:rsidRPr="007217E3">
        <w:t xml:space="preserve"> в соответствии с</w:t>
      </w:r>
      <w:r w:rsidRPr="007217E3">
        <w:t xml:space="preserve">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п</w:t>
      </w:r>
      <w:r w:rsidRPr="007217E3">
        <w:rPr>
          <w:b/>
          <w:bCs/>
        </w:rPr>
        <w:t>риказ</w:t>
      </w:r>
      <w:r w:rsidRPr="007217E3">
        <w:rPr>
          <w:b/>
          <w:bCs/>
        </w:rPr>
        <w:t>ом</w:t>
      </w:r>
      <w:r w:rsidRPr="007217E3">
        <w:rPr>
          <w:b/>
          <w:bCs/>
        </w:rPr>
        <w:t xml:space="preserve">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</w:t>
      </w:r>
      <w:proofErr w:type="spellStart"/>
      <w:r w:rsidRPr="007217E3">
        <w:rPr>
          <w:b/>
          <w:bCs/>
        </w:rPr>
        <w:t>че</w:t>
      </w:r>
      <w:r w:rsidRPr="007217E3">
        <w:rPr>
          <w:b/>
          <w:bCs/>
        </w:rPr>
        <w:t>твѐртой</w:t>
      </w:r>
      <w:proofErr w:type="spellEnd"/>
      <w:r w:rsidRPr="007217E3">
        <w:rPr>
          <w:b/>
          <w:bCs/>
        </w:rPr>
        <w:t xml:space="preserve">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</w:t>
      </w:r>
      <w:r w:rsidRPr="007217E3">
        <w:rPr>
          <w:b/>
          <w:bCs/>
        </w:rPr>
        <w:t xml:space="preserve"> периодические медицинские осмотры»</w:t>
      </w:r>
    </w:p>
    <w:p w:rsidR="007217E3" w:rsidRPr="007217E3" w:rsidRDefault="00D922D7" w:rsidP="007217E3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7217E3">
        <w:rPr>
          <w:rFonts w:ascii="Times New Roman" w:hAnsi="Times New Roman" w:cs="Times New Roman"/>
          <w:color w:val="auto"/>
        </w:rPr>
        <w:t>п</w:t>
      </w:r>
      <w:r w:rsidRPr="007217E3">
        <w:rPr>
          <w:rFonts w:ascii="Times New Roman" w:hAnsi="Times New Roman" w:cs="Times New Roman"/>
          <w:color w:val="auto"/>
        </w:rPr>
        <w:t>риказ</w:t>
      </w:r>
      <w:r w:rsidRPr="007217E3">
        <w:rPr>
          <w:rFonts w:ascii="Times New Roman" w:hAnsi="Times New Roman" w:cs="Times New Roman"/>
          <w:color w:val="auto"/>
        </w:rPr>
        <w:t>ом</w:t>
      </w:r>
      <w:r w:rsidRPr="007217E3">
        <w:rPr>
          <w:rFonts w:ascii="Times New Roman" w:hAnsi="Times New Roman" w:cs="Times New Roman"/>
          <w:color w:val="auto"/>
        </w:rPr>
        <w:t xml:space="preserve"> МЧС России от 8 сентября 2025 г. № 790 «Об утверждении требований к состоянию здоровья граждан, поступающих на службу в федеральную противопожарную службу Государственной противопожарной службы, сотрудников федеральной противопожарной службы Государственн</w:t>
      </w:r>
      <w:r w:rsidRPr="007217E3">
        <w:rPr>
          <w:rFonts w:ascii="Times New Roman" w:hAnsi="Times New Roman" w:cs="Times New Roman"/>
          <w:color w:val="auto"/>
        </w:rPr>
        <w:t>ой противопожарной службы, перечня дополнительных обязательных диагностических исследований, проводимых до начала медицинского освидетельствования, порядка проведения контрольного обследования и повторного освидетельствования по результатам независимой вое</w:t>
      </w:r>
      <w:r w:rsidRPr="007217E3">
        <w:rPr>
          <w:rFonts w:ascii="Times New Roman" w:hAnsi="Times New Roman" w:cs="Times New Roman"/>
          <w:color w:val="auto"/>
        </w:rPr>
        <w:t>нно-врачебной экспертизы, форм документации (кроме унифицированных форм медицинской документации), необходимых для деятельности военно-врачебных комиссий, и правил их заполнения»</w:t>
      </w:r>
    </w:p>
    <w:p w:rsidR="00B8575E" w:rsidRPr="007217E3" w:rsidRDefault="00D922D7" w:rsidP="007217E3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217E3">
        <w:rPr>
          <w:rFonts w:ascii="Times New Roman" w:hAnsi="Times New Roman" w:cs="Times New Roman"/>
        </w:rPr>
        <w:t>3. Гражданин должен проживать на территории закрытого административно-террито</w:t>
      </w:r>
      <w:r w:rsidRPr="007217E3">
        <w:rPr>
          <w:rFonts w:ascii="Times New Roman" w:hAnsi="Times New Roman" w:cs="Times New Roman"/>
        </w:rPr>
        <w:t xml:space="preserve">риального образования: </w:t>
      </w:r>
      <w:r w:rsidRPr="007217E3">
        <w:rPr>
          <w:rFonts w:ascii="Times New Roman" w:hAnsi="Times New Roman" w:cs="Times New Roman"/>
          <w:iCs/>
        </w:rPr>
        <w:t>не</w:t>
      </w:r>
      <w:r w:rsidRPr="007217E3">
        <w:rPr>
          <w:rFonts w:ascii="Times New Roman" w:hAnsi="Times New Roman" w:cs="Times New Roman"/>
          <w:iCs/>
        </w:rPr>
        <w:t>т</w:t>
      </w:r>
      <w:r w:rsidRPr="007217E3">
        <w:rPr>
          <w:rFonts w:ascii="Times New Roman" w:hAnsi="Times New Roman" w:cs="Times New Roman"/>
          <w:iCs/>
        </w:rPr>
        <w:t>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 xml:space="preserve">4. Иные требования в отношении допуска гражданина к осуществлению трудовой деятельности: </w:t>
      </w:r>
      <w:r w:rsidRPr="007217E3">
        <w:rPr>
          <w:b/>
          <w:iCs/>
        </w:rPr>
        <w:t>отсутствие</w:t>
      </w:r>
      <w:r w:rsidRPr="007217E3">
        <w:rPr>
          <w:b/>
          <w:iCs/>
        </w:rPr>
        <w:t xml:space="preserve"> судимости</w:t>
      </w:r>
      <w:r w:rsidRPr="007217E3">
        <w:t>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lastRenderedPageBreak/>
        <w:t>5. Требования, установленные нормативными правовыми актами, определяющими особенности заключения договора о целевом о</w:t>
      </w:r>
      <w:r w:rsidRPr="007217E3">
        <w:t>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 (в том числе требование о необходимости прохождения гражданином кон</w:t>
      </w:r>
      <w:r w:rsidRPr="007217E3">
        <w:t xml:space="preserve">курса на заключение договора о целевом обучении): </w:t>
      </w:r>
      <w:r w:rsidRPr="007217E3">
        <w:rPr>
          <w:b/>
          <w:bCs/>
        </w:rPr>
        <w:t>д</w:t>
      </w:r>
      <w:r w:rsidRPr="007217E3">
        <w:rPr>
          <w:b/>
          <w:bCs/>
          <w:iCs/>
        </w:rPr>
        <w:t>а</w:t>
      </w:r>
      <w:r w:rsidRPr="007217E3">
        <w:rPr>
          <w:b/>
          <w:bCs/>
        </w:rPr>
        <w:t>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 xml:space="preserve">срок проведения конкурса на заключение договора о целевом обучении: </w:t>
      </w:r>
      <w:r w:rsidR="005A4282" w:rsidRPr="007217E3">
        <w:rPr>
          <w:b/>
        </w:rPr>
        <w:t>15 августа 2026 г.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rPr>
          <w:lang w:val="en-US"/>
        </w:rPr>
        <w:t>IV</w:t>
      </w:r>
      <w:r w:rsidRPr="007217E3">
        <w:t>.</w:t>
      </w:r>
      <w:r w:rsidRPr="007217E3">
        <w:rPr>
          <w:lang w:val="en-US"/>
        </w:rPr>
        <w:t> </w:t>
      </w:r>
      <w:r w:rsidRPr="007217E3">
        <w:t>Содержание договора о целевом обучении</w:t>
      </w:r>
      <w:r w:rsidRPr="007217E3">
        <w:t>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1.</w:t>
      </w:r>
      <w:r w:rsidRPr="007217E3">
        <w:rPr>
          <w:lang w:val="en-US"/>
        </w:rPr>
        <w:t> </w:t>
      </w:r>
      <w:r w:rsidRPr="007217E3">
        <w:t>Характеристики освоения гражданином основной образовательной программы: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а)</w:t>
      </w:r>
      <w:r w:rsidRPr="007217E3">
        <w:rPr>
          <w:lang w:val="en-US"/>
        </w:rPr>
        <w:t> </w:t>
      </w:r>
      <w:r w:rsidRPr="007217E3">
        <w:t xml:space="preserve">профессия, специальность, направление </w:t>
      </w:r>
      <w:r w:rsidRPr="007217E3">
        <w:t xml:space="preserve">подготовки, научная специальность, по которой гражданин должен освоить основную образовательную программу: </w:t>
      </w:r>
      <w:r w:rsidRPr="007217E3">
        <w:rPr>
          <w:b/>
          <w:bCs/>
        </w:rPr>
        <w:t>20.02.04 Пожарная безопасность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б)</w:t>
      </w:r>
      <w:r w:rsidRPr="007217E3">
        <w:rPr>
          <w:lang w:val="en-US"/>
        </w:rPr>
        <w:t> </w:t>
      </w:r>
      <w:r w:rsidRPr="007217E3"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 w:rsidRPr="007217E3">
        <w:rPr>
          <w:b/>
        </w:rPr>
        <w:t>Государственное автономное профессиональное образовательное учреждение Чувашской Республики «Чебоксарский экономико-технологический колл</w:t>
      </w:r>
      <w:r w:rsidRPr="007217E3">
        <w:rPr>
          <w:b/>
        </w:rPr>
        <w:t>едж» Министерства образования Чувашской Республики</w:t>
      </w:r>
      <w:r w:rsidRPr="007217E3"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Гражданин должен освоить основную образовательную программу</w:t>
      </w:r>
      <w:r w:rsidRPr="007217E3">
        <w:t xml:space="preserve">: </w:t>
      </w:r>
      <w:r w:rsidRPr="007217E3">
        <w:rPr>
          <w:b/>
        </w:rPr>
        <w:t>непосредственно в организации, осуществляющей образовательную деятельность;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в)</w:t>
      </w:r>
      <w:r w:rsidRPr="007217E3">
        <w:rPr>
          <w:lang w:val="en-US"/>
        </w:rPr>
        <w:t> </w:t>
      </w:r>
      <w:r w:rsidRPr="007217E3">
        <w:t>форма обучения, по которой гражданин должен освоить осно</w:t>
      </w:r>
      <w:r w:rsidR="005A4282" w:rsidRPr="007217E3">
        <w:t>вную образовательную программу</w:t>
      </w:r>
      <w:r w:rsidRPr="007217E3">
        <w:t xml:space="preserve">: </w:t>
      </w:r>
      <w:r w:rsidRPr="007217E3">
        <w:rPr>
          <w:b/>
        </w:rPr>
        <w:t>очная;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д)</w:t>
      </w:r>
      <w:r w:rsidRPr="007217E3">
        <w:rPr>
          <w:lang w:val="en-US"/>
        </w:rPr>
        <w:t> </w:t>
      </w:r>
      <w:r w:rsidRPr="007217E3">
        <w:t>образовательная программа среднего профессионального образования, реализуемая на</w:t>
      </w:r>
      <w:r w:rsidRPr="007217E3">
        <w:rPr>
          <w:lang w:val="en-US"/>
        </w:rPr>
        <w:t> </w:t>
      </w:r>
      <w:r w:rsidRPr="007217E3">
        <w:t xml:space="preserve">базе </w:t>
      </w:r>
      <w:r w:rsidRPr="007217E3">
        <w:rPr>
          <w:b/>
        </w:rPr>
        <w:t xml:space="preserve">основного общего </w:t>
      </w:r>
      <w:r w:rsidRPr="007217E3">
        <w:t>образования;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е)</w:t>
      </w:r>
      <w:r w:rsidRPr="007217E3">
        <w:rPr>
          <w:lang w:val="en-US"/>
        </w:rPr>
        <w:t> </w:t>
      </w:r>
      <w:r w:rsidRPr="007217E3">
        <w:t>необходимость наличия государственной аккредитации образо</w:t>
      </w:r>
      <w:r w:rsidRPr="007217E3">
        <w:t xml:space="preserve">вательной программы, которую должен освоить гражданин: </w:t>
      </w:r>
      <w:r w:rsidRPr="007217E3">
        <w:rPr>
          <w:b/>
        </w:rPr>
        <w:t>да.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2.</w:t>
      </w:r>
      <w:r w:rsidRPr="007217E3">
        <w:rPr>
          <w:lang w:val="en-US"/>
        </w:rPr>
        <w:t> </w:t>
      </w:r>
      <w:r w:rsidRPr="007217E3">
        <w:t xml:space="preserve">Год завершения освоения гражданином основной образовательной </w:t>
      </w:r>
      <w:r w:rsidRPr="007217E3">
        <w:t xml:space="preserve">программы: </w:t>
      </w:r>
      <w:r w:rsidRPr="007217E3">
        <w:t>2030 год</w:t>
      </w:r>
      <w:r w:rsidRPr="007217E3">
        <w:t>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3. Сведения об осуществлении трудовой деятельности в соответствии с договором о целевом обучении: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а) наимен</w:t>
      </w:r>
      <w:r w:rsidRPr="007217E3">
        <w:t>ование организации (индивидуального предпринимателя), в которой будет осуществляться трудовая деятельность</w:t>
      </w:r>
      <w:r w:rsidRPr="007217E3">
        <w:t xml:space="preserve">: </w:t>
      </w:r>
      <w:r w:rsidRPr="007217E3">
        <w:rPr>
          <w:b/>
        </w:rPr>
        <w:t>Главное</w:t>
      </w:r>
      <w:r w:rsidRPr="007217E3">
        <w:rPr>
          <w:b/>
        </w:rPr>
        <w:t xml:space="preserve"> управление МЧС России по</w:t>
      </w:r>
      <w:r w:rsidR="005A4282" w:rsidRPr="007217E3">
        <w:rPr>
          <w:b/>
        </w:rPr>
        <w:t xml:space="preserve"> Чувашской Республике - Чувашии</w:t>
      </w:r>
      <w:r w:rsidRPr="007217E3">
        <w:rPr>
          <w:b/>
        </w:rPr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б)</w:t>
      </w:r>
      <w:r w:rsidRPr="007217E3">
        <w:rPr>
          <w:lang w:val="en-US"/>
        </w:rPr>
        <w:t> </w:t>
      </w:r>
      <w:r w:rsidRPr="007217E3">
        <w:t>территориальная характеристика места осуществления трудовой деятельности</w:t>
      </w:r>
      <w:r w:rsidRPr="007217E3">
        <w:t>:</w:t>
      </w:r>
      <w:r w:rsidR="005A4282" w:rsidRPr="007217E3">
        <w:t xml:space="preserve"> </w:t>
      </w:r>
      <w:r w:rsidRPr="007217E3">
        <w:t xml:space="preserve">фактический адрес, по которому будет осуществляться трудовая деятельность: </w:t>
      </w:r>
      <w:r w:rsidRPr="007217E3">
        <w:rPr>
          <w:b/>
        </w:rPr>
        <w:t>Чувашская</w:t>
      </w:r>
      <w:r w:rsidRPr="007217E3">
        <w:rPr>
          <w:b/>
        </w:rPr>
        <w:t xml:space="preserve"> Республика - Чувашия, пер. </w:t>
      </w:r>
      <w:proofErr w:type="spellStart"/>
      <w:r w:rsidRPr="007217E3">
        <w:rPr>
          <w:b/>
        </w:rPr>
        <w:t>Огнеборцев</w:t>
      </w:r>
      <w:proofErr w:type="spellEnd"/>
      <w:r w:rsidRPr="007217E3">
        <w:rPr>
          <w:b/>
        </w:rPr>
        <w:t>, д. 4</w:t>
      </w:r>
      <w:r w:rsidRPr="007217E3">
        <w:rPr>
          <w:b/>
        </w:rPr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в)</w:t>
      </w:r>
      <w:r w:rsidRPr="007217E3">
        <w:rPr>
          <w:lang w:val="en-US"/>
        </w:rPr>
        <w:t> </w:t>
      </w:r>
      <w:r w:rsidRPr="007217E3">
        <w:t>основной вид деятельности организации, в которой будет осуществляться труд</w:t>
      </w:r>
      <w:r w:rsidRPr="007217E3">
        <w:t xml:space="preserve">овая деятельность: </w:t>
      </w:r>
      <w:r w:rsidRPr="007217E3">
        <w:rPr>
          <w:b/>
          <w:bCs/>
        </w:rPr>
        <w:t>Деятельность по обеспечению безопасности в чрезвычайных ситуациях прочая</w:t>
      </w:r>
      <w:r w:rsidRPr="007217E3">
        <w:rPr>
          <w:b/>
          <w:bCs/>
        </w:rPr>
        <w:t xml:space="preserve"> -  </w:t>
      </w:r>
      <w:r w:rsidRPr="007217E3">
        <w:rPr>
          <w:b/>
          <w:bCs/>
        </w:rPr>
        <w:t>84.25.9;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г)</w:t>
      </w:r>
      <w:r w:rsidRPr="007217E3">
        <w:rPr>
          <w:lang w:val="en-US"/>
        </w:rPr>
        <w:t> </w:t>
      </w:r>
      <w:r w:rsidRPr="007217E3">
        <w:t xml:space="preserve">организационно-правовая форма (формы) организации, в которой будет осуществляться трудовая деятельность: </w:t>
      </w:r>
      <w:r w:rsidR="005A4282" w:rsidRPr="007217E3">
        <w:rPr>
          <w:b/>
        </w:rPr>
        <w:t>Федеральное государственное казенное учреждение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д)</w:t>
      </w:r>
      <w:r w:rsidRPr="007217E3">
        <w:rPr>
          <w:lang w:val="en-US"/>
        </w:rPr>
        <w:t> </w:t>
      </w:r>
      <w:r w:rsidRPr="007217E3">
        <w:t>срок осуществления труд</w:t>
      </w:r>
      <w:r w:rsidRPr="007217E3">
        <w:t xml:space="preserve">овой деятельности в соответствии с договором о целевом обучении: </w:t>
      </w:r>
      <w:r w:rsidRPr="007217E3">
        <w:rPr>
          <w:b/>
        </w:rPr>
        <w:t>не менее 3 лет</w:t>
      </w:r>
      <w:r w:rsidRPr="007217E3"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7217E3">
        <w:t>е)</w:t>
      </w:r>
      <w:r w:rsidRPr="007217E3">
        <w:rPr>
          <w:lang w:val="en-US"/>
        </w:rPr>
        <w:t> </w:t>
      </w:r>
      <w:r w:rsidRPr="007217E3">
        <w:t>условия оплаты труда в период осуществления трудовой деятельности (указываются по решению заказчика)</w:t>
      </w:r>
      <w:r w:rsidRPr="007217E3">
        <w:t xml:space="preserve">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выплата заработной платы в соответствии с законодательством </w:t>
      </w:r>
      <w:r w:rsidRPr="007217E3">
        <w:rPr>
          <w:b/>
          <w:bCs/>
        </w:rPr>
        <w:t>Российской Федерации;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выплаты стимулирующего/компенсационного характера</w:t>
      </w:r>
      <w:r w:rsidRPr="007217E3">
        <w:rPr>
          <w:b/>
          <w:bCs/>
        </w:rPr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</w:t>
      </w:r>
      <w:proofErr w:type="gramStart"/>
      <w:r w:rsidRPr="007217E3">
        <w:rPr>
          <w:b/>
          <w:bCs/>
        </w:rPr>
        <w:t>оплата  больничного</w:t>
      </w:r>
      <w:proofErr w:type="gramEnd"/>
      <w:r w:rsidRPr="007217E3">
        <w:rPr>
          <w:b/>
          <w:bCs/>
        </w:rPr>
        <w:t xml:space="preserve">/выходного пособия.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ж)</w:t>
      </w:r>
      <w:r w:rsidRPr="007217E3">
        <w:rPr>
          <w:lang w:val="en-US"/>
        </w:rPr>
        <w:t> </w:t>
      </w:r>
      <w:r w:rsidRPr="007217E3">
        <w:t>условия возможного изменения места осуществления трудовой деятельности с учетом требований пунктов 32, 79—81 Положения о целевом обучени</w:t>
      </w:r>
      <w:r w:rsidRPr="007217E3">
        <w:t>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</w:t>
      </w:r>
      <w:r w:rsidRPr="007217E3">
        <w:t xml:space="preserve">его образования»: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По</w:t>
      </w:r>
      <w:r w:rsidRPr="007217E3">
        <w:rPr>
          <w:b/>
          <w:bCs/>
        </w:rPr>
        <w:t xml:space="preserve"> соглашению сторон договора о целевом </w:t>
      </w:r>
      <w:proofErr w:type="gramStart"/>
      <w:r w:rsidRPr="007217E3">
        <w:rPr>
          <w:b/>
          <w:bCs/>
        </w:rPr>
        <w:t>обучении  с</w:t>
      </w:r>
      <w:proofErr w:type="gramEnd"/>
      <w:r w:rsidRPr="007217E3">
        <w:rPr>
          <w:b/>
          <w:bCs/>
        </w:rPr>
        <w:t xml:space="preserve"> учетом требований к изменению  субъекта Российской Федерации, установленных пунктом  32, 79, 81 Положения о целевом обучении по образовательным программам среднего профессионального и в</w:t>
      </w:r>
      <w:r w:rsidRPr="007217E3">
        <w:rPr>
          <w:b/>
          <w:bCs/>
        </w:rPr>
        <w:t xml:space="preserve">ысшего образования, утвержденного постановлением Правительства Российской Федерации от 27 апреля 2024 г. №555 </w:t>
      </w:r>
      <w:r w:rsidRPr="007217E3">
        <w:rPr>
          <w:b/>
          <w:bCs/>
        </w:rPr>
        <w:t>«О целевом обучении по образовательным программам среднего профессионального и высшего образования»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з)</w:t>
      </w:r>
      <w:r w:rsidRPr="007217E3">
        <w:rPr>
          <w:lang w:val="en-US"/>
        </w:rPr>
        <w:t> </w:t>
      </w:r>
      <w:r w:rsidRPr="007217E3">
        <w:t>иные условия осуществления трудовой деятель</w:t>
      </w:r>
      <w:r w:rsidRPr="007217E3">
        <w:t>ности</w:t>
      </w:r>
      <w:r w:rsidRPr="007217E3">
        <w:t xml:space="preserve">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lastRenderedPageBreak/>
        <w:t>- дополнительный отпуск;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прохождение медицинского осмотра/лечение;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карьерный рост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дополнительное обучение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выдача </w:t>
      </w:r>
      <w:proofErr w:type="spellStart"/>
      <w:r w:rsidRPr="007217E3">
        <w:rPr>
          <w:b/>
          <w:bCs/>
        </w:rPr>
        <w:t>спецожеды</w:t>
      </w:r>
      <w:proofErr w:type="spellEnd"/>
      <w:r w:rsidRPr="007217E3">
        <w:rPr>
          <w:b/>
          <w:bCs/>
        </w:rPr>
        <w:t xml:space="preserve"> и СИЗ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награды;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социальные льготы и поддержки;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социальный пакет в соответствии с Трудовым кодексом Российской Федерации;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страхование от несчастных случаев на производстве;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ночные дежурства.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4.</w:t>
      </w:r>
      <w:r w:rsidRPr="007217E3">
        <w:rPr>
          <w:lang w:val="en-US"/>
        </w:rPr>
        <w:t> </w:t>
      </w:r>
      <w:r w:rsidRPr="007217E3">
        <w:t xml:space="preserve">Сведения о мерах поддержки, предоставляемых гражданину в период обучения по основной образовательной </w:t>
      </w:r>
      <w:r w:rsidRPr="007217E3">
        <w:t>программе, о мерах социальной поддержки, об иных социальных гарантиях и выплатах: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а)</w:t>
      </w:r>
      <w:r w:rsidRPr="007217E3">
        <w:rPr>
          <w:lang w:val="en-US"/>
        </w:rPr>
        <w:t> </w:t>
      </w:r>
      <w:r w:rsidRPr="007217E3">
        <w:t>меры поддержки, предоставляемые гражданину в период обучения</w:t>
      </w:r>
      <w:r w:rsidRPr="007217E3">
        <w:rPr>
          <w:rStyle w:val="a4"/>
        </w:rPr>
        <w:endnoteReference w:customMarkFollows="1" w:id="1"/>
        <w:t>5</w:t>
      </w:r>
      <w:r w:rsidRPr="007217E3">
        <w:t xml:space="preserve">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7217E3">
        <w:rPr>
          <w:b/>
          <w:iCs/>
        </w:rPr>
        <w:t>- обеспечение методической, литературой, консультации, рекомендации по вопросам освоения образовательной пр</w:t>
      </w:r>
      <w:r w:rsidRPr="007217E3">
        <w:rPr>
          <w:b/>
          <w:iCs/>
        </w:rPr>
        <w:t>ограммы;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7217E3">
        <w:rPr>
          <w:b/>
          <w:iCs/>
        </w:rPr>
        <w:t>- обеспечение проведения стажировок</w:t>
      </w:r>
      <w:r w:rsidRPr="007217E3">
        <w:rPr>
          <w:b/>
        </w:rPr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7217E3">
        <w:rPr>
          <w:b/>
        </w:rPr>
        <w:t xml:space="preserve">- </w:t>
      </w:r>
      <w:r w:rsidRPr="007217E3">
        <w:rPr>
          <w:b/>
        </w:rPr>
        <w:t>организация экскурсий на производственные объекты;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</w:rPr>
      </w:pPr>
      <w:r w:rsidRPr="007217E3">
        <w:rPr>
          <w:b/>
        </w:rPr>
        <w:t xml:space="preserve">- корпоративный досуг.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б)</w:t>
      </w:r>
      <w:r w:rsidRPr="007217E3">
        <w:rPr>
          <w:lang w:val="en-US"/>
        </w:rPr>
        <w:t> </w:t>
      </w:r>
      <w:r w:rsidRPr="007217E3">
        <w:t xml:space="preserve">меры </w:t>
      </w:r>
      <w:r w:rsidRPr="007217E3">
        <w:t>с</w:t>
      </w:r>
      <w:r w:rsidRPr="007217E3">
        <w:t>оциальной поддержки, социальные гарантии и выплаты в период осуществления трудовой деятельности, установленные законодательством Российской Федерации, законами и иными норм</w:t>
      </w:r>
      <w:r w:rsidRPr="007217E3">
        <w:t xml:space="preserve">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досрочный выход на пенсию</w:t>
      </w:r>
      <w:r w:rsidRPr="007217E3">
        <w:rPr>
          <w:b/>
          <w:bCs/>
        </w:rPr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дополнительные дни</w:t>
      </w:r>
      <w:r w:rsidRPr="007217E3">
        <w:rPr>
          <w:b/>
          <w:bCs/>
        </w:rPr>
        <w:t xml:space="preserve"> отпуска, выходные;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выплаты/доплаты/надбавки стимулирующего характера;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сокращенная продолжительность рабочего времени;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бесплатная диспансеризация;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- меры материального стимулирования;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 xml:space="preserve">- ежегодный оплачиваемый отпуск.  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в)</w:t>
      </w:r>
      <w:r w:rsidRPr="007217E3">
        <w:rPr>
          <w:lang w:val="en-US"/>
        </w:rPr>
        <w:t> </w:t>
      </w:r>
      <w:r w:rsidRPr="007217E3">
        <w:t xml:space="preserve">меры социальной поддержки, </w:t>
      </w:r>
      <w:r w:rsidRPr="007217E3">
        <w:t>социальные гарантии и выплаты в период осуществления трудовой деятельности, установленные локальными нормативными актами заказчиков и</w:t>
      </w:r>
      <w:r w:rsidRPr="007217E3">
        <w:rPr>
          <w:lang w:val="en-US"/>
        </w:rPr>
        <w:t> </w:t>
      </w:r>
      <w:r w:rsidRPr="007217E3">
        <w:t>(или) работодателей (указываются при наличии</w:t>
      </w:r>
      <w:r w:rsidRPr="007217E3">
        <w:t xml:space="preserve">): </w:t>
      </w:r>
      <w:proofErr w:type="gramStart"/>
      <w:r w:rsidRPr="007217E3">
        <w:rPr>
          <w:b/>
          <w:bCs/>
        </w:rPr>
        <w:t>В</w:t>
      </w:r>
      <w:proofErr w:type="gramEnd"/>
      <w:r w:rsidRPr="007217E3">
        <w:rPr>
          <w:b/>
          <w:bCs/>
          <w:iCs/>
        </w:rPr>
        <w:t xml:space="preserve"> период осуществления трудовой деятельности предоставляются меры социально</w:t>
      </w:r>
      <w:r w:rsidRPr="007217E3">
        <w:rPr>
          <w:b/>
          <w:bCs/>
          <w:iCs/>
        </w:rPr>
        <w:t>й поддержки и социальные гарантии и выплаты, установленные нормативными актами работодателя</w:t>
      </w:r>
      <w:r w:rsidRPr="007217E3">
        <w:rPr>
          <w:b/>
          <w:bCs/>
        </w:rPr>
        <w:t>.</w:t>
      </w:r>
    </w:p>
    <w:p w:rsidR="00B8575E" w:rsidRPr="007217E3" w:rsidRDefault="00D922D7" w:rsidP="007217E3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7217E3">
        <w:rPr>
          <w:lang w:val="en-US"/>
        </w:rPr>
        <w:t> </w:t>
      </w:r>
      <w:r w:rsidRPr="007217E3"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Все</w:t>
      </w:r>
      <w:r w:rsidRPr="007217E3">
        <w:rPr>
          <w:b/>
          <w:bCs/>
        </w:rPr>
        <w:t xml:space="preserve"> виды практик, предусмотренны</w:t>
      </w:r>
      <w:r w:rsidRPr="007217E3">
        <w:rPr>
          <w:b/>
          <w:bCs/>
        </w:rPr>
        <w:t>е образовательной программой.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rPr>
          <w:b/>
          <w:bCs/>
        </w:rPr>
        <w:t>В период прохождения практической подготовки гражданину будет предоставлено индивидуальное сопровождение представителем работодателя (наставником).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6.</w:t>
      </w:r>
      <w:r w:rsidRPr="007217E3">
        <w:rPr>
          <w:lang w:val="en-US"/>
        </w:rPr>
        <w:t> </w:t>
      </w:r>
      <w:r w:rsidRPr="007217E3">
        <w:t xml:space="preserve">Требования к успеваемости гражданина (далее — требования к успеваемости) и </w:t>
      </w:r>
      <w:r w:rsidRPr="007217E3">
        <w:t>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а)</w:t>
      </w:r>
      <w:r w:rsidRPr="007217E3">
        <w:rPr>
          <w:lang w:val="en-US"/>
        </w:rPr>
        <w:t> </w:t>
      </w:r>
      <w:r w:rsidRPr="007217E3">
        <w:t>требования к успеваемости с указанием критериев их исполнения, в том числе в отношении о</w:t>
      </w:r>
      <w:r w:rsidR="005A4282" w:rsidRPr="007217E3">
        <w:t xml:space="preserve">тдельных дисциплин и </w:t>
      </w:r>
      <w:r w:rsidRPr="007217E3">
        <w:t xml:space="preserve">практики: </w:t>
      </w:r>
      <w:r w:rsidRPr="007217E3">
        <w:rPr>
          <w:b/>
          <w:bCs/>
        </w:rPr>
        <w:t>отсутствие</w:t>
      </w:r>
      <w:r w:rsidRPr="007217E3">
        <w:rPr>
          <w:b/>
          <w:bCs/>
        </w:rPr>
        <w:t xml:space="preserve"> академической задолженности;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б)</w:t>
      </w:r>
      <w:r w:rsidRPr="007217E3">
        <w:rPr>
          <w:lang w:val="en-US"/>
        </w:rPr>
        <w:t> </w:t>
      </w:r>
      <w:r w:rsidR="005A4282" w:rsidRPr="007217E3">
        <w:t>порядок сокращения мер поддержки при невыполнении требований к успеваемости: в случае невыполнения требований к успеваемости</w:t>
      </w:r>
      <w:r w:rsidR="007217E3" w:rsidRPr="007217E3">
        <w:t>;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</w:pPr>
      <w:r w:rsidRPr="007217E3">
        <w:t>в)</w:t>
      </w:r>
      <w:r w:rsidRPr="007217E3">
        <w:rPr>
          <w:lang w:val="en-US"/>
        </w:rPr>
        <w:t> </w:t>
      </w:r>
      <w:r w:rsidRPr="007217E3">
        <w:t xml:space="preserve">условия и порядок восстановления мер поддержки: </w:t>
      </w:r>
      <w:r w:rsidRPr="007217E3">
        <w:rPr>
          <w:b/>
          <w:bCs/>
        </w:rPr>
        <w:t>восстановление</w:t>
      </w:r>
      <w:r w:rsidRPr="007217E3">
        <w:rPr>
          <w:b/>
          <w:bCs/>
        </w:rPr>
        <w:t xml:space="preserve"> мер поддержки при соблюдении требований к успеваемости по итогам следую</w:t>
      </w:r>
      <w:r w:rsidRPr="007217E3">
        <w:rPr>
          <w:b/>
          <w:bCs/>
        </w:rPr>
        <w:t xml:space="preserve">щей промежуточной аттестации. </w:t>
      </w:r>
    </w:p>
    <w:p w:rsidR="00B8575E" w:rsidRPr="007217E3" w:rsidRDefault="00D922D7" w:rsidP="007217E3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7217E3">
        <w:t>V.</w:t>
      </w:r>
      <w:r w:rsidRPr="007217E3">
        <w:rPr>
          <w:lang w:val="en-US"/>
        </w:rPr>
        <w:t> </w:t>
      </w:r>
      <w:r w:rsidRPr="007217E3">
        <w:t>В случае неисполнения обязательств по договору о целевом обучении стороны договора о целевом обучении несут ответственность:</w:t>
      </w:r>
      <w:r w:rsidRPr="007217E3">
        <w:rPr>
          <w:b/>
          <w:bCs/>
        </w:rPr>
        <w:t xml:space="preserve"> </w:t>
      </w:r>
      <w:r w:rsidRPr="007217E3">
        <w:rPr>
          <w:b/>
          <w:bCs/>
        </w:rPr>
        <w:t>в</w:t>
      </w:r>
      <w:r w:rsidR="007217E3" w:rsidRPr="007217E3">
        <w:rPr>
          <w:b/>
          <w:bCs/>
        </w:rPr>
        <w:t xml:space="preserve"> </w:t>
      </w:r>
      <w:r w:rsidRPr="007217E3">
        <w:rPr>
          <w:b/>
          <w:bCs/>
        </w:rPr>
        <w:t>соответствии со статьями 56, 71.1 и 71.2 Федерального закона от 29 декабря 2012 г. № 273-ФЗ «О</w:t>
      </w:r>
      <w:r w:rsidRPr="007217E3">
        <w:rPr>
          <w:b/>
          <w:bCs/>
        </w:rPr>
        <w:t>б образовании в Российской Федерации»</w:t>
      </w:r>
      <w:r w:rsidRPr="007217E3">
        <w:t>.</w:t>
      </w:r>
    </w:p>
    <w:p w:rsidR="00B8575E" w:rsidRDefault="00D922D7" w:rsidP="007217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217E3">
        <w:t>VI.</w:t>
      </w:r>
      <w:r w:rsidRPr="007217E3">
        <w:rPr>
          <w:lang w:val="en-US"/>
        </w:rPr>
        <w:t> </w:t>
      </w:r>
      <w:r w:rsidRPr="007217E3">
        <w:t xml:space="preserve">Контакты лиц, определенных заказчиком ответственными за организацию заключения договоров о целевом обучении: </w:t>
      </w:r>
      <w:r w:rsidRPr="007217E3">
        <w:rPr>
          <w:b/>
          <w:bCs/>
        </w:rPr>
        <w:t>Сте</w:t>
      </w:r>
      <w:r w:rsidRPr="007217E3">
        <w:rPr>
          <w:b/>
          <w:bCs/>
        </w:rPr>
        <w:t>панова</w:t>
      </w:r>
      <w:r w:rsidRPr="007217E3">
        <w:rPr>
          <w:b/>
          <w:bCs/>
        </w:rPr>
        <w:t xml:space="preserve"> Ольга Николаевна 8(8352) 23-11-36, Медведева Ирина Юрьевна </w:t>
      </w:r>
      <w:r w:rsidRPr="007217E3">
        <w:rPr>
          <w:b/>
          <w:bCs/>
        </w:rPr>
        <w:t>.</w:t>
      </w:r>
      <w:r w:rsidRPr="007217E3">
        <w:rPr>
          <w:b/>
          <w:bCs/>
        </w:rPr>
        <w:t>8(8352) 23-11-58.</w:t>
      </w:r>
    </w:p>
    <w:p w:rsidR="007217E3" w:rsidRPr="007217E3" w:rsidRDefault="007217E3" w:rsidP="007217E3">
      <w:pPr>
        <w:autoSpaceDE w:val="0"/>
        <w:autoSpaceDN w:val="0"/>
        <w:adjustRightInd w:val="0"/>
        <w:ind w:firstLine="709"/>
        <w:jc w:val="both"/>
      </w:pPr>
    </w:p>
    <w:sectPr w:rsidR="007217E3" w:rsidRPr="007217E3" w:rsidSect="007217E3">
      <w:endnotePr>
        <w:numFmt w:val="decimal"/>
      </w:endnotePr>
      <w:pgSz w:w="11906" w:h="16838"/>
      <w:pgMar w:top="426" w:right="566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D7" w:rsidRDefault="00D922D7">
      <w:r>
        <w:separator/>
      </w:r>
    </w:p>
  </w:endnote>
  <w:endnote w:type="continuationSeparator" w:id="0">
    <w:p w:rsidR="00D922D7" w:rsidRDefault="00D922D7">
      <w:r>
        <w:continuationSeparator/>
      </w:r>
    </w:p>
  </w:endnote>
  <w:endnote w:id="1">
    <w:p w:rsidR="00B8575E" w:rsidRDefault="00B8575E">
      <w:pPr>
        <w:pStyle w:val="a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D7" w:rsidRDefault="00D922D7">
      <w:r>
        <w:separator/>
      </w:r>
    </w:p>
  </w:footnote>
  <w:footnote w:type="continuationSeparator" w:id="0">
    <w:p w:rsidR="00D922D7" w:rsidRDefault="00D92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47CAD2"/>
    <w:multiLevelType w:val="singleLevel"/>
    <w:tmpl w:val="F547CAD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4282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217E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6E7B"/>
    <w:rsid w:val="00B57214"/>
    <w:rsid w:val="00B64568"/>
    <w:rsid w:val="00B74E2D"/>
    <w:rsid w:val="00B77608"/>
    <w:rsid w:val="00B80BB2"/>
    <w:rsid w:val="00B8196A"/>
    <w:rsid w:val="00B81F63"/>
    <w:rsid w:val="00B8575E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22D7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  <w:rsid w:val="5779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E4A40"/>
  <w15:docId w15:val="{D6DD5ABA-9D6D-4755-8DC4-82D1ADB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endnote text"/>
    <w:basedOn w:val="a"/>
    <w:link w:val="a7"/>
    <w:uiPriority w:val="99"/>
    <w:unhideWhenUsed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locked/>
    <w:rPr>
      <w:rFonts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f">
    <w:name w:val="Цветовое выделение"/>
    <w:uiPriority w:val="99"/>
    <w:rPr>
      <w:b/>
      <w:color w:val="000080"/>
    </w:rPr>
  </w:style>
  <w:style w:type="character" w:customStyle="1" w:styleId="af0">
    <w:name w:val="Гипертекстовая ссылка"/>
    <w:basedOn w:val="af"/>
    <w:uiPriority w:val="99"/>
    <w:rPr>
      <w:rFonts w:cs="Times New Roman"/>
      <w:b w:val="0"/>
      <w:color w:val="008000"/>
    </w:rPr>
  </w:style>
  <w:style w:type="paragraph" w:customStyle="1" w:styleId="af1">
    <w:name w:val="Таблицы (моноширинный)"/>
    <w:basedOn w:val="a"/>
    <w:next w:val="a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af2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3">
    <w:name w:val="Продолжение ссылки"/>
    <w:uiPriority w:val="99"/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7">
    <w:name w:val="Текст концевой сноски Знак"/>
    <w:basedOn w:val="a0"/>
    <w:link w:val="a6"/>
    <w:uiPriority w:val="99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217E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17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B9DE-660C-4517-BBE1-40A8F70A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15</cp:revision>
  <cp:lastPrinted>2026-07-16T09:53:00Z</cp:lastPrinted>
  <dcterms:created xsi:type="dcterms:W3CDTF">2021-12-14T10:56:00Z</dcterms:created>
  <dcterms:modified xsi:type="dcterms:W3CDTF">2026-07-16T10:00:00Z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eyJoZGlkIjoiNDgwY2VkNzQxNzg0YmQ5MWIwZGIxNGJlZDc4OWE5OGYiLCJ1c2VySWQiOiI4MjQ2MzUxNjY5NzYifQ==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99AD782D9311430B8E00C9630AB203DF_12</vt:lpwstr>
  </property>
</Properties>
</file>