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«Чебоксарский экономико-технологический колледж» 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left="5405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D430B" w:rsidRPr="005D430B" w:rsidRDefault="005D430B" w:rsidP="007D2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УЧЕБНОГО ПРЕДМЕТА</w:t>
      </w:r>
    </w:p>
    <w:p w:rsidR="005D430B" w:rsidRDefault="00484456" w:rsidP="007D2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УПУУ.11</w:t>
      </w:r>
      <w:r w:rsidR="005D430B"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Физика</w:t>
      </w:r>
    </w:p>
    <w:p w:rsidR="005D430B" w:rsidRPr="007D2FDC" w:rsidRDefault="007D2FDC" w:rsidP="007D2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среднего профессионального образования</w:t>
      </w:r>
    </w:p>
    <w:p w:rsidR="005463D8" w:rsidRPr="007D2FDC" w:rsidRDefault="005463D8" w:rsidP="007D2FDC">
      <w:pPr>
        <w:spacing w:after="16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45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2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29.02.04</w:t>
      </w:r>
      <w:r w:rsidRPr="007D2FDC">
        <w:rPr>
          <w:rFonts w:ascii="Times New Roman" w:eastAsia="Calibri" w:hAnsi="Times New Roman" w:cs="Times New Roman"/>
          <w:b/>
          <w:sz w:val="24"/>
          <w:szCs w:val="24"/>
        </w:rPr>
        <w:t xml:space="preserve"> Конструирование</w:t>
      </w:r>
      <w:r w:rsidRPr="007D2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моделирование и технология швейных изделий</w:t>
      </w:r>
    </w:p>
    <w:p w:rsidR="005D430B" w:rsidRPr="007D2FDC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7D2FDC" w:rsidRDefault="00484456" w:rsidP="007D2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F41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5D430B" w:rsidRPr="005D430B" w:rsidTr="005463D8">
        <w:tc>
          <w:tcPr>
            <w:tcW w:w="4680" w:type="dxa"/>
          </w:tcPr>
          <w:p w:rsidR="005D430B" w:rsidRPr="005D430B" w:rsidRDefault="005D430B" w:rsidP="0094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 w:rsidRPr="005D43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2/16-з)</w:t>
            </w: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требований ФГОС СПО по специальности </w:t>
            </w:r>
          </w:p>
        </w:tc>
        <w:tc>
          <w:tcPr>
            <w:tcW w:w="4680" w:type="dxa"/>
          </w:tcPr>
          <w:p w:rsidR="005D430B" w:rsidRPr="007D2FDC" w:rsidRDefault="005D430B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       </w:t>
            </w:r>
            <w:r w:rsidR="007D2FDC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      </w:t>
            </w:r>
            <w:r w:rsidR="007D2FDC" w:rsidRPr="007D2FD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C648C2" w:rsidRPr="00C648C2" w:rsidRDefault="00C648C2" w:rsidP="00C648C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648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Приказом № 353</w:t>
            </w:r>
          </w:p>
          <w:p w:rsidR="005D430B" w:rsidRPr="005D430B" w:rsidRDefault="00C648C2" w:rsidP="00C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"30" августа 2022г.</w:t>
            </w:r>
          </w:p>
        </w:tc>
      </w:tr>
    </w:tbl>
    <w:p w:rsidR="00945239" w:rsidRDefault="00945239" w:rsidP="00945239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5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29.02.04</w:t>
      </w:r>
      <w:r w:rsidRPr="00945239">
        <w:rPr>
          <w:rFonts w:ascii="Times New Roman" w:eastAsia="Calibri" w:hAnsi="Times New Roman" w:cs="Times New Roman"/>
          <w:sz w:val="24"/>
          <w:szCs w:val="24"/>
        </w:rPr>
        <w:t xml:space="preserve"> Конструирование</w:t>
      </w:r>
      <w:r w:rsidRPr="00945239">
        <w:rPr>
          <w:rFonts w:ascii="Times New Roman" w:eastAsia="Calibri" w:hAnsi="Times New Roman" w:cs="Times New Roman"/>
          <w:color w:val="000000"/>
          <w:sz w:val="24"/>
          <w:szCs w:val="24"/>
        </w:rPr>
        <w:t>, моделирование</w:t>
      </w:r>
    </w:p>
    <w:p w:rsidR="00945239" w:rsidRPr="00945239" w:rsidRDefault="00945239" w:rsidP="00945239">
      <w:pPr>
        <w:spacing w:after="160" w:line="25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45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технология швейных изделий</w:t>
      </w:r>
    </w:p>
    <w:p w:rsidR="00945239" w:rsidRPr="005D430B" w:rsidRDefault="00945239" w:rsidP="0094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5D430B" w:rsidRPr="005D430B" w:rsidRDefault="005D430B" w:rsidP="005D43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D430B" w:rsidRPr="007D2FDC" w:rsidRDefault="007D2FDC" w:rsidP="005D430B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D2FD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РАССМОТРЕНА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ЦК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и естественнонаучных дисциплин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8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 №____ от </w:t>
      </w:r>
      <w:proofErr w:type="gramStart"/>
      <w:r w:rsidR="00484456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="00484456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июня 202</w:t>
      </w:r>
      <w:r w:rsidR="00F41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ЦК: _______________ / </w:t>
      </w:r>
      <w:r w:rsidRPr="005D4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Н.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Н /</w:t>
      </w: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Н.К</w:t>
      </w:r>
      <w:r w:rsid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</w:p>
    <w:p w:rsidR="005D430B" w:rsidRPr="005D430B" w:rsidRDefault="00484456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 » _______________ 202</w:t>
      </w:r>
      <w:r w:rsidR="00F41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430B"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D430B" w:rsidRPr="007D2FDC" w:rsidRDefault="005D430B" w:rsidP="005D430B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7D2FDC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D2F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ПАСПОРТ РАБОЧЕЙ ПРОГРАММЫ УЧЕБНОго ПРЕДМЕТА.</w:t>
      </w: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........................4</w:t>
      </w:r>
    </w:p>
    <w:p w:rsidR="005D430B" w:rsidRPr="007D2FDC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7D2FDC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D2F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СТРУКТУРА и содержание УЧЕБНОГО ПРЕДМЕТА.</w:t>
      </w: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.................................12</w:t>
      </w:r>
    </w:p>
    <w:p w:rsidR="005D430B" w:rsidRPr="007D2FDC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7D2FDC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D2F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реализации РАБОЧЕЙ программы учебнОГО ПРЕДМЕТА………………………………………………</w:t>
      </w:r>
      <w:proofErr w:type="gramStart"/>
      <w:r w:rsidRPr="007D2F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…….</w:t>
      </w:r>
      <w:proofErr w:type="gramEnd"/>
      <w:r w:rsidRPr="007D2FD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.………………………..</w:t>
      </w: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5D430B" w:rsidRPr="007D2FDC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7D2FDC" w:rsidRDefault="005D430B" w:rsidP="005D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D2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ПРЕДМЕТА…</w:t>
      </w:r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proofErr w:type="gramStart"/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7D2FDC">
        <w:rPr>
          <w:rFonts w:ascii="Times New Roman" w:eastAsia="Times New Roman" w:hAnsi="Times New Roman" w:cs="Times New Roman"/>
          <w:sz w:val="24"/>
          <w:szCs w:val="24"/>
          <w:lang w:eastAsia="ru-RU"/>
        </w:rPr>
        <w:t>.17</w:t>
      </w:r>
    </w:p>
    <w:p w:rsidR="005D430B" w:rsidRPr="005D430B" w:rsidRDefault="005D430B" w:rsidP="005D43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D430B" w:rsidRPr="005D430B" w:rsidRDefault="005D430B" w:rsidP="005D430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УЧЕБНОГО ПРЕДМЕТА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«ФИЗИКА»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463D8" w:rsidRPr="005463D8" w:rsidRDefault="005D430B" w:rsidP="007D2FDC">
      <w:pPr>
        <w:jc w:val="both"/>
        <w:rPr>
          <w:rFonts w:ascii="Arial" w:eastAsia="Calibri" w:hAnsi="Arial" w:cs="Arial"/>
          <w:color w:val="000000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является частью основной профессиональной образовательной программы среднего профессиона</w:t>
      </w:r>
      <w:r w:rsidR="0054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</w:t>
      </w:r>
      <w:r w:rsidR="005C2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="005463D8" w:rsidRPr="00546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29.02.04</w:t>
      </w:r>
      <w:r w:rsidR="005463D8" w:rsidRPr="005463D8">
        <w:rPr>
          <w:rFonts w:ascii="Times New Roman" w:eastAsia="Calibri" w:hAnsi="Times New Roman" w:cs="Times New Roman"/>
          <w:sz w:val="24"/>
          <w:szCs w:val="24"/>
        </w:rPr>
        <w:t xml:space="preserve"> Конструирование</w:t>
      </w:r>
      <w:r w:rsidR="005463D8" w:rsidRPr="005463D8">
        <w:rPr>
          <w:rFonts w:ascii="Times New Roman" w:eastAsia="Calibri" w:hAnsi="Times New Roman" w:cs="Times New Roman"/>
          <w:color w:val="000000"/>
          <w:sz w:val="24"/>
          <w:szCs w:val="24"/>
        </w:rPr>
        <w:t>, моделирование и технология швейных изделий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учебного предмета в структуре основной профессиональной образовательной программы:</w:t>
      </w:r>
    </w:p>
    <w:p w:rsidR="005D430B" w:rsidRPr="005D430B" w:rsidRDefault="005D430B" w:rsidP="005D4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является учебным предметом общеобразовательного цикла.</w:t>
      </w:r>
    </w:p>
    <w:p w:rsidR="005D430B" w:rsidRPr="005D430B" w:rsidRDefault="005D430B" w:rsidP="005D4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учебного предмета – требования к результатам освоения учебного предмета:</w:t>
      </w:r>
    </w:p>
    <w:p w:rsidR="005D430B" w:rsidRPr="005D430B" w:rsidRDefault="005D430B" w:rsidP="005D43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1.3.1 Планируемые личностные результаты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дост</w:t>
      </w:r>
      <w:proofErr w:type="spellEnd"/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оинству</w:t>
      </w:r>
      <w:proofErr w:type="spellEnd"/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людей, их чувствам, религиозным убеждениям; 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34850649"/>
      <w:bookmarkStart w:id="2" w:name="_Toc435412673"/>
      <w:bookmarkStart w:id="3" w:name="_Toc453968146"/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 Планируемые метапредметные результаты </w:t>
      </w:r>
      <w:bookmarkEnd w:id="1"/>
      <w:bookmarkEnd w:id="2"/>
      <w:bookmarkEnd w:id="3"/>
    </w:p>
    <w:p w:rsidR="005D430B" w:rsidRPr="005D430B" w:rsidRDefault="005D430B" w:rsidP="005D43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34850650"/>
      <w:bookmarkStart w:id="5" w:name="_Toc435412674"/>
      <w:bookmarkStart w:id="6" w:name="_Toc453968147"/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I.3.3. Планируемые предметные результаты </w:t>
      </w:r>
      <w:bookmarkEnd w:id="4"/>
      <w:bookmarkEnd w:id="5"/>
      <w:bookmarkEnd w:id="6"/>
    </w:p>
    <w:p w:rsidR="005D430B" w:rsidRPr="005D430B" w:rsidRDefault="005D430B" w:rsidP="005D430B">
      <w:pPr>
        <w:keepNext/>
        <w:keepLines/>
        <w:suppressAutoHyphen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</w:rPr>
      </w:pPr>
      <w:bookmarkStart w:id="7" w:name="_Toc453968148"/>
      <w:r w:rsidRPr="005D430B">
        <w:rPr>
          <w:rFonts w:ascii="Times New Roman" w:eastAsia="Times New Roman" w:hAnsi="Times New Roman" w:cs="Times New Roman"/>
          <w:b/>
          <w:iCs/>
          <w:sz w:val="28"/>
        </w:rPr>
        <w:t>Физика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</w:t>
      </w:r>
      <w:r w:rsidR="00552861">
        <w:rPr>
          <w:rFonts w:ascii="Times New Roman" w:eastAsia="Times New Roman" w:hAnsi="Times New Roman" w:cs="Times New Roman"/>
          <w:b/>
          <w:sz w:val="24"/>
          <w:szCs w:val="24"/>
        </w:rPr>
        <w:t>углубленном</w:t>
      </w:r>
      <w:r w:rsidRPr="00552861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уровне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-демонстрировать на примерах взаимосвязь между физикой и другими естественными науками;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для описания характера протекания физических процессов физические законы с учетом границ их применимости;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-учитывать границы применения изученных физических моделей при решении физических и межпредметных задач;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информацию и применять знания о принципах работы и основных характеристиках</w:t>
      </w:r>
      <w:r w:rsidRPr="005D430B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bdr w:val="nil"/>
          <w:lang w:eastAsia="ru-RU"/>
        </w:rPr>
        <w:t xml:space="preserve"> </w:t>
      </w: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</w:t>
      </w:r>
      <w:r w:rsidR="00552861">
        <w:rPr>
          <w:rFonts w:ascii="Times New Roman" w:eastAsia="Times New Roman" w:hAnsi="Times New Roman" w:cs="Times New Roman"/>
          <w:b/>
          <w:sz w:val="24"/>
          <w:szCs w:val="24"/>
        </w:rPr>
        <w:t xml:space="preserve">углубленном </w:t>
      </w:r>
      <w:r w:rsidRPr="00552861"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выдвигать гипотезы на основе знания основополагающих физических закономерностей и законов;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-самостоятельно планировать и проводить физические эксперименты;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-объяснять принципы работы и характеристики изученных машин, приборов и технических устройств;</w:t>
      </w:r>
    </w:p>
    <w:p w:rsidR="005D430B" w:rsidRPr="005D430B" w:rsidRDefault="005D430B" w:rsidP="005D430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D430B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D430B" w:rsidRPr="005D430B" w:rsidRDefault="005D430B" w:rsidP="005D430B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53968189"/>
      <w:r w:rsidRPr="005D430B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bookmarkEnd w:id="8"/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В соответствии с ФГОС СОО образования физика может изучаться на базовом и углубленном уровнях.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Изучение предмета «Физика»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5D430B" w:rsidRPr="005D430B" w:rsidRDefault="005D430B" w:rsidP="005D4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B">
        <w:rPr>
          <w:rFonts w:ascii="Times New Roman" w:eastAsia="Calibri" w:hAnsi="Times New Roman" w:cs="Times New Roman"/>
          <w:sz w:val="24"/>
          <w:szCs w:val="24"/>
        </w:rPr>
        <w:t>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bookmarkEnd w:id="7"/>
    <w:p w:rsidR="005D430B" w:rsidRPr="005D430B" w:rsidRDefault="005D430B" w:rsidP="005D4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предмета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484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172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546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552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FDC" w:rsidRPr="005D430B" w:rsidRDefault="007D2FDC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r w:rsidRPr="007D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 xml:space="preserve">2. </w:t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УЧЕБНОГО ПРЕДМЕТА</w:t>
      </w:r>
    </w:p>
    <w:p w:rsidR="005D430B" w:rsidRPr="005D430B" w:rsidRDefault="005D430B" w:rsidP="005D43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учебного предмета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5D430B" w:rsidRPr="005D430B" w:rsidTr="005463D8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D430B" w:rsidRPr="005D430B" w:rsidTr="005463D8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484456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5D430B" w:rsidRPr="005D430B" w:rsidTr="005463D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7D2FDC" w:rsidRDefault="007D2FDC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28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5D430B" w:rsidRPr="005D430B" w:rsidTr="005463D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D430B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430B" w:rsidRPr="005D430B" w:rsidTr="005463D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484456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128</w:t>
            </w:r>
          </w:p>
        </w:tc>
      </w:tr>
      <w:tr w:rsidR="005D430B" w:rsidRPr="005D430B" w:rsidTr="005463D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484456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5D430B" w:rsidRPr="005D430B" w:rsidTr="005463D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484456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D430B" w:rsidRPr="005D430B" w:rsidTr="005463D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463D8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3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D430B" w:rsidRPr="005D430B" w:rsidTr="005463D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D430B" w:rsidRDefault="005D430B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5463D8" w:rsidRDefault="005463D8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63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1129" w:rsidRPr="005D430B" w:rsidTr="005463D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29" w:rsidRPr="005D430B" w:rsidRDefault="00D51129" w:rsidP="005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(индивидуальный проект)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129" w:rsidRPr="005463D8" w:rsidRDefault="00D51129" w:rsidP="005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5D430B" w:rsidRPr="005D430B" w:rsidTr="005463D8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30B" w:rsidRPr="007D2FDC" w:rsidRDefault="00D96685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</w:t>
            </w:r>
            <w:r w:rsidR="007D2FDC" w:rsidRPr="007D2F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аттестация в форме экзамена</w:t>
            </w:r>
            <w:r w:rsidR="005D430B" w:rsidRPr="007D2F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5D430B" w:rsidRPr="005D430B" w:rsidRDefault="005D430B" w:rsidP="005D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30B" w:rsidRPr="005D430B" w:rsidSect="005D430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5D430B" w:rsidRPr="005D430B" w:rsidRDefault="005D430B" w:rsidP="005D43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2.2. 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</w:t>
      </w:r>
      <w:proofErr w:type="spellStart"/>
      <w:r w:rsidRPr="005D43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ематический</w:t>
      </w:r>
      <w:proofErr w:type="spellEnd"/>
      <w:r w:rsidRPr="005D430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план и содержание учебного предмета</w:t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tbl>
      <w:tblPr>
        <w:tblW w:w="150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511"/>
        <w:gridCol w:w="43"/>
        <w:gridCol w:w="67"/>
        <w:gridCol w:w="9042"/>
        <w:gridCol w:w="1755"/>
        <w:gridCol w:w="1539"/>
        <w:gridCol w:w="60"/>
      </w:tblGrid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39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C0C0C0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2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 – наука о природе. Физика и техника. Физические величины и их измерение. Система единиц СИ.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Механика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C0C0C0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Кинематика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2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Механическое движение. Система отсчета.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2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движения и их описание. Графики движения.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145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trHeight w:val="203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2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Основная задача динамики. Виды сил. 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5D430B" w:rsidRPr="005D430B" w:rsidTr="005463D8">
        <w:trPr>
          <w:trHeight w:val="202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2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Ньютона. Закон всемирного тяготения. Невесомость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84456" w:rsidRPr="005D430B" w:rsidTr="00484456">
        <w:trPr>
          <w:trHeight w:val="202"/>
        </w:trPr>
        <w:tc>
          <w:tcPr>
            <w:tcW w:w="1995" w:type="dxa"/>
            <w:shd w:val="clear" w:color="auto" w:fill="auto"/>
          </w:tcPr>
          <w:p w:rsidR="00484456" w:rsidRPr="005D430B" w:rsidRDefault="00484456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484456" w:rsidRPr="005D430B" w:rsidRDefault="00484456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«Определение ускорения свободного падения»</w:t>
            </w:r>
          </w:p>
        </w:tc>
        <w:tc>
          <w:tcPr>
            <w:tcW w:w="1755" w:type="dxa"/>
            <w:shd w:val="clear" w:color="auto" w:fill="auto"/>
          </w:tcPr>
          <w:p w:rsidR="00484456" w:rsidRPr="005D430B" w:rsidRDefault="00484456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484456" w:rsidRPr="005D430B" w:rsidRDefault="00484456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145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Законы сохранения в механике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14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Импульс тела и импульс силы. Закон сохранения импульса. Реактивное движение.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14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Работа. Мощность. Энергия. Виды энергии в механике. Закон сохранения энергии.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Молекулярная физика и термодинамика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МКТ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2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положения МКТ и их обоснование. Масса, размеры и число молекул. Количество вещества.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2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Идеальный газ. Основное уравнение МКТ. Абсолютная температура. Уравнение </w:t>
            </w:r>
            <w:proofErr w:type="spellStart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Клапейрона</w:t>
            </w:r>
            <w:proofErr w:type="spellEnd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Менделеева.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2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Изопроцессы</w:t>
            </w:r>
            <w:proofErr w:type="spellEnd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их графики.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«Проверка закона Бойля – Мариотта»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термодинамики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Внутренняя энергия и способы ее изменения. </w:t>
            </w: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 термодинамики. Применение </w:t>
            </w: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закона термодинамики к </w:t>
            </w:r>
            <w:proofErr w:type="spellStart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изопроцессам</w:t>
            </w:r>
            <w:proofErr w:type="spellEnd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41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Тепловые двигатели и их КПД. </w:t>
            </w: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 термодинамики.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Агрегатные состояния вещества и фазовые переходы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60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фазы вещества. Парообразование. Насыщенный и ненасыщенный пар. Влажность воздуха.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Характеристики жидкого состояния вещества. Поверхностное натяжение. </w:t>
            </w:r>
            <w:proofErr w:type="spellStart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Смачиваемость</w:t>
            </w:r>
            <w:proofErr w:type="spellEnd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капиллярность.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5D430B" w:rsidRPr="005D430B" w:rsidTr="005463D8">
        <w:trPr>
          <w:gridAfter w:val="1"/>
          <w:wAfter w:w="60" w:type="dxa"/>
          <w:trHeight w:val="60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Кристаллическое состояние вещества. Механические свойства твердых тел.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Плавление и кристаллизация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98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«Определение влажности воздуха»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97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«Определение коэффициента поверхностного натяжения жидкости»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97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электродинамики.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7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Электрическое поле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AB793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Электризация тел. Электрический заряд. Закон Кулона. Закон сохранения электрического заряда.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30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Электрическое поле, его свойства и характеристики.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30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сил электрического поля. Потенциал и разность потенциалов. Связь между напряженностью и напряжением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Проводники и диэлектрики в электрическом поле. Электроемкость проводника. Конденсаторы. Виды соединений конденсаторов. Энергия заряженного конденсатора.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Законы постоянного тока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AB793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3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существования тока в проводнике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98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Характеристики постоянного тока. Законы Ома.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97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соединений в цепи постоянного тока.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и мощность в цепи постоянного тока. Закон  Джоуля – Ленца.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193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Электрический ток в газах. Электрический ток в вакууме.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2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Электрический ток в жидкостях. Законы электролиза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98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Электрический ток в полупроводниках. Типы проводимости в п/п. 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97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Диод. Транзистор.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«Определение удельного сопротивления проводника».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«Определение ЭДС и внутреннего сопротивления источника тока».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«Исследование зависимости мощности тока от напряжения в лампе накаливания».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Магнитное поле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61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Открытие магнитного поля. Взаимодействие токов. Вектор индукции магнитного поля. Правило правой руки.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13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Индукция и напряженность магнитных полей прямого тока, витка, соленоида.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13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Сила Ампера и ее применение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13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Сила Лоренца, движение заряженной частицы в магнитном поле. Магнитный поток. Магнитное поле Земли. Магнитные свойства вещества.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Электромагнитная индукция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463D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dxa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Опыты Фарадея. Правило Ленца. Закон электромагнитной индукции.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Явление самоиндукции. ЭДС самоиндукции. Индуктивность катушки. Энергия магнитного поля.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20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Явление самоиндукции. ЭДС самоиндукции. Индуктивность катушки. Энергия магнитного поля.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ЭДС индукции в движущихся проводниках.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3.5.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Переменный ток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2A386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Переменный ток и его получение. Характеристики переменного тока.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6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Генератор переменного тока. Типы электростанций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6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Индуктивность и емкость в цепи переменного тока.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6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Трансформатор.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Колебания и волны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Механические колебания и волны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463D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40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Колебательное движение. Гармонические колебания и их характеристики. Превращение энергии при колебаниях. Резонанс.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40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Распределение колебаний в упругой среде. Волны и их характеристики. Интерференция и дифракция механических волн.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Электромагнитные колебания и волны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463D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Колебательный контур. Характеристики электромагнитных колебаний. Превращение энергии в колебательном контуре.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41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колебательный контур. Электромагнитные волны, их свойства и характеристики.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2" w:type="dxa"/>
            <w:gridSpan w:val="3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Принципы радиосвязи. Детекторный радиоприемник.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Оптика и основы СТО.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2A386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41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Оптика и ее задачи. Электромагнитная природа света.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геометрической оптики.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423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Волновая оптика. Интерференция и дифракция света. Дифракционная решетка.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307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Поляризация света. Дисперсия. Виды спектров.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«Определение показателя преломления стекла».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 w:val="restart"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98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«Определение длины световой волны с помощью дифракционной решетки».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5.2.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СТО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3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Постулаты специальной теории относительности и следствия, вытекающие из них.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202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Зависимость массы от скорости. Взаимосвязь массы и энергии.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Квантовая физика.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6.1.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Квантовая оптика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Квантовая гипотеза Планка и природа света. Фотон и его характеристики.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6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Явление фотоэффекта. Опыты Столетова. Уравнение Эйнштейна для фотоэффекта.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6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6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1"/>
        </w:trPr>
        <w:tc>
          <w:tcPr>
            <w:tcW w:w="199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6.2.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Атомная и ядерная физика.</w:t>
            </w:r>
          </w:p>
        </w:tc>
        <w:tc>
          <w:tcPr>
            <w:tcW w:w="9663" w:type="dxa"/>
            <w:gridSpan w:val="4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755" w:type="dxa"/>
            <w:shd w:val="clear" w:color="auto" w:fill="auto"/>
          </w:tcPr>
          <w:p w:rsidR="005D430B" w:rsidRPr="005D430B" w:rsidRDefault="002A386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98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 атомов Резерфорда и Бора..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626672" w:rsidRDefault="0062667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1,2</w:t>
            </w:r>
          </w:p>
        </w:tc>
      </w:tr>
      <w:tr w:rsidR="005D430B" w:rsidRPr="005D430B" w:rsidTr="005463D8">
        <w:trPr>
          <w:gridAfter w:val="1"/>
          <w:wAfter w:w="60" w:type="dxa"/>
          <w:trHeight w:val="97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Атом водорода. Лазеры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65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Экспериментальные методы наблюдения и регистрации заряженных частиц.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Открытие радиоактивности. Виды радиоактивного излучения.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2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атомных ядер. Открытие протона и нейтрона. Ядерные силы. Энергия связи.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46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Реакция деления тяжелых ядер. Ядерный реактор. Термоядерный </w:t>
            </w:r>
            <w:proofErr w:type="gramStart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синтез .Строение</w:t>
            </w:r>
            <w:proofErr w:type="gramEnd"/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звезд. 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410"/>
        </w:trPr>
        <w:tc>
          <w:tcPr>
            <w:tcW w:w="199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9" w:type="dxa"/>
            <w:gridSpan w:val="2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Происхождение химических элементов. Наша Галактика. Другие галактики. Развитие Вселенной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Современная научная картина мира. Физика и НТП.</w:t>
            </w:r>
          </w:p>
        </w:tc>
        <w:tc>
          <w:tcPr>
            <w:tcW w:w="1755" w:type="dxa"/>
            <w:vMerge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shd w:val="clear" w:color="auto" w:fill="FFFFF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77678" w:rsidRPr="005D430B" w:rsidTr="00C77678">
        <w:trPr>
          <w:gridAfter w:val="1"/>
          <w:wAfter w:w="60" w:type="dxa"/>
          <w:trHeight w:val="175"/>
        </w:trPr>
        <w:tc>
          <w:tcPr>
            <w:tcW w:w="1995" w:type="dxa"/>
            <w:shd w:val="clear" w:color="auto" w:fill="auto"/>
          </w:tcPr>
          <w:p w:rsidR="00C77678" w:rsidRPr="005D430B" w:rsidRDefault="00C7767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C77678" w:rsidRPr="005D430B" w:rsidRDefault="00C7767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</w:t>
            </w:r>
            <w:r w:rsidR="00932D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сплошного и линейчатого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спектров»</w:t>
            </w:r>
          </w:p>
        </w:tc>
        <w:tc>
          <w:tcPr>
            <w:tcW w:w="1755" w:type="dxa"/>
            <w:shd w:val="clear" w:color="auto" w:fill="auto"/>
          </w:tcPr>
          <w:p w:rsidR="00C77678" w:rsidRPr="005D430B" w:rsidRDefault="00C7767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C77678" w:rsidRPr="005D430B" w:rsidRDefault="00C7767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C77678" w:rsidRPr="005D430B" w:rsidTr="00C77678">
        <w:trPr>
          <w:gridAfter w:val="1"/>
          <w:wAfter w:w="60" w:type="dxa"/>
          <w:trHeight w:val="250"/>
        </w:trPr>
        <w:tc>
          <w:tcPr>
            <w:tcW w:w="1995" w:type="dxa"/>
            <w:shd w:val="clear" w:color="auto" w:fill="auto"/>
          </w:tcPr>
          <w:p w:rsidR="00C77678" w:rsidRPr="005D430B" w:rsidRDefault="00C7767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C77678" w:rsidRPr="005D430B" w:rsidRDefault="00C7767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 «Изучение треков заряженных частиц по готовым фотографиям»</w:t>
            </w:r>
          </w:p>
        </w:tc>
        <w:tc>
          <w:tcPr>
            <w:tcW w:w="1755" w:type="dxa"/>
            <w:shd w:val="clear" w:color="auto" w:fill="auto"/>
          </w:tcPr>
          <w:p w:rsidR="00C77678" w:rsidRPr="005D430B" w:rsidRDefault="00C7767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C77678" w:rsidRPr="005D430B" w:rsidRDefault="00C77678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D6322" w:rsidRPr="005D430B" w:rsidTr="00F76FEC">
        <w:trPr>
          <w:gridAfter w:val="1"/>
          <w:wAfter w:w="60" w:type="dxa"/>
          <w:trHeight w:val="410"/>
        </w:trPr>
        <w:tc>
          <w:tcPr>
            <w:tcW w:w="1995" w:type="dxa"/>
            <w:shd w:val="clear" w:color="auto" w:fill="auto"/>
          </w:tcPr>
          <w:p w:rsidR="00DD6322" w:rsidRPr="005D430B" w:rsidRDefault="00DD632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DD6322" w:rsidRPr="005D430B" w:rsidRDefault="00DD632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</w:t>
            </w:r>
            <w:r w:rsidR="005528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оятельная работа</w:t>
            </w:r>
          </w:p>
        </w:tc>
        <w:tc>
          <w:tcPr>
            <w:tcW w:w="1755" w:type="dxa"/>
            <w:shd w:val="clear" w:color="auto" w:fill="auto"/>
          </w:tcPr>
          <w:p w:rsidR="00DD6322" w:rsidRPr="005D430B" w:rsidRDefault="00552861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9" w:type="dxa"/>
            <w:vMerge/>
            <w:shd w:val="clear" w:color="auto" w:fill="FFFFFF"/>
          </w:tcPr>
          <w:p w:rsidR="00DD6322" w:rsidRPr="005D430B" w:rsidRDefault="00DD632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26672" w:rsidRPr="005D430B" w:rsidTr="00F76FEC">
        <w:trPr>
          <w:gridAfter w:val="1"/>
          <w:wAfter w:w="60" w:type="dxa"/>
          <w:trHeight w:val="410"/>
        </w:trPr>
        <w:tc>
          <w:tcPr>
            <w:tcW w:w="1995" w:type="dxa"/>
            <w:shd w:val="clear" w:color="auto" w:fill="auto"/>
          </w:tcPr>
          <w:p w:rsidR="00626672" w:rsidRPr="005D430B" w:rsidRDefault="0062667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3" w:type="dxa"/>
            <w:gridSpan w:val="4"/>
            <w:shd w:val="clear" w:color="auto" w:fill="auto"/>
          </w:tcPr>
          <w:p w:rsidR="00626672" w:rsidRDefault="0062667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755" w:type="dxa"/>
            <w:shd w:val="clear" w:color="auto" w:fill="auto"/>
          </w:tcPr>
          <w:p w:rsidR="00626672" w:rsidRDefault="0062667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Merge/>
            <w:shd w:val="clear" w:color="auto" w:fill="FFFFFF"/>
          </w:tcPr>
          <w:p w:rsidR="00626672" w:rsidRPr="005D430B" w:rsidRDefault="00626672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D430B" w:rsidRPr="005D430B" w:rsidTr="005463D8">
        <w:trPr>
          <w:gridAfter w:val="1"/>
          <w:wAfter w:w="60" w:type="dxa"/>
          <w:trHeight w:val="20"/>
        </w:trPr>
        <w:tc>
          <w:tcPr>
            <w:tcW w:w="11658" w:type="dxa"/>
            <w:gridSpan w:val="5"/>
            <w:shd w:val="clear" w:color="auto" w:fill="auto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</w:tcPr>
          <w:p w:rsidR="005D430B" w:rsidRPr="005D430B" w:rsidRDefault="00DD6322" w:rsidP="00546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39" w:type="dxa"/>
            <w:vMerge/>
            <w:shd w:val="clear" w:color="auto" w:fill="BFBFBF"/>
          </w:tcPr>
          <w:p w:rsidR="005D430B" w:rsidRPr="005D430B" w:rsidRDefault="005D430B" w:rsidP="005D4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30B" w:rsidRPr="005D430B" w:rsidSect="005463D8">
          <w:footerReference w:type="even" r:id="rId10"/>
          <w:footerReference w:type="default" r:id="rId11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5D430B" w:rsidRPr="005D430B" w:rsidRDefault="005D430B" w:rsidP="005D43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5D430B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УЧЕБНОГО  ПРЕДМЕТА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учебного предмета требует наличия учебного кабинета.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двухместные учебные столы,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 ученические,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многофункциональный комплекс преподавателя,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 (комплекты учебных таблиц, плакатов, портретов выдающихся ученых, поэтов, писателей и др.),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оборудование.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4530E4" w:rsidRPr="005D430B" w:rsidRDefault="004530E4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источники: </w:t>
      </w: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Фирсов А.В. Физика для профессий и специальностей технического и естественнонаучного профилей. –</w:t>
      </w:r>
      <w:proofErr w:type="gram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</w:t>
      </w:r>
      <w:smartTag w:uri="urn:schemas-microsoft-com:office:smarttags" w:element="metricconverter">
        <w:smartTagPr>
          <w:attr w:name="ProductID" w:val="2017 г"/>
        </w:smartTagPr>
        <w:r w:rsidRPr="005D4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861" w:rsidRDefault="005D430B" w:rsidP="005528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52861" w:rsidRPr="005528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ТрофимоваТ.И. Физика для профессий и специальностей технического и естественно - научного профилей. Сборник задач: учеб. пособие / Т.И. Трофимова, А.В. Фирсов. - М.: ИЦ Академия, 2017      . - 288 с. - (Профессиональное образование).</w:t>
      </w:r>
    </w:p>
    <w:p w:rsidR="0057495A" w:rsidRPr="0057495A" w:rsidRDefault="0057495A" w:rsidP="005749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3.Дмитриева В.Ф. </w:t>
      </w:r>
      <w:r w:rsidRPr="0057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для профессий и специальностей технического профиля. лабораторный практикум: учеб. пособие / В.Ф. Дмитриева, А.В. </w:t>
      </w:r>
      <w:proofErr w:type="spellStart"/>
      <w:r w:rsidRPr="00574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Коржуев</w:t>
      </w:r>
      <w:proofErr w:type="spellEnd"/>
      <w:r w:rsidRPr="00574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 Муртазина. - 4-е изд., стер. - М.: ИЦ Академия, 2018      . - 160 с. - (Профессиональное образование</w:t>
      </w:r>
    </w:p>
    <w:p w:rsidR="005D430B" w:rsidRPr="0057495A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источники:</w:t>
      </w:r>
    </w:p>
    <w:p w:rsidR="005D430B" w:rsidRPr="0057495A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9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Дмитриева В.Ф. Физика для профессий и специальностей технического  профиля. –М. : Издательский центр «Академия», 20</w:t>
      </w:r>
      <w:r w:rsidR="00552861" w:rsidRPr="0057495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D430B" w:rsidRPr="0057495A" w:rsidRDefault="005D430B" w:rsidP="005D4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7495A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D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Интернет-ресурсы:</w:t>
      </w:r>
    </w:p>
    <w:p w:rsidR="005D430B" w:rsidRPr="005D430B" w:rsidRDefault="005D430B" w:rsidP="005D430B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физического образования в средней школе. 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школьных программ и учебников. Материалы по физике и методике преподавания для учителей. Экзаменационные вопросы, конспекты, тесты для учащихся. Расписание работы методического кабинета. Новости науки. </w:t>
      </w:r>
      <w:hyperlink r:id="rId12" w:history="1">
        <w:r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http://www.edu.delfa.net/</w:t>
        </w:r>
      </w:hyperlink>
    </w:p>
    <w:p w:rsidR="005D430B" w:rsidRPr="005D430B" w:rsidRDefault="005D430B" w:rsidP="005D430B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Анимации физических процессов. 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Трехмерные анимации и визуализации по физике, сопровождаются теоретическими объяснениями. </w:t>
      </w:r>
      <w:hyperlink r:id="rId13" w:history="1">
        <w:r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http://physics.nad.ru/</w:t>
        </w:r>
      </w:hyperlink>
    </w:p>
    <w:p w:rsidR="005D430B" w:rsidRPr="005D430B" w:rsidRDefault="005D430B" w:rsidP="005D430B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«1 сентября»: материалы по физике. 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публикаций по преподаванию физики в школе. Архив с </w:t>
      </w:r>
      <w:smartTag w:uri="urn:schemas-microsoft-com:office:smarttags" w:element="metricconverter">
        <w:smartTagPr>
          <w:attr w:name="ProductID" w:val="1997 г"/>
        </w:smartTagPr>
        <w:r w:rsidRPr="005D4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1997 г</w:t>
        </w:r>
      </w:smartTag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http://archive.1september.ru/fiz</w:t>
        </w:r>
      </w:hyperlink>
    </w:p>
    <w:p w:rsidR="005D430B" w:rsidRPr="005D430B" w:rsidRDefault="00C648C2" w:rsidP="005D430B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D430B"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http://class-fizika.narod.ru/</w:t>
        </w:r>
      </w:hyperlink>
      <w:r w:rsidR="005D430B"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"Классная физика"</w:t>
      </w:r>
    </w:p>
    <w:p w:rsidR="005D430B" w:rsidRPr="005D430B" w:rsidRDefault="005D430B" w:rsidP="005D43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12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Квант: научно-популярный физико-математический журнал </w:t>
      </w:r>
      <w:hyperlink r:id="rId16" w:history="1">
        <w:r w:rsidRPr="005D4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http://kvant.mccme.ru</w:t>
        </w:r>
      </w:hyperlink>
      <w:r w:rsidRPr="005D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fcior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центр информационно-образовательных ресурсов).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academic.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</w:t>
      </w: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</w:t>
      </w: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</w:t>
      </w: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booksgid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com (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Воок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Gid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globalteka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Глобалтека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Глобальная библиотека научных ресурсов).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(Единое окно доступа к образовательным ресурсам).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st-books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(Лучшая учебная литература).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(Российский образовательный портал. Доступность, качество,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библиотечная система).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alleng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phys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htm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(Образовательные ресурсы Интернета — Физика).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school-collection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(Единая коллекция цифровых образовательных ресурсов).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//fiz.1september.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(учебно-методическая газета «Физика»).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n-t.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nl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fz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(Нобелевские лауреаты по физике).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nuclphys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sinp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msu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(Ядерная физика в Интернете).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fizika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(Подготовка к ЕГЭ).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kvant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mccme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(научно-популярный физико-математический журнал «Квант»).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B" w:rsidRPr="005D430B" w:rsidRDefault="005D430B" w:rsidP="005D430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УЧЕБНОГО ПРЕДМЕТА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и оценка 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учебного предмета осуществляется преподавателем в процессе провед</w:t>
      </w:r>
      <w:r w:rsidR="00453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теоретических, лабораторных</w:t>
      </w:r>
      <w:r w:rsidRPr="005D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тестирования, зачетов, а также в ходе выполнения обучающимися индивидуальных заданий.</w:t>
      </w:r>
    </w:p>
    <w:p w:rsidR="005D430B" w:rsidRPr="005D430B" w:rsidRDefault="005D430B" w:rsidP="005D4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30B" w:rsidRPr="005D430B" w:rsidRDefault="005D430B" w:rsidP="005D4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0B" w:rsidRPr="005D430B" w:rsidRDefault="005D430B" w:rsidP="005D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4904" w:rsidRDefault="00E44904"/>
    <w:sectPr w:rsidR="00E44904" w:rsidSect="005463D8">
      <w:footerReference w:type="default" r:id="rId17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3A" w:rsidRDefault="007A293A">
      <w:pPr>
        <w:spacing w:after="0" w:line="240" w:lineRule="auto"/>
      </w:pPr>
      <w:r>
        <w:separator/>
      </w:r>
    </w:p>
  </w:endnote>
  <w:endnote w:type="continuationSeparator" w:id="0">
    <w:p w:rsidR="007A293A" w:rsidRDefault="007A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A" w:rsidRDefault="007A293A" w:rsidP="005463D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A293A" w:rsidRDefault="007A293A" w:rsidP="005463D8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A" w:rsidRDefault="007A293A" w:rsidP="005463D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648C2">
      <w:rPr>
        <w:rStyle w:val="af8"/>
        <w:noProof/>
      </w:rPr>
      <w:t>2</w:t>
    </w:r>
    <w:r>
      <w:rPr>
        <w:rStyle w:val="af8"/>
      </w:rPr>
      <w:fldChar w:fldCharType="end"/>
    </w:r>
  </w:p>
  <w:p w:rsidR="007A293A" w:rsidRPr="00C748B1" w:rsidRDefault="007A293A" w:rsidP="005463D8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A" w:rsidRDefault="007A293A" w:rsidP="005463D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A293A" w:rsidRDefault="007A293A" w:rsidP="005463D8">
    <w:pPr>
      <w:pStyle w:val="af6"/>
      <w:ind w:right="360"/>
    </w:pPr>
  </w:p>
  <w:p w:rsidR="007A293A" w:rsidRDefault="007A293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A" w:rsidRDefault="007A293A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C648C2" w:rsidRPr="00C648C2">
      <w:rPr>
        <w:noProof/>
        <w:lang w:val="ru-RU"/>
      </w:rPr>
      <w:t>15</w:t>
    </w:r>
    <w:r>
      <w:fldChar w:fldCharType="end"/>
    </w:r>
  </w:p>
  <w:p w:rsidR="007A293A" w:rsidRPr="005B5A1B" w:rsidRDefault="007A293A" w:rsidP="005463D8">
    <w:pPr>
      <w:pStyle w:val="af6"/>
    </w:pPr>
  </w:p>
  <w:p w:rsidR="007A293A" w:rsidRDefault="007A293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A" w:rsidRDefault="007A293A" w:rsidP="005463D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648C2">
      <w:rPr>
        <w:rStyle w:val="af8"/>
        <w:noProof/>
      </w:rPr>
      <w:t>17</w:t>
    </w:r>
    <w:r>
      <w:rPr>
        <w:rStyle w:val="af8"/>
      </w:rPr>
      <w:fldChar w:fldCharType="end"/>
    </w:r>
  </w:p>
  <w:p w:rsidR="007A293A" w:rsidRPr="00F97679" w:rsidRDefault="007A293A" w:rsidP="005463D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3A" w:rsidRDefault="007A293A">
      <w:pPr>
        <w:spacing w:after="0" w:line="240" w:lineRule="auto"/>
      </w:pPr>
      <w:r>
        <w:separator/>
      </w:r>
    </w:p>
  </w:footnote>
  <w:footnote w:type="continuationSeparator" w:id="0">
    <w:p w:rsidR="007A293A" w:rsidRDefault="007A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0A0318A"/>
    <w:multiLevelType w:val="hybridMultilevel"/>
    <w:tmpl w:val="CAE6878A"/>
    <w:lvl w:ilvl="0" w:tplc="D4C2A3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AFA4ECC"/>
    <w:multiLevelType w:val="multilevel"/>
    <w:tmpl w:val="771E3D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6CE25E8C"/>
    <w:multiLevelType w:val="hybridMultilevel"/>
    <w:tmpl w:val="5D3427EA"/>
    <w:lvl w:ilvl="0" w:tplc="E5FEE0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B"/>
    <w:rsid w:val="0006258F"/>
    <w:rsid w:val="002A3862"/>
    <w:rsid w:val="003424EC"/>
    <w:rsid w:val="004530E4"/>
    <w:rsid w:val="00484456"/>
    <w:rsid w:val="005463D8"/>
    <w:rsid w:val="00552861"/>
    <w:rsid w:val="0057495A"/>
    <w:rsid w:val="005C26B9"/>
    <w:rsid w:val="005D430B"/>
    <w:rsid w:val="005F787C"/>
    <w:rsid w:val="00626672"/>
    <w:rsid w:val="00685BD0"/>
    <w:rsid w:val="007A293A"/>
    <w:rsid w:val="007D2FDC"/>
    <w:rsid w:val="0084514B"/>
    <w:rsid w:val="00932D80"/>
    <w:rsid w:val="00945239"/>
    <w:rsid w:val="00A02A00"/>
    <w:rsid w:val="00AB793B"/>
    <w:rsid w:val="00C648C2"/>
    <w:rsid w:val="00C77678"/>
    <w:rsid w:val="00D51129"/>
    <w:rsid w:val="00D74DF0"/>
    <w:rsid w:val="00D96685"/>
    <w:rsid w:val="00DD6322"/>
    <w:rsid w:val="00E1461F"/>
    <w:rsid w:val="00E44904"/>
    <w:rsid w:val="00F41BE1"/>
    <w:rsid w:val="00F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E795D8-2815-4399-B7C6-C3DF716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5D43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5D430B"/>
    <w:pPr>
      <w:keepNext/>
      <w:tabs>
        <w:tab w:val="num" w:pos="1364"/>
      </w:tabs>
      <w:suppressAutoHyphens/>
      <w:spacing w:before="240" w:after="120"/>
      <w:ind w:left="1364" w:hanging="360"/>
      <w:jc w:val="left"/>
      <w:outlineLvl w:val="1"/>
    </w:pPr>
    <w:rPr>
      <w:rFonts w:ascii="Arial" w:eastAsia="Microsoft YaHei" w:hAnsi="Arial"/>
      <w:i/>
      <w:iCs/>
      <w:kern w:val="0"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5D430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D43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5D43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3"/>
    <w:link w:val="2"/>
    <w:rsid w:val="005D430B"/>
    <w:rPr>
      <w:rFonts w:ascii="Arial" w:eastAsia="Microsoft YaHei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3"/>
    <w:link w:val="3"/>
    <w:uiPriority w:val="9"/>
    <w:rsid w:val="005D430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5D43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5D430B"/>
  </w:style>
  <w:style w:type="character" w:styleId="a6">
    <w:name w:val="Hyperlink"/>
    <w:unhideWhenUsed/>
    <w:rsid w:val="005D430B"/>
    <w:rPr>
      <w:color w:val="0000FF"/>
      <w:u w:val="single"/>
    </w:rPr>
  </w:style>
  <w:style w:type="paragraph" w:styleId="a7">
    <w:name w:val="Normal (Web)"/>
    <w:basedOn w:val="a0"/>
    <w:rsid w:val="005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rsid w:val="005D43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5D43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5D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5D430B"/>
    <w:rPr>
      <w:b/>
    </w:rPr>
  </w:style>
  <w:style w:type="paragraph" w:styleId="a9">
    <w:name w:val="footnote text"/>
    <w:basedOn w:val="a0"/>
    <w:link w:val="aa"/>
    <w:uiPriority w:val="99"/>
    <w:rsid w:val="005D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3"/>
    <w:link w:val="a9"/>
    <w:uiPriority w:val="99"/>
    <w:rsid w:val="005D43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rsid w:val="005D430B"/>
    <w:rPr>
      <w:vertAlign w:val="superscript"/>
    </w:rPr>
  </w:style>
  <w:style w:type="paragraph" w:styleId="ac">
    <w:name w:val="Balloon Text"/>
    <w:basedOn w:val="a0"/>
    <w:link w:val="ad"/>
    <w:uiPriority w:val="99"/>
    <w:rsid w:val="005D43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3"/>
    <w:link w:val="ac"/>
    <w:uiPriority w:val="99"/>
    <w:rsid w:val="005D43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Body Text 2"/>
    <w:basedOn w:val="a0"/>
    <w:link w:val="25"/>
    <w:uiPriority w:val="99"/>
    <w:rsid w:val="005D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3"/>
    <w:link w:val="24"/>
    <w:uiPriority w:val="99"/>
    <w:rsid w:val="005D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2">
    <w:name w:val="Body Text"/>
    <w:basedOn w:val="a0"/>
    <w:link w:val="ae"/>
    <w:rsid w:val="005D430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3"/>
    <w:link w:val="a2"/>
    <w:rsid w:val="005D43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uiPriority w:val="99"/>
    <w:semiHidden/>
    <w:rsid w:val="005D430B"/>
    <w:rPr>
      <w:sz w:val="16"/>
    </w:rPr>
  </w:style>
  <w:style w:type="paragraph" w:styleId="af0">
    <w:name w:val="annotation text"/>
    <w:basedOn w:val="a0"/>
    <w:link w:val="af1"/>
    <w:uiPriority w:val="99"/>
    <w:semiHidden/>
    <w:rsid w:val="005D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5D43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5D43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5D43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4">
    <w:name w:val="Table Grid"/>
    <w:basedOn w:val="a4"/>
    <w:uiPriority w:val="99"/>
    <w:rsid w:val="005D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5D43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4"/>
    <w:uiPriority w:val="99"/>
    <w:rsid w:val="005D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5D4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3"/>
    <w:link w:val="af6"/>
    <w:uiPriority w:val="99"/>
    <w:rsid w:val="005D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rsid w:val="005D430B"/>
    <w:rPr>
      <w:rFonts w:cs="Times New Roman"/>
    </w:rPr>
  </w:style>
  <w:style w:type="paragraph" w:customStyle="1" w:styleId="26">
    <w:name w:val="Знак2"/>
    <w:basedOn w:val="a0"/>
    <w:uiPriority w:val="99"/>
    <w:rsid w:val="005D430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header"/>
    <w:basedOn w:val="a0"/>
    <w:link w:val="afa"/>
    <w:uiPriority w:val="99"/>
    <w:rsid w:val="005D4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3"/>
    <w:link w:val="af9"/>
    <w:uiPriority w:val="99"/>
    <w:rsid w:val="005D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0"/>
    <w:rsid w:val="005D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5D430B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5D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43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1">
    <w:name w:val="Title"/>
    <w:basedOn w:val="a0"/>
    <w:link w:val="afb"/>
    <w:uiPriority w:val="10"/>
    <w:qFormat/>
    <w:rsid w:val="005D430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b">
    <w:name w:val="Заголовок Знак"/>
    <w:basedOn w:val="a3"/>
    <w:link w:val="a1"/>
    <w:uiPriority w:val="10"/>
    <w:rsid w:val="005D430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c">
    <w:name w:val="Document Map"/>
    <w:basedOn w:val="a0"/>
    <w:link w:val="afd"/>
    <w:uiPriority w:val="99"/>
    <w:rsid w:val="005D430B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d">
    <w:name w:val="Схема документа Знак"/>
    <w:basedOn w:val="a3"/>
    <w:link w:val="afc"/>
    <w:uiPriority w:val="99"/>
    <w:rsid w:val="005D430B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31">
    <w:name w:val="Заголовок №3_"/>
    <w:link w:val="310"/>
    <w:uiPriority w:val="99"/>
    <w:locked/>
    <w:rsid w:val="005D430B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5D430B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5D430B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9">
    <w:name w:val="Основной текст + 9"/>
    <w:aliases w:val="5 pt19,Полужирный19,Курсив10"/>
    <w:uiPriority w:val="99"/>
    <w:rsid w:val="005D430B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5D430B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5D430B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5D430B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5D430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5D430B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WW8Num2z0">
    <w:name w:val="WW8Num2z0"/>
    <w:rsid w:val="005D430B"/>
    <w:rPr>
      <w:b/>
    </w:rPr>
  </w:style>
  <w:style w:type="character" w:customStyle="1" w:styleId="WW8Num3z0">
    <w:name w:val="WW8Num3z0"/>
    <w:rsid w:val="005D430B"/>
    <w:rPr>
      <w:rFonts w:ascii="Symbol" w:hAnsi="Symbol"/>
    </w:rPr>
  </w:style>
  <w:style w:type="character" w:customStyle="1" w:styleId="WW8Num4z0">
    <w:name w:val="WW8Num4z0"/>
    <w:rsid w:val="005D430B"/>
    <w:rPr>
      <w:rFonts w:ascii="Symbol" w:hAnsi="Symbol"/>
      <w:b/>
    </w:rPr>
  </w:style>
  <w:style w:type="character" w:customStyle="1" w:styleId="Absatz-Standardschriftart">
    <w:name w:val="Absatz-Standardschriftart"/>
    <w:rsid w:val="005D430B"/>
  </w:style>
  <w:style w:type="character" w:customStyle="1" w:styleId="27">
    <w:name w:val="Основной шрифт абзаца2"/>
    <w:rsid w:val="005D430B"/>
  </w:style>
  <w:style w:type="character" w:customStyle="1" w:styleId="WW8Num1z0">
    <w:name w:val="WW8Num1z0"/>
    <w:rsid w:val="005D430B"/>
    <w:rPr>
      <w:rFonts w:ascii="Symbol" w:hAnsi="Symbol"/>
      <w:sz w:val="22"/>
    </w:rPr>
  </w:style>
  <w:style w:type="character" w:customStyle="1" w:styleId="WW8Num1z1">
    <w:name w:val="WW8Num1z1"/>
    <w:rsid w:val="005D430B"/>
    <w:rPr>
      <w:rFonts w:ascii="Courier New" w:hAnsi="Courier New" w:cs="Courier New"/>
    </w:rPr>
  </w:style>
  <w:style w:type="character" w:customStyle="1" w:styleId="WW8Num1z2">
    <w:name w:val="WW8Num1z2"/>
    <w:rsid w:val="005D430B"/>
    <w:rPr>
      <w:rFonts w:ascii="Wingdings" w:hAnsi="Wingdings"/>
    </w:rPr>
  </w:style>
  <w:style w:type="character" w:customStyle="1" w:styleId="WW8Num1z3">
    <w:name w:val="WW8Num1z3"/>
    <w:rsid w:val="005D430B"/>
    <w:rPr>
      <w:rFonts w:ascii="Symbol" w:hAnsi="Symbol"/>
    </w:rPr>
  </w:style>
  <w:style w:type="character" w:customStyle="1" w:styleId="WW8Num5z0">
    <w:name w:val="WW8Num5z0"/>
    <w:rsid w:val="005D430B"/>
    <w:rPr>
      <w:b/>
    </w:rPr>
  </w:style>
  <w:style w:type="character" w:customStyle="1" w:styleId="WW8Num10z0">
    <w:name w:val="WW8Num10z0"/>
    <w:rsid w:val="005D430B"/>
    <w:rPr>
      <w:rFonts w:ascii="Symbol" w:hAnsi="Symbol"/>
      <w:sz w:val="22"/>
    </w:rPr>
  </w:style>
  <w:style w:type="character" w:customStyle="1" w:styleId="WW8Num10z1">
    <w:name w:val="WW8Num10z1"/>
    <w:rsid w:val="005D430B"/>
    <w:rPr>
      <w:rFonts w:ascii="Courier New" w:hAnsi="Courier New" w:cs="Courier New"/>
    </w:rPr>
  </w:style>
  <w:style w:type="character" w:customStyle="1" w:styleId="WW8Num10z2">
    <w:name w:val="WW8Num10z2"/>
    <w:rsid w:val="005D430B"/>
    <w:rPr>
      <w:rFonts w:ascii="Wingdings" w:hAnsi="Wingdings"/>
    </w:rPr>
  </w:style>
  <w:style w:type="character" w:customStyle="1" w:styleId="WW8Num10z3">
    <w:name w:val="WW8Num10z3"/>
    <w:rsid w:val="005D430B"/>
    <w:rPr>
      <w:rFonts w:ascii="Symbol" w:hAnsi="Symbol"/>
    </w:rPr>
  </w:style>
  <w:style w:type="character" w:customStyle="1" w:styleId="WW8Num12z0">
    <w:name w:val="WW8Num12z0"/>
    <w:rsid w:val="005D430B"/>
    <w:rPr>
      <w:rFonts w:ascii="Symbol" w:hAnsi="Symbol"/>
      <w:sz w:val="22"/>
    </w:rPr>
  </w:style>
  <w:style w:type="character" w:customStyle="1" w:styleId="WW8Num12z1">
    <w:name w:val="WW8Num12z1"/>
    <w:rsid w:val="005D430B"/>
    <w:rPr>
      <w:rFonts w:ascii="Courier New" w:hAnsi="Courier New" w:cs="Courier New"/>
    </w:rPr>
  </w:style>
  <w:style w:type="character" w:customStyle="1" w:styleId="WW8Num12z2">
    <w:name w:val="WW8Num12z2"/>
    <w:rsid w:val="005D430B"/>
    <w:rPr>
      <w:rFonts w:ascii="Wingdings" w:hAnsi="Wingdings"/>
    </w:rPr>
  </w:style>
  <w:style w:type="character" w:customStyle="1" w:styleId="WW8Num12z3">
    <w:name w:val="WW8Num12z3"/>
    <w:rsid w:val="005D430B"/>
    <w:rPr>
      <w:rFonts w:ascii="Symbol" w:hAnsi="Symbol"/>
    </w:rPr>
  </w:style>
  <w:style w:type="character" w:customStyle="1" w:styleId="WW8Num13z0">
    <w:name w:val="WW8Num13z0"/>
    <w:rsid w:val="005D430B"/>
    <w:rPr>
      <w:b/>
    </w:rPr>
  </w:style>
  <w:style w:type="character" w:customStyle="1" w:styleId="WW8Num15z0">
    <w:name w:val="WW8Num15z0"/>
    <w:rsid w:val="005D430B"/>
    <w:rPr>
      <w:rFonts w:ascii="Symbol" w:hAnsi="Symbol"/>
    </w:rPr>
  </w:style>
  <w:style w:type="character" w:customStyle="1" w:styleId="WW8Num15z1">
    <w:name w:val="WW8Num15z1"/>
    <w:rsid w:val="005D430B"/>
    <w:rPr>
      <w:rFonts w:ascii="Courier New" w:hAnsi="Courier New" w:cs="Courier New"/>
    </w:rPr>
  </w:style>
  <w:style w:type="character" w:customStyle="1" w:styleId="WW8Num15z2">
    <w:name w:val="WW8Num15z2"/>
    <w:rsid w:val="005D430B"/>
    <w:rPr>
      <w:rFonts w:ascii="Wingdings" w:hAnsi="Wingdings"/>
    </w:rPr>
  </w:style>
  <w:style w:type="character" w:customStyle="1" w:styleId="WW8Num16z0">
    <w:name w:val="WW8Num16z0"/>
    <w:rsid w:val="005D430B"/>
    <w:rPr>
      <w:rFonts w:ascii="Symbol" w:hAnsi="Symbol"/>
    </w:rPr>
  </w:style>
  <w:style w:type="character" w:customStyle="1" w:styleId="WW8Num16z1">
    <w:name w:val="WW8Num16z1"/>
    <w:rsid w:val="005D430B"/>
    <w:rPr>
      <w:rFonts w:ascii="Courier New" w:hAnsi="Courier New" w:cs="Courier New"/>
    </w:rPr>
  </w:style>
  <w:style w:type="character" w:customStyle="1" w:styleId="WW8Num16z2">
    <w:name w:val="WW8Num16z2"/>
    <w:rsid w:val="005D430B"/>
    <w:rPr>
      <w:rFonts w:ascii="Wingdings" w:hAnsi="Wingdings"/>
    </w:rPr>
  </w:style>
  <w:style w:type="character" w:customStyle="1" w:styleId="WW8Num17z0">
    <w:name w:val="WW8Num17z0"/>
    <w:rsid w:val="005D430B"/>
    <w:rPr>
      <w:rFonts w:ascii="Symbol" w:hAnsi="Symbol"/>
    </w:rPr>
  </w:style>
  <w:style w:type="character" w:customStyle="1" w:styleId="WW8Num17z1">
    <w:name w:val="WW8Num17z1"/>
    <w:rsid w:val="005D430B"/>
    <w:rPr>
      <w:rFonts w:ascii="Courier New" w:hAnsi="Courier New" w:cs="Courier New"/>
    </w:rPr>
  </w:style>
  <w:style w:type="character" w:customStyle="1" w:styleId="WW8Num17z2">
    <w:name w:val="WW8Num17z2"/>
    <w:rsid w:val="005D430B"/>
    <w:rPr>
      <w:rFonts w:ascii="Wingdings" w:hAnsi="Wingdings"/>
    </w:rPr>
  </w:style>
  <w:style w:type="character" w:customStyle="1" w:styleId="WW8Num20z0">
    <w:name w:val="WW8Num20z0"/>
    <w:rsid w:val="005D430B"/>
    <w:rPr>
      <w:rFonts w:ascii="Symbol" w:hAnsi="Symbol"/>
      <w:sz w:val="22"/>
    </w:rPr>
  </w:style>
  <w:style w:type="character" w:customStyle="1" w:styleId="WW8Num20z1">
    <w:name w:val="WW8Num20z1"/>
    <w:rsid w:val="005D430B"/>
    <w:rPr>
      <w:rFonts w:ascii="Courier New" w:hAnsi="Courier New" w:cs="Courier New"/>
    </w:rPr>
  </w:style>
  <w:style w:type="character" w:customStyle="1" w:styleId="WW8Num20z2">
    <w:name w:val="WW8Num20z2"/>
    <w:rsid w:val="005D430B"/>
    <w:rPr>
      <w:rFonts w:ascii="Wingdings" w:hAnsi="Wingdings"/>
    </w:rPr>
  </w:style>
  <w:style w:type="character" w:customStyle="1" w:styleId="WW8Num20z3">
    <w:name w:val="WW8Num20z3"/>
    <w:rsid w:val="005D430B"/>
    <w:rPr>
      <w:rFonts w:ascii="Symbol" w:hAnsi="Symbol"/>
    </w:rPr>
  </w:style>
  <w:style w:type="character" w:customStyle="1" w:styleId="WW8Num22z0">
    <w:name w:val="WW8Num22z0"/>
    <w:rsid w:val="005D430B"/>
    <w:rPr>
      <w:rFonts w:ascii="Symbol" w:hAnsi="Symbol"/>
      <w:sz w:val="22"/>
    </w:rPr>
  </w:style>
  <w:style w:type="character" w:customStyle="1" w:styleId="WW8Num22z1">
    <w:name w:val="WW8Num22z1"/>
    <w:rsid w:val="005D430B"/>
    <w:rPr>
      <w:rFonts w:ascii="Courier New" w:hAnsi="Courier New" w:cs="Courier New"/>
    </w:rPr>
  </w:style>
  <w:style w:type="character" w:customStyle="1" w:styleId="WW8Num22z2">
    <w:name w:val="WW8Num22z2"/>
    <w:rsid w:val="005D430B"/>
    <w:rPr>
      <w:rFonts w:ascii="Wingdings" w:hAnsi="Wingdings"/>
    </w:rPr>
  </w:style>
  <w:style w:type="character" w:customStyle="1" w:styleId="WW8Num22z3">
    <w:name w:val="WW8Num22z3"/>
    <w:rsid w:val="005D430B"/>
    <w:rPr>
      <w:rFonts w:ascii="Symbol" w:hAnsi="Symbol"/>
    </w:rPr>
  </w:style>
  <w:style w:type="character" w:customStyle="1" w:styleId="WW8Num27z0">
    <w:name w:val="WW8Num27z0"/>
    <w:rsid w:val="005D430B"/>
    <w:rPr>
      <w:rFonts w:ascii="Symbol" w:hAnsi="Symbol"/>
    </w:rPr>
  </w:style>
  <w:style w:type="character" w:customStyle="1" w:styleId="WW8Num27z1">
    <w:name w:val="WW8Num27z1"/>
    <w:rsid w:val="005D430B"/>
    <w:rPr>
      <w:rFonts w:ascii="Courier New" w:hAnsi="Courier New" w:cs="Courier New"/>
    </w:rPr>
  </w:style>
  <w:style w:type="character" w:customStyle="1" w:styleId="WW8Num27z2">
    <w:name w:val="WW8Num27z2"/>
    <w:rsid w:val="005D430B"/>
    <w:rPr>
      <w:rFonts w:ascii="Wingdings" w:hAnsi="Wingdings"/>
    </w:rPr>
  </w:style>
  <w:style w:type="character" w:customStyle="1" w:styleId="14">
    <w:name w:val="Основной шрифт абзаца1"/>
    <w:rsid w:val="005D430B"/>
  </w:style>
  <w:style w:type="character" w:customStyle="1" w:styleId="afe">
    <w:name w:val="Символ сноски"/>
    <w:rsid w:val="005D430B"/>
    <w:rPr>
      <w:vertAlign w:val="superscript"/>
    </w:rPr>
  </w:style>
  <w:style w:type="character" w:customStyle="1" w:styleId="15">
    <w:name w:val="Знак примечания1"/>
    <w:rsid w:val="005D430B"/>
    <w:rPr>
      <w:sz w:val="16"/>
      <w:szCs w:val="16"/>
    </w:rPr>
  </w:style>
  <w:style w:type="character" w:customStyle="1" w:styleId="aff">
    <w:name w:val="Символ нумерации"/>
    <w:rsid w:val="005D430B"/>
  </w:style>
  <w:style w:type="paragraph" w:customStyle="1" w:styleId="aff0">
    <w:basedOn w:val="a0"/>
    <w:next w:val="a2"/>
    <w:rsid w:val="005D430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2"/>
    <w:rsid w:val="005D430B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5D430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5D430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6">
    <w:name w:val="Название1"/>
    <w:basedOn w:val="a0"/>
    <w:rsid w:val="005D430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0"/>
    <w:rsid w:val="005D430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5D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5D43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5D43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Текст примечания1"/>
    <w:basedOn w:val="a0"/>
    <w:rsid w:val="005D43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"/>
    <w:basedOn w:val="a0"/>
    <w:rsid w:val="005D430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a">
    <w:name w:val="Знак2"/>
    <w:basedOn w:val="a0"/>
    <w:rsid w:val="005D430B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Содержимое врезки"/>
    <w:basedOn w:val="a2"/>
    <w:rsid w:val="005D430B"/>
    <w:pPr>
      <w:suppressAutoHyphens/>
    </w:pPr>
    <w:rPr>
      <w:szCs w:val="24"/>
      <w:lang w:eastAsia="ar-SA"/>
    </w:rPr>
  </w:style>
  <w:style w:type="paragraph" w:customStyle="1" w:styleId="aff4">
    <w:name w:val="Содержимое таблицы"/>
    <w:basedOn w:val="a0"/>
    <w:rsid w:val="005D4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5D430B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5D430B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5D430B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5D430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5D430B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5D430B"/>
    <w:pPr>
      <w:widowControl w:val="0"/>
      <w:shd w:val="clear" w:color="auto" w:fill="FFFFFF"/>
      <w:spacing w:after="0"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character" w:styleId="aff6">
    <w:name w:val="line number"/>
    <w:basedOn w:val="a3"/>
    <w:uiPriority w:val="99"/>
    <w:semiHidden/>
    <w:unhideWhenUsed/>
    <w:rsid w:val="005D430B"/>
  </w:style>
  <w:style w:type="character" w:customStyle="1" w:styleId="6">
    <w:name w:val="Основной текст + Курсив6"/>
    <w:uiPriority w:val="99"/>
    <w:rsid w:val="005D430B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5D430B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5D430B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 w:cs="Century Schoolbook"/>
      <w:i/>
      <w:iCs/>
    </w:rPr>
  </w:style>
  <w:style w:type="character" w:customStyle="1" w:styleId="84">
    <w:name w:val="Основной текст (8)4"/>
    <w:basedOn w:val="8"/>
    <w:uiPriority w:val="99"/>
    <w:rsid w:val="005D430B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5D430B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5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0"/>
    <w:link w:val="aff8"/>
    <w:rsid w:val="005D4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8">
    <w:name w:val="Основной текст с отступом Знак"/>
    <w:basedOn w:val="a3"/>
    <w:link w:val="aff7"/>
    <w:rsid w:val="005D4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5D43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5D430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D430B"/>
    <w:pPr>
      <w:widowControl w:val="0"/>
      <w:autoSpaceDE w:val="0"/>
      <w:autoSpaceDN w:val="0"/>
      <w:adjustRightInd w:val="0"/>
      <w:spacing w:after="0" w:line="317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D430B"/>
    <w:rPr>
      <w:rFonts w:ascii="Times New Roman" w:hAnsi="Times New Roman" w:cs="Times New Roman" w:hint="default"/>
      <w:sz w:val="26"/>
      <w:szCs w:val="26"/>
    </w:rPr>
  </w:style>
  <w:style w:type="paragraph" w:customStyle="1" w:styleId="a">
    <w:name w:val="Перечень"/>
    <w:basedOn w:val="a0"/>
    <w:next w:val="a0"/>
    <w:link w:val="aff9"/>
    <w:qFormat/>
    <w:rsid w:val="005D430B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9">
    <w:name w:val="Перечень Знак"/>
    <w:link w:val="a"/>
    <w:rsid w:val="005D430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ontstyle01">
    <w:name w:val="fontstyle01"/>
    <w:rsid w:val="005D430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fa">
    <w:name w:val="List Paragraph"/>
    <w:basedOn w:val="a0"/>
    <w:uiPriority w:val="34"/>
    <w:qFormat/>
    <w:rsid w:val="0045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s.na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.delfa.net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kvant.mccm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class-fizika.narod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rchive.1september.ru/f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Константинова Алевтина Васильевна</cp:lastModifiedBy>
  <cp:revision>16</cp:revision>
  <dcterms:created xsi:type="dcterms:W3CDTF">2021-08-31T09:07:00Z</dcterms:created>
  <dcterms:modified xsi:type="dcterms:W3CDTF">2022-10-26T05:29:00Z</dcterms:modified>
</cp:coreProperties>
</file>