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00627" w14:textId="77777777" w:rsidR="00526B76" w:rsidRPr="00874C2F" w:rsidRDefault="00526B76" w:rsidP="00FC21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</w:t>
      </w:r>
    </w:p>
    <w:p w14:paraId="6BD8DF85" w14:textId="77777777" w:rsidR="00526B76" w:rsidRPr="00874C2F" w:rsidRDefault="00526B76" w:rsidP="00FC21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 Чувашской Республики </w:t>
      </w:r>
    </w:p>
    <w:p w14:paraId="7A03CF46" w14:textId="77777777" w:rsidR="00526B76" w:rsidRPr="00874C2F" w:rsidRDefault="00526B76" w:rsidP="00FC21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 «Чебоксарский экономико-технологический колледж»</w:t>
      </w:r>
    </w:p>
    <w:p w14:paraId="7F33A83D" w14:textId="77777777" w:rsidR="00526B76" w:rsidRPr="00874C2F" w:rsidRDefault="00526B76" w:rsidP="00FC21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Министерства образования  и молодежной политики Чувашской Республики</w:t>
      </w:r>
    </w:p>
    <w:p w14:paraId="7BCA1714" w14:textId="77777777" w:rsidR="00526B76" w:rsidRPr="00874C2F" w:rsidRDefault="00526B76" w:rsidP="00FC2132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2E46243" w14:textId="77777777" w:rsidR="00526B76" w:rsidRPr="00874C2F" w:rsidRDefault="00526B76" w:rsidP="00FC213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9A71E4" w14:textId="77777777" w:rsidR="00526B76" w:rsidRPr="00874C2F" w:rsidRDefault="00526B76" w:rsidP="00FC2132">
      <w:pPr>
        <w:spacing w:before="12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6101197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7FBEED" w14:textId="77777777" w:rsidR="00526B76" w:rsidRPr="00874C2F" w:rsidRDefault="00526B76" w:rsidP="00767B26">
      <w:pPr>
        <w:spacing w:before="120" w:after="12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CCC413E" w14:textId="77777777" w:rsidR="00526B76" w:rsidRDefault="00526B76" w:rsidP="00767B2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74C2F"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z w:val="24"/>
          <w:szCs w:val="24"/>
        </w:rPr>
        <w:t>ЕТОДИЧЕСКИЕ УКАЗАНИЯ</w:t>
      </w:r>
    </w:p>
    <w:p w14:paraId="72EFDBBC" w14:textId="77777777" w:rsidR="00526B76" w:rsidRPr="00874C2F" w:rsidRDefault="00526B76" w:rsidP="00767B2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bCs/>
          <w:sz w:val="24"/>
          <w:szCs w:val="24"/>
        </w:rPr>
        <w:t>ПО ВЫПОЛНЕНИЮ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4C2F">
        <w:rPr>
          <w:rFonts w:ascii="Times New Roman" w:hAnsi="Times New Roman"/>
          <w:b/>
          <w:bCs/>
          <w:sz w:val="24"/>
          <w:szCs w:val="24"/>
        </w:rPr>
        <w:t>ЛАБОРАТОРН</w:t>
      </w:r>
      <w:r>
        <w:rPr>
          <w:rFonts w:ascii="Times New Roman" w:hAnsi="Times New Roman"/>
          <w:b/>
          <w:bCs/>
          <w:sz w:val="24"/>
          <w:szCs w:val="24"/>
        </w:rPr>
        <w:t>ЫХ И</w:t>
      </w:r>
      <w:r w:rsidRPr="00874C2F">
        <w:rPr>
          <w:rFonts w:ascii="Times New Roman" w:hAnsi="Times New Roman"/>
          <w:b/>
          <w:bCs/>
          <w:sz w:val="24"/>
          <w:szCs w:val="24"/>
        </w:rPr>
        <w:t xml:space="preserve"> ПРАКТИЧЕСКИХ ЗАНЯТИЙ</w:t>
      </w:r>
    </w:p>
    <w:p w14:paraId="76CDB102" w14:textId="77777777" w:rsidR="00526B76" w:rsidRDefault="00526B76" w:rsidP="00304A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МДК.04.01. </w:t>
      </w:r>
      <w:r w:rsidRPr="00874C2F">
        <w:rPr>
          <w:rFonts w:ascii="Times New Roman" w:hAnsi="Times New Roman"/>
          <w:b/>
          <w:sz w:val="24"/>
          <w:szCs w:val="24"/>
        </w:rPr>
        <w:t xml:space="preserve"> </w:t>
      </w:r>
      <w:r w:rsidRPr="00304A6E">
        <w:rPr>
          <w:rFonts w:ascii="Times New Roman" w:hAnsi="Times New Roman"/>
          <w:b/>
          <w:sz w:val="24"/>
          <w:szCs w:val="24"/>
        </w:rPr>
        <w:t xml:space="preserve">ОРГАНИЗАЦИЯ ПРОЦЕССОВ ПРИГОТОВЛЕНИЯ, ПОДГОТОВКИ К РЕАЛИЗАЦИИ ХОЛОДНЫХ И ГОРЯЧИХ ДЕСЕРТОВ, НАПИТКОВ СЛОЖНОГО АССОРТИМЕНТА </w:t>
      </w:r>
    </w:p>
    <w:p w14:paraId="4C0C815A" w14:textId="77777777" w:rsidR="00526B76" w:rsidRDefault="00526B76" w:rsidP="00304A6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</w:t>
      </w:r>
    </w:p>
    <w:p w14:paraId="16CB3BA1" w14:textId="77777777" w:rsidR="00526B76" w:rsidRPr="00874C2F" w:rsidRDefault="00526B76" w:rsidP="00767B2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74C2F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14:paraId="0DBB527A" w14:textId="77777777" w:rsidR="00526B76" w:rsidRPr="00767B26" w:rsidRDefault="00526B76" w:rsidP="00767B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767B26">
        <w:rPr>
          <w:rFonts w:ascii="Times New Roman" w:hAnsi="Times New Roman"/>
          <w:b/>
          <w:sz w:val="24"/>
          <w:szCs w:val="24"/>
        </w:rPr>
        <w:t>43.02.15 Поварское и кондитерское дело</w:t>
      </w:r>
    </w:p>
    <w:p w14:paraId="6657D4A1" w14:textId="77777777" w:rsidR="00526B76" w:rsidRDefault="00526B76" w:rsidP="00767B2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2851B2D" w14:textId="77777777" w:rsidR="00526B76" w:rsidRDefault="00526B76" w:rsidP="00767B2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7705C65" w14:textId="77777777" w:rsidR="00526B76" w:rsidRDefault="00526B76" w:rsidP="00767B2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C9580BC" w14:textId="77777777" w:rsidR="00526B76" w:rsidRDefault="00526B76" w:rsidP="00767B2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5E78714E" w14:textId="77777777" w:rsidR="00526B76" w:rsidRDefault="00526B76" w:rsidP="00767B2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Разработчик</w:t>
      </w:r>
      <w:r w:rsidRPr="00874C2F">
        <w:rPr>
          <w:rFonts w:ascii="Times New Roman" w:hAnsi="Times New Roman"/>
          <w:sz w:val="24"/>
          <w:szCs w:val="24"/>
        </w:rPr>
        <w:t>:</w:t>
      </w:r>
    </w:p>
    <w:p w14:paraId="4D9FA257" w14:textId="77777777" w:rsidR="00526B76" w:rsidRPr="00874C2F" w:rsidRDefault="00526B76" w:rsidP="00304A6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Николаева П.А., преподаватель</w:t>
      </w:r>
    </w:p>
    <w:p w14:paraId="0023B7C1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54D19E9" w14:textId="77777777" w:rsidR="00526B76" w:rsidRPr="00874C2F" w:rsidRDefault="00526B76" w:rsidP="00FC2132">
      <w:pPr>
        <w:tabs>
          <w:tab w:val="center" w:pos="4960"/>
          <w:tab w:val="left" w:pos="6390"/>
        </w:tabs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E805B2" w14:textId="77777777" w:rsidR="00526B76" w:rsidRPr="00874C2F" w:rsidRDefault="00526B76" w:rsidP="00FC213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120" w:line="240" w:lineRule="auto"/>
        <w:ind w:left="-1134"/>
        <w:jc w:val="both"/>
        <w:rPr>
          <w:rFonts w:ascii="Times New Roman" w:hAnsi="Times New Roman"/>
          <w:sz w:val="24"/>
          <w:szCs w:val="24"/>
        </w:rPr>
      </w:pPr>
    </w:p>
    <w:p w14:paraId="452F3DE1" w14:textId="77777777" w:rsidR="00526B76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65ADC4" w14:textId="77777777" w:rsidR="00526B76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7C8078E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D693C5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EFEDD2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835181" w14:textId="77777777" w:rsidR="00526B76" w:rsidRPr="00874C2F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DA8EE4" w14:textId="6DB1B5F4" w:rsidR="00526B76" w:rsidRDefault="00526B76" w:rsidP="00FC2132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Чебоксары 202</w:t>
      </w:r>
      <w:r w:rsidR="00235C9A">
        <w:rPr>
          <w:rFonts w:ascii="Times New Roman" w:hAnsi="Times New Roman"/>
          <w:sz w:val="24"/>
          <w:szCs w:val="24"/>
        </w:rPr>
        <w:t>2</w:t>
      </w:r>
      <w:r w:rsidRPr="00874C2F">
        <w:rPr>
          <w:rFonts w:ascii="Times New Roman" w:hAnsi="Times New Roman"/>
          <w:sz w:val="24"/>
          <w:szCs w:val="24"/>
        </w:rPr>
        <w:t xml:space="preserve"> </w:t>
      </w:r>
    </w:p>
    <w:p w14:paraId="33A8902E" w14:textId="77777777" w:rsidR="00526B76" w:rsidRPr="00874C2F" w:rsidRDefault="00526B76" w:rsidP="00767B26">
      <w:pPr>
        <w:spacing w:before="120"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bookmarkStart w:id="0" w:name="30115d65edab24b91d87d2a02064492dbba0e9c6"/>
      <w:bookmarkStart w:id="1" w:name="0"/>
      <w:bookmarkEnd w:id="0"/>
      <w:bookmarkEnd w:id="1"/>
      <w:r w:rsidRPr="00874C2F">
        <w:rPr>
          <w:rFonts w:ascii="Times New Roman" w:hAnsi="Times New Roman"/>
          <w:b/>
          <w:bCs/>
          <w:sz w:val="24"/>
          <w:szCs w:val="24"/>
        </w:rPr>
        <w:lastRenderedPageBreak/>
        <w:t>СОДЕРЖАНИЕ</w:t>
      </w:r>
    </w:p>
    <w:p w14:paraId="64AFF5E6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D795371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Пояснительная записка……………..………………………..……………………….……….</w:t>
      </w:r>
      <w:r>
        <w:rPr>
          <w:rFonts w:ascii="Times New Roman" w:hAnsi="Times New Roman"/>
          <w:sz w:val="24"/>
          <w:szCs w:val="24"/>
        </w:rPr>
        <w:t>.</w:t>
      </w:r>
      <w:r w:rsidRPr="00874C2F">
        <w:rPr>
          <w:rFonts w:ascii="Times New Roman" w:hAnsi="Times New Roman"/>
          <w:sz w:val="24"/>
          <w:szCs w:val="24"/>
        </w:rPr>
        <w:t>4</w:t>
      </w:r>
    </w:p>
    <w:p w14:paraId="4282FC8E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1F99A5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Перечень практических занятий и лабораторных работ……………………….…………</w:t>
      </w:r>
      <w:r>
        <w:rPr>
          <w:rFonts w:ascii="Times New Roman" w:hAnsi="Times New Roman"/>
          <w:sz w:val="24"/>
          <w:szCs w:val="24"/>
        </w:rPr>
        <w:t>…5</w:t>
      </w:r>
    </w:p>
    <w:p w14:paraId="75562269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72FD53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Порядок выполнения практических занятий  и</w:t>
      </w:r>
      <w:r>
        <w:rPr>
          <w:rFonts w:ascii="Times New Roman" w:hAnsi="Times New Roman"/>
          <w:sz w:val="24"/>
          <w:szCs w:val="24"/>
        </w:rPr>
        <w:t xml:space="preserve"> лабораторных работ……………..…….....6</w:t>
      </w:r>
    </w:p>
    <w:p w14:paraId="4A6D1146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3C8624" w14:textId="1A5592F4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Список используемой литературы……………………………………..…………………….</w:t>
      </w:r>
      <w:r>
        <w:rPr>
          <w:rFonts w:ascii="Times New Roman" w:hAnsi="Times New Roman"/>
          <w:sz w:val="24"/>
          <w:szCs w:val="24"/>
        </w:rPr>
        <w:t>2</w:t>
      </w:r>
      <w:r w:rsidR="00235C9A">
        <w:rPr>
          <w:rFonts w:ascii="Times New Roman" w:hAnsi="Times New Roman"/>
          <w:sz w:val="24"/>
          <w:szCs w:val="24"/>
        </w:rPr>
        <w:t>2</w:t>
      </w:r>
    </w:p>
    <w:p w14:paraId="0DF2F982" w14:textId="77777777" w:rsidR="00526B76" w:rsidRPr="00874C2F" w:rsidRDefault="00526B76" w:rsidP="00EB48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5AAF51" w14:textId="77777777" w:rsidR="00526B76" w:rsidRPr="00874C2F" w:rsidRDefault="00526B76" w:rsidP="00EB48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B048E04" w14:textId="77777777" w:rsidR="00526B76" w:rsidRPr="00874C2F" w:rsidRDefault="00526B76" w:rsidP="00EB481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8C91641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5679D8C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313C6D8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8C03526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0C39CC4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B61DA40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3FEBB4A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E63F169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B30EF6F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F5E4833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F047BF5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A143F04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5C27490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FFE98AC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0533C898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EA314FC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168D001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D0082A3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7A0A3F8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78BF4B90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5DC2D7C9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6DD1942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B1EA748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20458BD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BCD0D80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48B9BE0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AE7B8F1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6AEC3DA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99C54EB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D72833A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D212953" w14:textId="77777777" w:rsidR="00526B76" w:rsidRPr="00874C2F" w:rsidRDefault="00526B76" w:rsidP="002F6E29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2C3B4C84" w14:textId="77777777" w:rsidR="00526B76" w:rsidRPr="00E96AA4" w:rsidRDefault="00526B76" w:rsidP="00E96AA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</w:rPr>
        <w:br w:type="page"/>
      </w:r>
      <w:r w:rsidRPr="00E96AA4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14:paraId="79F32510" w14:textId="77777777" w:rsidR="00526B76" w:rsidRPr="00874C2F" w:rsidRDefault="00526B76" w:rsidP="00304A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Методические указания для выполнения лабораторных и практических занятий являются частью учебно-методического комплекса для освоения </w:t>
      </w:r>
      <w:r w:rsidRPr="00304A6E">
        <w:rPr>
          <w:rFonts w:ascii="Times New Roman" w:hAnsi="Times New Roman"/>
          <w:sz w:val="24"/>
          <w:szCs w:val="24"/>
        </w:rPr>
        <w:t>МДК. 04.01 Организация процессов приготовления, подготовки к реализации холодных и горячих десертов, напитков сложного ассортимент</w:t>
      </w:r>
      <w:r>
        <w:rPr>
          <w:rFonts w:ascii="Times New Roman" w:hAnsi="Times New Roman"/>
          <w:sz w:val="24"/>
          <w:szCs w:val="24"/>
        </w:rPr>
        <w:t>а</w:t>
      </w:r>
      <w:r w:rsidRPr="00874C2F">
        <w:rPr>
          <w:rFonts w:ascii="Times New Roman" w:hAnsi="Times New Roman"/>
          <w:sz w:val="24"/>
          <w:szCs w:val="24"/>
        </w:rPr>
        <w:t>.</w:t>
      </w:r>
    </w:p>
    <w:p w14:paraId="7FE1D118" w14:textId="77777777" w:rsidR="00526B76" w:rsidRPr="00874C2F" w:rsidRDefault="00526B76" w:rsidP="002F6E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Приведены теоретические сведения, методика проведения лабораторных и практических занятий, контрольные вопросы,  задания при доработке схем, восстановлению установленной последовательности эксплуатации механического оборудования, соблюдения требований безопасности при его эксплуатации, при производстве сложных холодных и горячих десертов.</w:t>
      </w:r>
    </w:p>
    <w:p w14:paraId="151F7058" w14:textId="77777777" w:rsidR="00526B76" w:rsidRPr="00874C2F" w:rsidRDefault="00526B76" w:rsidP="002F6E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Методические указания для выполнения лабораторных и практических занятий могут быть использованы при освоении междисциплинарных курсов, входящих в профессиональные модули специальности 43.02.15 Поварское и кондитерское дело, в соответствии с ФГОС СПО.</w:t>
      </w:r>
    </w:p>
    <w:p w14:paraId="7225A5B9" w14:textId="77777777" w:rsidR="00526B76" w:rsidRPr="00874C2F" w:rsidRDefault="00526B76" w:rsidP="00950C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045"/>
      </w:tblGrid>
      <w:tr w:rsidR="00526B76" w:rsidRPr="00767B26" w14:paraId="54F468C2" w14:textId="77777777" w:rsidTr="00CF7F2A">
        <w:tc>
          <w:tcPr>
            <w:tcW w:w="1809" w:type="dxa"/>
          </w:tcPr>
          <w:p w14:paraId="2953AE88" w14:textId="77777777" w:rsidR="00526B76" w:rsidRPr="00767B26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Иметь практический опыт</w:t>
            </w:r>
          </w:p>
        </w:tc>
        <w:tc>
          <w:tcPr>
            <w:tcW w:w="8045" w:type="dxa"/>
          </w:tcPr>
          <w:p w14:paraId="0A5B68DB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разработки ассортимента холодных и горячих десертов, напитков с учетом потребностей различных категорий потребителей, видов и форм обслуживания;</w:t>
            </w:r>
          </w:p>
          <w:p w14:paraId="6FD25E0A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разработки, адаптации рецептур с учетом взаимозаменяемости сырья, продуктов, изменения выхода продукции, вида и формы обслуживания;</w:t>
            </w:r>
          </w:p>
          <w:p w14:paraId="746EA695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организации и проведения подготовки рабочих мест, подготовки к работе и безопасной эксплуатации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  <w:p w14:paraId="53F99332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подбора в соответствии с технологическими требованиями, оценки качества, безопасности продуктов, полуфабрикатов, приготовления различными методами, творческого оформления, эстетичной подачи холодных и горячих десертов, напитков сложного приготовления, в том числе авторских, брендовых, региональных;</w:t>
            </w:r>
          </w:p>
          <w:p w14:paraId="2890C2C0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упаковки, хранения готовой продукции с учетом требований к безопасности;</w:t>
            </w:r>
          </w:p>
          <w:p w14:paraId="548C1491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контроля качества и безопасности готовой кулинарной продукции;</w:t>
            </w:r>
          </w:p>
          <w:p w14:paraId="1CFDF032" w14:textId="77777777" w:rsidR="00526B76" w:rsidRPr="00767B26" w:rsidRDefault="00526B76" w:rsidP="00A245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контроля хранения и расхода продуктов</w:t>
            </w:r>
          </w:p>
        </w:tc>
      </w:tr>
      <w:tr w:rsidR="00526B76" w:rsidRPr="00767B26" w14:paraId="0C3389D4" w14:textId="77777777" w:rsidTr="00CF7F2A">
        <w:tc>
          <w:tcPr>
            <w:tcW w:w="1809" w:type="dxa"/>
          </w:tcPr>
          <w:p w14:paraId="3F63B5F7" w14:textId="77777777" w:rsidR="00526B76" w:rsidRPr="00767B26" w:rsidRDefault="00526B76" w:rsidP="00A245ED">
            <w:pPr>
              <w:tabs>
                <w:tab w:val="right" w:pos="2727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уметь</w:t>
            </w:r>
            <w:r w:rsidRPr="00767B2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ab/>
            </w:r>
          </w:p>
        </w:tc>
        <w:tc>
          <w:tcPr>
            <w:tcW w:w="8045" w:type="dxa"/>
          </w:tcPr>
          <w:p w14:paraId="6F489640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разрабатывать, изменять ассортимент, разрабатывать и адаптировать рецептуры холодных и горячих десертов, напитков в соответствии с изменением спроса, с учетом потребностей различных категорий потребителей, видов и форм обслуживания;</w:t>
            </w:r>
          </w:p>
          <w:p w14:paraId="4EB90711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обеспечивать наличие, контролировать хранение и рациональное использование сырья, продуктов и материалов с учетом нормативов, требований к безопасности;</w:t>
            </w:r>
          </w:p>
          <w:p w14:paraId="2B50EDB8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оценивать их качество и соответствие технологическим требованиям;</w:t>
            </w:r>
          </w:p>
          <w:p w14:paraId="5ABC7DD0" w14:textId="77777777" w:rsidR="00526B76" w:rsidRPr="00767B26" w:rsidRDefault="00526B76" w:rsidP="00304A6E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организовывать и проводить подготовку рабочих мест, технологического оборудования, производственного инвентаря, инструментов, весоизмерительных приборов в соответствии с инструкциями и регламентами;</w:t>
            </w:r>
          </w:p>
        </w:tc>
      </w:tr>
      <w:tr w:rsidR="00526B76" w:rsidRPr="00767B26" w14:paraId="5F4218A3" w14:textId="77777777" w:rsidTr="00CF7F2A">
        <w:tc>
          <w:tcPr>
            <w:tcW w:w="1809" w:type="dxa"/>
          </w:tcPr>
          <w:p w14:paraId="303B47C2" w14:textId="77777777" w:rsidR="00526B76" w:rsidRPr="00767B26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Знать</w:t>
            </w:r>
          </w:p>
        </w:tc>
        <w:tc>
          <w:tcPr>
            <w:tcW w:w="8045" w:type="dxa"/>
          </w:tcPr>
          <w:p w14:paraId="6D3CAABA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14:paraId="4B6E85D3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14:paraId="6A10CAFD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ассортимент, требования к качеству, условия и сроки хранения холодных и горячих десертов, напитков сложного приготовления, в том числе авторских, брендовых, региональных;</w:t>
            </w:r>
          </w:p>
          <w:p w14:paraId="214835DC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рецептуры, современные методы приготовления, варианты оформления и подачи холодных и горячих десертов, напитков сложного приготовления, в том числе авторских, брендовых, региональных;</w:t>
            </w:r>
          </w:p>
          <w:p w14:paraId="6A470C9D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актуальные направления в приготовлении десертов и напитков;</w:t>
            </w:r>
          </w:p>
          <w:p w14:paraId="42BBDF1E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способы сокращения потерь и сохранения пищевой ценности продуктов при приготовлении холодных и горячих десертов, напитков;</w:t>
            </w:r>
          </w:p>
          <w:p w14:paraId="3C6B53F2" w14:textId="77777777" w:rsidR="00526B76" w:rsidRPr="00767B26" w:rsidRDefault="00526B76" w:rsidP="00A245ED">
            <w:pPr>
              <w:spacing w:after="0" w:line="240" w:lineRule="auto"/>
              <w:ind w:firstLine="736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правила составления меню, разработки рецептур, составления заявок на продукты;</w:t>
            </w:r>
          </w:p>
          <w:p w14:paraId="7C8040C7" w14:textId="77777777" w:rsidR="00526B76" w:rsidRPr="00767B26" w:rsidRDefault="00526B76" w:rsidP="00A245ED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               </w:t>
            </w:r>
            <w:r w:rsidRPr="00767B26">
              <w:rPr>
                <w:rFonts w:ascii="Times New Roman" w:hAnsi="Times New Roman"/>
                <w:sz w:val="20"/>
                <w:szCs w:val="20"/>
                <w:lang w:eastAsia="en-US"/>
              </w:rPr>
              <w:t>виды и формы обслуживания, правила сервировки стола и правила подачи холодных и горячих десертов, напитков</w:t>
            </w:r>
          </w:p>
        </w:tc>
      </w:tr>
    </w:tbl>
    <w:p w14:paraId="05B81948" w14:textId="77777777" w:rsidR="00526B76" w:rsidRPr="00874C2F" w:rsidRDefault="00526B76" w:rsidP="00950C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AEA07F" w14:textId="77777777" w:rsidR="00526B76" w:rsidRPr="00874C2F" w:rsidRDefault="00526B76" w:rsidP="00304A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Результатом освоения программы </w:t>
      </w:r>
      <w:r>
        <w:rPr>
          <w:rFonts w:ascii="Times New Roman" w:hAnsi="Times New Roman"/>
          <w:sz w:val="24"/>
          <w:szCs w:val="24"/>
        </w:rPr>
        <w:t>междисциплинарного курса</w:t>
      </w:r>
      <w:r w:rsidRPr="00874C2F">
        <w:rPr>
          <w:rFonts w:ascii="Times New Roman" w:hAnsi="Times New Roman"/>
          <w:sz w:val="24"/>
          <w:szCs w:val="24"/>
        </w:rPr>
        <w:t xml:space="preserve"> является овладение обучающимися видом профессиональной деятельности </w:t>
      </w:r>
      <w:r w:rsidRPr="00304A6E">
        <w:rPr>
          <w:rFonts w:ascii="Times New Roman" w:hAnsi="Times New Roman"/>
          <w:sz w:val="24"/>
          <w:szCs w:val="24"/>
        </w:rPr>
        <w:t>Организация процессов приготовления, подготовки к реализации холодных и горячих десертов, напитков сложного ассортимент</w:t>
      </w:r>
      <w:r>
        <w:rPr>
          <w:rFonts w:ascii="Times New Roman" w:hAnsi="Times New Roman"/>
          <w:sz w:val="24"/>
          <w:szCs w:val="24"/>
        </w:rPr>
        <w:t>а</w:t>
      </w:r>
      <w:r w:rsidRPr="00874C2F">
        <w:rPr>
          <w:rFonts w:ascii="Times New Roman" w:hAnsi="Times New Roman"/>
          <w:sz w:val="24"/>
          <w:szCs w:val="24"/>
        </w:rPr>
        <w:t xml:space="preserve"> и соответствующие ему общие и профессиональные компетенции: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29"/>
        <w:gridCol w:w="8342"/>
      </w:tblGrid>
      <w:tr w:rsidR="00526B76" w:rsidRPr="000503E4" w14:paraId="1BD0B547" w14:textId="77777777" w:rsidTr="00CF7F2A">
        <w:tc>
          <w:tcPr>
            <w:tcW w:w="1229" w:type="dxa"/>
          </w:tcPr>
          <w:p w14:paraId="004FEA9A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14:paraId="14E7CDD9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526B76" w:rsidRPr="000503E4" w14:paraId="6C2C7A98" w14:textId="77777777" w:rsidTr="00CF7F2A">
        <w:trPr>
          <w:trHeight w:val="327"/>
        </w:trPr>
        <w:tc>
          <w:tcPr>
            <w:tcW w:w="1229" w:type="dxa"/>
          </w:tcPr>
          <w:p w14:paraId="30C717E5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14:paraId="60EC8162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526B76" w:rsidRPr="000503E4" w14:paraId="5569AA39" w14:textId="77777777" w:rsidTr="00CF7F2A">
        <w:tc>
          <w:tcPr>
            <w:tcW w:w="1229" w:type="dxa"/>
          </w:tcPr>
          <w:p w14:paraId="01680BF0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14:paraId="0F9EAD43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526B76" w:rsidRPr="000503E4" w14:paraId="0EC2885B" w14:textId="77777777" w:rsidTr="00CF7F2A">
        <w:tc>
          <w:tcPr>
            <w:tcW w:w="1229" w:type="dxa"/>
          </w:tcPr>
          <w:p w14:paraId="51B42B9A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14:paraId="07F9A1D8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526B76" w:rsidRPr="000503E4" w14:paraId="26E1847C" w14:textId="77777777" w:rsidTr="00CF7F2A">
        <w:tc>
          <w:tcPr>
            <w:tcW w:w="1229" w:type="dxa"/>
          </w:tcPr>
          <w:p w14:paraId="57F5B6F7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14:paraId="08790C82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526B76" w:rsidRPr="000503E4" w14:paraId="7D8F9048" w14:textId="77777777" w:rsidTr="00CF7F2A">
        <w:tc>
          <w:tcPr>
            <w:tcW w:w="1229" w:type="dxa"/>
          </w:tcPr>
          <w:p w14:paraId="34A457CC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14:paraId="1FC90347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526B76" w:rsidRPr="000503E4" w14:paraId="50558701" w14:textId="77777777" w:rsidTr="00CF7F2A">
        <w:tc>
          <w:tcPr>
            <w:tcW w:w="1229" w:type="dxa"/>
          </w:tcPr>
          <w:p w14:paraId="079F2407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14:paraId="7F35DC68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526B76" w:rsidRPr="000503E4" w14:paraId="619F7709" w14:textId="77777777" w:rsidTr="00CF7F2A">
        <w:tc>
          <w:tcPr>
            <w:tcW w:w="1229" w:type="dxa"/>
          </w:tcPr>
          <w:p w14:paraId="7C2909B3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14:paraId="4D661E26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526B76" w:rsidRPr="000503E4" w14:paraId="2388EA6D" w14:textId="77777777" w:rsidTr="00CF7F2A">
        <w:tc>
          <w:tcPr>
            <w:tcW w:w="1229" w:type="dxa"/>
          </w:tcPr>
          <w:p w14:paraId="3DA68F4D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14:paraId="39D4608E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526B76" w:rsidRPr="000503E4" w14:paraId="654A3C7A" w14:textId="77777777" w:rsidTr="00CF7F2A">
        <w:tc>
          <w:tcPr>
            <w:tcW w:w="1229" w:type="dxa"/>
          </w:tcPr>
          <w:p w14:paraId="56960BF9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14:paraId="55562805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526B76" w:rsidRPr="000503E4" w14:paraId="751B4C8B" w14:textId="77777777" w:rsidTr="00CF7F2A">
        <w:tc>
          <w:tcPr>
            <w:tcW w:w="1229" w:type="dxa"/>
          </w:tcPr>
          <w:p w14:paraId="6BFF0D67" w14:textId="77777777" w:rsidR="00526B76" w:rsidRPr="00874C2F" w:rsidRDefault="00526B76" w:rsidP="00A245E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Cs/>
                <w:iCs/>
                <w:sz w:val="24"/>
                <w:szCs w:val="24"/>
              </w:rPr>
              <w:t>ОК 11</w:t>
            </w:r>
          </w:p>
        </w:tc>
        <w:tc>
          <w:tcPr>
            <w:tcW w:w="8342" w:type="dxa"/>
          </w:tcPr>
          <w:p w14:paraId="32B216A3" w14:textId="77777777" w:rsidR="00526B76" w:rsidRPr="00874C2F" w:rsidRDefault="00526B76" w:rsidP="00A245ED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Планировать предпринимательскую деятельность в профессиональной сфере</w:t>
            </w:r>
          </w:p>
        </w:tc>
      </w:tr>
    </w:tbl>
    <w:p w14:paraId="33546ED4" w14:textId="77777777" w:rsidR="00526B76" w:rsidRPr="00874C2F" w:rsidRDefault="00526B76" w:rsidP="00A245ED">
      <w:pPr>
        <w:keepNext/>
        <w:spacing w:after="0" w:line="240" w:lineRule="auto"/>
        <w:ind w:firstLine="770"/>
        <w:jc w:val="both"/>
        <w:outlineLvl w:val="1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3"/>
        <w:gridCol w:w="8218"/>
      </w:tblGrid>
      <w:tr w:rsidR="00526B76" w:rsidRPr="000503E4" w14:paraId="208145D0" w14:textId="77777777" w:rsidTr="00CF7F2A">
        <w:tc>
          <w:tcPr>
            <w:tcW w:w="1384" w:type="dxa"/>
          </w:tcPr>
          <w:p w14:paraId="492C7815" w14:textId="77777777" w:rsidR="00526B76" w:rsidRPr="00874C2F" w:rsidRDefault="00526B76" w:rsidP="00A245ED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Код</w:t>
            </w:r>
          </w:p>
        </w:tc>
        <w:tc>
          <w:tcPr>
            <w:tcW w:w="8470" w:type="dxa"/>
          </w:tcPr>
          <w:p w14:paraId="4A0798E4" w14:textId="77777777" w:rsidR="00526B76" w:rsidRPr="00874C2F" w:rsidRDefault="00526B76" w:rsidP="00A245ED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Наименование видов деятельности и профессиональных компетенций</w:t>
            </w:r>
          </w:p>
        </w:tc>
      </w:tr>
      <w:tr w:rsidR="00526B76" w:rsidRPr="000503E4" w14:paraId="07683BAE" w14:textId="77777777" w:rsidTr="00CF7F2A">
        <w:tc>
          <w:tcPr>
            <w:tcW w:w="1384" w:type="dxa"/>
          </w:tcPr>
          <w:p w14:paraId="1A5FEE05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ВД 4</w:t>
            </w:r>
          </w:p>
        </w:tc>
        <w:tc>
          <w:tcPr>
            <w:tcW w:w="8470" w:type="dxa"/>
          </w:tcPr>
          <w:p w14:paraId="6D3AE4CB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и ведение процессов приготовления, оформления и подготовки к реализации холодных и горячих десертов, напитков сложного ассортимента с учетом потребностей различных категорий потребителей, видов и форм обслуживания</w:t>
            </w:r>
          </w:p>
        </w:tc>
      </w:tr>
      <w:tr w:rsidR="00526B76" w:rsidRPr="000503E4" w14:paraId="27044B92" w14:textId="77777777" w:rsidTr="00CF7F2A">
        <w:tc>
          <w:tcPr>
            <w:tcW w:w="1384" w:type="dxa"/>
          </w:tcPr>
          <w:p w14:paraId="44C64678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ПК 4.1.</w:t>
            </w:r>
          </w:p>
        </w:tc>
        <w:tc>
          <w:tcPr>
            <w:tcW w:w="8470" w:type="dxa"/>
          </w:tcPr>
          <w:p w14:paraId="058A55A5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Организовывать подготовку рабочих мест, оборудования, сырья, материалов для приготовления холодных и горячих сладких блюд, десертов, напитков в соответствии с инструкциями и регламентами</w:t>
            </w:r>
          </w:p>
        </w:tc>
      </w:tr>
      <w:tr w:rsidR="00526B76" w:rsidRPr="000503E4" w14:paraId="1F637410" w14:textId="77777777" w:rsidTr="00CF7F2A">
        <w:tc>
          <w:tcPr>
            <w:tcW w:w="1384" w:type="dxa"/>
          </w:tcPr>
          <w:p w14:paraId="6AD3F574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ПК 4.6</w:t>
            </w:r>
          </w:p>
        </w:tc>
        <w:tc>
          <w:tcPr>
            <w:tcW w:w="8470" w:type="dxa"/>
          </w:tcPr>
          <w:p w14:paraId="607C660A" w14:textId="77777777" w:rsidR="00526B76" w:rsidRPr="00874C2F" w:rsidRDefault="00526B76" w:rsidP="00A245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74C2F">
              <w:rPr>
                <w:rFonts w:ascii="Times New Roman" w:hAnsi="Times New Roman"/>
                <w:sz w:val="24"/>
                <w:szCs w:val="24"/>
                <w:lang w:eastAsia="en-US"/>
              </w:rPr>
              <w:t>Осуществлять разработку, адаптацию рецептур холодных и горячих десертов, напитков, в том числе авторских, брендовых, региональных с учетом потребностей различных категорий потребителей, видов и форм обслуживания</w:t>
            </w:r>
          </w:p>
        </w:tc>
      </w:tr>
    </w:tbl>
    <w:p w14:paraId="456848E7" w14:textId="77777777" w:rsidR="00526B76" w:rsidRPr="00874C2F" w:rsidRDefault="00526B76" w:rsidP="00C34A6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4CC19D82" w14:textId="77777777" w:rsidR="00526B76" w:rsidRPr="00874C2F" w:rsidRDefault="00526B76" w:rsidP="00C34A6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3AC46B07" w14:textId="77777777" w:rsidR="00526B76" w:rsidRPr="00874C2F" w:rsidRDefault="00526B76" w:rsidP="00C34A6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1C4ACD7A" w14:textId="77777777" w:rsidR="00526B76" w:rsidRDefault="00526B76" w:rsidP="00767B2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  <w:bookmarkStart w:id="2" w:name="_Toc336416273"/>
      <w:bookmarkStart w:id="3" w:name="_Toc339525500"/>
      <w:r w:rsidRPr="00874C2F">
        <w:rPr>
          <w:rFonts w:ascii="Times New Roman" w:hAnsi="Times New Roman"/>
          <w:b/>
          <w:sz w:val="24"/>
          <w:szCs w:val="24"/>
        </w:rPr>
        <w:lastRenderedPageBreak/>
        <w:t xml:space="preserve">ПЕРЕЧЕНЬ </w:t>
      </w:r>
      <w:bookmarkEnd w:id="2"/>
      <w:r w:rsidRPr="00874C2F">
        <w:rPr>
          <w:rFonts w:ascii="Times New Roman" w:hAnsi="Times New Roman"/>
          <w:b/>
          <w:sz w:val="24"/>
          <w:szCs w:val="24"/>
        </w:rPr>
        <w:t>ЛАБОРАТОРН</w:t>
      </w:r>
      <w:r>
        <w:rPr>
          <w:rFonts w:ascii="Times New Roman" w:hAnsi="Times New Roman"/>
          <w:b/>
          <w:sz w:val="24"/>
          <w:szCs w:val="24"/>
        </w:rPr>
        <w:t xml:space="preserve">ЫХ И </w:t>
      </w:r>
      <w:r w:rsidRPr="00874C2F">
        <w:rPr>
          <w:rFonts w:ascii="Times New Roman" w:hAnsi="Times New Roman"/>
          <w:b/>
          <w:sz w:val="24"/>
          <w:szCs w:val="24"/>
        </w:rPr>
        <w:t>ПРАКТИЧЕСКИХ ЗАНЯТИЙ</w:t>
      </w:r>
      <w:bookmarkEnd w:id="3"/>
    </w:p>
    <w:p w14:paraId="7CB9844E" w14:textId="77777777" w:rsidR="00526B76" w:rsidRPr="00874C2F" w:rsidRDefault="00526B76" w:rsidP="00767B26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820"/>
        <w:gridCol w:w="1080"/>
      </w:tblGrid>
      <w:tr w:rsidR="00526B76" w:rsidRPr="000503E4" w14:paraId="7B922C76" w14:textId="77777777" w:rsidTr="00304A6E">
        <w:trPr>
          <w:trHeight w:val="443"/>
          <w:jc w:val="right"/>
        </w:trPr>
        <w:tc>
          <w:tcPr>
            <w:tcW w:w="468" w:type="dxa"/>
            <w:vAlign w:val="center"/>
          </w:tcPr>
          <w:p w14:paraId="74158D02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820" w:type="dxa"/>
            <w:vAlign w:val="center"/>
          </w:tcPr>
          <w:p w14:paraId="79CF7C7C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Наименование практических или лабораторных занятий</w:t>
            </w:r>
          </w:p>
        </w:tc>
        <w:tc>
          <w:tcPr>
            <w:tcW w:w="1080" w:type="dxa"/>
            <w:vAlign w:val="center"/>
          </w:tcPr>
          <w:p w14:paraId="27E79D81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526B76" w:rsidRPr="000503E4" w14:paraId="44CC219A" w14:textId="77777777" w:rsidTr="00304A6E">
        <w:trPr>
          <w:trHeight w:val="443"/>
          <w:jc w:val="right"/>
        </w:trPr>
        <w:tc>
          <w:tcPr>
            <w:tcW w:w="10368" w:type="dxa"/>
            <w:gridSpan w:val="3"/>
            <w:vAlign w:val="center"/>
          </w:tcPr>
          <w:p w14:paraId="31C09976" w14:textId="77777777" w:rsidR="00526B76" w:rsidRPr="00874C2F" w:rsidRDefault="00526B76" w:rsidP="00304A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МДК. 04.01 </w:t>
            </w:r>
            <w:r w:rsidRPr="00874C2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Организация процессов приготовления, подготовки к реализации </w:t>
            </w:r>
            <w:r w:rsidRPr="00874C2F">
              <w:rPr>
                <w:rFonts w:ascii="Times New Roman" w:hAnsi="Times New Roman"/>
                <w:b/>
                <w:sz w:val="24"/>
                <w:szCs w:val="24"/>
              </w:rPr>
              <w:t>холодных и горячих десертов, напитков сложного ассортимента</w:t>
            </w:r>
          </w:p>
        </w:tc>
      </w:tr>
      <w:tr w:rsidR="00526B76" w:rsidRPr="000503E4" w14:paraId="4CB821A8" w14:textId="77777777" w:rsidTr="00304A6E">
        <w:trPr>
          <w:trHeight w:val="318"/>
          <w:jc w:val="right"/>
        </w:trPr>
        <w:tc>
          <w:tcPr>
            <w:tcW w:w="468" w:type="dxa"/>
          </w:tcPr>
          <w:p w14:paraId="6631F3B3" w14:textId="77777777" w:rsidR="00526B76" w:rsidRPr="00874C2F" w:rsidRDefault="00526B76" w:rsidP="00304A6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0" w:type="dxa"/>
          </w:tcPr>
          <w:p w14:paraId="255F034E" w14:textId="77777777" w:rsidR="00526B76" w:rsidRPr="00874C2F" w:rsidRDefault="00526B76" w:rsidP="00304A6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№1.  </w:t>
            </w:r>
            <w:r w:rsidRPr="00874C2F">
              <w:rPr>
                <w:rFonts w:ascii="Times New Roman" w:hAnsi="Times New Roman"/>
                <w:bCs/>
                <w:sz w:val="24"/>
                <w:szCs w:val="24"/>
              </w:rPr>
              <w:t>Адаптация рецептур 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      </w:r>
          </w:p>
        </w:tc>
        <w:tc>
          <w:tcPr>
            <w:tcW w:w="1080" w:type="dxa"/>
            <w:vAlign w:val="center"/>
          </w:tcPr>
          <w:p w14:paraId="490E82AE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26B76" w:rsidRPr="000503E4" w14:paraId="1D45D8BF" w14:textId="77777777" w:rsidTr="00304A6E">
        <w:trPr>
          <w:trHeight w:val="333"/>
          <w:jc w:val="right"/>
        </w:trPr>
        <w:tc>
          <w:tcPr>
            <w:tcW w:w="468" w:type="dxa"/>
          </w:tcPr>
          <w:p w14:paraId="4EEFF8B5" w14:textId="77777777" w:rsidR="00526B76" w:rsidRPr="00874C2F" w:rsidRDefault="00526B76" w:rsidP="00304A6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0" w:type="dxa"/>
          </w:tcPr>
          <w:p w14:paraId="672506F3" w14:textId="77777777" w:rsidR="00526B76" w:rsidRPr="00874C2F" w:rsidRDefault="00526B76" w:rsidP="00304A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№2. </w:t>
            </w:r>
            <w:r w:rsidRPr="00874C2F">
              <w:rPr>
                <w:rFonts w:ascii="Times New Roman" w:hAnsi="Times New Roman"/>
                <w:sz w:val="24"/>
                <w:szCs w:val="24"/>
              </w:rPr>
              <w:t>Организация рабочего места повара по приготовлению холодных и горячих десертов, напитков сложного ассортимента.</w:t>
            </w:r>
          </w:p>
        </w:tc>
        <w:tc>
          <w:tcPr>
            <w:tcW w:w="1080" w:type="dxa"/>
            <w:vAlign w:val="center"/>
          </w:tcPr>
          <w:p w14:paraId="12889842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26B76" w:rsidRPr="000503E4" w14:paraId="5B32AA28" w14:textId="77777777" w:rsidTr="00304A6E">
        <w:trPr>
          <w:trHeight w:val="333"/>
          <w:jc w:val="right"/>
        </w:trPr>
        <w:tc>
          <w:tcPr>
            <w:tcW w:w="468" w:type="dxa"/>
          </w:tcPr>
          <w:p w14:paraId="1B98D6C7" w14:textId="77777777" w:rsidR="00526B76" w:rsidRPr="00874C2F" w:rsidRDefault="00526B76" w:rsidP="00304A6E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0" w:type="dxa"/>
            <w:vAlign w:val="bottom"/>
          </w:tcPr>
          <w:p w14:paraId="51745D65" w14:textId="77777777" w:rsidR="00526B76" w:rsidRPr="00874C2F" w:rsidRDefault="00526B76" w:rsidP="00304A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занятие№3. </w:t>
            </w:r>
            <w:r w:rsidRPr="00874C2F">
              <w:rPr>
                <w:rFonts w:ascii="Times New Roman" w:hAnsi="Times New Roman"/>
                <w:sz w:val="24"/>
                <w:szCs w:val="24"/>
              </w:rPr>
      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десертов, напитков сложного ассортимента</w:t>
            </w:r>
            <w:r w:rsidRPr="00874C2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874C2F">
              <w:rPr>
                <w:rFonts w:ascii="Times New Roman" w:hAnsi="Times New Roman"/>
                <w:sz w:val="24"/>
                <w:szCs w:val="24"/>
              </w:rPr>
              <w:t xml:space="preserve">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      </w:r>
            <w:r w:rsidRPr="00874C2F">
              <w:rPr>
                <w:rFonts w:ascii="Times New Roman" w:hAnsi="Times New Roman"/>
                <w:bCs/>
                <w:sz w:val="24"/>
                <w:szCs w:val="24"/>
              </w:rPr>
              <w:t xml:space="preserve">приготовления </w:t>
            </w:r>
            <w:r w:rsidRPr="00874C2F">
              <w:rPr>
                <w:rFonts w:ascii="Times New Roman" w:hAnsi="Times New Roman"/>
                <w:sz w:val="24"/>
                <w:szCs w:val="24"/>
              </w:rPr>
              <w:t>холодных и горячих десертов, напитков сложного ассортимента</w:t>
            </w:r>
            <w:r w:rsidRPr="00874C2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center"/>
          </w:tcPr>
          <w:p w14:paraId="782FC201" w14:textId="77777777" w:rsidR="00526B76" w:rsidRPr="00874C2F" w:rsidRDefault="00526B76" w:rsidP="00304A6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26B76" w:rsidRPr="000503E4" w14:paraId="399BBB83" w14:textId="77777777" w:rsidTr="00304A6E">
        <w:trPr>
          <w:trHeight w:val="351"/>
          <w:jc w:val="right"/>
        </w:trPr>
        <w:tc>
          <w:tcPr>
            <w:tcW w:w="468" w:type="dxa"/>
          </w:tcPr>
          <w:p w14:paraId="41B69BDE" w14:textId="77777777" w:rsidR="00526B76" w:rsidRPr="00874C2F" w:rsidRDefault="00526B76" w:rsidP="00304A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0" w:type="dxa"/>
            <w:vAlign w:val="center"/>
          </w:tcPr>
          <w:p w14:paraId="15867D9A" w14:textId="77777777" w:rsidR="00526B76" w:rsidRPr="00874C2F" w:rsidRDefault="00526B76" w:rsidP="00304A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4C2F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80" w:type="dxa"/>
            <w:vAlign w:val="center"/>
          </w:tcPr>
          <w:p w14:paraId="638D2A46" w14:textId="77777777" w:rsidR="00526B76" w:rsidRPr="00304A6E" w:rsidRDefault="00526B76" w:rsidP="00304A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A6E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14:paraId="267562A3" w14:textId="77777777" w:rsidR="00526B76" w:rsidRPr="00874C2F" w:rsidRDefault="00526B76" w:rsidP="002F6E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14:paraId="0055DD16" w14:textId="77777777" w:rsidR="00526B76" w:rsidRDefault="00526B76" w:rsidP="00E96AA4">
      <w:pPr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br w:type="page"/>
      </w:r>
    </w:p>
    <w:p w14:paraId="790F4E9C" w14:textId="77777777" w:rsidR="00526B76" w:rsidRPr="00874C2F" w:rsidRDefault="00526B76" w:rsidP="00E96AA4">
      <w:pPr>
        <w:pStyle w:val="western"/>
        <w:spacing w:before="0" w:beforeAutospacing="0" w:after="0" w:afterAutospacing="0"/>
        <w:ind w:firstLine="709"/>
        <w:jc w:val="center"/>
        <w:rPr>
          <w:rStyle w:val="highlight"/>
          <w:b/>
          <w:bCs/>
        </w:rPr>
      </w:pPr>
      <w:r w:rsidRPr="00874C2F">
        <w:rPr>
          <w:b/>
          <w:bCs/>
        </w:rPr>
        <w:t xml:space="preserve">ПОРЯДОК ВЫПОЛНЕНИЯ </w:t>
      </w:r>
      <w:r>
        <w:rPr>
          <w:rStyle w:val="highlight"/>
          <w:b/>
          <w:bCs/>
        </w:rPr>
        <w:t xml:space="preserve">ЛАБОРАТОРНЫХ И </w:t>
      </w:r>
      <w:r w:rsidRPr="00874C2F">
        <w:rPr>
          <w:rStyle w:val="highlight"/>
          <w:b/>
          <w:bCs/>
        </w:rPr>
        <w:t>ПРАКТИЧЕСКИХ</w:t>
      </w:r>
      <w:bookmarkStart w:id="4" w:name="YANDEX_25"/>
      <w:bookmarkEnd w:id="4"/>
      <w:r w:rsidRPr="00874C2F">
        <w:rPr>
          <w:rStyle w:val="highlight"/>
          <w:b/>
          <w:bCs/>
        </w:rPr>
        <w:t> ЗАНЯТИЙ</w:t>
      </w:r>
    </w:p>
    <w:p w14:paraId="5B47AAA9" w14:textId="77777777" w:rsidR="00526B76" w:rsidRPr="00874C2F" w:rsidRDefault="00526B76" w:rsidP="000750AF">
      <w:pPr>
        <w:pStyle w:val="western"/>
        <w:spacing w:before="0" w:beforeAutospacing="0" w:after="0" w:afterAutospacing="0"/>
        <w:ind w:firstLine="709"/>
        <w:jc w:val="both"/>
        <w:rPr>
          <w:rStyle w:val="highlight"/>
          <w:sz w:val="23"/>
          <w:szCs w:val="23"/>
        </w:rPr>
      </w:pPr>
      <w:r w:rsidRPr="00874C2F">
        <w:rPr>
          <w:sz w:val="23"/>
          <w:szCs w:val="23"/>
        </w:rPr>
        <w:t>На выполнение каждо</w:t>
      </w:r>
      <w:bookmarkStart w:id="5" w:name="YANDEX_26"/>
      <w:bookmarkEnd w:id="5"/>
      <w:r w:rsidRPr="00874C2F">
        <w:rPr>
          <w:sz w:val="23"/>
          <w:szCs w:val="23"/>
        </w:rPr>
        <w:t>й</w:t>
      </w:r>
      <w:r w:rsidRPr="00874C2F">
        <w:rPr>
          <w:rStyle w:val="highlight"/>
          <w:sz w:val="23"/>
          <w:szCs w:val="23"/>
        </w:rPr>
        <w:t> лабораторной работы </w:t>
      </w:r>
      <w:bookmarkStart w:id="6" w:name="YANDEX_27"/>
      <w:bookmarkEnd w:id="6"/>
      <w:r w:rsidRPr="00874C2F">
        <w:rPr>
          <w:rStyle w:val="highlight"/>
          <w:sz w:val="23"/>
          <w:szCs w:val="23"/>
        </w:rPr>
        <w:t> или практического занятия</w:t>
      </w:r>
      <w:r w:rsidRPr="00874C2F">
        <w:rPr>
          <w:sz w:val="23"/>
          <w:szCs w:val="23"/>
        </w:rPr>
        <w:t xml:space="preserve"> отведено два-четыре часа. </w:t>
      </w:r>
      <w:bookmarkStart w:id="7" w:name="YANDEX_28"/>
      <w:bookmarkEnd w:id="7"/>
      <w:r w:rsidRPr="00874C2F">
        <w:rPr>
          <w:rStyle w:val="highlight"/>
          <w:sz w:val="23"/>
          <w:szCs w:val="23"/>
        </w:rPr>
        <w:t> </w:t>
      </w:r>
    </w:p>
    <w:p w14:paraId="676B0483" w14:textId="77777777" w:rsidR="00526B76" w:rsidRPr="00874C2F" w:rsidRDefault="00526B76" w:rsidP="000750AF">
      <w:pPr>
        <w:spacing w:after="0" w:line="240" w:lineRule="auto"/>
        <w:ind w:firstLine="709"/>
        <w:jc w:val="both"/>
        <w:rPr>
          <w:rFonts w:ascii="Times New Roman" w:hAnsi="Times New Roman"/>
          <w:sz w:val="23"/>
          <w:szCs w:val="23"/>
        </w:rPr>
      </w:pPr>
      <w:r w:rsidRPr="00874C2F">
        <w:rPr>
          <w:rStyle w:val="highlight"/>
          <w:rFonts w:ascii="Times New Roman" w:hAnsi="Times New Roman"/>
          <w:sz w:val="23"/>
          <w:szCs w:val="23"/>
        </w:rPr>
        <w:t>Лабораторные</w:t>
      </w:r>
      <w:bookmarkStart w:id="8" w:name="YANDEX_29"/>
      <w:bookmarkEnd w:id="8"/>
      <w:r w:rsidRPr="00874C2F">
        <w:rPr>
          <w:rStyle w:val="highlight"/>
          <w:rFonts w:ascii="Times New Roman" w:hAnsi="Times New Roman"/>
          <w:sz w:val="23"/>
          <w:szCs w:val="23"/>
        </w:rPr>
        <w:t xml:space="preserve">  и практические занятия </w:t>
      </w:r>
      <w:r w:rsidRPr="00874C2F">
        <w:rPr>
          <w:rFonts w:ascii="Times New Roman" w:hAnsi="Times New Roman"/>
          <w:sz w:val="23"/>
          <w:szCs w:val="23"/>
        </w:rPr>
        <w:t xml:space="preserve">выполняются в отдельной ученической тетради разборчивым подчерком, грамотно, допускается выполнение работ на листах формата А4. При написании работ  используется  шрифт TimesNewRoman 12 с  интервалом 1,5. Текст должен быть отформатирован. Каждое </w:t>
      </w:r>
      <w:bookmarkStart w:id="9" w:name="YANDEX_30"/>
      <w:bookmarkEnd w:id="9"/>
      <w:r w:rsidRPr="00874C2F">
        <w:rPr>
          <w:rStyle w:val="highlight"/>
          <w:rFonts w:ascii="Times New Roman" w:hAnsi="Times New Roman"/>
          <w:sz w:val="23"/>
          <w:szCs w:val="23"/>
        </w:rPr>
        <w:t> лабораторное </w:t>
      </w:r>
      <w:bookmarkStart w:id="10" w:name="YANDEX_31"/>
      <w:bookmarkEnd w:id="10"/>
      <w:r w:rsidRPr="00874C2F">
        <w:rPr>
          <w:rStyle w:val="highlight"/>
          <w:rFonts w:ascii="Times New Roman" w:hAnsi="Times New Roman"/>
          <w:sz w:val="23"/>
          <w:szCs w:val="23"/>
        </w:rPr>
        <w:t> занятие </w:t>
      </w:r>
      <w:r w:rsidRPr="00874C2F">
        <w:rPr>
          <w:rFonts w:ascii="Times New Roman" w:hAnsi="Times New Roman"/>
          <w:sz w:val="23"/>
          <w:szCs w:val="23"/>
        </w:rPr>
        <w:t xml:space="preserve"> содержит отчет, выполненный в соответствии с инструкционно-технологической картой.</w:t>
      </w:r>
    </w:p>
    <w:p w14:paraId="0F98FDBE" w14:textId="77777777" w:rsidR="00526B76" w:rsidRPr="00874C2F" w:rsidRDefault="00526B76" w:rsidP="000750AF">
      <w:pPr>
        <w:pStyle w:val="western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74C2F">
        <w:rPr>
          <w:sz w:val="23"/>
          <w:szCs w:val="23"/>
        </w:rPr>
        <w:t>Практические занятия, являющиеся частью творческого проекта могут выполняться  непосредственно в проекте.</w:t>
      </w:r>
    </w:p>
    <w:p w14:paraId="7B4B27EE" w14:textId="77777777" w:rsidR="00526B76" w:rsidRPr="00874C2F" w:rsidRDefault="00526B76" w:rsidP="000750AF">
      <w:pPr>
        <w:pStyle w:val="western"/>
        <w:spacing w:before="0" w:beforeAutospacing="0" w:after="0" w:afterAutospacing="0"/>
        <w:ind w:firstLine="709"/>
        <w:jc w:val="both"/>
        <w:rPr>
          <w:sz w:val="23"/>
          <w:szCs w:val="23"/>
        </w:rPr>
      </w:pPr>
      <w:r w:rsidRPr="00874C2F">
        <w:rPr>
          <w:sz w:val="23"/>
          <w:szCs w:val="23"/>
        </w:rPr>
        <w:t xml:space="preserve">Для выполнения </w:t>
      </w:r>
      <w:bookmarkStart w:id="11" w:name="YANDEX_36"/>
      <w:bookmarkEnd w:id="11"/>
      <w:r w:rsidRPr="00874C2F">
        <w:rPr>
          <w:rStyle w:val="highlight"/>
          <w:sz w:val="23"/>
          <w:szCs w:val="23"/>
        </w:rPr>
        <w:t> лабораторной рабты </w:t>
      </w:r>
      <w:bookmarkStart w:id="12" w:name="YANDEX_37"/>
      <w:bookmarkEnd w:id="12"/>
      <w:r w:rsidRPr="00874C2F">
        <w:rPr>
          <w:sz w:val="23"/>
          <w:szCs w:val="23"/>
        </w:rPr>
        <w:t>или практического</w:t>
      </w:r>
      <w:r w:rsidRPr="00874C2F">
        <w:rPr>
          <w:rStyle w:val="highlight"/>
          <w:sz w:val="23"/>
          <w:szCs w:val="23"/>
        </w:rPr>
        <w:t xml:space="preserve"> занятия </w:t>
      </w:r>
      <w:r w:rsidRPr="00874C2F">
        <w:rPr>
          <w:sz w:val="23"/>
          <w:szCs w:val="23"/>
        </w:rPr>
        <w:t>обучающиеся могут использовать литературу</w:t>
      </w:r>
      <w:bookmarkStart w:id="13" w:name="YANDEX_45"/>
      <w:bookmarkStart w:id="14" w:name="YANDEX_46"/>
      <w:bookmarkEnd w:id="13"/>
      <w:bookmarkEnd w:id="14"/>
      <w:r w:rsidRPr="00874C2F">
        <w:rPr>
          <w:sz w:val="23"/>
          <w:szCs w:val="23"/>
        </w:rPr>
        <w:t>, лекции и теоретические материалы, приведенные в данных методических указаниях.</w:t>
      </w:r>
    </w:p>
    <w:p w14:paraId="0D47C15C" w14:textId="77777777" w:rsidR="00526B76" w:rsidRPr="00874C2F" w:rsidRDefault="00526B76" w:rsidP="000750AF">
      <w:pPr>
        <w:pStyle w:val="a4"/>
        <w:ind w:firstLine="709"/>
        <w:rPr>
          <w:rFonts w:ascii="Times New Roman" w:hAnsi="Times New Roman"/>
          <w:sz w:val="23"/>
          <w:szCs w:val="23"/>
        </w:rPr>
      </w:pPr>
      <w:r w:rsidRPr="00874C2F">
        <w:rPr>
          <w:rFonts w:ascii="Times New Roman" w:hAnsi="Times New Roman"/>
          <w:sz w:val="23"/>
          <w:szCs w:val="23"/>
        </w:rPr>
        <w:t xml:space="preserve">Выполнение практического занятия  предусматривает грамотное решение ситуационных задач с применением профессиональных знаний и умений на доступном для  каждого обучающегося уровне. Каждый имеет возможность воспользоваться помощью других участников группы и проконсультироваться с преподавателем. </w:t>
      </w:r>
    </w:p>
    <w:p w14:paraId="14D1AF7B" w14:textId="77777777" w:rsidR="00526B76" w:rsidRPr="00874C2F" w:rsidRDefault="00526B76" w:rsidP="000750AF">
      <w:pPr>
        <w:pStyle w:val="a4"/>
        <w:ind w:firstLine="709"/>
        <w:rPr>
          <w:rFonts w:ascii="Times New Roman" w:hAnsi="Times New Roman"/>
          <w:sz w:val="23"/>
          <w:szCs w:val="23"/>
        </w:rPr>
      </w:pPr>
      <w:r w:rsidRPr="00874C2F">
        <w:rPr>
          <w:rFonts w:ascii="Times New Roman" w:hAnsi="Times New Roman"/>
          <w:sz w:val="23"/>
          <w:szCs w:val="23"/>
        </w:rPr>
        <w:t>Выполнение практического занятия так же  предусматривает оценивание результатов своей деятельности, их эффективность и качество, путем выполнение самоанализа и коррекции собственной деятельности на основании достигнутых результатов.</w:t>
      </w:r>
    </w:p>
    <w:p w14:paraId="4B45B8FB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О проведении практического занятия обучающимся сообщается заблаговременно: когда предстоит практическая работа, какие вопросы нужно повторить, чтобы ее выполнить. Просматриваются задания, оговаривается ее объем и время ее выполнения. Критерии оценки сообщаются перед выполнением каждой практической работы.</w:t>
      </w:r>
    </w:p>
    <w:p w14:paraId="4CD650F8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Перед выполнением практического занятия повторяются правила техники безопасности. При выполнении практического занятия обучающийся придерживается следующего алгоритма:</w:t>
      </w:r>
    </w:p>
    <w:p w14:paraId="54ED277D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Записать дату, тему и цель работы.</w:t>
      </w:r>
    </w:p>
    <w:p w14:paraId="2910C7BE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Ознакомиться с ЗУН, правилами и условиями выполнения практического задания.</w:t>
      </w:r>
    </w:p>
    <w:p w14:paraId="03CB9BFE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Повторить теоретические задания, необходимые для рациональной работы и других практических действий.</w:t>
      </w:r>
    </w:p>
    <w:p w14:paraId="352C1C31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Выполнить работу по предложенному алгоритму действий.</w:t>
      </w:r>
    </w:p>
    <w:p w14:paraId="78425120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Обобщить результаты работы, сформулировать выводы по работе.</w:t>
      </w:r>
    </w:p>
    <w:p w14:paraId="232F23D9" w14:textId="77777777" w:rsidR="00526B76" w:rsidRPr="00874C2F" w:rsidRDefault="00526B76" w:rsidP="00255BBB">
      <w:pPr>
        <w:numPr>
          <w:ilvl w:val="0"/>
          <w:numId w:val="14"/>
        </w:numPr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Дать ответы на контрольные вопросы.</w:t>
      </w:r>
    </w:p>
    <w:p w14:paraId="627F12F9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pacing w:val="-1"/>
          <w:sz w:val="23"/>
          <w:szCs w:val="23"/>
          <w:lang w:eastAsia="en-US"/>
        </w:rPr>
      </w:pPr>
      <w:r w:rsidRPr="00874C2F">
        <w:rPr>
          <w:rFonts w:ascii="Times New Roman" w:hAnsi="Times New Roman"/>
          <w:spacing w:val="-1"/>
          <w:sz w:val="23"/>
          <w:szCs w:val="23"/>
          <w:lang w:eastAsia="en-US"/>
        </w:rPr>
        <w:t>Критерии оценивания работы обучающихся на практическом занятии:</w:t>
      </w:r>
    </w:p>
    <w:p w14:paraId="4007BDD0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b/>
          <w:i/>
          <w:sz w:val="23"/>
          <w:szCs w:val="23"/>
          <w:lang w:eastAsia="en-US"/>
        </w:rPr>
        <w:t xml:space="preserve">Оценка «отлично» </w:t>
      </w:r>
      <w:r w:rsidRPr="00874C2F">
        <w:rPr>
          <w:rFonts w:ascii="Times New Roman" w:hAnsi="Times New Roman"/>
          <w:sz w:val="23"/>
          <w:szCs w:val="23"/>
          <w:lang w:eastAsia="en-US"/>
        </w:rPr>
        <w:t>ставится, если обучающийся:</w:t>
      </w:r>
    </w:p>
    <w:p w14:paraId="0409A8DC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самостоятельно и правильно выполнил все задания;</w:t>
      </w:r>
    </w:p>
    <w:p w14:paraId="019FC0AA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правильно, с обоснованием сделал выводы по выполненной работе;</w:t>
      </w:r>
    </w:p>
    <w:p w14:paraId="68AEEAD5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правильно и доказательно ответил на все контрольные вопросы.</w:t>
      </w:r>
    </w:p>
    <w:p w14:paraId="1973EC9C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b/>
          <w:i/>
          <w:sz w:val="23"/>
          <w:szCs w:val="23"/>
          <w:lang w:eastAsia="en-US"/>
        </w:rPr>
        <w:t>Оценка «хорошо»</w:t>
      </w:r>
      <w:r w:rsidRPr="00874C2F">
        <w:rPr>
          <w:rFonts w:ascii="Times New Roman" w:hAnsi="Times New Roman"/>
          <w:sz w:val="23"/>
          <w:szCs w:val="23"/>
          <w:lang w:eastAsia="en-US"/>
        </w:rPr>
        <w:t xml:space="preserve"> ставится в том случае, если:</w:t>
      </w:r>
    </w:p>
    <w:p w14:paraId="0F48EBF3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правильно выполнил все задания;</w:t>
      </w:r>
    </w:p>
    <w:p w14:paraId="7B90837E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сделал выводы по выполненной работе;</w:t>
      </w:r>
    </w:p>
    <w:p w14:paraId="72117E25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правильно ответил на все контрольные вопросы.</w:t>
      </w:r>
    </w:p>
    <w:p w14:paraId="24213792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b/>
          <w:i/>
          <w:sz w:val="23"/>
          <w:szCs w:val="23"/>
          <w:lang w:eastAsia="en-US"/>
        </w:rPr>
        <w:t>Оценка «удовлетворительно»</w:t>
      </w:r>
      <w:r w:rsidRPr="00874C2F">
        <w:rPr>
          <w:rFonts w:ascii="Times New Roman" w:hAnsi="Times New Roman"/>
          <w:sz w:val="23"/>
          <w:szCs w:val="23"/>
          <w:lang w:eastAsia="en-US"/>
        </w:rPr>
        <w:t xml:space="preserve"> ставится, если обучающийся:</w:t>
      </w:r>
    </w:p>
    <w:p w14:paraId="295DA5B2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правильно выполнил задание, возможно кроме одного;</w:t>
      </w:r>
    </w:p>
    <w:p w14:paraId="08AA6659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сделал поверхностные выводы по выполненной работе;</w:t>
      </w:r>
    </w:p>
    <w:p w14:paraId="0C251F27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ответил не на все контрольные вопросы.</w:t>
      </w:r>
    </w:p>
    <w:p w14:paraId="0728E533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b/>
          <w:i/>
          <w:sz w:val="23"/>
          <w:szCs w:val="23"/>
          <w:lang w:eastAsia="en-US"/>
        </w:rPr>
        <w:t>Оценка «неудовлетворительно»</w:t>
      </w:r>
      <w:r w:rsidRPr="00874C2F">
        <w:rPr>
          <w:rFonts w:ascii="Times New Roman" w:hAnsi="Times New Roman"/>
          <w:sz w:val="23"/>
          <w:szCs w:val="23"/>
          <w:lang w:eastAsia="en-US"/>
        </w:rPr>
        <w:t xml:space="preserve"> ставится, если обучающийся:</w:t>
      </w:r>
    </w:p>
    <w:p w14:paraId="46ED9AB0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неправильно выполнил задания;</w:t>
      </w:r>
    </w:p>
    <w:p w14:paraId="24541E84" w14:textId="77777777" w:rsidR="00526B76" w:rsidRPr="00874C2F" w:rsidRDefault="00526B76" w:rsidP="000750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не сделал или сделал неправильные выводы по работе;</w:t>
      </w:r>
    </w:p>
    <w:p w14:paraId="4A2379DB" w14:textId="77777777" w:rsidR="00526B76" w:rsidRPr="00874C2F" w:rsidRDefault="00526B76" w:rsidP="000750AF">
      <w:pP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3"/>
          <w:szCs w:val="23"/>
          <w:lang w:eastAsia="en-US"/>
        </w:rPr>
      </w:pPr>
      <w:r w:rsidRPr="00874C2F">
        <w:rPr>
          <w:rFonts w:ascii="Times New Roman" w:hAnsi="Times New Roman"/>
          <w:sz w:val="23"/>
          <w:szCs w:val="23"/>
          <w:lang w:eastAsia="en-US"/>
        </w:rPr>
        <w:t>- не ответил на контрольные вопросы.</w:t>
      </w:r>
    </w:p>
    <w:p w14:paraId="4E06A079" w14:textId="77777777" w:rsidR="00526B76" w:rsidRPr="00874C2F" w:rsidRDefault="00526B76">
      <w:pPr>
        <w:rPr>
          <w:rFonts w:ascii="Times New Roman" w:hAnsi="Times New Roman"/>
          <w:i/>
          <w:sz w:val="24"/>
          <w:szCs w:val="24"/>
        </w:rPr>
      </w:pPr>
      <w:r w:rsidRPr="00874C2F">
        <w:rPr>
          <w:rFonts w:ascii="Times New Roman" w:hAnsi="Times New Roman"/>
          <w:i/>
          <w:sz w:val="24"/>
          <w:szCs w:val="24"/>
        </w:rPr>
        <w:br w:type="page"/>
      </w:r>
    </w:p>
    <w:p w14:paraId="6F471A98" w14:textId="77777777" w:rsidR="00526B76" w:rsidRPr="00874C2F" w:rsidRDefault="00526B76" w:rsidP="004A7F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5D434DA" w14:textId="77777777" w:rsidR="00526B76" w:rsidRPr="00874C2F" w:rsidRDefault="00526B76" w:rsidP="004A7F34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874C2F">
        <w:rPr>
          <w:rFonts w:ascii="Times New Roman" w:hAnsi="Times New Roman"/>
          <w:b/>
          <w:spacing w:val="-6"/>
          <w:sz w:val="24"/>
          <w:szCs w:val="24"/>
        </w:rPr>
        <w:t>Санитарные требования и подготовка рабочего места, инвентаря, инструментов и посуды</w:t>
      </w:r>
    </w:p>
    <w:p w14:paraId="08FC5DF3" w14:textId="77777777" w:rsidR="00526B76" w:rsidRPr="00874C2F" w:rsidRDefault="00526B76" w:rsidP="004A7F34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55"/>
        <w:gridCol w:w="3816"/>
      </w:tblGrid>
      <w:tr w:rsidR="00526B76" w:rsidRPr="000503E4" w14:paraId="4B76F2C4" w14:textId="77777777" w:rsidTr="000503E4">
        <w:trPr>
          <w:trHeight w:val="2060"/>
        </w:trPr>
        <w:tc>
          <w:tcPr>
            <w:tcW w:w="5778" w:type="dxa"/>
          </w:tcPr>
          <w:p w14:paraId="54ACE315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 xml:space="preserve">Производственный стол. </w:t>
            </w:r>
            <w:r w:rsidRPr="000503E4">
              <w:rPr>
                <w:rFonts w:ascii="Times New Roman" w:hAnsi="Times New Roman"/>
                <w:spacing w:val="-6"/>
                <w:sz w:val="24"/>
                <w:szCs w:val="24"/>
              </w:rPr>
              <w:t>Поверхность гладкая, ровная, прочная из нержавеющей стали. После каждой производственной операции моют горячей водой, а в конце рабочего дня обрабатывают 0,2%-ным раствором хлорамина. Продукты размещают на отдаленной части стола в ёмкостях</w:t>
            </w:r>
          </w:p>
        </w:tc>
        <w:tc>
          <w:tcPr>
            <w:tcW w:w="3793" w:type="dxa"/>
          </w:tcPr>
          <w:p w14:paraId="07907220" w14:textId="77777777" w:rsidR="00526B76" w:rsidRPr="000503E4" w:rsidRDefault="00235C9A" w:rsidP="000503E4">
            <w:pPr>
              <w:spacing w:after="0" w:line="240" w:lineRule="auto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713224D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6" type="#_x0000_t75" style="position:absolute;margin-left:27.8pt;margin-top:3.4pt;width:155.55pt;height:114.4pt;z-index:-251650048;visibility:visible;mso-position-horizontal-relative:text;mso-position-vertical-relative:text" wrapcoords="-104 0 -104 21459 21600 21459 21600 0 -104 0">
                  <v:imagedata r:id="rId7" o:title=""/>
                  <w10:wrap type="tight"/>
                </v:shape>
              </w:pict>
            </w:r>
          </w:p>
        </w:tc>
      </w:tr>
      <w:tr w:rsidR="00526B76" w:rsidRPr="000503E4" w14:paraId="377E8344" w14:textId="77777777" w:rsidTr="000503E4">
        <w:tc>
          <w:tcPr>
            <w:tcW w:w="5778" w:type="dxa"/>
          </w:tcPr>
          <w:p w14:paraId="2D4C2B70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z w:val="24"/>
                <w:szCs w:val="24"/>
              </w:rPr>
              <w:t>Электрический миксер.</w:t>
            </w:r>
            <w:r w:rsidRPr="000503E4">
              <w:rPr>
                <w:rFonts w:ascii="Times New Roman" w:hAnsi="Times New Roman"/>
                <w:sz w:val="24"/>
                <w:szCs w:val="24"/>
              </w:rPr>
              <w:t xml:space="preserve"> Детали миксеров, соприкасающиеся с продуктами, делают из нержавеющей стали – простого в уходе и гигиеничного материала. Чаши изготавливают из безопасного для здоровья и легко моющегося пластика. По окончании работы с миксером вымойте отдельные его части. При мытье пластмассовых частей используйте воду с температурой  80 </w:t>
            </w:r>
            <w:r w:rsidRPr="000503E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0503E4">
              <w:rPr>
                <w:rFonts w:ascii="Times New Roman" w:hAnsi="Times New Roman"/>
                <w:sz w:val="24"/>
                <w:szCs w:val="24"/>
              </w:rPr>
              <w:t>С. При мытье не используйте агрессивные чистящие средства, песок и острые предметы, которые могли бы повредить пластмассовые части миксера. После мытья нержавеющие части миксера вытрете сухим полотенцем</w:t>
            </w:r>
          </w:p>
        </w:tc>
        <w:tc>
          <w:tcPr>
            <w:tcW w:w="3793" w:type="dxa"/>
          </w:tcPr>
          <w:p w14:paraId="5E2B202F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2BBBF16C">
                <v:shape id="Рисунок 107" o:spid="_x0000_s1027" type="#_x0000_t75" alt="миксер" style="position:absolute;left:0;text-align:left;margin-left:-1.1pt;margin-top:12.75pt;width:156.1pt;height:131.1pt;z-index:251651072;visibility:visible;mso-position-horizontal-relative:text;mso-position-vertical-relative:text">
                  <v:imagedata r:id="rId8" o:title="" croptop="7340f" cropbottom="6816f" cropleft="9787f" cropright="9437f"/>
                  <w10:wrap type="square"/>
                </v:shape>
              </w:pict>
            </w:r>
          </w:p>
        </w:tc>
      </w:tr>
      <w:tr w:rsidR="00526B76" w:rsidRPr="000503E4" w14:paraId="7FCBBFB5" w14:textId="77777777" w:rsidTr="000503E4">
        <w:trPr>
          <w:trHeight w:val="3127"/>
        </w:trPr>
        <w:tc>
          <w:tcPr>
            <w:tcW w:w="5778" w:type="dxa"/>
          </w:tcPr>
          <w:p w14:paraId="0B7E9987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z w:val="24"/>
                <w:szCs w:val="24"/>
              </w:rPr>
              <w:t xml:space="preserve">Блендер. </w:t>
            </w:r>
            <w:r w:rsidRPr="000503E4">
              <w:rPr>
                <w:rFonts w:ascii="Times New Roman" w:hAnsi="Times New Roman"/>
                <w:sz w:val="24"/>
                <w:szCs w:val="24"/>
              </w:rPr>
              <w:t>Электрический блендер для взбивания желированных блюд с разными насадками. Для чистки блендера налейте в контейнер горячей воды и несколько капель моющего средства. Закройте крышку и на некоторое время включите импульсный режим. Затем выньте вилку из розетки и ополосните контейнер под струей воды, а потом просушите в перевернутом положении.</w:t>
            </w:r>
          </w:p>
        </w:tc>
        <w:tc>
          <w:tcPr>
            <w:tcW w:w="3793" w:type="dxa"/>
          </w:tcPr>
          <w:p w14:paraId="12D49102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64298164">
                <v:shape id="Рисунок 13" o:spid="_x0000_s1028" type="#_x0000_t75" style="position:absolute;left:0;text-align:left;margin-left:20.1pt;margin-top:5.15pt;width:118.05pt;height:127.3pt;z-index:251649024;visibility:visible;mso-position-horizontal-relative:text;mso-position-vertical-relative:text">
                  <v:imagedata r:id="rId9" o:title=""/>
                  <w10:wrap type="square"/>
                </v:shape>
              </w:pict>
            </w:r>
          </w:p>
        </w:tc>
      </w:tr>
      <w:tr w:rsidR="00526B76" w:rsidRPr="000503E4" w14:paraId="54F87F92" w14:textId="77777777" w:rsidTr="000503E4">
        <w:trPr>
          <w:trHeight w:val="2535"/>
        </w:trPr>
        <w:tc>
          <w:tcPr>
            <w:tcW w:w="5778" w:type="dxa"/>
          </w:tcPr>
          <w:p w14:paraId="4686759E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Разделочная доска.</w:t>
            </w:r>
            <w:r w:rsidRPr="000503E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Изготовлена из дерева или синтетических материалом, разрешённых Госсанэпиднадзором, маркировка соответствует обрабатываемым продуктам. Моют после каждой операции горячей водой и щёткой, ошпаривают кипятком. В конце рабочего дня обрабатывают 0,2%-ным раствором хлорамина.</w:t>
            </w:r>
          </w:p>
        </w:tc>
        <w:tc>
          <w:tcPr>
            <w:tcW w:w="3793" w:type="dxa"/>
          </w:tcPr>
          <w:p w14:paraId="2F5B19C6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2755CC45">
                <v:shape id="Рисунок 7" o:spid="_x0000_s1029" type="#_x0000_t75" style="position:absolute;left:0;text-align:left;margin-left:33.2pt;margin-top:6pt;width:125.6pt;height:97pt;z-index:251650048;visibility:visible;mso-position-horizontal-relative:text;mso-position-vertical-relative:text">
                  <v:imagedata r:id="rId10" o:title=""/>
                  <w10:wrap type="square"/>
                </v:shape>
              </w:pict>
            </w:r>
          </w:p>
        </w:tc>
      </w:tr>
      <w:tr w:rsidR="00526B76" w:rsidRPr="000503E4" w14:paraId="571B6FD8" w14:textId="77777777" w:rsidTr="000503E4">
        <w:tc>
          <w:tcPr>
            <w:tcW w:w="5778" w:type="dxa"/>
          </w:tcPr>
          <w:p w14:paraId="5C42D82F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Деревянные лопатки</w:t>
            </w:r>
            <w:r w:rsidRPr="000503E4">
              <w:rPr>
                <w:rFonts w:ascii="Times New Roman" w:hAnsi="Times New Roman"/>
                <w:sz w:val="24"/>
                <w:szCs w:val="24"/>
              </w:rPr>
              <w:t xml:space="preserve"> очищают от остатков пищи, промывают водой (50 °С) с моющими средствами, ополаскивают водой (не ниже 65 С) и просушивают на решетчатых металлических стеллажах.</w:t>
            </w:r>
          </w:p>
        </w:tc>
        <w:tc>
          <w:tcPr>
            <w:tcW w:w="3793" w:type="dxa"/>
          </w:tcPr>
          <w:p w14:paraId="0B6C5C3E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218A3EF9">
                <v:shape id="Рисунок 106" o:spid="_x0000_s1030" type="#_x0000_t75" alt="лопат" style="position:absolute;left:0;text-align:left;margin-left:12.55pt;margin-top:7.75pt;width:133.15pt;height:87.9pt;z-index:251652096;visibility:visible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</w:tr>
      <w:tr w:rsidR="00526B76" w:rsidRPr="000503E4" w14:paraId="53C6BD6A" w14:textId="77777777" w:rsidTr="000503E4">
        <w:tc>
          <w:tcPr>
            <w:tcW w:w="5778" w:type="dxa"/>
          </w:tcPr>
          <w:p w14:paraId="529E8995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pacing w:val="-6"/>
                <w:sz w:val="24"/>
                <w:szCs w:val="24"/>
              </w:rPr>
              <w:t>Ножи, металлические инструменты и инвентарь.</w:t>
            </w:r>
            <w:r w:rsidRPr="000503E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Закрепляются за рабочим местом в соответствии с маркировкой, хранят в сухом месте. Дезинфицируют кипячением в воде или прокаливаем в жарочном шкафу (кроме кухонной посуды, так как она постоянно подвергается тепловой обработке)</w:t>
            </w:r>
          </w:p>
        </w:tc>
        <w:tc>
          <w:tcPr>
            <w:tcW w:w="3793" w:type="dxa"/>
          </w:tcPr>
          <w:p w14:paraId="27110A59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4F9E8A02">
                <v:shape id="_x0000_i1025" type="#_x0000_t75" alt="http://supercook.ru/images/pribors-big.jpg" style="width:144.85pt;height:96.3pt;visibility:visible">
                  <v:imagedata r:id="rId12" o:title=""/>
                </v:shape>
              </w:pict>
            </w:r>
          </w:p>
        </w:tc>
      </w:tr>
      <w:tr w:rsidR="00526B76" w:rsidRPr="000503E4" w14:paraId="05F2EE4C" w14:textId="77777777" w:rsidTr="000503E4">
        <w:tc>
          <w:tcPr>
            <w:tcW w:w="5778" w:type="dxa"/>
          </w:tcPr>
          <w:p w14:paraId="0A5D777C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i/>
                <w:sz w:val="24"/>
                <w:szCs w:val="24"/>
              </w:rPr>
              <w:t>Водяная баня.</w:t>
            </w:r>
            <w:r w:rsidRPr="000503E4">
              <w:rPr>
                <w:rFonts w:ascii="Times New Roman" w:hAnsi="Times New Roman"/>
                <w:sz w:val="24"/>
                <w:szCs w:val="24"/>
              </w:rPr>
              <w:t xml:space="preserve"> Приготовить водяную баню просто; поставьте форму, в которой готовится блюдо, в кастрюлю большего размера и заполните ее частично кипящей водой. Кастрюля должна быть достаточно большой, чтобы в нее вошла, ёмкость меньшего размера и вдобавок со всех сторон осталось еще несколько сантиметров.</w:t>
            </w:r>
          </w:p>
        </w:tc>
        <w:tc>
          <w:tcPr>
            <w:tcW w:w="3793" w:type="dxa"/>
          </w:tcPr>
          <w:p w14:paraId="3EBD79B5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noProof/>
              </w:rPr>
              <w:pict w14:anchorId="1021475F">
                <v:shape id="Рисунок 105" o:spid="_x0000_s1031" type="#_x0000_t75" alt="каст" style="position:absolute;left:0;text-align:left;margin-left:12.55pt;margin-top:6.25pt;width:162.2pt;height:108.35pt;z-index:251653120;visibility:visible;mso-position-horizontal-relative:text;mso-position-vertical-relative:text">
                  <v:imagedata r:id="rId13" o:title="" croptop="8520f" cropbottom="17913f" cropleft="26870f" cropright="1311f"/>
                  <w10:wrap type="square"/>
                </v:shape>
              </w:pict>
            </w:r>
          </w:p>
        </w:tc>
      </w:tr>
      <w:tr w:rsidR="00526B76" w:rsidRPr="000503E4" w14:paraId="7E24E350" w14:textId="77777777" w:rsidTr="000503E4">
        <w:tc>
          <w:tcPr>
            <w:tcW w:w="5778" w:type="dxa"/>
          </w:tcPr>
          <w:p w14:paraId="53AC8F68" w14:textId="77777777" w:rsidR="00526B76" w:rsidRPr="000503E4" w:rsidRDefault="00526B76" w:rsidP="000503E4">
            <w:pPr>
              <w:pStyle w:val="ab"/>
              <w:ind w:left="0"/>
              <w:jc w:val="both"/>
              <w:rPr>
                <w:sz w:val="24"/>
                <w:szCs w:val="24"/>
              </w:rPr>
            </w:pPr>
            <w:r w:rsidRPr="000503E4">
              <w:rPr>
                <w:i/>
                <w:sz w:val="24"/>
                <w:szCs w:val="24"/>
              </w:rPr>
              <w:t>Инструменты</w:t>
            </w:r>
            <w:r w:rsidRPr="000503E4">
              <w:rPr>
                <w:sz w:val="24"/>
                <w:szCs w:val="24"/>
              </w:rPr>
              <w:t xml:space="preserve"> (выемки, формы) в процессе работы содержат в чистоте. После использования тщательно моют и хранят в специально отведённом месте.</w:t>
            </w:r>
          </w:p>
          <w:p w14:paraId="1E0672A8" w14:textId="77777777" w:rsidR="00526B76" w:rsidRPr="000503E4" w:rsidRDefault="00526B76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3793" w:type="dxa"/>
          </w:tcPr>
          <w:p w14:paraId="786963C1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pacing w:val="-6"/>
                <w:sz w:val="24"/>
                <w:szCs w:val="24"/>
              </w:rPr>
              <w:pict w14:anchorId="67BBB66A">
                <v:shape id="Рисунок 34" o:spid="_x0000_i1026" type="#_x0000_t75" alt="http://im2-tub-ru.yandex.net/i?id=87637725-43-72&amp;n=21" style="width:115.55pt;height:1in;visibility:visible">
                  <v:imagedata r:id="rId14" o:title=""/>
                </v:shape>
              </w:pict>
            </w:r>
          </w:p>
        </w:tc>
      </w:tr>
      <w:tr w:rsidR="00526B76" w:rsidRPr="000503E4" w14:paraId="34893DF2" w14:textId="77777777" w:rsidTr="000503E4">
        <w:tc>
          <w:tcPr>
            <w:tcW w:w="5778" w:type="dxa"/>
          </w:tcPr>
          <w:p w14:paraId="68316C2C" w14:textId="77777777" w:rsidR="00526B76" w:rsidRPr="000503E4" w:rsidRDefault="00526B76" w:rsidP="000503E4">
            <w:pPr>
              <w:pStyle w:val="ab"/>
              <w:ind w:left="0"/>
              <w:jc w:val="both"/>
              <w:rPr>
                <w:sz w:val="24"/>
                <w:szCs w:val="24"/>
              </w:rPr>
            </w:pPr>
            <w:r w:rsidRPr="000503E4">
              <w:rPr>
                <w:i/>
                <w:sz w:val="24"/>
                <w:szCs w:val="24"/>
              </w:rPr>
              <w:t>Кондитерские мешки</w:t>
            </w:r>
            <w:r w:rsidRPr="000503E4">
              <w:rPr>
                <w:sz w:val="24"/>
                <w:szCs w:val="24"/>
              </w:rPr>
              <w:t xml:space="preserve"> и насадки после употребления тщательно промывают в горячей воде с добавлением моющих средств. Затем их ополаскивают, кипятят в течении 15 минут и просушивают. Для кипячения и хранения кондитерских мешков следует использовать специальную чистую маркированную посуду.</w:t>
            </w:r>
          </w:p>
        </w:tc>
        <w:tc>
          <w:tcPr>
            <w:tcW w:w="3793" w:type="dxa"/>
          </w:tcPr>
          <w:p w14:paraId="4B0FB46B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pacing w:val="-6"/>
                <w:sz w:val="24"/>
                <w:szCs w:val="24"/>
              </w:rPr>
              <w:pict w14:anchorId="2751F579">
                <v:shape id="Рисунок 25" o:spid="_x0000_i1027" type="#_x0000_t75" alt="http://im6-tub-ru.yandex.net/i?id=296452912-33-72&amp;n=21" style="width:142.35pt;height:97.1pt;visibility:visible">
                  <v:imagedata r:id="rId15" o:title=""/>
                </v:shape>
              </w:pict>
            </w:r>
          </w:p>
        </w:tc>
      </w:tr>
      <w:tr w:rsidR="00526B76" w:rsidRPr="000503E4" w14:paraId="6A3B256E" w14:textId="77777777" w:rsidTr="000503E4">
        <w:tc>
          <w:tcPr>
            <w:tcW w:w="5778" w:type="dxa"/>
          </w:tcPr>
          <w:p w14:paraId="101A34EC" w14:textId="77777777" w:rsidR="00526B76" w:rsidRPr="00874C2F" w:rsidRDefault="00526B76" w:rsidP="000503E4">
            <w:pPr>
              <w:pStyle w:val="tekstob"/>
              <w:jc w:val="both"/>
            </w:pPr>
            <w:r w:rsidRPr="000503E4">
              <w:rPr>
                <w:i/>
              </w:rPr>
              <w:t>Мытье столовой посуды</w:t>
            </w:r>
            <w:r w:rsidRPr="00874C2F">
              <w:t xml:space="preserve"> производят в следующем порядке: удаление остатков пищи щеткой или деревянной лопаткой; мытье в воде с температурой не ниже 40 </w:t>
            </w:r>
            <w:smartTag w:uri="urn:schemas-microsoft-com:office:smarttags" w:element="metricconverter">
              <w:smartTagPr>
                <w:attr w:name="ProductID" w:val="0 C"/>
              </w:smartTagPr>
              <w:r w:rsidRPr="000503E4">
                <w:rPr>
                  <w:vertAlign w:val="superscript"/>
                </w:rPr>
                <w:t>0</w:t>
              </w:r>
              <w:r w:rsidRPr="00874C2F">
                <w:t xml:space="preserve"> C</w:t>
              </w:r>
            </w:smartTag>
            <w:r w:rsidRPr="00874C2F">
              <w:t xml:space="preserve"> с добавлением моющих средств; мытье в воде с температурой не ниже 40 </w:t>
            </w:r>
            <w:smartTag w:uri="urn:schemas-microsoft-com:office:smarttags" w:element="metricconverter">
              <w:smartTagPr>
                <w:attr w:name="ProductID" w:val="0 C"/>
              </w:smartTagPr>
              <w:r w:rsidRPr="000503E4">
                <w:rPr>
                  <w:vertAlign w:val="superscript"/>
                </w:rPr>
                <w:t>0</w:t>
              </w:r>
              <w:r w:rsidRPr="00874C2F">
                <w:t xml:space="preserve"> C</w:t>
              </w:r>
            </w:smartTag>
            <w:r w:rsidRPr="00874C2F">
              <w:t xml:space="preserve"> с добавлением моющих средств; ополаскивание посуды, горячей проточной водой с температурой не ниже 65 </w:t>
            </w:r>
            <w:smartTag w:uri="urn:schemas-microsoft-com:office:smarttags" w:element="metricconverter">
              <w:smartTagPr>
                <w:attr w:name="ProductID" w:val="0 C"/>
              </w:smartTagPr>
              <w:r w:rsidRPr="000503E4">
                <w:rPr>
                  <w:vertAlign w:val="superscript"/>
                </w:rPr>
                <w:t>0</w:t>
              </w:r>
              <w:r w:rsidRPr="00874C2F">
                <w:t xml:space="preserve"> C</w:t>
              </w:r>
            </w:smartTag>
            <w:r w:rsidRPr="00874C2F">
              <w:t>; просушивание посуды на решетчатых полках, стеллажах.</w:t>
            </w:r>
          </w:p>
        </w:tc>
        <w:tc>
          <w:tcPr>
            <w:tcW w:w="3793" w:type="dxa"/>
          </w:tcPr>
          <w:p w14:paraId="586D0A90" w14:textId="77777777" w:rsidR="00526B76" w:rsidRPr="000503E4" w:rsidRDefault="00235C9A" w:rsidP="000503E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0E42EB31">
                <v:shape id="Рисунок 5" o:spid="_x0000_i1028" type="#_x0000_t75" alt="http://im7-tub-ru.yandex.net/i?id=3427718-03-72&amp;n=21" style="width:180pt;height:132.3pt;visibility:visible">
                  <v:imagedata r:id="rId16" o:title="" cropbottom="12845f"/>
                </v:shape>
              </w:pict>
            </w:r>
          </w:p>
        </w:tc>
      </w:tr>
    </w:tbl>
    <w:p w14:paraId="7A17D51C" w14:textId="77777777" w:rsidR="00526B76" w:rsidRPr="00874C2F" w:rsidRDefault="00526B76" w:rsidP="004A7F34">
      <w:pPr>
        <w:spacing w:after="0" w:line="240" w:lineRule="auto"/>
        <w:jc w:val="center"/>
        <w:rPr>
          <w:rFonts w:ascii="Times New Roman" w:hAnsi="Times New Roman"/>
          <w:b/>
          <w:spacing w:val="-6"/>
          <w:sz w:val="28"/>
          <w:szCs w:val="24"/>
        </w:rPr>
      </w:pPr>
    </w:p>
    <w:p w14:paraId="7F577F71" w14:textId="77777777" w:rsidR="00526B76" w:rsidRPr="00255BBB" w:rsidRDefault="00526B76" w:rsidP="00255BBB">
      <w:pPr>
        <w:pStyle w:val="Default"/>
        <w:spacing w:line="360" w:lineRule="auto"/>
        <w:ind w:firstLine="709"/>
        <w:jc w:val="center"/>
        <w:rPr>
          <w:szCs w:val="28"/>
        </w:rPr>
      </w:pPr>
      <w:r w:rsidRPr="00874C2F">
        <w:rPr>
          <w:b/>
          <w:color w:val="auto"/>
          <w:szCs w:val="28"/>
        </w:rPr>
        <w:br w:type="page"/>
      </w:r>
      <w:r w:rsidRPr="00255BBB">
        <w:rPr>
          <w:b/>
          <w:bCs/>
          <w:szCs w:val="28"/>
        </w:rPr>
        <w:lastRenderedPageBreak/>
        <w:t>Техника безопасности при выполнении практических занятий.</w:t>
      </w:r>
    </w:p>
    <w:p w14:paraId="5AC0FE05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b/>
          <w:bCs/>
          <w:color w:val="000000"/>
          <w:sz w:val="24"/>
          <w:szCs w:val="28"/>
          <w:lang w:eastAsia="en-US"/>
        </w:rPr>
        <w:t xml:space="preserve">Перед началом практического занятия: </w:t>
      </w:r>
    </w:p>
    <w:p w14:paraId="38DDFC47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1. Внимательно прослушайте вводный инструктаж преподавателя о порядке и особенностях выполнения практического занятия; </w:t>
      </w:r>
    </w:p>
    <w:p w14:paraId="3724104D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2. Внимательно изучите методические указания к работе, которую выполняете и строго руководствуетесь; </w:t>
      </w:r>
    </w:p>
    <w:p w14:paraId="7D923203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3. Подготовьте рабочее место для безопасной работы: уберите его, если на нем находятся посторонние предметы; </w:t>
      </w:r>
    </w:p>
    <w:p w14:paraId="6C958756" w14:textId="77777777" w:rsidR="00526B76" w:rsidRPr="00255BBB" w:rsidRDefault="00526B76" w:rsidP="00255B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8"/>
          <w:lang w:eastAsia="en-US"/>
        </w:rPr>
      </w:pPr>
      <w:r w:rsidRPr="00255BBB">
        <w:rPr>
          <w:rFonts w:ascii="Times New Roman" w:hAnsi="Times New Roman"/>
          <w:sz w:val="24"/>
          <w:szCs w:val="28"/>
          <w:lang w:eastAsia="en-US"/>
        </w:rPr>
        <w:t>4. Проверьте и подготовьте к работе, согласно методическим указаниям, необходимые инструменты и принадлежности.</w:t>
      </w:r>
    </w:p>
    <w:p w14:paraId="3F75DDF6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b/>
          <w:bCs/>
          <w:color w:val="000000"/>
          <w:sz w:val="24"/>
          <w:szCs w:val="28"/>
          <w:lang w:eastAsia="en-US"/>
        </w:rPr>
        <w:t xml:space="preserve">Во время работы: </w:t>
      </w:r>
    </w:p>
    <w:p w14:paraId="27D0F99D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1. Выполняйте только ту работу, которая разрешена преподавателем; </w:t>
      </w:r>
    </w:p>
    <w:p w14:paraId="1704CE4F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2. За разъяснениями по всем вопросам выполнения практического занятия обращайтесь к преподавателю </w:t>
      </w:r>
    </w:p>
    <w:p w14:paraId="2E6B711C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3. Будьте внимательны и аккуратны. Не отвлекайтесь сами и не отвлекайте других. Не вмешивайтесь в процесс работы других обучающихся, если это предусмотрено инструкцией </w:t>
      </w:r>
    </w:p>
    <w:p w14:paraId="6ADF12CA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b/>
          <w:bCs/>
          <w:color w:val="000000"/>
          <w:sz w:val="24"/>
          <w:szCs w:val="28"/>
          <w:lang w:eastAsia="en-US"/>
        </w:rPr>
        <w:t xml:space="preserve">По окончании работы: </w:t>
      </w:r>
    </w:p>
    <w:p w14:paraId="0AE0C480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1. Наведите порядок на рабочем месте и сдайте его преподавателю; </w:t>
      </w:r>
    </w:p>
    <w:p w14:paraId="6BDF1260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 xml:space="preserve">2. Сдайте преподавателю учебную литературу и инструменты; </w:t>
      </w:r>
    </w:p>
    <w:p w14:paraId="67D0EFB3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b/>
          <w:bCs/>
          <w:color w:val="000000"/>
          <w:sz w:val="24"/>
          <w:szCs w:val="28"/>
          <w:lang w:eastAsia="en-US"/>
        </w:rPr>
        <w:t xml:space="preserve">При выполнении работы строго запрещается: </w:t>
      </w:r>
    </w:p>
    <w:p w14:paraId="5588858F" w14:textId="77777777" w:rsidR="00526B76" w:rsidRPr="00255BBB" w:rsidRDefault="00526B76" w:rsidP="00255B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  <w:lang w:eastAsia="en-US"/>
        </w:rPr>
      </w:pPr>
      <w:r w:rsidRPr="00255BBB">
        <w:rPr>
          <w:rFonts w:ascii="Times New Roman" w:hAnsi="Times New Roman"/>
          <w:color w:val="000000"/>
          <w:sz w:val="24"/>
          <w:szCs w:val="28"/>
          <w:lang w:eastAsia="en-US"/>
        </w:rPr>
        <w:t>1. Бесцельно ходить по кабинету;  2. Покидать помещение кабинета в рабочее время без разрешения преподавателя.</w:t>
      </w:r>
    </w:p>
    <w:p w14:paraId="7178AF7D" w14:textId="77777777" w:rsidR="00526B76" w:rsidRPr="00874C2F" w:rsidRDefault="00526B76" w:rsidP="00255BBB">
      <w:pPr>
        <w:rPr>
          <w:rFonts w:ascii="Times New Roman" w:hAnsi="Times New Roman"/>
          <w:b/>
          <w:sz w:val="28"/>
          <w:szCs w:val="28"/>
        </w:rPr>
      </w:pPr>
      <w:r w:rsidRPr="00255BBB">
        <w:rPr>
          <w:rFonts w:ascii="Times New Roman" w:hAnsi="Times New Roman"/>
          <w:b/>
          <w:sz w:val="28"/>
          <w:szCs w:val="28"/>
          <w:lang w:eastAsia="en-US"/>
        </w:rPr>
        <w:br w:type="page"/>
      </w:r>
    </w:p>
    <w:p w14:paraId="3DF147DF" w14:textId="77777777" w:rsidR="00526B76" w:rsidRPr="00874C2F" w:rsidRDefault="00526B76" w:rsidP="002C1112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  <w:r w:rsidRPr="00874C2F">
        <w:rPr>
          <w:rFonts w:ascii="Times New Roman" w:hAnsi="Times New Roman"/>
          <w:b/>
          <w:szCs w:val="28"/>
        </w:rPr>
        <w:t>Практическое занятие №1</w:t>
      </w:r>
    </w:p>
    <w:p w14:paraId="6C5EFA6B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 xml:space="preserve">Тема: </w:t>
      </w:r>
      <w:r w:rsidRPr="00874C2F">
        <w:rPr>
          <w:rFonts w:ascii="Times New Roman" w:hAnsi="Times New Roman"/>
          <w:b/>
          <w:bCs/>
          <w:sz w:val="24"/>
          <w:szCs w:val="24"/>
        </w:rPr>
        <w:t>Практическое занятие №1.  Адаптация рецептур 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</w:r>
    </w:p>
    <w:p w14:paraId="12B9D4DC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Цели занятия:</w:t>
      </w:r>
    </w:p>
    <w:p w14:paraId="7E27A44E" w14:textId="77777777" w:rsidR="00526B76" w:rsidRPr="00874C2F" w:rsidRDefault="00526B76" w:rsidP="00CF7F2A">
      <w:pPr>
        <w:pStyle w:val="a4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Образовательная:</w:t>
      </w:r>
      <w:r w:rsidRPr="00874C2F">
        <w:rPr>
          <w:rFonts w:ascii="Times New Roman" w:hAnsi="Times New Roman"/>
          <w:sz w:val="24"/>
          <w:szCs w:val="24"/>
        </w:rPr>
        <w:t xml:space="preserve"> </w:t>
      </w:r>
      <w:r w:rsidRPr="00874C2F">
        <w:rPr>
          <w:rFonts w:ascii="Times New Roman" w:hAnsi="Times New Roman"/>
          <w:bCs/>
          <w:sz w:val="24"/>
          <w:szCs w:val="24"/>
        </w:rPr>
        <w:t>адаптация рецептур 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</w:r>
    </w:p>
    <w:p w14:paraId="51D740DE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 xml:space="preserve">Развивающая: </w:t>
      </w:r>
      <w:r w:rsidRPr="00874C2F">
        <w:rPr>
          <w:rFonts w:ascii="Times New Roman" w:hAnsi="Times New Roman"/>
          <w:sz w:val="24"/>
          <w:szCs w:val="24"/>
        </w:rPr>
        <w:t>Развитие умения анализировать информацию, выделять главное, работать с нормативной документацией.</w:t>
      </w:r>
    </w:p>
    <w:p w14:paraId="49E05A4B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Воспитательная:</w:t>
      </w:r>
      <w:r w:rsidRPr="00874C2F">
        <w:rPr>
          <w:rFonts w:ascii="Times New Roman" w:hAnsi="Times New Roman"/>
          <w:sz w:val="24"/>
          <w:szCs w:val="24"/>
        </w:rPr>
        <w:t xml:space="preserve"> Формирование осознания практического значения приобретаемых умений для дальнейшей профессиональной деятельности</w:t>
      </w:r>
    </w:p>
    <w:p w14:paraId="3EF4BA53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Приобретаемые умения:</w:t>
      </w:r>
    </w:p>
    <w:p w14:paraId="4D9CDC24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- умение адаптировать рецептуры </w:t>
      </w:r>
      <w:r w:rsidRPr="00874C2F">
        <w:rPr>
          <w:rFonts w:ascii="Times New Roman" w:hAnsi="Times New Roman"/>
          <w:bCs/>
          <w:sz w:val="24"/>
          <w:szCs w:val="24"/>
        </w:rPr>
        <w:t xml:space="preserve">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 для возможности </w:t>
      </w:r>
      <w:r w:rsidRPr="00874C2F">
        <w:rPr>
          <w:rFonts w:ascii="Times New Roman" w:hAnsi="Times New Roman"/>
          <w:sz w:val="24"/>
          <w:szCs w:val="24"/>
        </w:rPr>
        <w:t>использовать в заведениях ресторанного хозяйства продуктов;</w:t>
      </w:r>
    </w:p>
    <w:p w14:paraId="15B630B1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- умение работать с нормативной документацией.</w:t>
      </w:r>
    </w:p>
    <w:p w14:paraId="0976A117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 xml:space="preserve">Норма времени- </w:t>
      </w:r>
      <w:r w:rsidRPr="00874C2F">
        <w:rPr>
          <w:rFonts w:ascii="Times New Roman" w:hAnsi="Times New Roman"/>
          <w:sz w:val="24"/>
          <w:szCs w:val="24"/>
        </w:rPr>
        <w:t>2часа</w:t>
      </w:r>
    </w:p>
    <w:p w14:paraId="270E97F8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Форма организации работы:</w:t>
      </w:r>
      <w:r w:rsidRPr="00874C2F">
        <w:rPr>
          <w:rFonts w:ascii="Times New Roman" w:hAnsi="Times New Roman"/>
          <w:sz w:val="24"/>
          <w:szCs w:val="24"/>
        </w:rPr>
        <w:t xml:space="preserve"> индивидуальная</w:t>
      </w:r>
    </w:p>
    <w:p w14:paraId="75E8C9CD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 xml:space="preserve">Вопросы для повторения: </w:t>
      </w:r>
    </w:p>
    <w:p w14:paraId="7E92ACF6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Повторить конспект лекций</w:t>
      </w:r>
    </w:p>
    <w:p w14:paraId="5C02645C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Используемые средства:</w:t>
      </w:r>
    </w:p>
    <w:p w14:paraId="62D0F529" w14:textId="77777777" w:rsidR="00526B76" w:rsidRPr="00874C2F" w:rsidRDefault="00526B76" w:rsidP="00811A4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Рекомендуемая литература, нормативные документы.</w:t>
      </w:r>
    </w:p>
    <w:p w14:paraId="055A1AA3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Последовательность выполнения работы:</w:t>
      </w:r>
    </w:p>
    <w:p w14:paraId="6CBC928A" w14:textId="77777777" w:rsidR="00526B76" w:rsidRPr="00874C2F" w:rsidRDefault="00526B76" w:rsidP="00811A4B">
      <w:pPr>
        <w:pStyle w:val="a4"/>
        <w:ind w:firstLine="709"/>
        <w:rPr>
          <w:rStyle w:val="FontStyle207"/>
          <w:rFonts w:ascii="Times New Roman" w:hAnsi="Times New Roman" w:cs="Times New Roman"/>
          <w:color w:val="auto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1.</w:t>
      </w:r>
      <w:r w:rsidRPr="00874C2F">
        <w:rPr>
          <w:rStyle w:val="FontStyle207"/>
          <w:rFonts w:ascii="Times New Roman" w:hAnsi="Times New Roman" w:cs="Times New Roman"/>
          <w:color w:val="auto"/>
          <w:sz w:val="24"/>
          <w:szCs w:val="24"/>
        </w:rPr>
        <w:t>Ознакомиться с теоретической частью</w:t>
      </w:r>
    </w:p>
    <w:p w14:paraId="194EA23C" w14:textId="77777777" w:rsidR="00526B76" w:rsidRPr="00874C2F" w:rsidRDefault="00526B76" w:rsidP="00811A4B">
      <w:pPr>
        <w:pStyle w:val="a4"/>
        <w:ind w:firstLine="709"/>
        <w:rPr>
          <w:rFonts w:ascii="Times New Roman" w:hAnsi="Times New Roman"/>
          <w:sz w:val="24"/>
          <w:szCs w:val="24"/>
        </w:rPr>
      </w:pPr>
      <w:r w:rsidRPr="00874C2F">
        <w:rPr>
          <w:rStyle w:val="FontStyle207"/>
          <w:rFonts w:ascii="Times New Roman" w:hAnsi="Times New Roman" w:cs="Times New Roman"/>
          <w:color w:val="auto"/>
          <w:sz w:val="24"/>
          <w:szCs w:val="24"/>
        </w:rPr>
        <w:t>2. Выполнить задания</w:t>
      </w:r>
    </w:p>
    <w:p w14:paraId="78B29310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sz w:val="24"/>
          <w:szCs w:val="28"/>
        </w:rPr>
      </w:pPr>
      <w:r w:rsidRPr="00874C2F">
        <w:rPr>
          <w:rFonts w:ascii="Times New Roman" w:hAnsi="Times New Roman"/>
          <w:b/>
          <w:sz w:val="24"/>
          <w:szCs w:val="28"/>
        </w:rPr>
        <w:t>Теоретическая часть</w:t>
      </w:r>
    </w:p>
    <w:p w14:paraId="75C0C0A6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Искусство кулинарии заключается в том, чтобы приготовить вкусную и здоровую пищу. Здоровая пища должна содержать все необходимые элементы для поддержания жизнедеятельности, но при этом она обязана быть вкусной, доставлять наслаждение, удовольствие от процесса еды.</w:t>
      </w:r>
    </w:p>
    <w:p w14:paraId="7EAB999C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У каждого народа существуют свои особенности питания, исторически сложившиеся, связанные с географическим положением, климатом, историей страны, ее экономикой. Они характеризуются ассортиментом продуктов, способами их кулинарной обработки, употреблением присущих данной кухни специй и приправ, режимом питания.</w:t>
      </w:r>
    </w:p>
    <w:p w14:paraId="1830F8E0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Любая кухня интересна не только своей экзотичностью, но и своеобразием, полезностью и красотой, что привлекает внимание людей во всех странах мира. Сочетание необычного вкуса и несомненной пользы пищи, удовлетворения от нетрадиционного действа самого процесса еды способно захватить и вдохновить потребителей. У каждого народа сложилась своя национальная кухня, которая отличается от других не только специфическими блюдами, но и способностью добавлять заимствованным свой неповторимый вкус.</w:t>
      </w:r>
    </w:p>
    <w:p w14:paraId="29C85EF3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lastRenderedPageBreak/>
        <w:t>Установлено, что рецептуры блюд в литературе чаще предоставляются в таком виде, что их нельзя использовать в заведениях ресторанного хозяйства. Для внедрения, необходимо провести разработку соответствующей технологической документации с соблюдением всех необходимых требований.</w:t>
      </w:r>
    </w:p>
    <w:p w14:paraId="06EF6540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</w:rPr>
      </w:pPr>
      <w:r w:rsidRPr="00874C2F">
        <w:rPr>
          <w:rFonts w:ascii="Times New Roman" w:hAnsi="Times New Roman"/>
          <w:sz w:val="24"/>
        </w:rPr>
        <w:t>В результате проведенной работы будут отработаны рецептуры и технологии</w:t>
      </w:r>
      <w:r w:rsidRPr="00874C2F">
        <w:rPr>
          <w:rFonts w:ascii="Times New Roman" w:hAnsi="Times New Roman"/>
          <w:b/>
          <w:bCs/>
          <w:sz w:val="24"/>
        </w:rPr>
        <w:t xml:space="preserve"> </w:t>
      </w:r>
      <w:r w:rsidRPr="00874C2F">
        <w:rPr>
          <w:rFonts w:ascii="Times New Roman" w:hAnsi="Times New Roman"/>
          <w:bCs/>
          <w:sz w:val="24"/>
        </w:rPr>
        <w:t>холодных  и горячих десертов, напитков  сложного ассортимента в соответствии с изменением спроса,  с учетом правил сочетаемости,  взаимозаменяемости продуктов, изменения выхода,   использования сезонных,  региональных продуктов, потребностей различных  категорий потребителей, методов  обслуживания.</w:t>
      </w:r>
    </w:p>
    <w:p w14:paraId="290BFAFA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b/>
          <w:bCs/>
          <w:sz w:val="24"/>
        </w:rPr>
        <w:t>Рецептура</w:t>
      </w:r>
      <w:r w:rsidRPr="00874C2F">
        <w:rPr>
          <w:rFonts w:ascii="Times New Roman" w:hAnsi="Times New Roman"/>
          <w:sz w:val="24"/>
        </w:rPr>
        <w:t> – вид технологической документации, которая разрабатывается на продукцию, содержащую в себе два или более компонента, указывающий подробный перечень ингредиентов, материалов или сырья, применяемых при ее изготовлении и процентное содержание данных составляющих в готовой продукции.</w:t>
      </w:r>
    </w:p>
    <w:p w14:paraId="4BA82189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Разработка рецептур – важный момент при производстве определенных видов продукции, так как от числа входящих в нее составляющих непосредственным образом зависит качество и безопасность продукции.</w:t>
      </w:r>
    </w:p>
    <w:p w14:paraId="0C1B6102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b/>
          <w:bCs/>
          <w:sz w:val="24"/>
        </w:rPr>
        <w:t>Правила разработки рецептуры.</w:t>
      </w:r>
    </w:p>
    <w:p w14:paraId="11655435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Разработка рецептуры – сложный процесс, требующий знаний технологий производства продукции в определенной области, так как понятие </w:t>
      </w:r>
      <w:r w:rsidRPr="00874C2F">
        <w:rPr>
          <w:rFonts w:ascii="Times New Roman" w:hAnsi="Times New Roman"/>
          <w:i/>
          <w:iCs/>
          <w:sz w:val="24"/>
        </w:rPr>
        <w:t>рецептура</w:t>
      </w:r>
      <w:r w:rsidRPr="00874C2F">
        <w:rPr>
          <w:rFonts w:ascii="Times New Roman" w:hAnsi="Times New Roman"/>
          <w:sz w:val="24"/>
        </w:rPr>
        <w:t> распространяется не только на продукты питания, сейчас составление правильных рецептур требуется производителям смесей, веществ и составов, применяемых в строительной отрасли, изготовлении парфюмерно-косметической продукции, лекарственных препаратов и т.п.</w:t>
      </w:r>
    </w:p>
    <w:p w14:paraId="775C3DDB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Для составления точной рецептуры в обязательном порядке требуется знание органолептических, химических, биологических, физических и других показателей производимой продукции, а также сочетаемость ингредиентов, входящих в ее состав,   нормы требуемого исходного сырья, нормативы отходов и потерь при производстве, а также знания в области законодательства, регламентирующего безопасность и качество производимой продукции.</w:t>
      </w:r>
    </w:p>
    <w:p w14:paraId="28BDFB23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b/>
          <w:bCs/>
          <w:sz w:val="24"/>
        </w:rPr>
        <w:t>Для начала разработки рецептуры следует подготовить проект документа, в который входят:</w:t>
      </w:r>
    </w:p>
    <w:p w14:paraId="1B583BDE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наименование составляющих в технологической последовательности, начиная с основного компонента;</w:t>
      </w:r>
    </w:p>
    <w:p w14:paraId="22FD786F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нормы по закладке ингредиентов (брутто, нетто);</w:t>
      </w:r>
    </w:p>
    <w:p w14:paraId="71020A6B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если в процессе производства предусмотрен выпуск полуфабрикатов – указывается их масса;</w:t>
      </w:r>
    </w:p>
    <w:p w14:paraId="7656B1BD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масса выхода готовой продукции.</w:t>
      </w:r>
    </w:p>
    <w:p w14:paraId="76ED9E10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b/>
          <w:bCs/>
          <w:sz w:val="24"/>
        </w:rPr>
        <w:t>Основные данные, указываемые в рецептуре.</w:t>
      </w:r>
    </w:p>
    <w:p w14:paraId="14D5B624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Разработка рецептуры может осуществлять согласно уже существующим правилам и рецептам или на основании разработки новых продуктов или  технологий производства и должна включать в себя следующую обязательную информацию:</w:t>
      </w:r>
    </w:p>
    <w:p w14:paraId="65B92CF6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требования по качеству сырья, применяемого при изготовлении продукции, с указанием соответствующих государственных стандартов или технических условий;</w:t>
      </w:r>
    </w:p>
    <w:p w14:paraId="0BFEC7D1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нормативы по расходу сырья для производства одной единицы товара;</w:t>
      </w:r>
    </w:p>
    <w:p w14:paraId="4844465C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предельные нормы по потерям при производстве;</w:t>
      </w:r>
    </w:p>
    <w:p w14:paraId="7E4C226A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нормативы по предельно допустимым отклонениям в массе готовой продукции и другим показателям, применяемым к данному конкретному виду товара;</w:t>
      </w:r>
    </w:p>
    <w:p w14:paraId="49D14B65" w14:textId="77777777" w:rsidR="00526B76" w:rsidRPr="00874C2F" w:rsidRDefault="00526B76" w:rsidP="00C65AD1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874C2F">
        <w:rPr>
          <w:rFonts w:ascii="Times New Roman" w:hAnsi="Times New Roman"/>
          <w:sz w:val="24"/>
        </w:rPr>
        <w:t>-  условия хранения и сроки годности продукции.</w:t>
      </w:r>
    </w:p>
    <w:p w14:paraId="7D464A83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0CA58837" w14:textId="77777777" w:rsidR="00526B76" w:rsidRPr="00874C2F" w:rsidRDefault="00526B76" w:rsidP="00D127C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874C2F">
        <w:rPr>
          <w:rFonts w:ascii="Times New Roman" w:hAnsi="Times New Roman"/>
          <w:b/>
          <w:sz w:val="24"/>
        </w:rPr>
        <w:t>Практическая часть:</w:t>
      </w:r>
    </w:p>
    <w:p w14:paraId="45676CF0" w14:textId="77777777" w:rsidR="00526B76" w:rsidRPr="00874C2F" w:rsidRDefault="00526B76" w:rsidP="0004360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874C2F">
        <w:rPr>
          <w:rFonts w:ascii="Times New Roman" w:hAnsi="Times New Roman"/>
          <w:b/>
          <w:sz w:val="24"/>
        </w:rPr>
        <w:t xml:space="preserve">Выполнить задание: адаптировать рецепты десертов </w:t>
      </w:r>
      <w:r w:rsidRPr="00874C2F">
        <w:rPr>
          <w:rFonts w:ascii="Times New Roman" w:hAnsi="Times New Roman"/>
          <w:b/>
          <w:bCs/>
          <w:sz w:val="24"/>
        </w:rPr>
        <w:t>времен царской России, преимущественно 19 века</w:t>
      </w:r>
    </w:p>
    <w:p w14:paraId="2BCB0D8D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lastRenderedPageBreak/>
        <w:t>1). Сливочный пудинг</w:t>
      </w:r>
    </w:p>
    <w:p w14:paraId="27D3B650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Сливочный пудинг. Смешать хорошенько вместе полштофа свежих густых сливок, восемь яичных желтков, четверть фунта мелкого сахара, тертого белого хлеба, кардамона, мускатного ореха и тертой цедры от двух лимонов.</w:t>
      </w:r>
    </w:p>
    <w:p w14:paraId="0005D79C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7B2D2627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Взбить пену из яичных белков (отнятых от желтков), прибавить в пудинг и поставить в печь.</w:t>
      </w:r>
    </w:p>
    <w:p w14:paraId="0E1DA600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22760AC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2). Бланманже миндальное</w:t>
      </w:r>
    </w:p>
    <w:p w14:paraId="2587E6F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Обжарив 1/4 фунта сладкого и 8 золотников горького миндаля, истолочь помельче в ступке, выложить в кастрюлю, развести одним штофом хороших сливок, прибавить 1/2 фунта мелкого сахара, по одному золотнику корицы и гвоздики, и несколько лимонной цедры.</w:t>
      </w:r>
    </w:p>
    <w:p w14:paraId="69B4121A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Смешав все это вместе, подбавить 1/4 фунта разваренного, процеженного и застуженного рыбьего (осетрового) клея и, прокипятив хорошенько, процедить сквозь чистую салфетку в формы.</w:t>
      </w:r>
    </w:p>
    <w:p w14:paraId="3C276C20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По желанию бланманже можно подцветить клюквой.</w:t>
      </w:r>
    </w:p>
    <w:p w14:paraId="4F6BEB0E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Примечание. Точно также готовится ванильное бланманже из полпалочки ванили с сахаром, сливками и рыбьем клеем. Также делается кофейное бланманже из 1/4 фунта хорошего жженого и молотого кофе с сахаром, рыбьем клеем и сливками.</w:t>
      </w:r>
    </w:p>
    <w:p w14:paraId="7A255358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04FB6051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3). Крем малиновый</w:t>
      </w:r>
    </w:p>
    <w:p w14:paraId="3AAAB4F4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 xml:space="preserve">Вычистив </w:t>
      </w:r>
      <w:smartTag w:uri="urn:schemas-microsoft-com:office:smarttags" w:element="metricconverter">
        <w:smartTagPr>
          <w:attr w:name="ProductID" w:val="1 фунт"/>
        </w:smartTagPr>
        <w:r w:rsidRPr="00874C2F">
          <w:rPr>
            <w:sz w:val="24"/>
            <w:szCs w:val="24"/>
          </w:rPr>
          <w:t>1 фунт</w:t>
        </w:r>
      </w:smartTag>
      <w:r w:rsidRPr="00874C2F">
        <w:rPr>
          <w:sz w:val="24"/>
          <w:szCs w:val="24"/>
        </w:rPr>
        <w:t xml:space="preserve"> малины, помяв ее слегка, уложить на сито, посыпать мелким сахаром (4 столовые ложки), полить соком из одного лимона и нажимать слегка ложкой, чтобы сок скорей стекал, но не протирать.</w:t>
      </w:r>
    </w:p>
    <w:p w14:paraId="41ECD0F4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Когда сок стечет, добавить к нему 2 стакана густых сливок, сахара по вкусу и сбивать. Пену при сбивании снимать в сито.</w:t>
      </w:r>
    </w:p>
    <w:p w14:paraId="3518F217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Когда пена уже перестанет подниматься, влить крем в блюдо, положив сверху пену.</w:t>
      </w:r>
    </w:p>
    <w:p w14:paraId="190C20D8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0154B2B3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4). Миндальный творог</w:t>
      </w:r>
    </w:p>
    <w:p w14:paraId="2958214B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Взять чистого рыбьего клея, мелко нарезать его не более одной горсти, положить в кастрюлю, залить водой так, чтобы она только покрывала клей и дать некоторое время постоять.</w:t>
      </w:r>
    </w:p>
    <w:p w14:paraId="350210CA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Потом, исподоволь варить его, постоянно мешая, чтобы не пригорал, и когда хорошо разварится, процедить или прожать сквозь частое сито.</w:t>
      </w:r>
    </w:p>
    <w:p w14:paraId="2B4AF2DC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Между тем, поставить на плиту в отдельной кастрюле полтора штофа хорошего пресного молока, а когда закипит, положить в него четыре хороших горсти мелкотолченого миндаля, немного сахара и соли и процеженный ранее приготовленный рыбий клей. Все это смешав хорошенько, опять варить постоянно помешивая.</w:t>
      </w:r>
    </w:p>
    <w:p w14:paraId="7553991B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После этого, сняв с огня дать остыть, вылить в форму и застудить как студень.</w:t>
      </w:r>
    </w:p>
    <w:p w14:paraId="23258554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Примечание. Подается миндальный творог к столу с белым виноградным вином подслащенным сахаром.</w:t>
      </w:r>
    </w:p>
    <w:p w14:paraId="7178A19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3BDBC891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5) Винное желе</w:t>
      </w:r>
    </w:p>
    <w:p w14:paraId="79AA2AD4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 xml:space="preserve">Положив один фунт стружек оленьего рога в кастрюлю, налить шесть штофов воды (примерно </w:t>
      </w:r>
      <w:smartTag w:uri="urn:schemas-microsoft-com:office:smarttags" w:element="metricconverter">
        <w:smartTagPr>
          <w:attr w:name="ProductID" w:val="7,5 литров"/>
        </w:smartTagPr>
        <w:r w:rsidRPr="00874C2F">
          <w:rPr>
            <w:sz w:val="24"/>
            <w:szCs w:val="24"/>
          </w:rPr>
          <w:t>7,5 литров</w:t>
        </w:r>
      </w:smartTag>
      <w:r w:rsidRPr="00874C2F">
        <w:rPr>
          <w:sz w:val="24"/>
          <w:szCs w:val="24"/>
        </w:rPr>
        <w:t>) и кипятить до тех пор, пока не получится густовато-липкий отвар. Потом процедить его и остудить.</w:t>
      </w:r>
    </w:p>
    <w:p w14:paraId="103A0426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За сим, вскипятить в кастрюле один с четвертью штофа (примерно 1,5 литра) белого вина, с примесью сока и цедры от трех лимонов, отвара оленьего рога, сахара, корицы и кардамона, прибавить туда же, для осветления желе, половину фунта разваренного рыбного клея.</w:t>
      </w:r>
    </w:p>
    <w:p w14:paraId="1CBDE678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lastRenderedPageBreak/>
        <w:t>Когда все это хорошенько прокипит, дать несколько отстояться и исподоволь (помалу, помаленьку) процедить сквозь чистую салфетку, привязанную концами к ножкам опрокинутого стула, после чего застудить.</w:t>
      </w:r>
    </w:p>
    <w:p w14:paraId="3C3F5A11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656F1B29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6). Молочные блинчики</w:t>
      </w:r>
    </w:p>
    <w:p w14:paraId="7271DDB1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Хорошо взбить венчиком 5 яиц, развести яйца молоком, наливая его постепенно и хорошо размешивая. В другую посуду насыпать 3/4 фунта пшеничной муки и 2 чайные ложки сахара, перемешать и развести молоком с яйцами, посолить. Тесто должно получиться жидкое.</w:t>
      </w:r>
    </w:p>
    <w:p w14:paraId="1552BB6D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Печь блины надо на большой сковороде с ручкой. Когда блин спечется, ножом провести по краям, перевернуть сковороду и стукнуть ей по столу, чтобы блин отвалился. Сложить блин вчетверо.</w:t>
      </w:r>
    </w:p>
    <w:p w14:paraId="21ECFC46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Уложить блины в кастрюлю, держать на жару в духовке.</w:t>
      </w:r>
    </w:p>
    <w:p w14:paraId="1B96BB56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009D84AC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7). Обеденное пирожное из хурмы</w:t>
      </w:r>
    </w:p>
    <w:p w14:paraId="35F77754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Взять хурмы 5 штук, положить в кастрюлю, залить водой, чтобы покрыла фрукты, всыпать сахара один стакан, выжать сюда же сок из одного лимона, а так же положить цедру, срезанную ножом с одного лимона, покрыть крышкой, поставить на огонь и варить с момента закипания 1/2 часа.</w:t>
      </w:r>
    </w:p>
    <w:p w14:paraId="71A997DF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Потом выбрать фрукты из сиропа и дав им остыть, снять осторожно кожицу, вынуть косточки, сложить в сотейник и залить сметанной массой, приготовленной следующим способом:</w:t>
      </w:r>
    </w:p>
    <w:p w14:paraId="123440D3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взять 3 цельный яйца, отбить их в какую-нибудь посуду (миску или кастрюльку), всыпать сахара 1/2 стакана, прибавить ванили 1/4 палочки истолченной вместе с сахаром. Смешав хорошенько веничком, всыпать 1/2 стакана муки крупчатки и положить один стакан сметаны.</w:t>
      </w:r>
    </w:p>
    <w:p w14:paraId="79A78709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Все хорошенько смешать и залить фрукты (в сотейнике), поставить в печь средней температуры на 20 минут.</w:t>
      </w:r>
    </w:p>
    <w:p w14:paraId="2AF460CD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Когда испечется, т.е. будет готово - заколеруется, посыпать слегка сахарной пудрой или облить абрикосовым пюре, проваренным с сахаром.</w:t>
      </w:r>
    </w:p>
    <w:p w14:paraId="7C326E1D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Это блюдо рекомендуется, как вкусное, сладкое, обеденное пирожное.</w:t>
      </w:r>
    </w:p>
    <w:p w14:paraId="35B73FFA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521E33F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8). Пудинг из разных плодов</w:t>
      </w:r>
    </w:p>
    <w:p w14:paraId="6BBC2B8C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Нарезать на тоненькие ломтики очищенных от семечек и кожи плодов, таких как: яблоки, груши, сливы и т.п., смешать их с сахаром, корицей, коринкой, лимонными или померанцевыми корками и изюмом.</w:t>
      </w:r>
    </w:p>
    <w:p w14:paraId="2CDF8921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Потом всю эту массу выложить в густо обмазанную маслом кастрюлю, положить сверху несколько кусочков чухонского масла, покрыть небольшими ломтиками белого хлеба без корок и поставить в печь часа на два.</w:t>
      </w:r>
    </w:p>
    <w:p w14:paraId="169C86CA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Когда пудинг поспеет, выложить его на блюдо, на дно которого налить прежде белого или красного виноградного вина (чтобы находящийся внизу хлеб смочился), посыпать сахаром и подавать к столу.</w:t>
      </w:r>
    </w:p>
    <w:p w14:paraId="0DEBB80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</w:p>
    <w:p w14:paraId="26FF59FB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9). Пирожное Апельсины в корзинах</w:t>
      </w:r>
    </w:p>
    <w:p w14:paraId="2D2BB492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Очень красивое пирожное, но чтобы приготовить, красиво подать его, требуется ловкость и терпение.</w:t>
      </w:r>
    </w:p>
    <w:p w14:paraId="00BB1C56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Нужно так вынуть апельсин, чтобы нижняя часть кожуры осталась целой, а от верхней только узкая полоска, изображающая ручку корзинки. Для этого острым ножом нужно наметить линии ручки с обеих сторон и снять осторожно ненужную кожицу. После чего очень осторожно вынуть плод кусками, чтобы не сломать корзиночку.</w:t>
      </w:r>
    </w:p>
    <w:p w14:paraId="253AB3CF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lastRenderedPageBreak/>
        <w:t>Выжать сок из вынутых апельсин, сделать мороженное. Поставить на огонь 1/2 фунта сахара, маленький стакан воды, вскипятить, снять пену. Снять с огня, прибавить еще воды, сок из шести апельсин и цедру, влить в мороженицу.</w:t>
      </w:r>
    </w:p>
    <w:p w14:paraId="5810D840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Сбить на льду густых сливок, прибавить сахара.</w:t>
      </w:r>
    </w:p>
    <w:p w14:paraId="1945029B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Наполнить до половины корзинки мороженным, сверху класть сбитые сливки. Начало ручки покажет, откуда класть сливки.</w:t>
      </w:r>
    </w:p>
    <w:p w14:paraId="0781ACF5" w14:textId="77777777" w:rsidR="00526B76" w:rsidRPr="00874C2F" w:rsidRDefault="00526B76" w:rsidP="0004360F">
      <w:pPr>
        <w:pStyle w:val="ab"/>
        <w:ind w:left="0" w:firstLine="709"/>
        <w:jc w:val="both"/>
        <w:rPr>
          <w:sz w:val="24"/>
          <w:szCs w:val="24"/>
        </w:rPr>
      </w:pPr>
      <w:r w:rsidRPr="00874C2F">
        <w:rPr>
          <w:sz w:val="24"/>
          <w:szCs w:val="24"/>
        </w:rPr>
        <w:t>Расставить корзиночки на блюде.</w:t>
      </w:r>
    </w:p>
    <w:p w14:paraId="14D4F2C5" w14:textId="77777777" w:rsidR="00526B76" w:rsidRPr="00874C2F" w:rsidRDefault="00526B76" w:rsidP="00CF7F2A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</w:p>
    <w:p w14:paraId="48723925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61072884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6AAA3541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Pr="00874C2F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Практическое занятие №2. </w:t>
      </w:r>
    </w:p>
    <w:p w14:paraId="1EC9EEA2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  <w:r w:rsidRPr="00874C2F">
        <w:rPr>
          <w:rFonts w:ascii="Times New Roman" w:hAnsi="Times New Roman"/>
          <w:b/>
          <w:sz w:val="24"/>
          <w:szCs w:val="24"/>
        </w:rPr>
        <w:t>Тема: Организация рабочего места повара по приготовлению холодных и горячих десертов, напитков сложного ассортимента.</w:t>
      </w:r>
    </w:p>
    <w:p w14:paraId="43D48588" w14:textId="77777777" w:rsidR="00526B76" w:rsidRPr="00874C2F" w:rsidRDefault="00526B76" w:rsidP="00874C2F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4B139397" w14:textId="77777777" w:rsidR="00526B76" w:rsidRPr="00874C2F" w:rsidRDefault="00526B76" w:rsidP="00874C2F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Цель:</w:t>
      </w:r>
      <w:r w:rsidRPr="00874C2F">
        <w:rPr>
          <w:rFonts w:ascii="Times New Roman" w:hAnsi="Times New Roman"/>
          <w:sz w:val="24"/>
          <w:szCs w:val="24"/>
          <w:lang w:eastAsia="en-US"/>
        </w:rPr>
        <w:t xml:space="preserve"> тренинг и закрепление навыков организации рабочего места</w:t>
      </w:r>
    </w:p>
    <w:p w14:paraId="4911D1E2" w14:textId="77777777" w:rsidR="00526B76" w:rsidRPr="00874C2F" w:rsidRDefault="00526B76" w:rsidP="00874C2F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МТО:</w:t>
      </w:r>
      <w:r w:rsidRPr="00874C2F">
        <w:rPr>
          <w:rFonts w:ascii="Times New Roman" w:hAnsi="Times New Roman"/>
          <w:sz w:val="24"/>
          <w:szCs w:val="24"/>
          <w:lang w:eastAsia="en-US"/>
        </w:rPr>
        <w:t xml:space="preserve"> теоретический материал (конспект), плакат «Схема организации рабочих мест холодного цеха,  натуральные образца инструмента, инвентаря, приспособлений, посуды и оборудования. </w:t>
      </w:r>
    </w:p>
    <w:p w14:paraId="4BADB6A0" w14:textId="77777777" w:rsidR="00526B76" w:rsidRPr="00874C2F" w:rsidRDefault="00526B76" w:rsidP="00874C2F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6243E4B3" w14:textId="77777777" w:rsidR="00526B76" w:rsidRPr="00874C2F" w:rsidRDefault="00526B76" w:rsidP="00874C2F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Ход работы:</w:t>
      </w:r>
    </w:p>
    <w:p w14:paraId="61A9994B" w14:textId="77777777" w:rsidR="00526B76" w:rsidRPr="00874C2F" w:rsidRDefault="00526B76" w:rsidP="00874C2F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426AAC29" w14:textId="77777777" w:rsidR="00526B76" w:rsidRPr="00874C2F" w:rsidRDefault="00526B76" w:rsidP="00874C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 правилами безопасности и охраной труда ознакомлен(а). Обязуюсь их строго выполнять! ____.____.20    года _______________________</w:t>
      </w:r>
    </w:p>
    <w:p w14:paraId="115B798A" w14:textId="77777777" w:rsidR="00526B76" w:rsidRPr="00874C2F" w:rsidRDefault="00526B76" w:rsidP="00874C2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Cs/>
          <w:position w:val="14"/>
          <w:sz w:val="24"/>
          <w:szCs w:val="24"/>
          <w:lang w:eastAsia="en-US"/>
        </w:rPr>
        <w:t xml:space="preserve">                                                                                                          (Подпись студента)</w:t>
      </w:r>
    </w:p>
    <w:p w14:paraId="7D525209" w14:textId="77777777" w:rsidR="00526B76" w:rsidRPr="00874C2F" w:rsidRDefault="00526B76" w:rsidP="00874C2F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Задание 1</w:t>
      </w:r>
      <w:r w:rsidRPr="00874C2F">
        <w:rPr>
          <w:rFonts w:ascii="Times New Roman" w:hAnsi="Times New Roman"/>
          <w:sz w:val="24"/>
          <w:szCs w:val="24"/>
          <w:lang w:eastAsia="en-US"/>
        </w:rPr>
        <w:t>. Изучить организацию рабочих мест при приготовлении холодных сладких блюд</w:t>
      </w:r>
    </w:p>
    <w:p w14:paraId="5A22183B" w14:textId="77777777" w:rsidR="00526B76" w:rsidRPr="00874C2F" w:rsidRDefault="00526B76" w:rsidP="00874C2F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874C2F">
        <w:rPr>
          <w:rFonts w:ascii="Times New Roman" w:hAnsi="Times New Roman"/>
          <w:sz w:val="24"/>
          <w:szCs w:val="24"/>
          <w:u w:val="single"/>
          <w:lang w:eastAsia="en-US"/>
        </w:rPr>
        <w:t>Порядок выполнения:</w:t>
      </w:r>
    </w:p>
    <w:p w14:paraId="69087E1A" w14:textId="77777777" w:rsidR="00526B76" w:rsidRPr="00874C2F" w:rsidRDefault="00526B76" w:rsidP="00874C2F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1.1 Повторить теоретический материал,</w:t>
      </w:r>
    </w:p>
    <w:p w14:paraId="05DA9027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В холодном цеху устанавливают производственные столы, одну или несколько моечных ванн, металлические подставки и подтоварники. На рабочем месте повара по оформлению блюд необходимо предусмотреть холодильный стол, весы порционные и полку для посуды.</w:t>
      </w:r>
    </w:p>
    <w:p w14:paraId="2CD8E071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Санитарные нормы: первичную и тепловую обработку продуктов для сладких блюд производят в овощном и горячем цехах. Доготовку и оформление выполняют в холодном цехе в специально отведенном месте.</w:t>
      </w:r>
    </w:p>
    <w:p w14:paraId="17271257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В цеху должны соблюдаться чистота и порядок. Продукты должны правильно хранится. Повар должен быть в чистой санитарной одежде, соблюдать личную гигиену и вовремя проходить медицинские осмотры. Ежедневно должна проводится влажная уборка, генеральная уборка не реже 1 раза в неделю.</w:t>
      </w:r>
    </w:p>
    <w:p w14:paraId="50F74B6D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Приготовление и оформление холодных блюд и закусок производится в перчатках и при помощи специальных инструментов и инвентаря. Инвентарь и инструмент должны подвергаться специальной санитарной обработке. Перчатки должны меняться в соответствии со сменой операции.</w:t>
      </w:r>
    </w:p>
    <w:p w14:paraId="3A157ACD" w14:textId="77777777" w:rsidR="00526B76" w:rsidRPr="00874C2F" w:rsidRDefault="00235C9A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38456E2C">
          <v:shape id="Рисунок 4" o:spid="_x0000_i1029" type="#_x0000_t75" alt="http://900igr.net/up/datas/214648/012.jpg" style="width:345.75pt;height:211pt;visibility:visible">
            <v:imagedata r:id="rId17" o:title="" cropbottom="7391f"/>
          </v:shape>
        </w:pict>
      </w:r>
    </w:p>
    <w:p w14:paraId="6514DB05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C2332C5" w14:textId="77777777" w:rsidR="00526B76" w:rsidRDefault="00526B76" w:rsidP="00874C2F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1.2 Экскурсия в лабораторию «учебный  кулинарный цех» и тренинг по организации рабочего места</w:t>
      </w:r>
    </w:p>
    <w:p w14:paraId="1D5F953F" w14:textId="77777777" w:rsidR="00526B76" w:rsidRPr="00874C2F" w:rsidRDefault="00526B76" w:rsidP="00874C2F">
      <w:pPr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br w:type="page"/>
      </w:r>
    </w:p>
    <w:p w14:paraId="76ED5817" w14:textId="77777777" w:rsidR="00526B76" w:rsidRPr="00874C2F" w:rsidRDefault="00526B76" w:rsidP="00874C2F">
      <w:pPr>
        <w:spacing w:after="0" w:line="240" w:lineRule="auto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 xml:space="preserve">Задание 2. </w:t>
      </w:r>
      <w:r w:rsidRPr="00874C2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74C2F">
        <w:rPr>
          <w:rFonts w:ascii="Times New Roman" w:hAnsi="Times New Roman"/>
          <w:b/>
          <w:sz w:val="24"/>
          <w:szCs w:val="24"/>
          <w:lang w:eastAsia="en-US"/>
        </w:rPr>
        <w:t>Отчет:</w:t>
      </w:r>
      <w:r w:rsidRPr="00874C2F">
        <w:rPr>
          <w:rFonts w:ascii="Times New Roman" w:hAnsi="Times New Roman"/>
          <w:sz w:val="24"/>
          <w:szCs w:val="24"/>
          <w:lang w:eastAsia="en-US"/>
        </w:rPr>
        <w:t xml:space="preserve"> составить схему организации рабочих мест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526B76" w:rsidRPr="000503E4" w14:paraId="3A24ACE0" w14:textId="77777777" w:rsidTr="000503E4">
        <w:tc>
          <w:tcPr>
            <w:tcW w:w="9345" w:type="dxa"/>
            <w:gridSpan w:val="2"/>
          </w:tcPr>
          <w:p w14:paraId="0A597221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szCs w:val="24"/>
                <w:lang w:val="en-US" w:eastAsia="en-US"/>
              </w:rPr>
              <w:t>Схема организации рабочего места:</w:t>
            </w:r>
          </w:p>
          <w:p w14:paraId="247C1490" w14:textId="77777777" w:rsidR="00526B76" w:rsidRPr="00304A6E" w:rsidRDefault="00526B76" w:rsidP="000503E4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472D911C" w14:textId="77777777" w:rsidR="00526B76" w:rsidRPr="000503E4" w:rsidRDefault="00526B76" w:rsidP="000503E4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349D6FD0" w14:textId="77777777" w:rsidTr="000503E4">
        <w:tc>
          <w:tcPr>
            <w:tcW w:w="4672" w:type="dxa"/>
          </w:tcPr>
          <w:p w14:paraId="2C08CEB7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szCs w:val="24"/>
                <w:lang w:val="en-US" w:eastAsia="en-US"/>
              </w:rPr>
              <w:t>Оборудование:</w:t>
            </w:r>
          </w:p>
        </w:tc>
        <w:tc>
          <w:tcPr>
            <w:tcW w:w="4673" w:type="dxa"/>
          </w:tcPr>
          <w:p w14:paraId="68EF04F1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szCs w:val="24"/>
                <w:lang w:val="en-US" w:eastAsia="en-US"/>
              </w:rPr>
              <w:t>Инструмент, инвентарь, приспособления, посуда:</w:t>
            </w:r>
          </w:p>
        </w:tc>
      </w:tr>
      <w:tr w:rsidR="00526B76" w:rsidRPr="000503E4" w14:paraId="4F28F084" w14:textId="77777777" w:rsidTr="000503E4">
        <w:tc>
          <w:tcPr>
            <w:tcW w:w="4672" w:type="dxa"/>
          </w:tcPr>
          <w:p w14:paraId="16D7455F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5B8D19F0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0F300E34" w14:textId="77777777" w:rsidTr="000503E4">
        <w:tc>
          <w:tcPr>
            <w:tcW w:w="4672" w:type="dxa"/>
          </w:tcPr>
          <w:p w14:paraId="709FDA1B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3F7F3C10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09FF94C2" w14:textId="77777777" w:rsidTr="000503E4">
        <w:tc>
          <w:tcPr>
            <w:tcW w:w="4672" w:type="dxa"/>
          </w:tcPr>
          <w:p w14:paraId="419D92F1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551B0E47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2B8060CF" w14:textId="77777777" w:rsidTr="000503E4">
        <w:tc>
          <w:tcPr>
            <w:tcW w:w="4672" w:type="dxa"/>
          </w:tcPr>
          <w:p w14:paraId="2CFA9D96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257C456E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4F1D5575" w14:textId="77777777" w:rsidTr="000503E4">
        <w:tc>
          <w:tcPr>
            <w:tcW w:w="4672" w:type="dxa"/>
          </w:tcPr>
          <w:p w14:paraId="770EA27D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077C8595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034E61D" w14:textId="77777777" w:rsidTr="000503E4">
        <w:tc>
          <w:tcPr>
            <w:tcW w:w="4672" w:type="dxa"/>
          </w:tcPr>
          <w:p w14:paraId="3364496A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29612E2B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8CE18E6" w14:textId="77777777" w:rsidTr="000503E4">
        <w:tc>
          <w:tcPr>
            <w:tcW w:w="4672" w:type="dxa"/>
          </w:tcPr>
          <w:p w14:paraId="586CACBE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5C2BD66E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FE81465" w14:textId="77777777" w:rsidTr="000503E4">
        <w:tc>
          <w:tcPr>
            <w:tcW w:w="4672" w:type="dxa"/>
          </w:tcPr>
          <w:p w14:paraId="359DE85A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05E79266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5F0D91C4" w14:textId="77777777" w:rsidTr="000503E4">
        <w:tc>
          <w:tcPr>
            <w:tcW w:w="4672" w:type="dxa"/>
          </w:tcPr>
          <w:p w14:paraId="25632928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682E9B6D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0571081B" w14:textId="77777777" w:rsidTr="000503E4">
        <w:tc>
          <w:tcPr>
            <w:tcW w:w="4672" w:type="dxa"/>
          </w:tcPr>
          <w:p w14:paraId="269DFEFF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</w:tcPr>
          <w:p w14:paraId="164C3A9B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 w:firstLine="0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</w:tbl>
    <w:p w14:paraId="5C50A556" w14:textId="77777777" w:rsidR="00526B76" w:rsidRDefault="00526B76" w:rsidP="00874C2F">
      <w:pPr>
        <w:spacing w:after="0" w:line="240" w:lineRule="auto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1CE3B08E" w14:textId="77777777" w:rsidR="00526B76" w:rsidRDefault="00526B76" w:rsidP="00874C2F">
      <w:pPr>
        <w:spacing w:after="0" w:line="240" w:lineRule="auto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65F90908" w14:textId="77777777" w:rsidR="00526B76" w:rsidRPr="00874C2F" w:rsidRDefault="00526B76" w:rsidP="00874C2F">
      <w:pPr>
        <w:spacing w:after="0" w:line="240" w:lineRule="auto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Сделать вывод</w:t>
      </w:r>
      <w:r>
        <w:rPr>
          <w:rFonts w:ascii="Times New Roman" w:hAnsi="Times New Roman"/>
          <w:b/>
          <w:sz w:val="24"/>
          <w:szCs w:val="24"/>
          <w:lang w:eastAsia="en-US"/>
        </w:rPr>
        <w:t>: _______________________________________________________________</w:t>
      </w:r>
    </w:p>
    <w:p w14:paraId="1DDC62C2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szCs w:val="28"/>
        </w:rPr>
      </w:pPr>
    </w:p>
    <w:p w14:paraId="2AC560B4" w14:textId="77777777" w:rsidR="00526B76" w:rsidRPr="00874C2F" w:rsidRDefault="00526B76">
      <w:pPr>
        <w:rPr>
          <w:rFonts w:ascii="Times New Roman" w:hAnsi="Times New Roman"/>
          <w:b/>
          <w:sz w:val="28"/>
          <w:szCs w:val="28"/>
        </w:rPr>
      </w:pPr>
    </w:p>
    <w:p w14:paraId="711BA404" w14:textId="77777777" w:rsidR="00526B76" w:rsidRPr="00874C2F" w:rsidRDefault="00526B76" w:rsidP="00AD1613">
      <w:pPr>
        <w:pStyle w:val="a4"/>
        <w:ind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74C2F">
        <w:rPr>
          <w:rFonts w:ascii="Times New Roman" w:hAnsi="Times New Roman"/>
          <w:b/>
          <w:bCs/>
          <w:sz w:val="24"/>
          <w:szCs w:val="24"/>
        </w:rPr>
        <w:t>Практическое занятие№3</w:t>
      </w:r>
    </w:p>
    <w:p w14:paraId="4C702A5C" w14:textId="77777777" w:rsidR="00526B76" w:rsidRPr="00FB7EBF" w:rsidRDefault="00526B76" w:rsidP="00FB7EBF">
      <w:pPr>
        <w:pStyle w:val="a4"/>
        <w:ind w:firstLine="0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874C2F">
        <w:rPr>
          <w:rFonts w:ascii="Times New Roman" w:hAnsi="Times New Roman"/>
          <w:b/>
          <w:sz w:val="24"/>
          <w:szCs w:val="24"/>
        </w:rPr>
        <w:t>Решение ситуационных задач по подбору технологического оборудования, производственного инвентаря, инструментов, кухонной посуды для приготовления холодных и горячих десертов, напитков сложного ассортимента</w:t>
      </w:r>
      <w:r w:rsidRPr="00874C2F">
        <w:rPr>
          <w:rFonts w:ascii="Times New Roman" w:hAnsi="Times New Roman"/>
          <w:b/>
          <w:bCs/>
          <w:sz w:val="24"/>
          <w:szCs w:val="24"/>
        </w:rPr>
        <w:t>.</w:t>
      </w:r>
      <w:r w:rsidRPr="00874C2F">
        <w:rPr>
          <w:rFonts w:ascii="Times New Roman" w:hAnsi="Times New Roman"/>
          <w:b/>
          <w:sz w:val="24"/>
          <w:szCs w:val="24"/>
        </w:rPr>
        <w:t xml:space="preserve"> Тренинг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</w:r>
      <w:r w:rsidRPr="00874C2F">
        <w:rPr>
          <w:rFonts w:ascii="Times New Roman" w:hAnsi="Times New Roman"/>
          <w:b/>
          <w:bCs/>
          <w:sz w:val="24"/>
          <w:szCs w:val="24"/>
        </w:rPr>
        <w:t xml:space="preserve">приготовления </w:t>
      </w:r>
      <w:r w:rsidRPr="00874C2F">
        <w:rPr>
          <w:rFonts w:ascii="Times New Roman" w:hAnsi="Times New Roman"/>
          <w:b/>
          <w:sz w:val="24"/>
          <w:szCs w:val="24"/>
        </w:rPr>
        <w:t>холодных и горячих десертов, напитков сложного ассортимента</w:t>
      </w:r>
      <w:r w:rsidRPr="00874C2F">
        <w:rPr>
          <w:rFonts w:ascii="Times New Roman" w:hAnsi="Times New Roman"/>
          <w:b/>
          <w:bCs/>
          <w:sz w:val="24"/>
          <w:szCs w:val="24"/>
        </w:rPr>
        <w:t>.</w:t>
      </w:r>
    </w:p>
    <w:p w14:paraId="0615DD79" w14:textId="77777777" w:rsidR="00526B76" w:rsidRPr="00113E69" w:rsidRDefault="00526B76" w:rsidP="00113E6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13E69">
        <w:rPr>
          <w:rFonts w:ascii="Times New Roman" w:hAnsi="Times New Roman"/>
          <w:b/>
          <w:sz w:val="24"/>
          <w:szCs w:val="24"/>
        </w:rPr>
        <w:t xml:space="preserve">Цель: </w:t>
      </w:r>
      <w:r w:rsidRPr="00113E69">
        <w:rPr>
          <w:rFonts w:ascii="Times New Roman" w:hAnsi="Times New Roman"/>
          <w:sz w:val="24"/>
          <w:szCs w:val="24"/>
        </w:rPr>
        <w:t xml:space="preserve">тренинг и закрепление навыков по отработке практических умений по безопасной эксплуатации технологического оборудования, производственного инвентаря, инструментов, кухонной посуды в процессе </w:t>
      </w:r>
      <w:r w:rsidRPr="00113E69">
        <w:rPr>
          <w:rFonts w:ascii="Times New Roman" w:hAnsi="Times New Roman"/>
          <w:bCs/>
          <w:sz w:val="24"/>
          <w:szCs w:val="24"/>
        </w:rPr>
        <w:t xml:space="preserve">приготовления </w:t>
      </w:r>
      <w:r w:rsidRPr="00113E69">
        <w:rPr>
          <w:rFonts w:ascii="Times New Roman" w:hAnsi="Times New Roman"/>
          <w:sz w:val="24"/>
          <w:szCs w:val="24"/>
        </w:rPr>
        <w:t>холодных и горячих десертов, напитков сложного ассортимента</w:t>
      </w:r>
    </w:p>
    <w:p w14:paraId="0FDE1A77" w14:textId="77777777" w:rsidR="00526B76" w:rsidRDefault="00526B76" w:rsidP="00113E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13E69">
        <w:rPr>
          <w:rFonts w:ascii="Times New Roman" w:hAnsi="Times New Roman"/>
          <w:b/>
          <w:sz w:val="24"/>
          <w:szCs w:val="24"/>
        </w:rPr>
        <w:t xml:space="preserve">МТО: </w:t>
      </w:r>
      <w:r w:rsidRPr="00113E69">
        <w:rPr>
          <w:rFonts w:ascii="Times New Roman" w:hAnsi="Times New Roman"/>
          <w:sz w:val="24"/>
          <w:szCs w:val="24"/>
        </w:rPr>
        <w:t>теоретический материал (конспект), плакат «Схема организации рабочих мест,  натуральные образца инструмента, инвентаря, приспособлений, посуды и оборудования</w:t>
      </w:r>
    </w:p>
    <w:p w14:paraId="56AA00D9" w14:textId="77777777" w:rsidR="00526B76" w:rsidRPr="00255BBB" w:rsidRDefault="00526B76" w:rsidP="00113E6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2EF78D2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b/>
          <w:sz w:val="24"/>
          <w:szCs w:val="24"/>
          <w:lang w:eastAsia="en-US"/>
        </w:rPr>
        <w:t>Задание 1</w:t>
      </w:r>
      <w:r w:rsidRPr="00255BBB">
        <w:rPr>
          <w:rFonts w:ascii="Times New Roman" w:hAnsi="Times New Roman"/>
          <w:sz w:val="24"/>
          <w:szCs w:val="24"/>
          <w:lang w:eastAsia="en-US"/>
        </w:rPr>
        <w:t>. Составить схему «Виды и назначение соковыжималок»</w:t>
      </w:r>
    </w:p>
    <w:tbl>
      <w:tblPr>
        <w:tblW w:w="2693" w:type="dxa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93"/>
      </w:tblGrid>
      <w:tr w:rsidR="00526B76" w:rsidRPr="000503E4" w14:paraId="00FD39C4" w14:textId="77777777" w:rsidTr="000503E4">
        <w:tc>
          <w:tcPr>
            <w:tcW w:w="2693" w:type="dxa"/>
          </w:tcPr>
          <w:p w14:paraId="47FAF105" w14:textId="77777777" w:rsidR="00526B76" w:rsidRPr="000503E4" w:rsidRDefault="00235C9A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pict w14:anchorId="5AA070BD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6" o:spid="_x0000_s1032" type="#_x0000_t32" style="position:absolute;left:0;text-align:left;margin-left:129.4pt;margin-top:23.2pt;width:67.25pt;height:36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">
                  <v:stroke endarrow="open"/>
                </v:shape>
              </w:pict>
            </w:r>
            <w:r>
              <w:rPr>
                <w:noProof/>
              </w:rPr>
              <w:pict w14:anchorId="5811EBEF">
                <v:shape id="Прямая со стрелкой 15" o:spid="_x0000_s1033" type="#_x0000_t32" style="position:absolute;left:0;text-align:left;margin-left:-66.2pt;margin-top:23.2pt;width:59.75pt;height:36.7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">
                  <v:stroke endarrow="open"/>
                </v:shape>
              </w:pict>
            </w:r>
            <w:r w:rsidR="00526B76" w:rsidRPr="000503E4">
              <w:rPr>
                <w:rFonts w:ascii="Times New Roman" w:hAnsi="Times New Roman"/>
                <w:sz w:val="24"/>
                <w:szCs w:val="24"/>
                <w:lang w:val="en-US"/>
              </w:rPr>
              <w:t>Соковыжималка</w:t>
            </w:r>
          </w:p>
        </w:tc>
      </w:tr>
    </w:tbl>
    <w:p w14:paraId="0D9DCBBA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14:paraId="799D68E6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14:paraId="26CE2C17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</w:p>
    <w:p w14:paraId="4E7E3935" w14:textId="77777777" w:rsidR="00526B76" w:rsidRPr="00255BBB" w:rsidRDefault="00235C9A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val="en-US" w:eastAsia="en-US"/>
        </w:rPr>
      </w:pPr>
      <w:r>
        <w:rPr>
          <w:noProof/>
        </w:rPr>
        <w:pict w14:anchorId="42951188"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34" type="#_x0000_t202" style="position:absolute;left:0;text-align:left;margin-left:280.35pt;margin-top:6.15pt;width:144.65pt;height:36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" fillcolor="window" strokeweight=".5pt">
            <v:textbox>
              <w:txbxContent>
                <w:p w14:paraId="1B9BE86C" w14:textId="77777777" w:rsidR="00526B76" w:rsidRPr="00737F14" w:rsidRDefault="00526B76" w:rsidP="00255BBB">
                  <w:pPr>
                    <w:rPr>
                      <w:sz w:val="28"/>
                      <w:szCs w:val="28"/>
                    </w:rPr>
                  </w:pPr>
                  <w:r w:rsidRPr="00737F14">
                    <w:rPr>
                      <w:sz w:val="28"/>
                      <w:szCs w:val="28"/>
                    </w:rPr>
                    <w:t>2 тип</w:t>
                  </w:r>
                </w:p>
              </w:txbxContent>
            </v:textbox>
          </v:shape>
        </w:pict>
      </w:r>
      <w:r>
        <w:rPr>
          <w:noProof/>
        </w:rPr>
        <w:pict w14:anchorId="6BCE62D9">
          <v:shape id="Поле 37" o:spid="_x0000_s1035" type="#_x0000_t202" style="position:absolute;left:0;text-align:left;margin-left:8.65pt;margin-top:6.15pt;width:148.75pt;height:41.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" fillcolor="window" strokeweight=".5pt">
            <v:textbox>
              <w:txbxContent>
                <w:p w14:paraId="1FA3C59E" w14:textId="77777777" w:rsidR="00526B76" w:rsidRPr="00737F14" w:rsidRDefault="00526B76" w:rsidP="00255BBB">
                  <w:pPr>
                    <w:rPr>
                      <w:sz w:val="28"/>
                      <w:szCs w:val="28"/>
                    </w:rPr>
                  </w:pPr>
                  <w:r w:rsidRPr="00737F14">
                    <w:rPr>
                      <w:sz w:val="28"/>
                      <w:szCs w:val="28"/>
                    </w:rPr>
                    <w:t>1 тип</w:t>
                  </w:r>
                </w:p>
              </w:txbxContent>
            </v:textbox>
          </v:shape>
        </w:pict>
      </w:r>
    </w:p>
    <w:p w14:paraId="5B6591B3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val="en-US" w:eastAsia="en-US"/>
        </w:rPr>
      </w:pPr>
    </w:p>
    <w:p w14:paraId="62936BFF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val="en-US" w:eastAsia="en-US"/>
        </w:rPr>
      </w:pPr>
    </w:p>
    <w:p w14:paraId="4CA30C06" w14:textId="77777777" w:rsidR="00526B76" w:rsidRPr="00255BBB" w:rsidRDefault="00235C9A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val="en-US" w:eastAsia="en-US"/>
        </w:rPr>
      </w:pPr>
      <w:r>
        <w:rPr>
          <w:noProof/>
        </w:rPr>
        <w:pict w14:anchorId="67B313DE">
          <v:shape id="Прямая со стрелкой 48" o:spid="_x0000_s1036" type="#_x0000_t32" style="position:absolute;left:0;text-align:left;margin-left:269.5pt;margin-top:1.4pt;width:55.7pt;height:12.25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">
            <v:stroke endarrow="open"/>
          </v:shape>
        </w:pict>
      </w:r>
      <w:r>
        <w:rPr>
          <w:noProof/>
        </w:rPr>
        <w:pict w14:anchorId="5C0E215C">
          <v:shape id="Прямая со стрелкой 16" o:spid="_x0000_s1037" type="#_x0000_t32" style="position:absolute;left:0;text-align:left;margin-left:363.2pt;margin-top:1.4pt;width:61.8pt;height:12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">
            <v:stroke endarrow="open"/>
          </v:shape>
        </w:pict>
      </w:r>
    </w:p>
    <w:p w14:paraId="26111BB9" w14:textId="77777777" w:rsidR="00526B76" w:rsidRDefault="00235C9A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noProof/>
        </w:rPr>
        <w:pict w14:anchorId="2522ADFA">
          <v:rect id="Прямоугольник 17" o:spid="_x0000_s1038" style="position:absolute;left:0;text-align:left;margin-left:220.5pt;margin-top:8.45pt;width:105.95pt;height:35.9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" fillcolor="#4f81bd" strokecolor="#385d8a" strokeweight="2pt"/>
        </w:pict>
      </w:r>
      <w:r>
        <w:rPr>
          <w:noProof/>
        </w:rPr>
        <w:pict w14:anchorId="3E790458">
          <v:rect id="Прямоугольник 38" o:spid="_x0000_s1039" style="position:absolute;left:0;text-align:left;margin-left:368.4pt;margin-top:4.55pt;width:110.7pt;height:35.9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" fillcolor="#4f81bd" strokecolor="#385d8a" strokeweight="2pt"/>
        </w:pict>
      </w:r>
    </w:p>
    <w:p w14:paraId="79613E01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2294963D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39546EF6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7731B42C" w14:textId="77777777" w:rsidR="00526B76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</w:p>
    <w:p w14:paraId="48D9EFE6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b/>
          <w:sz w:val="24"/>
          <w:szCs w:val="24"/>
          <w:lang w:eastAsia="en-US"/>
        </w:rPr>
        <w:t>Задание 2. Изучить строение</w:t>
      </w:r>
    </w:p>
    <w:p w14:paraId="6BD52464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 w:rsidRPr="00255BBB">
        <w:rPr>
          <w:rFonts w:ascii="Times New Roman" w:hAnsi="Times New Roman"/>
          <w:b/>
          <w:sz w:val="24"/>
          <w:szCs w:val="24"/>
          <w:lang w:eastAsia="en-US"/>
        </w:rPr>
        <w:t>2.1 Соковыжималки центробежного типа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526B76" w:rsidRPr="000503E4" w14:paraId="310A9964" w14:textId="77777777" w:rsidTr="000503E4">
        <w:tc>
          <w:tcPr>
            <w:tcW w:w="4672" w:type="dxa"/>
            <w:vMerge w:val="restart"/>
            <w:tcBorders>
              <w:top w:val="nil"/>
              <w:bottom w:val="nil"/>
              <w:right w:val="nil"/>
            </w:tcBorders>
          </w:tcPr>
          <w:p w14:paraId="6AE2085C" w14:textId="77777777" w:rsidR="00526B76" w:rsidRPr="000503E4" w:rsidRDefault="00235C9A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43A88A79">
                <v:shape id="Рисунок 18" o:spid="_x0000_i1030" type="#_x0000_t75" alt="Устройство центробежной соковыжималки" style="width:212.65pt;height:175pt;visibility:visible">
                  <v:imagedata r:id="rId18" o:title="" cropright="20185f"/>
                </v:shape>
              </w:pict>
            </w:r>
          </w:p>
        </w:tc>
        <w:tc>
          <w:tcPr>
            <w:tcW w:w="4673" w:type="dxa"/>
            <w:tcBorders>
              <w:left w:val="nil"/>
            </w:tcBorders>
          </w:tcPr>
          <w:p w14:paraId="7C67B152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44830F17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7EAB5BE1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0EF0BCAE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C170F62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72E6C1D0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19A64E50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40A72439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3BB5DE8B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4B276053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38A55DF3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672570E7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226931B9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01FCB629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3B1201A7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3CD63D5C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1FA3C19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56E4FE29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29F75EBD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65E32B79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47E050D7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038A2612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6B90A890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57079DDE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5A40307A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201FAAE7" w14:textId="77777777" w:rsidTr="000503E4">
        <w:tc>
          <w:tcPr>
            <w:tcW w:w="4672" w:type="dxa"/>
            <w:vMerge/>
            <w:tcBorders>
              <w:bottom w:val="nil"/>
              <w:right w:val="nil"/>
            </w:tcBorders>
          </w:tcPr>
          <w:p w14:paraId="279F79E6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4673" w:type="dxa"/>
            <w:tcBorders>
              <w:left w:val="nil"/>
            </w:tcBorders>
          </w:tcPr>
          <w:p w14:paraId="2C144173" w14:textId="77777777" w:rsidR="00526B76" w:rsidRPr="000503E4" w:rsidRDefault="00526B76" w:rsidP="000503E4">
            <w:pPr>
              <w:numPr>
                <w:ilvl w:val="0"/>
                <w:numId w:val="39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</w:tbl>
    <w:p w14:paraId="79EC1663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val="en-US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526B76" w:rsidRPr="000503E4" w14:paraId="06DCE3F4" w14:textId="77777777" w:rsidTr="000503E4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3D630" w14:textId="77777777" w:rsidR="00526B76" w:rsidRPr="000503E4" w:rsidRDefault="00526B76" w:rsidP="000503E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3E4">
              <w:rPr>
                <w:rFonts w:ascii="Times New Roman" w:hAnsi="Times New Roman"/>
                <w:sz w:val="24"/>
                <w:szCs w:val="24"/>
              </w:rPr>
              <w:t>Типы сепараторов:</w:t>
            </w:r>
          </w:p>
        </w:tc>
      </w:tr>
      <w:tr w:rsidR="00526B76" w:rsidRPr="000503E4" w14:paraId="33A79410" w14:textId="77777777" w:rsidTr="000503E4">
        <w:trPr>
          <w:trHeight w:val="2496"/>
        </w:trPr>
        <w:tc>
          <w:tcPr>
            <w:tcW w:w="4672" w:type="dxa"/>
            <w:tcBorders>
              <w:top w:val="nil"/>
              <w:left w:val="nil"/>
              <w:right w:val="nil"/>
            </w:tcBorders>
          </w:tcPr>
          <w:p w14:paraId="6321CC7F" w14:textId="77777777" w:rsidR="00526B76" w:rsidRPr="000503E4" w:rsidRDefault="00235C9A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 w14:anchorId="33D50A04">
                <v:shape id="Рисунок 19" o:spid="_x0000_s1040" type="#_x0000_t75" alt="Цилиндрический сепаратор" style="position:absolute;left:0;text-align:left;margin-left:61.85pt;margin-top:10.1pt;width:114.85pt;height:107.9pt;z-index:251664384;visibility:visible;mso-position-horizontal-relative:text;mso-position-vertical-relative:text">
                  <v:imagedata r:id="rId19" o:title="" croptop="16123f" cropbottom="-459f" cropleft="15981f" cropright="9685f"/>
                  <w10:wrap type="square"/>
                </v:shape>
              </w:pict>
            </w:r>
          </w:p>
        </w:tc>
        <w:tc>
          <w:tcPr>
            <w:tcW w:w="4673" w:type="dxa"/>
            <w:tcBorders>
              <w:top w:val="nil"/>
              <w:left w:val="nil"/>
              <w:right w:val="nil"/>
            </w:tcBorders>
          </w:tcPr>
          <w:p w14:paraId="22AF2192" w14:textId="77777777" w:rsidR="00526B76" w:rsidRPr="000503E4" w:rsidRDefault="00235C9A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pict w14:anchorId="0EEE0EED">
                <v:shape id="Рисунок 23" o:spid="_x0000_s1041" type="#_x0000_t75" alt="Канонический сепаратор" style="position:absolute;left:0;text-align:left;margin-left:30.55pt;margin-top:6.65pt;width:147.4pt;height:105pt;z-index:251665408;visibility:visible;mso-position-horizontal-relative:text;mso-position-vertical-relative:text">
                  <v:imagedata r:id="rId20" o:title=""/>
                  <w10:wrap type="square"/>
                </v:shape>
              </w:pict>
            </w:r>
          </w:p>
        </w:tc>
      </w:tr>
      <w:tr w:rsidR="00526B76" w:rsidRPr="000503E4" w14:paraId="5210DA12" w14:textId="77777777" w:rsidTr="000503E4">
        <w:trPr>
          <w:trHeight w:val="381"/>
        </w:trPr>
        <w:tc>
          <w:tcPr>
            <w:tcW w:w="4672" w:type="dxa"/>
          </w:tcPr>
          <w:p w14:paraId="3EE8023A" w14:textId="77777777" w:rsidR="00526B76" w:rsidRPr="000503E4" w:rsidRDefault="00526B76" w:rsidP="000503E4">
            <w:pPr>
              <w:widowControl w:val="0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0" w:firstLine="709"/>
              <w:jc w:val="both"/>
              <w:textAlignment w:val="baseline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673" w:type="dxa"/>
          </w:tcPr>
          <w:p w14:paraId="65AA51CC" w14:textId="77777777" w:rsidR="00526B76" w:rsidRPr="000503E4" w:rsidRDefault="00526B76" w:rsidP="000503E4">
            <w:pPr>
              <w:widowControl w:val="0"/>
              <w:numPr>
                <w:ilvl w:val="0"/>
                <w:numId w:val="40"/>
              </w:numPr>
              <w:suppressAutoHyphens/>
              <w:autoSpaceDN w:val="0"/>
              <w:spacing w:after="0" w:line="240" w:lineRule="auto"/>
              <w:ind w:left="0" w:firstLine="709"/>
              <w:jc w:val="both"/>
              <w:textAlignment w:val="baseline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526B76" w:rsidRPr="000503E4" w14:paraId="47A77F07" w14:textId="77777777" w:rsidTr="000503E4">
        <w:trPr>
          <w:trHeight w:val="355"/>
        </w:trPr>
        <w:tc>
          <w:tcPr>
            <w:tcW w:w="9345" w:type="dxa"/>
            <w:gridSpan w:val="2"/>
          </w:tcPr>
          <w:p w14:paraId="6B8AD202" w14:textId="77777777" w:rsidR="00526B76" w:rsidRPr="000503E4" w:rsidRDefault="00526B76" w:rsidP="000503E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503E4">
              <w:rPr>
                <w:rFonts w:ascii="Times New Roman" w:hAnsi="Times New Roman"/>
                <w:noProof/>
                <w:sz w:val="24"/>
                <w:szCs w:val="24"/>
              </w:rPr>
              <w:t>Применение</w:t>
            </w:r>
          </w:p>
        </w:tc>
      </w:tr>
      <w:tr w:rsidR="00526B76" w:rsidRPr="000503E4" w14:paraId="6F3CEBF7" w14:textId="77777777" w:rsidTr="000503E4">
        <w:trPr>
          <w:trHeight w:val="643"/>
        </w:trPr>
        <w:tc>
          <w:tcPr>
            <w:tcW w:w="4672" w:type="dxa"/>
          </w:tcPr>
          <w:p w14:paraId="7FC10362" w14:textId="77777777" w:rsidR="00526B76" w:rsidRPr="000503E4" w:rsidRDefault="00526B76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2AABD09F" w14:textId="77777777" w:rsidR="00526B76" w:rsidRPr="000503E4" w:rsidRDefault="00526B76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14:paraId="1C6F2DB8" w14:textId="77777777" w:rsidR="00526B76" w:rsidRPr="000503E4" w:rsidRDefault="00526B76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673" w:type="dxa"/>
          </w:tcPr>
          <w:p w14:paraId="7039AA08" w14:textId="77777777" w:rsidR="00526B76" w:rsidRPr="000503E4" w:rsidRDefault="00526B76" w:rsidP="000503E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14:paraId="0F3554B3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bCs/>
          <w:sz w:val="24"/>
          <w:szCs w:val="24"/>
          <w:lang w:val="en-US" w:eastAsia="en-US"/>
        </w:rPr>
      </w:pPr>
      <w:r w:rsidRPr="00255BBB">
        <w:rPr>
          <w:rFonts w:ascii="Times New Roman" w:hAnsi="Times New Roman"/>
          <w:b/>
          <w:sz w:val="24"/>
          <w:szCs w:val="24"/>
          <w:lang w:val="en-US" w:eastAsia="en-US"/>
        </w:rPr>
        <w:t>2.2 Соковыжималки шнекового типа</w:t>
      </w:r>
    </w:p>
    <w:p w14:paraId="0BFF1525" w14:textId="77777777" w:rsidR="00526B76" w:rsidRPr="00255BBB" w:rsidRDefault="00526B76" w:rsidP="00255B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44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6"/>
        <w:gridCol w:w="3348"/>
      </w:tblGrid>
      <w:tr w:rsidR="00526B76" w:rsidRPr="000503E4" w14:paraId="5B04B4E9" w14:textId="77777777" w:rsidTr="000503E4">
        <w:tc>
          <w:tcPr>
            <w:tcW w:w="6096" w:type="dxa"/>
            <w:vMerge w:val="restart"/>
            <w:tcBorders>
              <w:top w:val="nil"/>
              <w:bottom w:val="nil"/>
              <w:right w:val="nil"/>
            </w:tcBorders>
          </w:tcPr>
          <w:p w14:paraId="53DAF62C" w14:textId="77777777" w:rsidR="00526B76" w:rsidRPr="000503E4" w:rsidRDefault="00235C9A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pict w14:anchorId="5DBF5AE9">
                <v:shape id="Рисунок 24" o:spid="_x0000_i1031" type="#_x0000_t75" style="width:235.25pt;height:259.55pt;visibility:visible">
                  <v:imagedata r:id="rId21" o:title="" cropbottom="18423f" cropleft="4804f" cropright="27103f"/>
                </v:shape>
              </w:pict>
            </w:r>
          </w:p>
        </w:tc>
        <w:tc>
          <w:tcPr>
            <w:tcW w:w="3348" w:type="dxa"/>
            <w:tcBorders>
              <w:left w:val="nil"/>
            </w:tcBorders>
          </w:tcPr>
          <w:p w14:paraId="1222C5A3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16CB74C7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5E9D3F69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51968725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6919792C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164BC412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73ADAED8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3F30888B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114A6B9F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6F0F760B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01013E40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43F322C6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6189DD72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40923898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27BDDCF1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39D1CC2A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42064521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4491EC65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2D26BBFB" w14:textId="77777777" w:rsidR="00526B76" w:rsidRPr="000503E4" w:rsidRDefault="00526B76" w:rsidP="000503E4">
            <w:pPr>
              <w:numPr>
                <w:ilvl w:val="0"/>
                <w:numId w:val="41"/>
              </w:numPr>
              <w:spacing w:after="0" w:line="240" w:lineRule="auto"/>
              <w:ind w:left="0"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526B76" w:rsidRPr="000503E4" w14:paraId="571660B4" w14:textId="77777777" w:rsidTr="000503E4">
        <w:tc>
          <w:tcPr>
            <w:tcW w:w="6096" w:type="dxa"/>
            <w:vMerge/>
            <w:tcBorders>
              <w:bottom w:val="nil"/>
              <w:right w:val="nil"/>
            </w:tcBorders>
          </w:tcPr>
          <w:p w14:paraId="0596DEA1" w14:textId="77777777" w:rsidR="00526B76" w:rsidRPr="000503E4" w:rsidRDefault="00526B76" w:rsidP="000503E4">
            <w:pPr>
              <w:spacing w:after="0" w:line="240" w:lineRule="auto"/>
              <w:ind w:firstLine="709"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348" w:type="dxa"/>
            <w:tcBorders>
              <w:left w:val="nil"/>
            </w:tcBorders>
          </w:tcPr>
          <w:p w14:paraId="07E77F96" w14:textId="77777777" w:rsidR="00526B76" w:rsidRPr="000503E4" w:rsidRDefault="00526B76" w:rsidP="000503E4">
            <w:pPr>
              <w:spacing w:after="0" w:line="240" w:lineRule="auto"/>
              <w:ind w:firstLine="709"/>
              <w:contextualSpacing/>
              <w:outlineLvl w:val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</w:tbl>
    <w:p w14:paraId="1088B09C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b/>
          <w:sz w:val="24"/>
          <w:szCs w:val="24"/>
          <w:lang w:eastAsia="en-US"/>
        </w:rPr>
        <w:t xml:space="preserve">Задание 3. </w:t>
      </w:r>
      <w:r w:rsidRPr="00255BBB">
        <w:rPr>
          <w:rFonts w:ascii="Times New Roman" w:hAnsi="Times New Roman"/>
          <w:sz w:val="24"/>
          <w:szCs w:val="24"/>
          <w:lang w:eastAsia="en-US"/>
        </w:rPr>
        <w:t>Изучить правила безопасной эксплуатации по плану:</w:t>
      </w:r>
    </w:p>
    <w:p w14:paraId="66EC14A1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>1. Подготовка к эксплуатации …</w:t>
      </w:r>
    </w:p>
    <w:p w14:paraId="09E05B07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>2. Подготовка продуктов ….</w:t>
      </w:r>
    </w:p>
    <w:p w14:paraId="7F10DCA7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>Фрукты, из которых сок не приготавливают ……</w:t>
      </w:r>
    </w:p>
    <w:p w14:paraId="44EDECF3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 xml:space="preserve">3. Безопасная </w:t>
      </w:r>
      <w:r w:rsidRPr="00255BBB">
        <w:rPr>
          <w:rFonts w:ascii="Times New Roman" w:hAnsi="Times New Roman"/>
          <w:b/>
          <w:sz w:val="24"/>
          <w:szCs w:val="24"/>
          <w:lang w:eastAsia="en-US"/>
        </w:rPr>
        <w:t>эксплуатация ….</w:t>
      </w:r>
    </w:p>
    <w:p w14:paraId="76A810E6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b/>
          <w:sz w:val="24"/>
          <w:szCs w:val="24"/>
          <w:lang w:eastAsia="en-US"/>
        </w:rPr>
      </w:pPr>
      <w:r w:rsidRPr="00255BBB">
        <w:rPr>
          <w:rFonts w:ascii="Times New Roman" w:hAnsi="Times New Roman"/>
          <w:b/>
          <w:sz w:val="24"/>
          <w:szCs w:val="24"/>
          <w:lang w:eastAsia="en-US"/>
        </w:rPr>
        <w:t>Запрещается ….</w:t>
      </w:r>
    </w:p>
    <w:p w14:paraId="289D339A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>4. После окончания работы …</w:t>
      </w:r>
    </w:p>
    <w:p w14:paraId="31D17217" w14:textId="77777777" w:rsidR="00526B76" w:rsidRPr="00255BBB" w:rsidRDefault="00526B76" w:rsidP="00255BBB">
      <w:pPr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  <w:lang w:eastAsia="en-US"/>
        </w:rPr>
      </w:pPr>
      <w:r w:rsidRPr="00255BBB">
        <w:rPr>
          <w:rFonts w:ascii="Times New Roman" w:hAnsi="Times New Roman"/>
          <w:sz w:val="24"/>
          <w:szCs w:val="24"/>
          <w:lang w:eastAsia="en-US"/>
        </w:rPr>
        <w:t>5. Неисправности, возникающие при работе ….</w:t>
      </w:r>
    </w:p>
    <w:p w14:paraId="4B129959" w14:textId="77777777" w:rsidR="00526B76" w:rsidRDefault="00526B76" w:rsidP="00255BBB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b/>
          <w:sz w:val="28"/>
          <w:szCs w:val="24"/>
        </w:rPr>
      </w:pPr>
    </w:p>
    <w:p w14:paraId="2391BFA1" w14:textId="77777777" w:rsidR="00526B76" w:rsidRPr="00255BBB" w:rsidRDefault="00526B76" w:rsidP="00255BBB">
      <w:pPr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8"/>
          <w:lang w:eastAsia="en-US"/>
        </w:rPr>
      </w:pPr>
      <w:r w:rsidRPr="00255BBB">
        <w:rPr>
          <w:rFonts w:ascii="Times New Roman" w:hAnsi="Times New Roman"/>
          <w:b/>
          <w:sz w:val="24"/>
          <w:szCs w:val="28"/>
          <w:lang w:eastAsia="en-US"/>
        </w:rPr>
        <w:t>Задание 4.</w:t>
      </w:r>
      <w:r>
        <w:rPr>
          <w:rFonts w:ascii="Times New Roman" w:hAnsi="Times New Roman"/>
          <w:sz w:val="24"/>
          <w:szCs w:val="28"/>
          <w:lang w:eastAsia="en-US"/>
        </w:rPr>
        <w:t xml:space="preserve"> </w:t>
      </w:r>
      <w:r w:rsidRPr="00255BBB">
        <w:rPr>
          <w:rFonts w:ascii="Times New Roman" w:hAnsi="Times New Roman"/>
          <w:sz w:val="24"/>
          <w:szCs w:val="28"/>
          <w:lang w:eastAsia="en-US"/>
        </w:rPr>
        <w:t>Составить схему организации рабочих мест при приготовлении холодных и горячих десертов и напитков.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526B76" w:rsidRPr="000503E4" w14:paraId="41ACBA77" w14:textId="77777777" w:rsidTr="000503E4">
        <w:tc>
          <w:tcPr>
            <w:tcW w:w="9345" w:type="dxa"/>
            <w:gridSpan w:val="2"/>
          </w:tcPr>
          <w:p w14:paraId="2971443A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lang w:val="en-US" w:eastAsia="en-US"/>
              </w:rPr>
              <w:t>Схема организации рабочего места:</w:t>
            </w:r>
          </w:p>
          <w:p w14:paraId="79533C82" w14:textId="77777777" w:rsidR="00526B76" w:rsidRPr="000503E4" w:rsidRDefault="00526B76" w:rsidP="000503E4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lang w:val="en-US" w:eastAsia="en-US"/>
              </w:rPr>
            </w:pPr>
          </w:p>
          <w:p w14:paraId="09454675" w14:textId="77777777" w:rsidR="00526B76" w:rsidRPr="00304A6E" w:rsidRDefault="00526B76" w:rsidP="000503E4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lang w:eastAsia="en-US"/>
              </w:rPr>
            </w:pPr>
          </w:p>
        </w:tc>
      </w:tr>
      <w:tr w:rsidR="00526B76" w:rsidRPr="000503E4" w14:paraId="36CE921D" w14:textId="77777777" w:rsidTr="000503E4">
        <w:tc>
          <w:tcPr>
            <w:tcW w:w="4672" w:type="dxa"/>
          </w:tcPr>
          <w:p w14:paraId="1A7A3768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lang w:val="en-US" w:eastAsia="en-US"/>
              </w:rPr>
              <w:t>Оборудование:</w:t>
            </w:r>
          </w:p>
        </w:tc>
        <w:tc>
          <w:tcPr>
            <w:tcW w:w="4673" w:type="dxa"/>
          </w:tcPr>
          <w:p w14:paraId="5DAC51E4" w14:textId="77777777" w:rsidR="00526B76" w:rsidRPr="000503E4" w:rsidRDefault="00526B76" w:rsidP="000503E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lang w:val="en-US" w:eastAsia="en-US"/>
              </w:rPr>
            </w:pPr>
            <w:r w:rsidRPr="000503E4">
              <w:rPr>
                <w:rFonts w:ascii="Times New Roman" w:hAnsi="Times New Roman"/>
                <w:sz w:val="24"/>
                <w:lang w:val="en-US" w:eastAsia="en-US"/>
              </w:rPr>
              <w:t>Инструмент, инвентарь, приспособления, посуда:</w:t>
            </w:r>
          </w:p>
        </w:tc>
      </w:tr>
      <w:tr w:rsidR="00526B76" w:rsidRPr="000503E4" w14:paraId="7907B3BC" w14:textId="77777777" w:rsidTr="000503E4">
        <w:tc>
          <w:tcPr>
            <w:tcW w:w="4672" w:type="dxa"/>
          </w:tcPr>
          <w:p w14:paraId="2DC826CC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728525CA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30905E96" w14:textId="77777777" w:rsidTr="000503E4">
        <w:tc>
          <w:tcPr>
            <w:tcW w:w="4672" w:type="dxa"/>
          </w:tcPr>
          <w:p w14:paraId="37872F27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5828CEBF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2FCE514D" w14:textId="77777777" w:rsidTr="000503E4">
        <w:tc>
          <w:tcPr>
            <w:tcW w:w="4672" w:type="dxa"/>
          </w:tcPr>
          <w:p w14:paraId="2D897B3B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0E495F01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1B09C493" w14:textId="77777777" w:rsidTr="000503E4">
        <w:tc>
          <w:tcPr>
            <w:tcW w:w="4672" w:type="dxa"/>
          </w:tcPr>
          <w:p w14:paraId="1911C9B2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5A737985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07A03176" w14:textId="77777777" w:rsidTr="000503E4">
        <w:tc>
          <w:tcPr>
            <w:tcW w:w="4672" w:type="dxa"/>
          </w:tcPr>
          <w:p w14:paraId="60C70C66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4F338C75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78455071" w14:textId="77777777" w:rsidTr="000503E4">
        <w:tc>
          <w:tcPr>
            <w:tcW w:w="4672" w:type="dxa"/>
          </w:tcPr>
          <w:p w14:paraId="27961DE3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450552C6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6EEA6424" w14:textId="77777777" w:rsidTr="000503E4">
        <w:tc>
          <w:tcPr>
            <w:tcW w:w="4672" w:type="dxa"/>
          </w:tcPr>
          <w:p w14:paraId="162BE914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2D9958A4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031F5B1E" w14:textId="77777777" w:rsidTr="000503E4">
        <w:tc>
          <w:tcPr>
            <w:tcW w:w="4672" w:type="dxa"/>
          </w:tcPr>
          <w:p w14:paraId="3110ADBE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67E624D1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41F50B71" w14:textId="77777777" w:rsidTr="000503E4">
        <w:tc>
          <w:tcPr>
            <w:tcW w:w="4672" w:type="dxa"/>
          </w:tcPr>
          <w:p w14:paraId="64F744AB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7D124BDB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  <w:tr w:rsidR="00526B76" w:rsidRPr="000503E4" w14:paraId="1F9DA92A" w14:textId="77777777" w:rsidTr="000503E4">
        <w:tc>
          <w:tcPr>
            <w:tcW w:w="4672" w:type="dxa"/>
          </w:tcPr>
          <w:p w14:paraId="70C4C3B1" w14:textId="77777777" w:rsidR="00526B76" w:rsidRPr="000503E4" w:rsidRDefault="00526B76" w:rsidP="000503E4">
            <w:pPr>
              <w:numPr>
                <w:ilvl w:val="0"/>
                <w:numId w:val="32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  <w:tc>
          <w:tcPr>
            <w:tcW w:w="4673" w:type="dxa"/>
          </w:tcPr>
          <w:p w14:paraId="47944EBE" w14:textId="77777777" w:rsidR="00526B76" w:rsidRPr="000503E4" w:rsidRDefault="00526B76" w:rsidP="000503E4">
            <w:pPr>
              <w:numPr>
                <w:ilvl w:val="0"/>
                <w:numId w:val="33"/>
              </w:numPr>
              <w:spacing w:after="0" w:line="240" w:lineRule="auto"/>
              <w:ind w:left="0"/>
              <w:outlineLvl w:val="1"/>
              <w:rPr>
                <w:rFonts w:ascii="Times New Roman" w:hAnsi="Times New Roman"/>
                <w:color w:val="363636"/>
                <w:sz w:val="24"/>
                <w:lang w:val="en-US" w:eastAsia="en-US"/>
              </w:rPr>
            </w:pPr>
          </w:p>
        </w:tc>
      </w:tr>
    </w:tbl>
    <w:p w14:paraId="7E6F7770" w14:textId="77777777" w:rsidR="00526B76" w:rsidRPr="00874C2F" w:rsidRDefault="00526B76" w:rsidP="00874C2F">
      <w:pPr>
        <w:ind w:left="-567" w:right="-426" w:firstLine="993"/>
        <w:jc w:val="both"/>
        <w:rPr>
          <w:rFonts w:ascii="Times New Roman" w:hAnsi="Times New Roman"/>
          <w:sz w:val="28"/>
          <w:szCs w:val="28"/>
          <w:lang w:eastAsia="en-US"/>
        </w:rPr>
      </w:pPr>
    </w:p>
    <w:p w14:paraId="1545F2F5" w14:textId="77777777" w:rsidR="00526B76" w:rsidRPr="00874C2F" w:rsidRDefault="00526B76" w:rsidP="00874C2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  <w:lang w:eastAsia="en-US"/>
        </w:rPr>
      </w:pPr>
      <w:r>
        <w:rPr>
          <w:rFonts w:ascii="Times New Roman" w:hAnsi="Times New Roman"/>
          <w:b/>
          <w:sz w:val="24"/>
          <w:szCs w:val="28"/>
          <w:lang w:eastAsia="en-US"/>
        </w:rPr>
        <w:t>Задание 5</w:t>
      </w:r>
      <w:r w:rsidRPr="00874C2F">
        <w:rPr>
          <w:rFonts w:ascii="Times New Roman" w:hAnsi="Times New Roman"/>
          <w:sz w:val="24"/>
          <w:szCs w:val="28"/>
          <w:lang w:eastAsia="en-US"/>
        </w:rPr>
        <w:t xml:space="preserve">. Правила безопасной эксплуатации кипятильников. </w:t>
      </w:r>
    </w:p>
    <w:p w14:paraId="378670CE" w14:textId="77777777" w:rsidR="00526B76" w:rsidRPr="00874C2F" w:rsidRDefault="00526B76" w:rsidP="00874C2F">
      <w:pPr>
        <w:spacing w:after="0" w:line="240" w:lineRule="auto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874C2F">
        <w:rPr>
          <w:rFonts w:ascii="Times New Roman" w:hAnsi="Times New Roman"/>
          <w:sz w:val="24"/>
          <w:szCs w:val="28"/>
          <w:lang w:eastAsia="en-US"/>
        </w:rPr>
        <w:t>а)</w:t>
      </w:r>
      <w:r w:rsidRPr="00874C2F">
        <w:rPr>
          <w:rFonts w:ascii="Times New Roman" w:hAnsi="Times New Roman"/>
          <w:b/>
          <w:sz w:val="24"/>
          <w:szCs w:val="28"/>
          <w:lang w:eastAsia="en-US"/>
        </w:rPr>
        <w:t xml:space="preserve"> </w:t>
      </w:r>
      <w:r w:rsidRPr="00874C2F">
        <w:rPr>
          <w:rFonts w:ascii="Times New Roman" w:hAnsi="Times New Roman"/>
          <w:sz w:val="24"/>
          <w:lang w:eastAsia="en-US"/>
        </w:rPr>
        <w:t>Изучить техническую характеристику кипятильников и заполнить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0"/>
        <w:gridCol w:w="1887"/>
        <w:gridCol w:w="1838"/>
        <w:gridCol w:w="1838"/>
        <w:gridCol w:w="1838"/>
      </w:tblGrid>
      <w:tr w:rsidR="00526B76" w:rsidRPr="000503E4" w14:paraId="611FF2A4" w14:textId="77777777" w:rsidTr="00BF7328">
        <w:tc>
          <w:tcPr>
            <w:tcW w:w="1970" w:type="dxa"/>
          </w:tcPr>
          <w:p w14:paraId="3BA25379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 xml:space="preserve">Показатели </w:t>
            </w:r>
          </w:p>
        </w:tc>
        <w:tc>
          <w:tcPr>
            <w:tcW w:w="1970" w:type="dxa"/>
          </w:tcPr>
          <w:p w14:paraId="5D690B1E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Единицы измерения</w:t>
            </w:r>
          </w:p>
        </w:tc>
        <w:tc>
          <w:tcPr>
            <w:tcW w:w="1971" w:type="dxa"/>
          </w:tcPr>
          <w:p w14:paraId="21DC66A6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КНЭ-25</w:t>
            </w:r>
          </w:p>
        </w:tc>
        <w:tc>
          <w:tcPr>
            <w:tcW w:w="1971" w:type="dxa"/>
          </w:tcPr>
          <w:p w14:paraId="1F5AC599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КНЭ-50</w:t>
            </w:r>
          </w:p>
        </w:tc>
        <w:tc>
          <w:tcPr>
            <w:tcW w:w="1971" w:type="dxa"/>
          </w:tcPr>
          <w:p w14:paraId="785B4982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КНЭ-100</w:t>
            </w:r>
          </w:p>
        </w:tc>
      </w:tr>
      <w:tr w:rsidR="00526B76" w:rsidRPr="000503E4" w14:paraId="4935035D" w14:textId="77777777" w:rsidTr="00BF7328">
        <w:tc>
          <w:tcPr>
            <w:tcW w:w="1970" w:type="dxa"/>
          </w:tcPr>
          <w:p w14:paraId="21AC6581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 xml:space="preserve">Производительность </w:t>
            </w:r>
          </w:p>
        </w:tc>
        <w:tc>
          <w:tcPr>
            <w:tcW w:w="1970" w:type="dxa"/>
          </w:tcPr>
          <w:p w14:paraId="6DBEDD3A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л / час</w:t>
            </w:r>
          </w:p>
        </w:tc>
        <w:tc>
          <w:tcPr>
            <w:tcW w:w="1971" w:type="dxa"/>
          </w:tcPr>
          <w:p w14:paraId="4E39F254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20126EE3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7E34C34B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</w:tr>
      <w:tr w:rsidR="00526B76" w:rsidRPr="000503E4" w14:paraId="6049973D" w14:textId="77777777" w:rsidTr="00BF7328">
        <w:tc>
          <w:tcPr>
            <w:tcW w:w="1970" w:type="dxa"/>
          </w:tcPr>
          <w:p w14:paraId="11CEEF03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Время нагрева</w:t>
            </w:r>
          </w:p>
        </w:tc>
        <w:tc>
          <w:tcPr>
            <w:tcW w:w="1970" w:type="dxa"/>
          </w:tcPr>
          <w:p w14:paraId="4AB412F7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мин</w:t>
            </w:r>
          </w:p>
        </w:tc>
        <w:tc>
          <w:tcPr>
            <w:tcW w:w="1971" w:type="dxa"/>
          </w:tcPr>
          <w:p w14:paraId="79487581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6BD0C5A7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433B982C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</w:tr>
      <w:tr w:rsidR="00526B76" w:rsidRPr="000503E4" w14:paraId="4DFBA3B8" w14:textId="77777777" w:rsidTr="00BF7328">
        <w:tc>
          <w:tcPr>
            <w:tcW w:w="1970" w:type="dxa"/>
          </w:tcPr>
          <w:p w14:paraId="023BF567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 xml:space="preserve">Мощность </w:t>
            </w:r>
          </w:p>
        </w:tc>
        <w:tc>
          <w:tcPr>
            <w:tcW w:w="1970" w:type="dxa"/>
          </w:tcPr>
          <w:p w14:paraId="514215A8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  <w:r w:rsidRPr="00874C2F">
              <w:rPr>
                <w:rFonts w:ascii="Times New Roman" w:hAnsi="Times New Roman"/>
                <w:lang w:val="en-US" w:eastAsia="en-US"/>
              </w:rPr>
              <w:t>кВт</w:t>
            </w:r>
          </w:p>
        </w:tc>
        <w:tc>
          <w:tcPr>
            <w:tcW w:w="1971" w:type="dxa"/>
          </w:tcPr>
          <w:p w14:paraId="6F45B26F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5FDB4C73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1971" w:type="dxa"/>
          </w:tcPr>
          <w:p w14:paraId="7B10C8FE" w14:textId="77777777" w:rsidR="00526B76" w:rsidRPr="00874C2F" w:rsidRDefault="00526B76" w:rsidP="00874C2F">
            <w:pPr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</w:tr>
    </w:tbl>
    <w:p w14:paraId="49C4B5F7" w14:textId="77777777" w:rsidR="00526B76" w:rsidRPr="00874C2F" w:rsidRDefault="00526B76" w:rsidP="00874C2F">
      <w:pPr>
        <w:spacing w:after="0" w:line="360" w:lineRule="auto"/>
        <w:ind w:firstLine="709"/>
        <w:jc w:val="both"/>
        <w:rPr>
          <w:rFonts w:ascii="Times New Roman" w:hAnsi="Times New Roman"/>
          <w:sz w:val="24"/>
          <w:lang w:eastAsia="en-US"/>
        </w:rPr>
      </w:pPr>
      <w:r w:rsidRPr="00874C2F">
        <w:rPr>
          <w:rFonts w:ascii="Times New Roman" w:hAnsi="Times New Roman"/>
          <w:sz w:val="24"/>
          <w:lang w:eastAsia="en-US"/>
        </w:rPr>
        <w:t>б) изучить возможные неисправности кипятильника и способы их устранения, и заполнить таблицу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0"/>
        <w:gridCol w:w="3315"/>
        <w:gridCol w:w="2602"/>
      </w:tblGrid>
      <w:tr w:rsidR="00526B76" w:rsidRPr="000503E4" w14:paraId="7E669F9A" w14:textId="77777777" w:rsidTr="000503E4">
        <w:trPr>
          <w:trHeight w:val="444"/>
        </w:trPr>
        <w:tc>
          <w:tcPr>
            <w:tcW w:w="2980" w:type="dxa"/>
          </w:tcPr>
          <w:p w14:paraId="1A85A2B1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  <w:r w:rsidRPr="000503E4">
              <w:rPr>
                <w:rFonts w:ascii="Times New Roman" w:hAnsi="Times New Roman"/>
                <w:lang w:val="en-US" w:eastAsia="en-US"/>
              </w:rPr>
              <w:t>Неисправности</w:t>
            </w:r>
          </w:p>
        </w:tc>
        <w:tc>
          <w:tcPr>
            <w:tcW w:w="3315" w:type="dxa"/>
          </w:tcPr>
          <w:p w14:paraId="13BF319A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  <w:r w:rsidRPr="000503E4">
              <w:rPr>
                <w:rFonts w:ascii="Times New Roman" w:hAnsi="Times New Roman"/>
                <w:lang w:val="en-US" w:eastAsia="en-US"/>
              </w:rPr>
              <w:t>Возможные причины</w:t>
            </w:r>
          </w:p>
        </w:tc>
        <w:tc>
          <w:tcPr>
            <w:tcW w:w="2602" w:type="dxa"/>
          </w:tcPr>
          <w:p w14:paraId="28DE977F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  <w:r w:rsidRPr="000503E4">
              <w:rPr>
                <w:rFonts w:ascii="Times New Roman" w:hAnsi="Times New Roman"/>
                <w:lang w:val="en-US" w:eastAsia="en-US"/>
              </w:rPr>
              <w:t>Способы устранения</w:t>
            </w:r>
          </w:p>
        </w:tc>
      </w:tr>
      <w:tr w:rsidR="00526B76" w:rsidRPr="000503E4" w14:paraId="6AC03815" w14:textId="77777777" w:rsidTr="000503E4">
        <w:trPr>
          <w:trHeight w:val="675"/>
        </w:trPr>
        <w:tc>
          <w:tcPr>
            <w:tcW w:w="2980" w:type="dxa"/>
          </w:tcPr>
          <w:p w14:paraId="4205C730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3315" w:type="dxa"/>
          </w:tcPr>
          <w:p w14:paraId="72B75A2C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  <w:tc>
          <w:tcPr>
            <w:tcW w:w="2602" w:type="dxa"/>
          </w:tcPr>
          <w:p w14:paraId="7F0B2CBD" w14:textId="77777777" w:rsidR="00526B76" w:rsidRPr="000503E4" w:rsidRDefault="00526B76" w:rsidP="000503E4">
            <w:pPr>
              <w:spacing w:after="0" w:line="240" w:lineRule="auto"/>
              <w:jc w:val="both"/>
              <w:rPr>
                <w:rFonts w:ascii="Times New Roman" w:hAnsi="Times New Roman"/>
                <w:lang w:val="en-US" w:eastAsia="en-US"/>
              </w:rPr>
            </w:pPr>
          </w:p>
        </w:tc>
      </w:tr>
    </w:tbl>
    <w:p w14:paraId="6B346D58" w14:textId="77777777" w:rsidR="00526B76" w:rsidRPr="00874C2F" w:rsidRDefault="00526B76" w:rsidP="00874C2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val="en-US" w:eastAsia="en-US"/>
        </w:rPr>
      </w:pPr>
    </w:p>
    <w:p w14:paraId="5553C280" w14:textId="77777777" w:rsidR="00526B76" w:rsidRPr="00874C2F" w:rsidRDefault="00526B76" w:rsidP="00874C2F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Задание 6</w:t>
      </w:r>
      <w:r w:rsidRPr="00874C2F">
        <w:rPr>
          <w:rFonts w:ascii="Times New Roman" w:hAnsi="Times New Roman"/>
          <w:sz w:val="24"/>
          <w:szCs w:val="24"/>
          <w:lang w:eastAsia="en-US"/>
        </w:rPr>
        <w:t>. Изучить организацию рабочих мест при приготовлении напитков</w:t>
      </w:r>
    </w:p>
    <w:p w14:paraId="09599A52" w14:textId="77777777" w:rsidR="00526B76" w:rsidRPr="00874C2F" w:rsidRDefault="00526B76" w:rsidP="00874C2F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u w:val="single"/>
          <w:lang w:eastAsia="en-US"/>
        </w:rPr>
      </w:pPr>
      <w:r w:rsidRPr="00874C2F">
        <w:rPr>
          <w:rFonts w:ascii="Times New Roman" w:hAnsi="Times New Roman"/>
          <w:sz w:val="24"/>
          <w:szCs w:val="24"/>
          <w:u w:val="single"/>
          <w:lang w:eastAsia="en-US"/>
        </w:rPr>
        <w:t>Порядок выполнения:</w:t>
      </w:r>
    </w:p>
    <w:p w14:paraId="4D81EBE4" w14:textId="77777777" w:rsidR="00526B76" w:rsidRPr="00874C2F" w:rsidRDefault="00526B76" w:rsidP="00874C2F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en-US"/>
        </w:rPr>
      </w:pPr>
    </w:p>
    <w:p w14:paraId="0C437B33" w14:textId="77777777" w:rsidR="00526B76" w:rsidRPr="00874C2F" w:rsidRDefault="00526B76" w:rsidP="00874C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Инструкционная карта</w:t>
      </w:r>
    </w:p>
    <w:p w14:paraId="13DA0030" w14:textId="77777777" w:rsidR="00526B76" w:rsidRPr="00874C2F" w:rsidRDefault="00526B76" w:rsidP="00874C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lastRenderedPageBreak/>
        <w:t>Приготовления кофе в капельной кофеварки</w:t>
      </w:r>
    </w:p>
    <w:p w14:paraId="2D45EECE" w14:textId="77777777" w:rsidR="00526B76" w:rsidRPr="00874C2F" w:rsidRDefault="00526B76" w:rsidP="00874C2F">
      <w:pPr>
        <w:keepNext/>
        <w:keepLines/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Общий принцип работы</w:t>
      </w:r>
    </w:p>
    <w:p w14:paraId="6EE7259B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14:paraId="349AA42B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Приготовление кофе:</w:t>
      </w:r>
    </w:p>
    <w:p w14:paraId="2B98DF03" w14:textId="77777777" w:rsidR="00526B76" w:rsidRPr="00874C2F" w:rsidRDefault="00526B76" w:rsidP="00255BBB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 xml:space="preserve">Для приготовления кофейного напитка нужна горячая вода, но ни в коем случае не кипящая. 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Машина сама нагревает воду до оптимальной температуры 80-90 </w:t>
      </w:r>
      <w:r w:rsidRPr="00874C2F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0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С.</w:t>
      </w:r>
    </w:p>
    <w:p w14:paraId="22B04451" w14:textId="77777777" w:rsidR="00526B76" w:rsidRPr="00874C2F" w:rsidRDefault="00526B76" w:rsidP="00255BBB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14:paraId="5F39A32D" w14:textId="77777777" w:rsidR="00526B76" w:rsidRPr="00874C2F" w:rsidRDefault="00526B76" w:rsidP="00255BBB">
      <w:pPr>
        <w:numPr>
          <w:ilvl w:val="0"/>
          <w:numId w:val="3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Внутри машины два этих ингредиента совмещаются и превращаются на выходе в бодрящий ароматный напиток.</w:t>
      </w:r>
    </w:p>
    <w:p w14:paraId="4135E7B0" w14:textId="77777777" w:rsidR="00526B76" w:rsidRPr="00874C2F" w:rsidRDefault="00526B76" w:rsidP="00874C2F">
      <w:pPr>
        <w:keepNext/>
        <w:keepLines/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/>
          <w:i/>
          <w:iCs/>
          <w:sz w:val="24"/>
          <w:szCs w:val="24"/>
        </w:rPr>
      </w:pPr>
      <w:r w:rsidRPr="00874C2F">
        <w:rPr>
          <w:rFonts w:ascii="Times New Roman" w:hAnsi="Times New Roman"/>
          <w:b/>
          <w:i/>
          <w:iCs/>
          <w:sz w:val="24"/>
          <w:szCs w:val="24"/>
        </w:rPr>
        <w:t>Устройство</w:t>
      </w:r>
      <w:r w:rsidR="00235C9A">
        <w:rPr>
          <w:noProof/>
        </w:rPr>
        <w:pict w14:anchorId="110F7B0F">
          <v:shape id="_x0000_s1042" type="#_x0000_t75" alt="20028661b20" style="position:absolute;left:0;text-align:left;margin-left:232.5pt;margin-top:13.6pt;width:235.25pt;height:300.85pt;z-index:251654144;visibility:visible;mso-position-horizontal-relative:text;mso-position-vertical-relative:text">
            <v:imagedata r:id="rId22" o:title="" cropright="14290f"/>
            <w10:wrap type="square"/>
          </v:shape>
        </w:pict>
      </w:r>
    </w:p>
    <w:p w14:paraId="4C062BD2" w14:textId="77777777" w:rsidR="00526B76" w:rsidRPr="00874C2F" w:rsidRDefault="00526B76" w:rsidP="00874C2F">
      <w:pPr>
        <w:keepNext/>
        <w:shd w:val="clear" w:color="auto" w:fill="FFFFFF"/>
        <w:spacing w:after="0" w:line="240" w:lineRule="auto"/>
        <w:ind w:firstLine="709"/>
        <w:outlineLvl w:val="2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Капельная кофеварка</w:t>
      </w:r>
    </w:p>
    <w:p w14:paraId="23CBEBCF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Это разновидность недорогих кофеварок с довольно простым принципом действия. Схема действия заключается в прохождении горячей воды в медленном темпе (по капельке) сквозь фильтр через молотый кофе, где она, насыщаясь вкусом и ароматом, стекает в специальную колбу. В таких приборах кофе варится </w:t>
      </w:r>
      <w:r w:rsidRPr="00874C2F">
        <w:rPr>
          <w:rFonts w:ascii="Times New Roman" w:hAnsi="Times New Roman"/>
          <w:i/>
          <w:iCs/>
          <w:sz w:val="24"/>
          <w:szCs w:val="24"/>
        </w:rPr>
        <w:t>без давления</w:t>
      </w:r>
      <w:r w:rsidRPr="00874C2F">
        <w:rPr>
          <w:rFonts w:ascii="Times New Roman" w:hAnsi="Times New Roman"/>
          <w:sz w:val="24"/>
          <w:szCs w:val="24"/>
        </w:rPr>
        <w:t> пара или кипятка. Выбирая для дома такое устройство, стоит обращать внимание на следующие моменты:</w:t>
      </w:r>
    </w:p>
    <w:p w14:paraId="612239D7" w14:textId="77777777" w:rsidR="00526B76" w:rsidRPr="00874C2F" w:rsidRDefault="00526B76" w:rsidP="00255BB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i/>
          <w:iCs/>
          <w:sz w:val="24"/>
          <w:szCs w:val="24"/>
          <w:lang w:eastAsia="en-US"/>
        </w:rPr>
        <w:t>Мощность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874C2F">
        <w:rPr>
          <w:rFonts w:ascii="Times New Roman" w:hAnsi="Times New Roman"/>
          <w:sz w:val="24"/>
          <w:szCs w:val="24"/>
          <w:lang w:eastAsia="en-US"/>
        </w:rPr>
        <w:t>– для получения слабого кофе нужно выбирать прибор с большей мощностью, а для крепкого кофейного напитка стоит покупать устройство с небольшой мощностью.</w:t>
      </w:r>
    </w:p>
    <w:p w14:paraId="7911DE8B" w14:textId="77777777" w:rsidR="00526B76" w:rsidRPr="00874C2F" w:rsidRDefault="00526B76" w:rsidP="00255BB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i/>
          <w:iCs/>
          <w:sz w:val="24"/>
          <w:szCs w:val="24"/>
          <w:lang w:eastAsia="en-US"/>
        </w:rPr>
        <w:t>Вид колбы</w:t>
      </w:r>
      <w:r w:rsidRPr="00874C2F">
        <w:rPr>
          <w:rFonts w:ascii="Times New Roman" w:hAnsi="Times New Roman"/>
          <w:sz w:val="24"/>
          <w:szCs w:val="24"/>
          <w:lang w:eastAsia="en-US"/>
        </w:rPr>
        <w:t xml:space="preserve">, т.е. материал из которого она сделана (стекло или пластик). 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Стекло не впитывает запахи, а пластик более долговечен.</w:t>
      </w:r>
    </w:p>
    <w:p w14:paraId="3D937AD9" w14:textId="77777777" w:rsidR="00526B76" w:rsidRPr="00874C2F" w:rsidRDefault="00526B76" w:rsidP="00255BB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i/>
          <w:iCs/>
          <w:sz w:val="24"/>
          <w:szCs w:val="24"/>
          <w:lang w:eastAsia="en-US"/>
        </w:rPr>
        <w:t>Размеры колбы</w:t>
      </w:r>
      <w:r w:rsidRPr="00874C2F">
        <w:rPr>
          <w:rFonts w:ascii="Times New Roman" w:hAnsi="Times New Roman"/>
          <w:sz w:val="24"/>
          <w:szCs w:val="24"/>
          <w:lang w:eastAsia="en-US"/>
        </w:rPr>
        <w:t>, которые зависят от необходимого количества заваренного кофе.</w:t>
      </w:r>
    </w:p>
    <w:p w14:paraId="5DDCB684" w14:textId="77777777" w:rsidR="00526B76" w:rsidRPr="00874C2F" w:rsidRDefault="00526B76" w:rsidP="00255BBB">
      <w:pPr>
        <w:numPr>
          <w:ilvl w:val="0"/>
          <w:numId w:val="3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i/>
          <w:iCs/>
          <w:sz w:val="24"/>
          <w:szCs w:val="24"/>
          <w:lang w:eastAsia="en-US"/>
        </w:rPr>
        <w:t>Фильтры,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 </w:t>
      </w:r>
      <w:r w:rsidRPr="00874C2F">
        <w:rPr>
          <w:rFonts w:ascii="Times New Roman" w:hAnsi="Times New Roman"/>
          <w:sz w:val="24"/>
          <w:szCs w:val="24"/>
          <w:lang w:eastAsia="en-US"/>
        </w:rPr>
        <w:t>которые бывают трех видов (одноразовые; золотые – для долгого использования; нейлоновые фильтры, которыми можно пользоваться до 60 раз заваривания).</w:t>
      </w:r>
    </w:p>
    <w:p w14:paraId="7752BE11" w14:textId="77777777" w:rsidR="00526B76" w:rsidRPr="00874C2F" w:rsidRDefault="00526B76" w:rsidP="00874C2F">
      <w:pPr>
        <w:spacing w:after="0" w:line="240" w:lineRule="auto"/>
        <w:ind w:firstLine="709"/>
        <w:rPr>
          <w:rFonts w:ascii="Times New Roman" w:hAnsi="Times New Roman"/>
          <w:noProof/>
          <w:sz w:val="24"/>
          <w:szCs w:val="24"/>
          <w:lang w:eastAsia="en-US"/>
        </w:rPr>
      </w:pPr>
    </w:p>
    <w:p w14:paraId="3C528365" w14:textId="77777777" w:rsidR="00526B76" w:rsidRPr="00874C2F" w:rsidRDefault="00526B76" w:rsidP="00874C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 xml:space="preserve">Инструкционная карта </w:t>
      </w:r>
    </w:p>
    <w:p w14:paraId="44877EDA" w14:textId="77777777" w:rsidR="00526B76" w:rsidRPr="00874C2F" w:rsidRDefault="00526B76" w:rsidP="00874C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874C2F">
        <w:rPr>
          <w:rFonts w:ascii="Times New Roman" w:hAnsi="Times New Roman"/>
          <w:b/>
          <w:sz w:val="24"/>
          <w:szCs w:val="24"/>
          <w:lang w:eastAsia="en-US"/>
        </w:rPr>
        <w:t>Приготовления кофе в кофемашине</w:t>
      </w:r>
    </w:p>
    <w:p w14:paraId="1D1A3DC6" w14:textId="77777777" w:rsidR="00526B76" w:rsidRPr="00874C2F" w:rsidRDefault="00526B76" w:rsidP="00874C2F">
      <w:pPr>
        <w:keepNext/>
        <w:keepLines/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Общий принцип работы</w:t>
      </w:r>
    </w:p>
    <w:p w14:paraId="12C0A0D6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 xml:space="preserve">Чтобы приготовить кофе вручную, для начала нужно обжарить и помолоть зерна. При использовании кофемашины все эти шаги можно пропустить. </w:t>
      </w:r>
    </w:p>
    <w:p w14:paraId="02E6E54C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Приготовление кофе:</w:t>
      </w:r>
    </w:p>
    <w:p w14:paraId="6EF746E2" w14:textId="77777777" w:rsidR="00526B76" w:rsidRPr="00874C2F" w:rsidRDefault="00526B76" w:rsidP="00255BBB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 xml:space="preserve">Для приготовления кофейного напитка нужна горячая вода, но ни в коем случае не кипящая. 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Машина сама нагревает воду до оптимальной температуры 80-90 </w:t>
      </w:r>
      <w:r w:rsidRPr="00874C2F">
        <w:rPr>
          <w:rFonts w:ascii="Times New Roman" w:hAnsi="Times New Roman"/>
          <w:sz w:val="24"/>
          <w:szCs w:val="24"/>
          <w:vertAlign w:val="superscript"/>
          <w:lang w:val="en-US" w:eastAsia="en-US"/>
        </w:rPr>
        <w:t>0</w:t>
      </w:r>
      <w:r w:rsidRPr="00874C2F">
        <w:rPr>
          <w:rFonts w:ascii="Times New Roman" w:hAnsi="Times New Roman"/>
          <w:sz w:val="24"/>
          <w:szCs w:val="24"/>
          <w:lang w:val="en-US" w:eastAsia="en-US"/>
        </w:rPr>
        <w:t>С.</w:t>
      </w:r>
    </w:p>
    <w:p w14:paraId="1F6747BD" w14:textId="77777777" w:rsidR="00526B76" w:rsidRPr="00874C2F" w:rsidRDefault="00526B76" w:rsidP="00255BB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Кофе для напитка используется молотый или в специальных герметичных капсулах (уже обжаренный и помолотый). За счет своей герметичности капсулы сохраняют его вкус и аромат на протяжении долгого времени.</w:t>
      </w:r>
    </w:p>
    <w:p w14:paraId="5837DCF9" w14:textId="77777777" w:rsidR="00526B76" w:rsidRPr="00874C2F" w:rsidRDefault="00526B76" w:rsidP="00255BBB">
      <w:pPr>
        <w:numPr>
          <w:ilvl w:val="0"/>
          <w:numId w:val="3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lastRenderedPageBreak/>
        <w:t>Внутри машины два этих ингредиента совмещаются и превращаются на выходе в бодрящий ароматный напиток.</w:t>
      </w:r>
    </w:p>
    <w:p w14:paraId="722528F3" w14:textId="77777777" w:rsidR="00526B76" w:rsidRPr="00874C2F" w:rsidRDefault="00526B76" w:rsidP="00874C2F">
      <w:pPr>
        <w:keepNext/>
        <w:keepLines/>
        <w:shd w:val="clear" w:color="auto" w:fill="FFFFFF"/>
        <w:spacing w:after="0" w:line="240" w:lineRule="auto"/>
        <w:ind w:firstLine="709"/>
        <w:outlineLvl w:val="1"/>
        <w:rPr>
          <w:rFonts w:ascii="Times New Roman" w:hAnsi="Times New Roman"/>
          <w:i/>
          <w:iCs/>
          <w:sz w:val="24"/>
          <w:szCs w:val="24"/>
        </w:rPr>
      </w:pPr>
      <w:r w:rsidRPr="00874C2F">
        <w:rPr>
          <w:rFonts w:ascii="Times New Roman" w:hAnsi="Times New Roman"/>
          <w:i/>
          <w:iCs/>
          <w:sz w:val="24"/>
          <w:szCs w:val="24"/>
        </w:rPr>
        <w:t>Устройство</w:t>
      </w:r>
    </w:p>
    <w:p w14:paraId="16A0F315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Общие схемы всех кофейных устройств идентичны и состоят примерно из такого набора составляющих:</w:t>
      </w:r>
    </w:p>
    <w:p w14:paraId="379A2966" w14:textId="77777777" w:rsidR="00526B76" w:rsidRPr="00874C2F" w:rsidRDefault="00526B76" w:rsidP="00255BBB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sz w:val="24"/>
          <w:szCs w:val="24"/>
          <w:lang w:val="en-US" w:eastAsia="en-US"/>
        </w:rPr>
        <w:t>Нагревательный элемент.</w:t>
      </w:r>
    </w:p>
    <w:p w14:paraId="3032ED72" w14:textId="77777777" w:rsidR="00526B76" w:rsidRPr="00874C2F" w:rsidRDefault="00526B76" w:rsidP="00255BBB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sz w:val="24"/>
          <w:szCs w:val="24"/>
          <w:lang w:val="en-US" w:eastAsia="en-US"/>
        </w:rPr>
        <w:t>Резервуар с крышкой.</w:t>
      </w:r>
    </w:p>
    <w:p w14:paraId="2CCBFB84" w14:textId="77777777" w:rsidR="00526B76" w:rsidRPr="00874C2F" w:rsidRDefault="00526B76" w:rsidP="00255BBB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Предохранительный клапан, для контроля давления в приборе.</w:t>
      </w:r>
    </w:p>
    <w:p w14:paraId="287CCD46" w14:textId="77777777" w:rsidR="00526B76" w:rsidRPr="00874C2F" w:rsidRDefault="00526B76" w:rsidP="00255BBB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Фильтр, на который поступает пар.</w:t>
      </w:r>
    </w:p>
    <w:p w14:paraId="56DBB37F" w14:textId="77777777" w:rsidR="00526B76" w:rsidRPr="00874C2F" w:rsidRDefault="00526B76" w:rsidP="00255BBB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 w:eastAsia="en-US"/>
        </w:rPr>
      </w:pPr>
      <w:r w:rsidRPr="00874C2F">
        <w:rPr>
          <w:rFonts w:ascii="Times New Roman" w:hAnsi="Times New Roman"/>
          <w:sz w:val="24"/>
          <w:szCs w:val="24"/>
          <w:lang w:val="en-US" w:eastAsia="en-US"/>
        </w:rPr>
        <w:t>Колба для приготовленного кофе.</w:t>
      </w:r>
    </w:p>
    <w:p w14:paraId="4581EA66" w14:textId="77777777" w:rsidR="00526B76" w:rsidRPr="00874C2F" w:rsidRDefault="00235C9A" w:rsidP="00874C2F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sz w:val="24"/>
          <w:szCs w:val="24"/>
        </w:rPr>
        <w:pict w14:anchorId="19F09CD5">
          <v:shape id="Рисунок 10" o:spid="_x0000_i1032" type="#_x0000_t75" alt="Устройство кофемашины" style="width:373.4pt;height:283.8pt;visibility:visible">
            <v:imagedata r:id="rId23" o:title=""/>
          </v:shape>
        </w:pict>
      </w:r>
    </w:p>
    <w:p w14:paraId="240A2E09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t>Схема устройства кофемашины</w:t>
      </w:r>
    </w:p>
    <w:p w14:paraId="3594E716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В зависимости от производителя этот набор может меняться. Например, фирмой DeLonghi изготавливаются кофемашины, имеющие </w:t>
      </w:r>
      <w:r w:rsidRPr="00874C2F">
        <w:rPr>
          <w:rFonts w:ascii="Times New Roman" w:hAnsi="Times New Roman"/>
          <w:i/>
          <w:iCs/>
          <w:sz w:val="24"/>
          <w:szCs w:val="24"/>
        </w:rPr>
        <w:t>два нагнетательных насоса</w:t>
      </w:r>
      <w:r w:rsidRPr="00874C2F">
        <w:rPr>
          <w:rFonts w:ascii="Times New Roman" w:hAnsi="Times New Roman"/>
          <w:sz w:val="24"/>
          <w:szCs w:val="24"/>
        </w:rPr>
        <w:t>, с помощью которых можно одновременно готовить и капуччино, и эспрессо. К тому же, если рассматривать электрическую схему действия кофемашин фирмы DeLonghi, то можно заметить что в них не всегда присутствуют нагревательные элементы. Иногда (в более простых моделях), чтобы сделать кофе, используют пар, образующийся от кипячения воды.</w:t>
      </w:r>
    </w:p>
    <w:p w14:paraId="2C720C56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Для приготовления кофейных напитков следующие виды кофеварок:</w:t>
      </w:r>
    </w:p>
    <w:p w14:paraId="2E5014D0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Капсульные.</w:t>
      </w:r>
    </w:p>
    <w:p w14:paraId="513B33AC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Капельные.</w:t>
      </w:r>
    </w:p>
    <w:p w14:paraId="673A2B98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Гейзерные.</w:t>
      </w:r>
    </w:p>
    <w:p w14:paraId="3DA74574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Рожковые.</w:t>
      </w:r>
    </w:p>
    <w:p w14:paraId="552047CF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Комбинированные.</w:t>
      </w:r>
    </w:p>
    <w:p w14:paraId="526FB3C7" w14:textId="77777777" w:rsidR="00526B76" w:rsidRPr="00874C2F" w:rsidRDefault="00526B76" w:rsidP="00874C2F">
      <w:pPr>
        <w:keepNext/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sz w:val="24"/>
          <w:szCs w:val="24"/>
        </w:rPr>
      </w:pPr>
      <w:r w:rsidRPr="00874C2F">
        <w:rPr>
          <w:rFonts w:ascii="Times New Roman" w:hAnsi="Times New Roman"/>
          <w:b/>
          <w:sz w:val="24"/>
          <w:szCs w:val="24"/>
        </w:rPr>
        <w:lastRenderedPageBreak/>
        <w:t>Рожковая кофеварка</w:t>
      </w:r>
    </w:p>
    <w:p w14:paraId="2250C27F" w14:textId="77777777" w:rsidR="00526B76" w:rsidRPr="00874C2F" w:rsidRDefault="00235C9A" w:rsidP="00874C2F">
      <w:pPr>
        <w:tabs>
          <w:tab w:val="left" w:pos="-567"/>
        </w:tabs>
        <w:spacing w:after="0" w:line="240" w:lineRule="auto"/>
        <w:ind w:firstLine="709"/>
        <w:rPr>
          <w:rFonts w:ascii="Times New Roman" w:hAnsi="Times New Roman"/>
          <w:noProof/>
          <w:sz w:val="24"/>
          <w:szCs w:val="24"/>
          <w:lang w:val="en-US" w:eastAsia="en-US"/>
        </w:rPr>
      </w:pPr>
      <w:r>
        <w:rPr>
          <w:rFonts w:ascii="Times New Roman" w:hAnsi="Times New Roman"/>
          <w:noProof/>
          <w:sz w:val="24"/>
          <w:szCs w:val="24"/>
        </w:rPr>
        <w:pict w14:anchorId="3EBD5B90">
          <v:shape id="Рисунок 14" o:spid="_x0000_i1033" type="#_x0000_t75" alt="IMG_20171028_0044" style="width:308.95pt;height:149.85pt;visibility:visible">
            <v:imagedata r:id="rId24" o:title="" croptop="36737f" cropbottom="9964f" cropleft="33928f" cropright="3896f"/>
          </v:shape>
        </w:pict>
      </w:r>
    </w:p>
    <w:p w14:paraId="0F423684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Такая кофеварка, называемая иногда эспрессо машиной, приготавливает кофейные напитки </w:t>
      </w:r>
      <w:r w:rsidRPr="00874C2F">
        <w:rPr>
          <w:rFonts w:ascii="Times New Roman" w:hAnsi="Times New Roman"/>
          <w:i/>
          <w:iCs/>
          <w:sz w:val="24"/>
          <w:szCs w:val="24"/>
        </w:rPr>
        <w:t>под воздействием пара</w:t>
      </w:r>
      <w:r w:rsidRPr="00874C2F">
        <w:rPr>
          <w:rFonts w:ascii="Times New Roman" w:hAnsi="Times New Roman"/>
          <w:sz w:val="24"/>
          <w:szCs w:val="24"/>
        </w:rPr>
        <w:t>. Вода находится в специальном сосуде, где закипая, образует пар. Этот пар, проходя под давлением примерно в 10-15 бар, выходит через прессованный кофе, находящийся в рожке.</w:t>
      </w:r>
    </w:p>
    <w:p w14:paraId="7A321827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Рожковые кофеварки бывают двух видов, в зависимости от давления в них:</w:t>
      </w:r>
    </w:p>
    <w:p w14:paraId="6ED584D4" w14:textId="77777777" w:rsidR="00526B76" w:rsidRPr="00874C2F" w:rsidRDefault="00526B76" w:rsidP="00255BBB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До 4 бар, в которых кофе варится медленно и получается крепким и насыщенным.</w:t>
      </w:r>
    </w:p>
    <w:p w14:paraId="1055B22E" w14:textId="77777777" w:rsidR="00526B76" w:rsidRPr="00874C2F" w:rsidRDefault="00526B76" w:rsidP="00255BBB">
      <w:pPr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 w:rsidRPr="00874C2F">
        <w:rPr>
          <w:rFonts w:ascii="Times New Roman" w:hAnsi="Times New Roman"/>
          <w:sz w:val="24"/>
          <w:szCs w:val="24"/>
          <w:lang w:eastAsia="en-US"/>
        </w:rPr>
        <w:t>До 15 бар, в которых кофе готовится быстро и получается мягким и нежным.</w:t>
      </w:r>
    </w:p>
    <w:p w14:paraId="42A1373F" w14:textId="77777777" w:rsidR="00526B76" w:rsidRDefault="00526B76" w:rsidP="00874C2F">
      <w:pPr>
        <w:keepNext/>
        <w:shd w:val="clear" w:color="auto" w:fill="FFFFFF"/>
        <w:spacing w:after="0" w:line="240" w:lineRule="auto"/>
        <w:ind w:firstLine="709"/>
        <w:jc w:val="center"/>
        <w:outlineLvl w:val="2"/>
        <w:rPr>
          <w:rFonts w:ascii="Times New Roman" w:hAnsi="Times New Roman"/>
          <w:b/>
          <w:sz w:val="24"/>
          <w:szCs w:val="24"/>
        </w:rPr>
      </w:pPr>
    </w:p>
    <w:p w14:paraId="3DD14FFE" w14:textId="77777777" w:rsidR="00526B76" w:rsidRPr="00874C2F" w:rsidRDefault="00235C9A" w:rsidP="00D478F5">
      <w:pPr>
        <w:keepNext/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 w14:anchorId="016E8865">
          <v:shape id="Рисунок 12" o:spid="_x0000_s1043" type="#_x0000_t75" alt="IMG_20171028_0046" style="position:absolute;left:0;text-align:left;margin-left:189pt;margin-top:4.2pt;width:300.95pt;height:229.95pt;z-index:251655168;visibility:visible">
            <v:imagedata r:id="rId25" o:title="" croptop="1609f" cropbottom="33792f" cropleft="33662f" cropright="3576f"/>
            <w10:wrap type="square"/>
          </v:shape>
        </w:pict>
      </w:r>
      <w:r w:rsidR="00526B76" w:rsidRPr="00874C2F">
        <w:rPr>
          <w:rFonts w:ascii="Times New Roman" w:hAnsi="Times New Roman"/>
          <w:b/>
          <w:sz w:val="24"/>
          <w:szCs w:val="24"/>
        </w:rPr>
        <w:t>Комбинированные кофемашины</w:t>
      </w:r>
    </w:p>
    <w:p w14:paraId="21F69087" w14:textId="77777777" w:rsidR="00526B76" w:rsidRPr="00874C2F" w:rsidRDefault="00526B76" w:rsidP="00874C2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Эти устройства относятся </w:t>
      </w:r>
      <w:r w:rsidRPr="00874C2F">
        <w:rPr>
          <w:rFonts w:ascii="Times New Roman" w:hAnsi="Times New Roman"/>
          <w:i/>
          <w:iCs/>
          <w:sz w:val="24"/>
          <w:szCs w:val="24"/>
        </w:rPr>
        <w:t>к автоматическому типу</w:t>
      </w:r>
      <w:r w:rsidRPr="00874C2F">
        <w:rPr>
          <w:rFonts w:ascii="Times New Roman" w:hAnsi="Times New Roman"/>
          <w:sz w:val="24"/>
          <w:szCs w:val="24"/>
        </w:rPr>
        <w:t> и имеют в комплектации встраиваемую кофемолку. В такой кофемашине можно и зерна смолоть и приготовить сразу несколько чашек кофе. Причем главным преимуществом комбинированной кофемашины является возможность использования свежего молотого кофе. В приборах такого типа есть функция автоматической очистки и фильтрации воды, что сохраняет аппарат от известковых отложений и образования накипи.</w:t>
      </w:r>
    </w:p>
    <w:p w14:paraId="0B1348F0" w14:textId="77777777" w:rsidR="00526B76" w:rsidRPr="00874C2F" w:rsidRDefault="00526B76" w:rsidP="00874C2F">
      <w:pPr>
        <w:shd w:val="clear" w:color="auto" w:fill="FFFFFF"/>
        <w:spacing w:before="100" w:beforeAutospacing="1" w:after="225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14:paraId="7DE1D402" w14:textId="77777777" w:rsidR="00526B76" w:rsidRPr="00874C2F" w:rsidRDefault="00526B76" w:rsidP="00874C2F">
      <w:pPr>
        <w:shd w:val="clear" w:color="auto" w:fill="FFFFFF"/>
        <w:spacing w:before="100" w:beforeAutospacing="1" w:after="225" w:afterAutospacing="1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8F531A" w14:textId="77777777" w:rsidR="00526B76" w:rsidRPr="00874C2F" w:rsidRDefault="00526B76" w:rsidP="00874C2F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14:paraId="339313F8" w14:textId="77777777" w:rsidR="00526B76" w:rsidRPr="00874C2F" w:rsidRDefault="00526B76" w:rsidP="004C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14:paraId="2C71D9B3" w14:textId="77777777" w:rsidR="00526B76" w:rsidRPr="00874C2F" w:rsidRDefault="00526B76" w:rsidP="004C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14:paraId="26B9823E" w14:textId="77777777" w:rsidR="00526B76" w:rsidRPr="00874C2F" w:rsidRDefault="00526B76" w:rsidP="004C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14:paraId="35C652AD" w14:textId="77777777" w:rsidR="00526B76" w:rsidRPr="00874C2F" w:rsidRDefault="00526B76" w:rsidP="004C2CF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14:paraId="145E7BA3" w14:textId="77777777" w:rsidR="00526B76" w:rsidRDefault="00526B76" w:rsidP="00304A6E">
      <w:pPr>
        <w:jc w:val="center"/>
        <w:rPr>
          <w:rFonts w:ascii="Times New Roman" w:hAnsi="Times New Roman"/>
          <w:b/>
          <w:sz w:val="24"/>
          <w:szCs w:val="24"/>
        </w:rPr>
      </w:pPr>
      <w:r w:rsidRPr="00874C2F">
        <w:br w:type="page"/>
      </w:r>
      <w:r w:rsidRPr="00874C2F"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</w:p>
    <w:p w14:paraId="07B9C5F4" w14:textId="77777777" w:rsidR="00526B76" w:rsidRPr="00874C2F" w:rsidRDefault="00526B76" w:rsidP="00767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Основные источники:</w:t>
      </w:r>
    </w:p>
    <w:p w14:paraId="7CEBDBC8" w14:textId="77777777" w:rsidR="00526B76" w:rsidRPr="00874C2F" w:rsidRDefault="00526B76" w:rsidP="00767B26">
      <w:pPr>
        <w:numPr>
          <w:ilvl w:val="0"/>
          <w:numId w:val="30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Синицына А.В., Соколова Е.И. Приготовление сладких блюд и напитков. Электронный учебник; Издательство «Академия – Медиа»,2015</w:t>
      </w:r>
    </w:p>
    <w:p w14:paraId="7F5B860F" w14:textId="77777777" w:rsidR="00526B76" w:rsidRPr="00874C2F" w:rsidRDefault="00526B76" w:rsidP="00767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Дополнительные источники:</w:t>
      </w:r>
    </w:p>
    <w:p w14:paraId="7532D7C5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Голунов Л.Е, Лабазина М.Т. Сборник рецептур блюд и кулинарных изделий для предприятий общественного питания. - М.: Профи, 2012.</w:t>
      </w:r>
    </w:p>
    <w:p w14:paraId="3A8C972E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Звонорева Агафья. «Пудинги и суфле»; Изд. «Центрполиграф»,2015.-128с.</w:t>
      </w:r>
    </w:p>
    <w:p w14:paraId="3E9087DE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  <w:shd w:val="clear" w:color="auto" w:fill="FFFFFF"/>
        </w:rPr>
        <w:t>Морозова Ю.В. «</w:t>
      </w:r>
      <w:r w:rsidRPr="00874C2F">
        <w:rPr>
          <w:rFonts w:ascii="Times New Roman" w:hAnsi="Times New Roman"/>
          <w:bCs/>
          <w:sz w:val="24"/>
          <w:szCs w:val="24"/>
        </w:rPr>
        <w:t>ТОП-70 ресторанных десертов. Готовая десертная карта»; Ресторанные ведомости, 2016.-160с.</w:t>
      </w:r>
    </w:p>
    <w:p w14:paraId="49B9266A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Е.Нефедов, А.Рыбик. Десерты.Большая кулинарная книга;Изд.</w:t>
      </w:r>
      <w:r w:rsidRPr="00874C2F">
        <w:rPr>
          <w:rFonts w:ascii="Times New Roman" w:hAnsi="Times New Roman"/>
          <w:bCs/>
          <w:sz w:val="24"/>
          <w:szCs w:val="24"/>
          <w:lang w:val="en-US"/>
        </w:rPr>
        <w:t>BBPG</w:t>
      </w:r>
      <w:r w:rsidRPr="00874C2F">
        <w:rPr>
          <w:rFonts w:ascii="Times New Roman" w:hAnsi="Times New Roman"/>
          <w:bCs/>
          <w:sz w:val="24"/>
          <w:szCs w:val="24"/>
        </w:rPr>
        <w:t>,2011.-320с.</w:t>
      </w:r>
    </w:p>
    <w:p w14:paraId="5F039762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Ильичева С.Выпечка и десерты; Издательство «Эксмо»,2015 -  80с.</w:t>
      </w:r>
    </w:p>
    <w:p w14:paraId="27D37381" w14:textId="77777777" w:rsidR="00526B76" w:rsidRPr="00874C2F" w:rsidRDefault="00526B76" w:rsidP="00767B26">
      <w:pPr>
        <w:pStyle w:val="ab"/>
        <w:numPr>
          <w:ilvl w:val="0"/>
          <w:numId w:val="29"/>
        </w:numPr>
        <w:tabs>
          <w:tab w:val="left" w:pos="284"/>
          <w:tab w:val="left" w:pos="426"/>
        </w:tabs>
        <w:jc w:val="both"/>
        <w:rPr>
          <w:sz w:val="24"/>
          <w:szCs w:val="24"/>
        </w:rPr>
      </w:pPr>
      <w:r w:rsidRPr="00874C2F">
        <w:rPr>
          <w:sz w:val="24"/>
          <w:szCs w:val="24"/>
        </w:rPr>
        <w:t>Могильный М.П. Сборник рецептур на продукцию общественного питания. - М.: ДеЛи плюс, 2012.</w:t>
      </w:r>
    </w:p>
    <w:p w14:paraId="7602DABA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Поль Бокюз. «Десерты»;издательство «Астрель»,2012.-288с.</w:t>
      </w:r>
    </w:p>
    <w:p w14:paraId="668DFA9E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О.Вехова, Е.Волохина, Н.Никифорова. «Фруктовые и ягодные десерты»; Изд.Этерна,2015.-384с.</w:t>
      </w:r>
    </w:p>
    <w:p w14:paraId="6FD472B6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Першина Светлана. «Десерты и напитки»; Издательство:Аркаим,2015 – 32с.</w:t>
      </w:r>
    </w:p>
    <w:p w14:paraId="44419EDC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Руфанова Елена. «Летние десерты и напитки»; Изд. «Слог»,2015.-96с.</w:t>
      </w:r>
    </w:p>
    <w:p w14:paraId="247849BF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Руфанова Елена. «Сладости из ягод»; Изд. «Слог»,2015.-8с.</w:t>
      </w:r>
    </w:p>
    <w:p w14:paraId="35B1E679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Федотова И.Ю. «Десерты: коллекция лучших рецептов»;Ресторанные ведомости,2012.</w:t>
      </w:r>
    </w:p>
    <w:p w14:paraId="04E391BE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sz w:val="24"/>
          <w:szCs w:val="24"/>
        </w:rPr>
        <w:t>Скурихин И.М., Тутельян В.А. Таблицы химического состав и калорийности российских продуктов питания. Справочник. - М.: ДеЛипринт, 2014</w:t>
      </w:r>
    </w:p>
    <w:p w14:paraId="295ADB13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Черепанова О. «Фруктовые десерты»;Издательство:Аркаим,Казка,2015.-32с.</w:t>
      </w:r>
    </w:p>
    <w:p w14:paraId="1D933275" w14:textId="77777777" w:rsidR="00526B76" w:rsidRPr="00874C2F" w:rsidRDefault="00526B76" w:rsidP="00767B26">
      <w:pPr>
        <w:numPr>
          <w:ilvl w:val="0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Шрамко Е.В. «Современный кондитер. Торты,пирожные,выпечка»;Ресторанные ведомости, 2012.-168с.</w:t>
      </w:r>
    </w:p>
    <w:p w14:paraId="33038214" w14:textId="77777777" w:rsidR="00526B76" w:rsidRPr="00874C2F" w:rsidRDefault="00526B76" w:rsidP="00767B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  <w:r w:rsidRPr="00874C2F">
        <w:rPr>
          <w:rFonts w:ascii="Times New Roman" w:hAnsi="Times New Roman"/>
          <w:bCs/>
          <w:sz w:val="24"/>
          <w:szCs w:val="24"/>
        </w:rPr>
        <w:t>Интернет – ресурсы:</w:t>
      </w:r>
    </w:p>
    <w:p w14:paraId="28A20F5C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26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http://andychef.ru/deserts/</w:t>
        </w:r>
      </w:hyperlink>
    </w:p>
    <w:p w14:paraId="6C340AF2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27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http://www.gastronom.ru/recipe/group/1122/recepty-desertov</w:t>
        </w:r>
      </w:hyperlink>
    </w:p>
    <w:p w14:paraId="2394CD8B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28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http://finecooking.ru/category/deserty</w:t>
        </w:r>
      </w:hyperlink>
    </w:p>
    <w:p w14:paraId="1E9E0911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29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http://eda.ru/recepty/vypechka-deserty</w:t>
        </w:r>
      </w:hyperlink>
    </w:p>
    <w:p w14:paraId="2FCE942A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30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http://www.pokushay.ru/deserty/</w:t>
        </w:r>
      </w:hyperlink>
    </w:p>
    <w:p w14:paraId="2316D192" w14:textId="77777777" w:rsidR="00526B76" w:rsidRPr="00874C2F" w:rsidRDefault="00235C9A" w:rsidP="00767B26">
      <w:pPr>
        <w:numPr>
          <w:ilvl w:val="0"/>
          <w:numId w:val="3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hyperlink r:id="rId31" w:history="1">
        <w:r w:rsidR="00526B76" w:rsidRPr="00874C2F">
          <w:rPr>
            <w:rFonts w:ascii="Times New Roman" w:hAnsi="Times New Roman"/>
            <w:bCs/>
            <w:sz w:val="24"/>
            <w:szCs w:val="24"/>
          </w:rPr>
          <w:t>http://www.arabio.ru/vik/modnie_deserti.htm</w:t>
        </w:r>
      </w:hyperlink>
    </w:p>
    <w:p w14:paraId="3D729E5D" w14:textId="77777777" w:rsidR="00526B76" w:rsidRPr="00874C2F" w:rsidRDefault="00526B76" w:rsidP="00886BA0">
      <w:pPr>
        <w:pStyle w:val="a4"/>
        <w:ind w:firstLine="0"/>
        <w:rPr>
          <w:rFonts w:ascii="Times New Roman" w:hAnsi="Times New Roman"/>
          <w:b/>
          <w:sz w:val="24"/>
          <w:szCs w:val="24"/>
        </w:rPr>
      </w:pPr>
    </w:p>
    <w:sectPr w:rsidR="00526B76" w:rsidRPr="00874C2F" w:rsidSect="008F6BB2">
      <w:footerReference w:type="even" r:id="rId32"/>
      <w:footerReference w:type="default" r:id="rId33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DECAB" w14:textId="77777777" w:rsidR="009069D6" w:rsidRDefault="009069D6" w:rsidP="0050295C">
      <w:pPr>
        <w:spacing w:after="0" w:line="240" w:lineRule="auto"/>
      </w:pPr>
      <w:r>
        <w:separator/>
      </w:r>
    </w:p>
  </w:endnote>
  <w:endnote w:type="continuationSeparator" w:id="0">
    <w:p w14:paraId="071806DC" w14:textId="77777777" w:rsidR="009069D6" w:rsidRDefault="009069D6" w:rsidP="00502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57E4A" w14:textId="77777777" w:rsidR="00526B76" w:rsidRDefault="00526B76" w:rsidP="00831D9B">
    <w:pPr>
      <w:pStyle w:val="af1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005A9B74" w14:textId="77777777" w:rsidR="00526B76" w:rsidRDefault="00526B76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D08EE" w14:textId="77777777" w:rsidR="00526B76" w:rsidRDefault="00526B76" w:rsidP="00831D9B">
    <w:pPr>
      <w:pStyle w:val="af1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14:paraId="4CAC59CB" w14:textId="77777777" w:rsidR="00526B76" w:rsidRDefault="00526B76">
    <w:pPr>
      <w:pStyle w:val="af1"/>
      <w:jc w:val="right"/>
    </w:pPr>
  </w:p>
  <w:p w14:paraId="0AFD9797" w14:textId="77777777" w:rsidR="00526B76" w:rsidRPr="006A102F" w:rsidRDefault="00526B76" w:rsidP="00CF7F2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26C20" w14:textId="77777777" w:rsidR="009069D6" w:rsidRDefault="009069D6" w:rsidP="0050295C">
      <w:pPr>
        <w:spacing w:after="0" w:line="240" w:lineRule="auto"/>
      </w:pPr>
      <w:r>
        <w:separator/>
      </w:r>
    </w:p>
  </w:footnote>
  <w:footnote w:type="continuationSeparator" w:id="0">
    <w:p w14:paraId="3AEE4D54" w14:textId="77777777" w:rsidR="009069D6" w:rsidRDefault="009069D6" w:rsidP="00502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428B"/>
    <w:multiLevelType w:val="hybridMultilevel"/>
    <w:tmpl w:val="58C28494"/>
    <w:lvl w:ilvl="0" w:tplc="A68E1114">
      <w:start w:val="1"/>
      <w:numFmt w:val="bullet"/>
      <w:lvlText w:val="-"/>
      <w:lvlJc w:val="left"/>
    </w:lvl>
    <w:lvl w:ilvl="1" w:tplc="6846CD32">
      <w:start w:val="1"/>
      <w:numFmt w:val="bullet"/>
      <w:lvlText w:val="-"/>
      <w:lvlJc w:val="left"/>
    </w:lvl>
    <w:lvl w:ilvl="2" w:tplc="74183160">
      <w:numFmt w:val="decimal"/>
      <w:lvlText w:val=""/>
      <w:lvlJc w:val="left"/>
      <w:rPr>
        <w:rFonts w:cs="Times New Roman"/>
      </w:rPr>
    </w:lvl>
    <w:lvl w:ilvl="3" w:tplc="B8FC2432">
      <w:numFmt w:val="decimal"/>
      <w:lvlText w:val=""/>
      <w:lvlJc w:val="left"/>
      <w:rPr>
        <w:rFonts w:cs="Times New Roman"/>
      </w:rPr>
    </w:lvl>
    <w:lvl w:ilvl="4" w:tplc="F2E290EC">
      <w:numFmt w:val="decimal"/>
      <w:lvlText w:val=""/>
      <w:lvlJc w:val="left"/>
      <w:rPr>
        <w:rFonts w:cs="Times New Roman"/>
      </w:rPr>
    </w:lvl>
    <w:lvl w:ilvl="5" w:tplc="4454D6EE">
      <w:numFmt w:val="decimal"/>
      <w:lvlText w:val=""/>
      <w:lvlJc w:val="left"/>
      <w:rPr>
        <w:rFonts w:cs="Times New Roman"/>
      </w:rPr>
    </w:lvl>
    <w:lvl w:ilvl="6" w:tplc="E3D4029A">
      <w:numFmt w:val="decimal"/>
      <w:lvlText w:val=""/>
      <w:lvlJc w:val="left"/>
      <w:rPr>
        <w:rFonts w:cs="Times New Roman"/>
      </w:rPr>
    </w:lvl>
    <w:lvl w:ilvl="7" w:tplc="25AEE470">
      <w:numFmt w:val="decimal"/>
      <w:lvlText w:val=""/>
      <w:lvlJc w:val="left"/>
      <w:rPr>
        <w:rFonts w:cs="Times New Roman"/>
      </w:rPr>
    </w:lvl>
    <w:lvl w:ilvl="8" w:tplc="1FEAC23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66BB"/>
    <w:multiLevelType w:val="hybridMultilevel"/>
    <w:tmpl w:val="F13E8ED4"/>
    <w:lvl w:ilvl="0" w:tplc="F778506E">
      <w:start w:val="1"/>
      <w:numFmt w:val="bullet"/>
      <w:lvlText w:val="-"/>
      <w:lvlJc w:val="left"/>
    </w:lvl>
    <w:lvl w:ilvl="1" w:tplc="16CE281A">
      <w:start w:val="1"/>
      <w:numFmt w:val="bullet"/>
      <w:lvlText w:val="-"/>
      <w:lvlJc w:val="left"/>
    </w:lvl>
    <w:lvl w:ilvl="2" w:tplc="DE448EE0">
      <w:numFmt w:val="decimal"/>
      <w:lvlText w:val=""/>
      <w:lvlJc w:val="left"/>
      <w:rPr>
        <w:rFonts w:cs="Times New Roman"/>
      </w:rPr>
    </w:lvl>
    <w:lvl w:ilvl="3" w:tplc="C5804648">
      <w:numFmt w:val="decimal"/>
      <w:lvlText w:val=""/>
      <w:lvlJc w:val="left"/>
      <w:rPr>
        <w:rFonts w:cs="Times New Roman"/>
      </w:rPr>
    </w:lvl>
    <w:lvl w:ilvl="4" w:tplc="C8085358">
      <w:numFmt w:val="decimal"/>
      <w:lvlText w:val=""/>
      <w:lvlJc w:val="left"/>
      <w:rPr>
        <w:rFonts w:cs="Times New Roman"/>
      </w:rPr>
    </w:lvl>
    <w:lvl w:ilvl="5" w:tplc="B03C5F02">
      <w:numFmt w:val="decimal"/>
      <w:lvlText w:val=""/>
      <w:lvlJc w:val="left"/>
      <w:rPr>
        <w:rFonts w:cs="Times New Roman"/>
      </w:rPr>
    </w:lvl>
    <w:lvl w:ilvl="6" w:tplc="588A28B0">
      <w:numFmt w:val="decimal"/>
      <w:lvlText w:val=""/>
      <w:lvlJc w:val="left"/>
      <w:rPr>
        <w:rFonts w:cs="Times New Roman"/>
      </w:rPr>
    </w:lvl>
    <w:lvl w:ilvl="7" w:tplc="6D18BDAE">
      <w:numFmt w:val="decimal"/>
      <w:lvlText w:val=""/>
      <w:lvlJc w:val="left"/>
      <w:rPr>
        <w:rFonts w:cs="Times New Roman"/>
      </w:rPr>
    </w:lvl>
    <w:lvl w:ilvl="8" w:tplc="58B48712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3F32CF5"/>
    <w:multiLevelType w:val="hybridMultilevel"/>
    <w:tmpl w:val="E092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FF33E8"/>
    <w:multiLevelType w:val="hybridMultilevel"/>
    <w:tmpl w:val="0E226A6A"/>
    <w:lvl w:ilvl="0" w:tplc="77D0D0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6A21E20"/>
    <w:multiLevelType w:val="hybridMultilevel"/>
    <w:tmpl w:val="2DAA1F4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06E11EDF"/>
    <w:multiLevelType w:val="multilevel"/>
    <w:tmpl w:val="241A5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75B6B3E"/>
    <w:multiLevelType w:val="hybridMultilevel"/>
    <w:tmpl w:val="08A64158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7" w15:restartNumberingAfterBreak="0">
    <w:nsid w:val="0B2F2AD3"/>
    <w:multiLevelType w:val="hybridMultilevel"/>
    <w:tmpl w:val="8D6A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CD33F91"/>
    <w:multiLevelType w:val="multilevel"/>
    <w:tmpl w:val="E266E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61013D"/>
    <w:multiLevelType w:val="multilevel"/>
    <w:tmpl w:val="0DAA83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A0525D"/>
    <w:multiLevelType w:val="hybridMultilevel"/>
    <w:tmpl w:val="7BB06AFC"/>
    <w:lvl w:ilvl="0" w:tplc="8C26FD84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11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AB2666D"/>
    <w:multiLevelType w:val="multilevel"/>
    <w:tmpl w:val="84B0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401068"/>
    <w:multiLevelType w:val="hybridMultilevel"/>
    <w:tmpl w:val="412817D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B22A21"/>
    <w:multiLevelType w:val="hybridMultilevel"/>
    <w:tmpl w:val="FFA6223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283414D2"/>
    <w:multiLevelType w:val="hybridMultilevel"/>
    <w:tmpl w:val="41BE99DE"/>
    <w:lvl w:ilvl="0" w:tplc="089C8A4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345B3E7D"/>
    <w:multiLevelType w:val="hybridMultilevel"/>
    <w:tmpl w:val="A3F8E84C"/>
    <w:lvl w:ilvl="0" w:tplc="8970FBD4">
      <w:start w:val="1"/>
      <w:numFmt w:val="decimal"/>
      <w:lvlText w:val="%1."/>
      <w:lvlJc w:val="left"/>
      <w:pPr>
        <w:ind w:left="786" w:hanging="360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96D4C39"/>
    <w:multiLevelType w:val="hybridMultilevel"/>
    <w:tmpl w:val="7A6E52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98C7DA4"/>
    <w:multiLevelType w:val="multilevel"/>
    <w:tmpl w:val="C770A53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Zero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 w15:restartNumberingAfterBreak="0">
    <w:nsid w:val="3FFC57C4"/>
    <w:multiLevelType w:val="multilevel"/>
    <w:tmpl w:val="7A14EC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4792"/>
    <w:multiLevelType w:val="hybridMultilevel"/>
    <w:tmpl w:val="FABC967A"/>
    <w:lvl w:ilvl="0" w:tplc="25BCFA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2B25FC1"/>
    <w:multiLevelType w:val="hybridMultilevel"/>
    <w:tmpl w:val="2390D3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3155138"/>
    <w:multiLevelType w:val="hybridMultilevel"/>
    <w:tmpl w:val="2DAA1F4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 w15:restartNumberingAfterBreak="0">
    <w:nsid w:val="47026238"/>
    <w:multiLevelType w:val="hybridMultilevel"/>
    <w:tmpl w:val="A650B504"/>
    <w:lvl w:ilvl="0" w:tplc="0419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 w15:restartNumberingAfterBreak="0">
    <w:nsid w:val="491E38D6"/>
    <w:multiLevelType w:val="hybridMultilevel"/>
    <w:tmpl w:val="4E3CC52A"/>
    <w:lvl w:ilvl="0" w:tplc="2586F7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A3A687E"/>
    <w:multiLevelType w:val="hybridMultilevel"/>
    <w:tmpl w:val="CB2CFA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B024D9D"/>
    <w:multiLevelType w:val="hybridMultilevel"/>
    <w:tmpl w:val="F43A0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BB6585D"/>
    <w:multiLevelType w:val="multilevel"/>
    <w:tmpl w:val="438806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EB40AB"/>
    <w:multiLevelType w:val="multilevel"/>
    <w:tmpl w:val="32A42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C13A21"/>
    <w:multiLevelType w:val="multilevel"/>
    <w:tmpl w:val="8CC4B9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B812CF"/>
    <w:multiLevelType w:val="multilevel"/>
    <w:tmpl w:val="665E96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A36311"/>
    <w:multiLevelType w:val="hybridMultilevel"/>
    <w:tmpl w:val="E5F6CC3A"/>
    <w:lvl w:ilvl="0" w:tplc="653AEA34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027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2C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05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724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922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AC3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6B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7CC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6745827"/>
    <w:multiLevelType w:val="hybridMultilevel"/>
    <w:tmpl w:val="0B62EFA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 w15:restartNumberingAfterBreak="0">
    <w:nsid w:val="573D0E90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593C1950"/>
    <w:multiLevelType w:val="hybridMultilevel"/>
    <w:tmpl w:val="4894EA7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6D0C253C"/>
    <w:multiLevelType w:val="hybridMultilevel"/>
    <w:tmpl w:val="8D6A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26C652D"/>
    <w:multiLevelType w:val="multilevel"/>
    <w:tmpl w:val="0D8C23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5A47729"/>
    <w:multiLevelType w:val="multilevel"/>
    <w:tmpl w:val="7890A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8E25411"/>
    <w:multiLevelType w:val="hybridMultilevel"/>
    <w:tmpl w:val="E7B25E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95803A1"/>
    <w:multiLevelType w:val="hybridMultilevel"/>
    <w:tmpl w:val="C64E14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CD96E5B"/>
    <w:multiLevelType w:val="hybridMultilevel"/>
    <w:tmpl w:val="B1EA0D30"/>
    <w:lvl w:ilvl="0" w:tplc="8294D6B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CF5283F"/>
    <w:multiLevelType w:val="multilevel"/>
    <w:tmpl w:val="ABB24D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4233246">
    <w:abstractNumId w:val="16"/>
  </w:num>
  <w:num w:numId="2" w16cid:durableId="94525403">
    <w:abstractNumId w:val="21"/>
  </w:num>
  <w:num w:numId="3" w16cid:durableId="69040449">
    <w:abstractNumId w:val="7"/>
  </w:num>
  <w:num w:numId="4" w16cid:durableId="1529875156">
    <w:abstractNumId w:val="22"/>
  </w:num>
  <w:num w:numId="5" w16cid:durableId="1751198093">
    <w:abstractNumId w:val="14"/>
  </w:num>
  <w:num w:numId="6" w16cid:durableId="736629342">
    <w:abstractNumId w:val="32"/>
  </w:num>
  <w:num w:numId="7" w16cid:durableId="967659346">
    <w:abstractNumId w:val="6"/>
  </w:num>
  <w:num w:numId="8" w16cid:durableId="231086739">
    <w:abstractNumId w:val="31"/>
  </w:num>
  <w:num w:numId="9" w16cid:durableId="1185943572">
    <w:abstractNumId w:val="2"/>
  </w:num>
  <w:num w:numId="10" w16cid:durableId="187815780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1559821">
    <w:abstractNumId w:val="13"/>
  </w:num>
  <w:num w:numId="12" w16cid:durableId="267545952">
    <w:abstractNumId w:val="34"/>
  </w:num>
  <w:num w:numId="13" w16cid:durableId="1377775144">
    <w:abstractNumId w:val="23"/>
  </w:num>
  <w:num w:numId="14" w16cid:durableId="499470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93014997">
    <w:abstractNumId w:val="25"/>
  </w:num>
  <w:num w:numId="16" w16cid:durableId="705981149">
    <w:abstractNumId w:val="38"/>
  </w:num>
  <w:num w:numId="17" w16cid:durableId="873078501">
    <w:abstractNumId w:val="35"/>
  </w:num>
  <w:num w:numId="18" w16cid:durableId="1277716978">
    <w:abstractNumId w:val="4"/>
  </w:num>
  <w:num w:numId="19" w16cid:durableId="674500089">
    <w:abstractNumId w:val="26"/>
  </w:num>
  <w:num w:numId="20" w16cid:durableId="257952349">
    <w:abstractNumId w:val="10"/>
  </w:num>
  <w:num w:numId="21" w16cid:durableId="796878101">
    <w:abstractNumId w:val="30"/>
  </w:num>
  <w:num w:numId="22" w16cid:durableId="1590767954">
    <w:abstractNumId w:val="27"/>
  </w:num>
  <w:num w:numId="23" w16cid:durableId="973831699">
    <w:abstractNumId w:val="9"/>
  </w:num>
  <w:num w:numId="24" w16cid:durableId="1775125954">
    <w:abstractNumId w:val="19"/>
  </w:num>
  <w:num w:numId="25" w16cid:durableId="1143932253">
    <w:abstractNumId w:val="36"/>
  </w:num>
  <w:num w:numId="26" w16cid:durableId="203639532">
    <w:abstractNumId w:val="41"/>
  </w:num>
  <w:num w:numId="27" w16cid:durableId="988631766">
    <w:abstractNumId w:val="8"/>
  </w:num>
  <w:num w:numId="28" w16cid:durableId="1045909443">
    <w:abstractNumId w:val="29"/>
  </w:num>
  <w:num w:numId="29" w16cid:durableId="1036736888">
    <w:abstractNumId w:val="11"/>
  </w:num>
  <w:num w:numId="30" w16cid:durableId="1144809888">
    <w:abstractNumId w:val="40"/>
  </w:num>
  <w:num w:numId="31" w16cid:durableId="585963732">
    <w:abstractNumId w:val="15"/>
  </w:num>
  <w:num w:numId="32" w16cid:durableId="584071403">
    <w:abstractNumId w:val="24"/>
  </w:num>
  <w:num w:numId="33" w16cid:durableId="522868314">
    <w:abstractNumId w:val="20"/>
  </w:num>
  <w:num w:numId="34" w16cid:durableId="1405101627">
    <w:abstractNumId w:val="37"/>
  </w:num>
  <w:num w:numId="35" w16cid:durableId="494881181">
    <w:abstractNumId w:val="12"/>
  </w:num>
  <w:num w:numId="36" w16cid:durableId="1267693332">
    <w:abstractNumId w:val="5"/>
  </w:num>
  <w:num w:numId="37" w16cid:durableId="1653171472">
    <w:abstractNumId w:val="28"/>
  </w:num>
  <w:num w:numId="38" w16cid:durableId="1555384535">
    <w:abstractNumId w:val="33"/>
  </w:num>
  <w:num w:numId="39" w16cid:durableId="734350823">
    <w:abstractNumId w:val="39"/>
  </w:num>
  <w:num w:numId="40" w16cid:durableId="1618439989">
    <w:abstractNumId w:val="18"/>
  </w:num>
  <w:num w:numId="41" w16cid:durableId="1490710595">
    <w:abstractNumId w:val="17"/>
  </w:num>
  <w:num w:numId="42" w16cid:durableId="2030789458">
    <w:abstractNumId w:val="1"/>
  </w:num>
  <w:num w:numId="43" w16cid:durableId="1866824513">
    <w:abstractNumId w:val="0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38A8"/>
    <w:rsid w:val="0002093E"/>
    <w:rsid w:val="00032242"/>
    <w:rsid w:val="0004261D"/>
    <w:rsid w:val="0004360F"/>
    <w:rsid w:val="00044378"/>
    <w:rsid w:val="000503E4"/>
    <w:rsid w:val="00057E93"/>
    <w:rsid w:val="000750AF"/>
    <w:rsid w:val="000E3F78"/>
    <w:rsid w:val="000F674B"/>
    <w:rsid w:val="00113E69"/>
    <w:rsid w:val="00144B3D"/>
    <w:rsid w:val="00152759"/>
    <w:rsid w:val="001621C3"/>
    <w:rsid w:val="00196661"/>
    <w:rsid w:val="001A0E03"/>
    <w:rsid w:val="001A4B8A"/>
    <w:rsid w:val="001D6D8A"/>
    <w:rsid w:val="001F2856"/>
    <w:rsid w:val="0020554B"/>
    <w:rsid w:val="002135AF"/>
    <w:rsid w:val="00215EF9"/>
    <w:rsid w:val="002161F0"/>
    <w:rsid w:val="002330B4"/>
    <w:rsid w:val="00235C9A"/>
    <w:rsid w:val="002443C4"/>
    <w:rsid w:val="00255BBB"/>
    <w:rsid w:val="00265B6D"/>
    <w:rsid w:val="002750A0"/>
    <w:rsid w:val="00277721"/>
    <w:rsid w:val="00295F7A"/>
    <w:rsid w:val="002A0A38"/>
    <w:rsid w:val="002B0DFF"/>
    <w:rsid w:val="002C014A"/>
    <w:rsid w:val="002C1112"/>
    <w:rsid w:val="002E2A30"/>
    <w:rsid w:val="002F6E29"/>
    <w:rsid w:val="00304A6E"/>
    <w:rsid w:val="00306A46"/>
    <w:rsid w:val="0032197D"/>
    <w:rsid w:val="00327096"/>
    <w:rsid w:val="00370BCB"/>
    <w:rsid w:val="00385872"/>
    <w:rsid w:val="00392BDB"/>
    <w:rsid w:val="0039572B"/>
    <w:rsid w:val="003D151C"/>
    <w:rsid w:val="003F1BD9"/>
    <w:rsid w:val="00401A29"/>
    <w:rsid w:val="00411F19"/>
    <w:rsid w:val="004302D4"/>
    <w:rsid w:val="00452350"/>
    <w:rsid w:val="004A7F34"/>
    <w:rsid w:val="004C2CF3"/>
    <w:rsid w:val="004C55C3"/>
    <w:rsid w:val="004C6C53"/>
    <w:rsid w:val="0050295C"/>
    <w:rsid w:val="00526B76"/>
    <w:rsid w:val="00537D17"/>
    <w:rsid w:val="00572FB9"/>
    <w:rsid w:val="005B364A"/>
    <w:rsid w:val="005C66C1"/>
    <w:rsid w:val="005C7708"/>
    <w:rsid w:val="005D264A"/>
    <w:rsid w:val="005D42E8"/>
    <w:rsid w:val="005D647B"/>
    <w:rsid w:val="005D77E4"/>
    <w:rsid w:val="00611241"/>
    <w:rsid w:val="00620E19"/>
    <w:rsid w:val="00644457"/>
    <w:rsid w:val="006938A8"/>
    <w:rsid w:val="006A102F"/>
    <w:rsid w:val="006B165C"/>
    <w:rsid w:val="006B43E8"/>
    <w:rsid w:val="006B5BD7"/>
    <w:rsid w:val="00710A78"/>
    <w:rsid w:val="00737F14"/>
    <w:rsid w:val="00753F97"/>
    <w:rsid w:val="007618A6"/>
    <w:rsid w:val="00767B26"/>
    <w:rsid w:val="00770E55"/>
    <w:rsid w:val="007B7880"/>
    <w:rsid w:val="007C6D7D"/>
    <w:rsid w:val="007C7595"/>
    <w:rsid w:val="007D4BF3"/>
    <w:rsid w:val="007F19CE"/>
    <w:rsid w:val="007F45FA"/>
    <w:rsid w:val="00807C0C"/>
    <w:rsid w:val="00811A4B"/>
    <w:rsid w:val="008166D3"/>
    <w:rsid w:val="00831D9B"/>
    <w:rsid w:val="00836FCB"/>
    <w:rsid w:val="0084243B"/>
    <w:rsid w:val="00874C2F"/>
    <w:rsid w:val="0087717F"/>
    <w:rsid w:val="00886BA0"/>
    <w:rsid w:val="008A201A"/>
    <w:rsid w:val="008B1A13"/>
    <w:rsid w:val="008C5E95"/>
    <w:rsid w:val="008D40F2"/>
    <w:rsid w:val="008F6BB2"/>
    <w:rsid w:val="009069D6"/>
    <w:rsid w:val="00950C9B"/>
    <w:rsid w:val="00971799"/>
    <w:rsid w:val="009A7E88"/>
    <w:rsid w:val="009B066A"/>
    <w:rsid w:val="00A245ED"/>
    <w:rsid w:val="00A271A7"/>
    <w:rsid w:val="00A42647"/>
    <w:rsid w:val="00A51824"/>
    <w:rsid w:val="00A52EDB"/>
    <w:rsid w:val="00AD1613"/>
    <w:rsid w:val="00B14737"/>
    <w:rsid w:val="00BA62F3"/>
    <w:rsid w:val="00BA68C9"/>
    <w:rsid w:val="00BB2A0A"/>
    <w:rsid w:val="00BE1A05"/>
    <w:rsid w:val="00BF7328"/>
    <w:rsid w:val="00C21383"/>
    <w:rsid w:val="00C341AF"/>
    <w:rsid w:val="00C34A6C"/>
    <w:rsid w:val="00C531DE"/>
    <w:rsid w:val="00C65AD1"/>
    <w:rsid w:val="00C70A28"/>
    <w:rsid w:val="00C842EE"/>
    <w:rsid w:val="00CB5C44"/>
    <w:rsid w:val="00CE45A0"/>
    <w:rsid w:val="00CF16E6"/>
    <w:rsid w:val="00CF7F2A"/>
    <w:rsid w:val="00D127CD"/>
    <w:rsid w:val="00D2670A"/>
    <w:rsid w:val="00D27F41"/>
    <w:rsid w:val="00D41CDE"/>
    <w:rsid w:val="00D478F5"/>
    <w:rsid w:val="00D71A61"/>
    <w:rsid w:val="00D92726"/>
    <w:rsid w:val="00DB53E9"/>
    <w:rsid w:val="00DB5EBD"/>
    <w:rsid w:val="00DD44AD"/>
    <w:rsid w:val="00E36575"/>
    <w:rsid w:val="00E53E1A"/>
    <w:rsid w:val="00E6314C"/>
    <w:rsid w:val="00E755C5"/>
    <w:rsid w:val="00E96AA4"/>
    <w:rsid w:val="00EB4815"/>
    <w:rsid w:val="00EC109D"/>
    <w:rsid w:val="00EE7483"/>
    <w:rsid w:val="00F07DCE"/>
    <w:rsid w:val="00F2376F"/>
    <w:rsid w:val="00F433BA"/>
    <w:rsid w:val="00F6637E"/>
    <w:rsid w:val="00F6755E"/>
    <w:rsid w:val="00F757BE"/>
    <w:rsid w:val="00F80229"/>
    <w:rsid w:val="00FB7EBF"/>
    <w:rsid w:val="00FC2132"/>
    <w:rsid w:val="00FF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4"/>
    <o:shapelayout v:ext="edit">
      <o:idmap v:ext="edit" data="1"/>
      <o:rules v:ext="edit">
        <o:r id="V:Rule5" type="connector" idref="#Прямая со стрелкой 46"/>
        <o:r id="V:Rule6" type="connector" idref="#Прямая со стрелкой 48"/>
        <o:r id="V:Rule7" type="connector" idref="#Прямая со стрелкой 15"/>
        <o:r id="V:Rule8" type="connector" idref="#Прямая со стрелкой 16"/>
      </o:rules>
    </o:shapelayout>
  </w:shapeDefaults>
  <w:decimalSymbol w:val=","/>
  <w:listSeparator w:val=";"/>
  <w14:docId w14:val="0055ECE8"/>
  <w15:docId w15:val="{B4D9B94F-A6B8-40CE-8D00-91266BD7C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F7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sid w:val="000E3F78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4">
    <w:name w:val="Body Text Indent"/>
    <w:basedOn w:val="a"/>
    <w:link w:val="a5"/>
    <w:uiPriority w:val="99"/>
    <w:rsid w:val="000E3F78"/>
    <w:pPr>
      <w:spacing w:after="0" w:line="240" w:lineRule="auto"/>
      <w:ind w:firstLine="720"/>
      <w:jc w:val="both"/>
    </w:pPr>
    <w:rPr>
      <w:rFonts w:ascii="Arial" w:hAnsi="Arial"/>
      <w:sz w:val="28"/>
      <w:szCs w:val="20"/>
    </w:rPr>
  </w:style>
  <w:style w:type="character" w:customStyle="1" w:styleId="a5">
    <w:name w:val="Основной текст с отступом Знак"/>
    <w:link w:val="a4"/>
    <w:uiPriority w:val="99"/>
    <w:locked/>
    <w:rsid w:val="000E3F78"/>
    <w:rPr>
      <w:rFonts w:ascii="Arial" w:hAnsi="Arial" w:cs="Times New Roman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0E3F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207">
    <w:name w:val="Font Style207"/>
    <w:uiPriority w:val="99"/>
    <w:rsid w:val="000E3F78"/>
    <w:rPr>
      <w:rFonts w:ascii="Century Schoolbook" w:hAnsi="Century Schoolbook" w:cs="Century Schoolbook"/>
      <w:color w:val="000000"/>
      <w:sz w:val="20"/>
      <w:szCs w:val="20"/>
    </w:rPr>
  </w:style>
  <w:style w:type="paragraph" w:customStyle="1" w:styleId="Style53">
    <w:name w:val="Style53"/>
    <w:basedOn w:val="a"/>
    <w:uiPriority w:val="99"/>
    <w:rsid w:val="000E3F78"/>
    <w:pPr>
      <w:widowControl w:val="0"/>
      <w:autoSpaceDE w:val="0"/>
      <w:autoSpaceDN w:val="0"/>
      <w:adjustRightInd w:val="0"/>
      <w:spacing w:after="0" w:line="269" w:lineRule="exact"/>
      <w:ind w:firstLine="298"/>
      <w:jc w:val="both"/>
    </w:pPr>
    <w:rPr>
      <w:sz w:val="24"/>
      <w:szCs w:val="24"/>
    </w:rPr>
  </w:style>
  <w:style w:type="character" w:customStyle="1" w:styleId="FontStyle202">
    <w:name w:val="Font Style202"/>
    <w:uiPriority w:val="99"/>
    <w:rsid w:val="000E3F78"/>
    <w:rPr>
      <w:rFonts w:ascii="Century Schoolbook" w:hAnsi="Century Schoolbook" w:cs="Century Schoolbook"/>
      <w:smallCaps/>
      <w:color w:val="000000"/>
      <w:sz w:val="20"/>
      <w:szCs w:val="20"/>
    </w:rPr>
  </w:style>
  <w:style w:type="paragraph" w:styleId="a6">
    <w:name w:val="Body Text"/>
    <w:basedOn w:val="a"/>
    <w:link w:val="a7"/>
    <w:uiPriority w:val="99"/>
    <w:semiHidden/>
    <w:rsid w:val="000E3F78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0E3F78"/>
    <w:rPr>
      <w:rFonts w:eastAsia="Times New Roman" w:cs="Times New Roman"/>
      <w:lang w:eastAsia="ru-RU"/>
    </w:rPr>
  </w:style>
  <w:style w:type="table" w:styleId="a8">
    <w:name w:val="Table Grid"/>
    <w:basedOn w:val="a1"/>
    <w:uiPriority w:val="99"/>
    <w:rsid w:val="000E3F7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">
    <w:name w:val="highlight"/>
    <w:uiPriority w:val="99"/>
    <w:rsid w:val="000E3F78"/>
    <w:rPr>
      <w:rFonts w:cs="Times New Roman"/>
    </w:rPr>
  </w:style>
  <w:style w:type="paragraph" w:styleId="a9">
    <w:name w:val="No Spacing"/>
    <w:link w:val="aa"/>
    <w:uiPriority w:val="99"/>
    <w:qFormat/>
    <w:rsid w:val="004A7F34"/>
    <w:pPr>
      <w:spacing w:after="200" w:line="276" w:lineRule="auto"/>
    </w:pPr>
    <w:rPr>
      <w:sz w:val="22"/>
      <w:szCs w:val="22"/>
    </w:rPr>
  </w:style>
  <w:style w:type="character" w:customStyle="1" w:styleId="aa">
    <w:name w:val="Без интервала Знак"/>
    <w:link w:val="a9"/>
    <w:uiPriority w:val="99"/>
    <w:locked/>
    <w:rsid w:val="004A7F34"/>
    <w:rPr>
      <w:sz w:val="22"/>
      <w:lang w:eastAsia="ru-RU"/>
    </w:rPr>
  </w:style>
  <w:style w:type="paragraph" w:styleId="ab">
    <w:name w:val="List Paragraph"/>
    <w:basedOn w:val="a"/>
    <w:uiPriority w:val="99"/>
    <w:qFormat/>
    <w:rsid w:val="004A7F34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tekstob">
    <w:name w:val="tekstob"/>
    <w:basedOn w:val="a"/>
    <w:uiPriority w:val="99"/>
    <w:rsid w:val="004A7F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4A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4A7F34"/>
    <w:rPr>
      <w:rFonts w:ascii="Tahoma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rsid w:val="001A0E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uiPriority w:val="99"/>
    <w:rsid w:val="001A0E03"/>
    <w:rPr>
      <w:rFonts w:cs="Times New Roman"/>
    </w:rPr>
  </w:style>
  <w:style w:type="paragraph" w:customStyle="1" w:styleId="c1">
    <w:name w:val="c1"/>
    <w:basedOn w:val="a"/>
    <w:uiPriority w:val="99"/>
    <w:rsid w:val="001A0E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Заголовок №22"/>
    <w:uiPriority w:val="99"/>
    <w:rsid w:val="00C341AF"/>
    <w:rPr>
      <w:rFonts w:ascii="Franklin Gothic Demi" w:hAnsi="Franklin Gothic Demi" w:cs="Franklin Gothic Demi"/>
      <w:sz w:val="25"/>
      <w:szCs w:val="25"/>
      <w:shd w:val="clear" w:color="auto" w:fill="FFFFFF"/>
    </w:rPr>
  </w:style>
  <w:style w:type="character" w:customStyle="1" w:styleId="n1qfresultscn1qfresultst">
    <w:name w:val="n1qfresultsc n1qfresultst"/>
    <w:uiPriority w:val="99"/>
    <w:rsid w:val="00C341AF"/>
    <w:rPr>
      <w:rFonts w:cs="Times New Roman"/>
    </w:rPr>
  </w:style>
  <w:style w:type="character" w:customStyle="1" w:styleId="n1qfcontentcn1qfcontentt">
    <w:name w:val="n1qfcontentc n1qfcontentt"/>
    <w:uiPriority w:val="99"/>
    <w:rsid w:val="00C341AF"/>
    <w:rPr>
      <w:rFonts w:cs="Times New Roman"/>
    </w:rPr>
  </w:style>
  <w:style w:type="character" w:customStyle="1" w:styleId="FontStyle457">
    <w:name w:val="Font Style457"/>
    <w:uiPriority w:val="99"/>
    <w:rsid w:val="00C341AF"/>
    <w:rPr>
      <w:rFonts w:ascii="Times New Roman" w:hAnsi="Times New Roman" w:cs="Times New Roman"/>
      <w:color w:val="000000"/>
      <w:sz w:val="20"/>
      <w:szCs w:val="20"/>
    </w:rPr>
  </w:style>
  <w:style w:type="character" w:styleId="af">
    <w:name w:val="Strong"/>
    <w:uiPriority w:val="99"/>
    <w:qFormat/>
    <w:rsid w:val="00C341AF"/>
    <w:rPr>
      <w:rFonts w:cs="Times New Roman"/>
      <w:b/>
      <w:bCs/>
    </w:rPr>
  </w:style>
  <w:style w:type="character" w:styleId="af0">
    <w:name w:val="Hyperlink"/>
    <w:uiPriority w:val="99"/>
    <w:rsid w:val="00C341AF"/>
    <w:rPr>
      <w:rFonts w:cs="Times New Roman"/>
      <w:color w:val="0000FF"/>
      <w:u w:val="single"/>
    </w:rPr>
  </w:style>
  <w:style w:type="paragraph" w:styleId="af1">
    <w:name w:val="footer"/>
    <w:basedOn w:val="a"/>
    <w:link w:val="af2"/>
    <w:uiPriority w:val="99"/>
    <w:rsid w:val="002055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link w:val="af1"/>
    <w:uiPriority w:val="99"/>
    <w:locked/>
    <w:rsid w:val="0020554B"/>
    <w:rPr>
      <w:rFonts w:eastAsia="Times New Roman" w:cs="Times New Roman"/>
      <w:lang w:eastAsia="ru-RU"/>
    </w:rPr>
  </w:style>
  <w:style w:type="paragraph" w:styleId="af3">
    <w:name w:val="header"/>
    <w:basedOn w:val="a"/>
    <w:link w:val="af4"/>
    <w:uiPriority w:val="99"/>
    <w:rsid w:val="00502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link w:val="af3"/>
    <w:uiPriority w:val="99"/>
    <w:locked/>
    <w:rsid w:val="0050295C"/>
    <w:rPr>
      <w:rFonts w:eastAsia="Times New Roman" w:cs="Times New Roman"/>
      <w:lang w:eastAsia="ru-RU"/>
    </w:rPr>
  </w:style>
  <w:style w:type="table" w:customStyle="1" w:styleId="1">
    <w:name w:val="Сетка таблицы1"/>
    <w:uiPriority w:val="99"/>
    <w:rsid w:val="00874C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874C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255B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55BB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4">
    <w:name w:val="Сетка таблицы4"/>
    <w:uiPriority w:val="99"/>
    <w:rsid w:val="00255B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page number"/>
    <w:uiPriority w:val="99"/>
    <w:rsid w:val="00E96AA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33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andychef.ru/desert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eda.ru/recepty/vypechka-desert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finecooking.ru/category/desert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arabio.ru/vik/modnie_deserti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gastronom.ru/recipe/group/1122/recepty-desertov" TargetMode="External"/><Relationship Id="rId30" Type="http://schemas.openxmlformats.org/officeDocument/2006/relationships/hyperlink" Target="http://www.pokushay.ru/deserty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22</Pages>
  <Words>5699</Words>
  <Characters>32487</Characters>
  <Application>Microsoft Office Word</Application>
  <DocSecurity>0</DocSecurity>
  <Lines>270</Lines>
  <Paragraphs>76</Paragraphs>
  <ScaleCrop>false</ScaleCrop>
  <Company/>
  <LinksUpToDate>false</LinksUpToDate>
  <CharactersWithSpaces>38110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Полина Николаева</cp:lastModifiedBy>
  <cp:revision>103</cp:revision>
  <dcterms:created xsi:type="dcterms:W3CDTF">2016-02-22T07:37:00Z</dcterms:created>
  <dcterms:modified xsi:type="dcterms:W3CDTF">2022-10-26T21:02:00Z</dcterms:modified>
</cp:coreProperties>
</file>