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02AB" w14:textId="77777777" w:rsidR="00C80ECB" w:rsidRPr="00874C2F" w:rsidRDefault="00C80ECB" w:rsidP="00C8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90872665"/>
      <w:r w:rsidRPr="00874C2F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14:paraId="7C840221" w14:textId="77777777" w:rsidR="00C80ECB" w:rsidRPr="00874C2F" w:rsidRDefault="00C80ECB" w:rsidP="00C8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14:paraId="6F52AC0A" w14:textId="77777777" w:rsidR="00C80ECB" w:rsidRPr="00874C2F" w:rsidRDefault="00C80ECB" w:rsidP="00C80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 «Чебоксарский экономико-технологический колледж»</w:t>
      </w:r>
    </w:p>
    <w:p w14:paraId="519EE5CE" w14:textId="77777777" w:rsidR="00C80ECB" w:rsidRPr="00874C2F" w:rsidRDefault="00C80ECB" w:rsidP="00C80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874C2F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874C2F">
        <w:rPr>
          <w:rFonts w:ascii="Times New Roman" w:hAnsi="Times New Roman"/>
          <w:sz w:val="24"/>
          <w:szCs w:val="24"/>
        </w:rPr>
        <w:t xml:space="preserve"> молодежной политики Чувашской Республики</w:t>
      </w:r>
    </w:p>
    <w:p w14:paraId="57E2F882" w14:textId="77777777" w:rsidR="00C80ECB" w:rsidRPr="00874C2F" w:rsidRDefault="00C80ECB" w:rsidP="00C80EC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489EA" w14:textId="77777777" w:rsidR="00C80ECB" w:rsidRPr="00874C2F" w:rsidRDefault="00C80ECB" w:rsidP="00C80EC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A50E" w14:textId="77777777" w:rsidR="00C80ECB" w:rsidRPr="00874C2F" w:rsidRDefault="00C80ECB" w:rsidP="00C80ECB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C7FC21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204300" w14:textId="77777777" w:rsidR="00C80ECB" w:rsidRPr="00874C2F" w:rsidRDefault="00C80ECB" w:rsidP="00C80ECB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B715A4" w14:textId="77777777" w:rsidR="00C80ECB" w:rsidRDefault="00C80ECB" w:rsidP="00C80E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C2F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ЕТОДИЧЕСКИЕ УКАЗАНИЯ</w:t>
      </w:r>
    </w:p>
    <w:p w14:paraId="13C608BA" w14:textId="77777777" w:rsidR="00C80ECB" w:rsidRPr="00874C2F" w:rsidRDefault="00C80ECB" w:rsidP="00C80E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b/>
          <w:bCs/>
          <w:sz w:val="24"/>
          <w:szCs w:val="24"/>
        </w:rPr>
        <w:t>ПО ВЫПОЛНЕНИЮ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4C2F">
        <w:rPr>
          <w:rFonts w:ascii="Times New Roman" w:hAnsi="Times New Roman"/>
          <w:b/>
          <w:bCs/>
          <w:sz w:val="24"/>
          <w:szCs w:val="24"/>
        </w:rPr>
        <w:t>ЛАБОРАТОРН</w:t>
      </w:r>
      <w:r>
        <w:rPr>
          <w:rFonts w:ascii="Times New Roman" w:hAnsi="Times New Roman"/>
          <w:b/>
          <w:bCs/>
          <w:sz w:val="24"/>
          <w:szCs w:val="24"/>
        </w:rPr>
        <w:t>ЫХ И</w:t>
      </w:r>
      <w:r w:rsidRPr="00874C2F">
        <w:rPr>
          <w:rFonts w:ascii="Times New Roman" w:hAnsi="Times New Roman"/>
          <w:b/>
          <w:bCs/>
          <w:sz w:val="24"/>
          <w:szCs w:val="24"/>
        </w:rPr>
        <w:t xml:space="preserve"> ПРАКТИЧЕСКИХ ЗАНЯТИЙ</w:t>
      </w:r>
    </w:p>
    <w:p w14:paraId="4CE881E0" w14:textId="77777777" w:rsidR="002A2768" w:rsidRPr="00710BE0" w:rsidRDefault="002A2768" w:rsidP="002A27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BE0">
        <w:rPr>
          <w:rFonts w:ascii="Times New Roman" w:hAnsi="Times New Roman"/>
          <w:b/>
          <w:sz w:val="24"/>
          <w:szCs w:val="24"/>
        </w:rPr>
        <w:t xml:space="preserve">МДК. 02.01. </w:t>
      </w:r>
      <w:r w:rsidRPr="00710BE0">
        <w:rPr>
          <w:rFonts w:ascii="Times New Roman" w:hAnsi="Times New Roman"/>
          <w:b/>
          <w:iCs/>
          <w:sz w:val="24"/>
          <w:szCs w:val="24"/>
        </w:rPr>
        <w:t xml:space="preserve">ОРГАНИЗАЦИЯ ПРИГОТОВЛЕНИЯ, ПОДГОТОВКИ К РЕАЛИЗАЦИИ И ПРЕЗЕНТАЦИИ ГОРЯЧИХ БЛЮД, КУЛИНАРНЫХ ИЗДЕЛИЙ И ЗАКУСОК </w:t>
      </w:r>
    </w:p>
    <w:p w14:paraId="0ECB4A64" w14:textId="77777777" w:rsidR="002A2768" w:rsidRPr="00643026" w:rsidRDefault="002A2768" w:rsidP="002A27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302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профессии</w:t>
      </w:r>
    </w:p>
    <w:p w14:paraId="27F193E7" w14:textId="77777777" w:rsidR="002A2768" w:rsidRPr="00643026" w:rsidRDefault="002A2768" w:rsidP="002A27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302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14:paraId="79C3D9E2" w14:textId="77777777" w:rsidR="002A2768" w:rsidRPr="00710BE0" w:rsidRDefault="002A2768" w:rsidP="002A27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BE0">
        <w:rPr>
          <w:rFonts w:ascii="Times New Roman" w:hAnsi="Times New Roman"/>
          <w:b/>
          <w:bCs/>
          <w:sz w:val="24"/>
          <w:szCs w:val="24"/>
        </w:rPr>
        <w:t>43.01.09 Повар, кондитер</w:t>
      </w:r>
    </w:p>
    <w:p w14:paraId="17AC052D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4F54F5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7B0B07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2E515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B32CB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85941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E505B4" w14:textId="77777777" w:rsidR="00C80ECB" w:rsidRPr="008735C4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8A43B" w14:textId="77777777" w:rsidR="00C80ECB" w:rsidRPr="008735C4" w:rsidRDefault="00C80ECB" w:rsidP="00C80ECB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735C4">
        <w:rPr>
          <w:rFonts w:ascii="Times New Roman" w:hAnsi="Times New Roman"/>
          <w:sz w:val="24"/>
          <w:szCs w:val="24"/>
        </w:rPr>
        <w:t>Разработчик:</w:t>
      </w:r>
    </w:p>
    <w:p w14:paraId="00613D1C" w14:textId="77777777" w:rsidR="00C80ECB" w:rsidRPr="008735C4" w:rsidRDefault="00C80ECB" w:rsidP="00C80ECB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35C4">
        <w:rPr>
          <w:rFonts w:ascii="Times New Roman" w:hAnsi="Times New Roman"/>
          <w:sz w:val="24"/>
          <w:szCs w:val="24"/>
        </w:rPr>
        <w:t>Ярова</w:t>
      </w:r>
      <w:proofErr w:type="spellEnd"/>
      <w:r w:rsidRPr="008735C4">
        <w:rPr>
          <w:rFonts w:ascii="Times New Roman" w:hAnsi="Times New Roman"/>
          <w:sz w:val="24"/>
          <w:szCs w:val="24"/>
        </w:rPr>
        <w:t xml:space="preserve"> А.В., преподаватель</w:t>
      </w:r>
    </w:p>
    <w:p w14:paraId="2D720E33" w14:textId="77777777" w:rsidR="00C80ECB" w:rsidRPr="00874C2F" w:rsidRDefault="00C80ECB" w:rsidP="00C80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9788C2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662E40" w14:textId="77777777" w:rsidR="00C80ECB" w:rsidRPr="00874C2F" w:rsidRDefault="00C80ECB" w:rsidP="00C80ECB">
      <w:pPr>
        <w:tabs>
          <w:tab w:val="center" w:pos="4960"/>
          <w:tab w:val="left" w:pos="639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93ACC" w14:textId="77777777" w:rsidR="00C80ECB" w:rsidRPr="00874C2F" w:rsidRDefault="00C80ECB" w:rsidP="00C80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3216D03" w14:textId="77777777" w:rsidR="00C80ECB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60022E" w14:textId="77777777" w:rsidR="00C80ECB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405C61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24BB86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3AC5B1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BEF21E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B2211" w14:textId="7DED612F" w:rsidR="00C80ECB" w:rsidRDefault="00C80ECB" w:rsidP="00C80EC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</w:t>
      </w:r>
      <w:r w:rsidR="006C5E1F">
        <w:rPr>
          <w:rFonts w:ascii="Times New Roman" w:hAnsi="Times New Roman"/>
          <w:sz w:val="24"/>
          <w:szCs w:val="24"/>
        </w:rPr>
        <w:t>2</w:t>
      </w:r>
    </w:p>
    <w:p w14:paraId="7236D6B7" w14:textId="77777777" w:rsidR="00C80ECB" w:rsidRPr="00874C2F" w:rsidRDefault="00C80ECB" w:rsidP="00C80ECB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30115d65edab24b91d87d2a02064492dbba0e9c6"/>
      <w:bookmarkStart w:id="2" w:name="0"/>
      <w:bookmarkEnd w:id="1"/>
      <w:bookmarkEnd w:id="2"/>
      <w:r w:rsidRPr="00874C2F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14:paraId="3CD82417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ED58B4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Пояснительная записка………</w:t>
      </w:r>
      <w:proofErr w:type="gramStart"/>
      <w:r w:rsidRPr="00874C2F">
        <w:rPr>
          <w:rFonts w:ascii="Times New Roman" w:hAnsi="Times New Roman"/>
          <w:sz w:val="24"/>
          <w:szCs w:val="24"/>
        </w:rPr>
        <w:t>…….</w:t>
      </w:r>
      <w:proofErr w:type="gramEnd"/>
      <w:r w:rsidRPr="00874C2F">
        <w:rPr>
          <w:rFonts w:ascii="Times New Roman" w:hAnsi="Times New Roman"/>
          <w:sz w:val="24"/>
          <w:szCs w:val="24"/>
        </w:rPr>
        <w:t>.………………………..……………………….……….</w:t>
      </w:r>
      <w:r>
        <w:rPr>
          <w:rFonts w:ascii="Times New Roman" w:hAnsi="Times New Roman"/>
          <w:sz w:val="24"/>
          <w:szCs w:val="24"/>
        </w:rPr>
        <w:t>.3</w:t>
      </w:r>
    </w:p>
    <w:p w14:paraId="0E70BCC6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6A111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Перечень практических занятий и лабораторных работ…………………</w:t>
      </w:r>
      <w:proofErr w:type="gramStart"/>
      <w:r w:rsidRPr="00874C2F">
        <w:rPr>
          <w:rFonts w:ascii="Times New Roman" w:hAnsi="Times New Roman"/>
          <w:sz w:val="24"/>
          <w:szCs w:val="24"/>
        </w:rPr>
        <w:t>…….</w:t>
      </w:r>
      <w:proofErr w:type="gramEnd"/>
      <w:r w:rsidRPr="00874C2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…6</w:t>
      </w:r>
    </w:p>
    <w:p w14:paraId="175DD84E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FD49F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Порядок выполнения практических </w:t>
      </w:r>
      <w:proofErr w:type="gramStart"/>
      <w:r w:rsidRPr="00874C2F">
        <w:rPr>
          <w:rFonts w:ascii="Times New Roman" w:hAnsi="Times New Roman"/>
          <w:sz w:val="24"/>
          <w:szCs w:val="24"/>
        </w:rPr>
        <w:t>занятий  и</w:t>
      </w:r>
      <w:proofErr w:type="gramEnd"/>
      <w:r>
        <w:rPr>
          <w:rFonts w:ascii="Times New Roman" w:hAnsi="Times New Roman"/>
          <w:sz w:val="24"/>
          <w:szCs w:val="24"/>
        </w:rPr>
        <w:t xml:space="preserve"> лабораторных работ……………..…….....7</w:t>
      </w:r>
    </w:p>
    <w:p w14:paraId="59CC98A6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8FDAF" w14:textId="1BE8E636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Список используемой литературы………………………………</w:t>
      </w:r>
      <w:proofErr w:type="gramStart"/>
      <w:r w:rsidRPr="00874C2F">
        <w:rPr>
          <w:rFonts w:ascii="Times New Roman" w:hAnsi="Times New Roman"/>
          <w:sz w:val="24"/>
          <w:szCs w:val="24"/>
        </w:rPr>
        <w:t>…….</w:t>
      </w:r>
      <w:proofErr w:type="gramEnd"/>
      <w:r w:rsidRPr="00874C2F">
        <w:rPr>
          <w:rFonts w:ascii="Times New Roman" w:hAnsi="Times New Roman"/>
          <w:sz w:val="24"/>
          <w:szCs w:val="24"/>
        </w:rPr>
        <w:t>.…………………….</w:t>
      </w:r>
      <w:r w:rsidR="00967776">
        <w:rPr>
          <w:rFonts w:ascii="Times New Roman" w:hAnsi="Times New Roman"/>
          <w:sz w:val="24"/>
          <w:szCs w:val="24"/>
        </w:rPr>
        <w:t>33</w:t>
      </w:r>
    </w:p>
    <w:p w14:paraId="08F8F333" w14:textId="77777777" w:rsidR="00C80ECB" w:rsidRPr="00874C2F" w:rsidRDefault="00C80ECB" w:rsidP="00C80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6B016" w14:textId="77777777" w:rsidR="00C80ECB" w:rsidRPr="00874C2F" w:rsidRDefault="00C80ECB" w:rsidP="00C80E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EE1D8D" w14:textId="77777777" w:rsidR="00C80ECB" w:rsidRPr="00874C2F" w:rsidRDefault="00C80ECB" w:rsidP="00C80E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F070BA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218CDA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2555A5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1537B99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AB98290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D289F6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0345F5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9FAC8F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5ABBACC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29FD93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F1C599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F364636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0307855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853251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E81450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05FEE18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B3DEEED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03DCA0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33E0DC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6461FC6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B3DF68C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285060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A01B91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54E2EFD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36D8B48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852E3C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4B8EEA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B655B0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0220FE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3B8AB3B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8DD31F" w14:textId="77777777" w:rsidR="00C80ECB" w:rsidRPr="00874C2F" w:rsidRDefault="00C80ECB" w:rsidP="00C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E91A30" w14:textId="77777777" w:rsidR="00C80ECB" w:rsidRPr="00E96AA4" w:rsidRDefault="00C80ECB" w:rsidP="00C80EC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E96AA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152F2997" w14:textId="77777777" w:rsidR="002A2768" w:rsidRDefault="00C80ECB" w:rsidP="00C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Методические указания для выполнения лабораторных и практических занятий являются частью учебно-методического комплекса для освоения </w:t>
      </w:r>
      <w:r w:rsidR="002A2768" w:rsidRPr="002A2768">
        <w:rPr>
          <w:rFonts w:ascii="Times New Roman" w:hAnsi="Times New Roman"/>
          <w:sz w:val="24"/>
          <w:szCs w:val="24"/>
        </w:rPr>
        <w:t xml:space="preserve">МДК. 02.01. Организация приготовления, подготовки к реализации и хранения горячих блюд, кулинарных изделий и закусок разнообразного ассортимента </w:t>
      </w:r>
    </w:p>
    <w:p w14:paraId="18AEE4AD" w14:textId="37FD8DA1" w:rsidR="00C80ECB" w:rsidRDefault="00C80ECB" w:rsidP="00C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Приведены теоретические сведения, методика проведения лабораторных и практических занятий, контрольные вопросы, задания при доработке схем, восстановлению установленной последовательности эксплуатации механического оборудования, соблюдения требований безопасности при его эксплуатации, при производстве </w:t>
      </w:r>
      <w:r w:rsidRPr="008735C4">
        <w:rPr>
          <w:rFonts w:ascii="Times New Roman" w:hAnsi="Times New Roman"/>
          <w:sz w:val="24"/>
          <w:szCs w:val="24"/>
        </w:rPr>
        <w:t>холодных блюд, кулинарных изделий и закусок сложного ассортимента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8779DF" w14:textId="3104E9D5" w:rsidR="00C80ECB" w:rsidRPr="00874C2F" w:rsidRDefault="00C80ECB" w:rsidP="00C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Методические указания для выполнения лабораторных и практических занятий могут быть использованы при освоении междисциплинарных курсов, входящих в профессиональные модули </w:t>
      </w:r>
      <w:r w:rsidR="002A2768">
        <w:rPr>
          <w:rFonts w:ascii="Times New Roman" w:hAnsi="Times New Roman"/>
          <w:sz w:val="24"/>
          <w:szCs w:val="24"/>
        </w:rPr>
        <w:t>профессии 43.01.09. Повар, кондитер</w:t>
      </w:r>
      <w:r w:rsidRPr="00874C2F">
        <w:rPr>
          <w:rFonts w:ascii="Times New Roman" w:hAnsi="Times New Roman"/>
          <w:sz w:val="24"/>
          <w:szCs w:val="24"/>
        </w:rPr>
        <w:t>, в соответствии с ФГОС СПО.</w:t>
      </w:r>
    </w:p>
    <w:p w14:paraId="505B1C41" w14:textId="77777777" w:rsidR="00C80ECB" w:rsidRPr="00874C2F" w:rsidRDefault="00C80ECB" w:rsidP="00C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93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618"/>
      </w:tblGrid>
      <w:tr w:rsidR="002A2768" w:rsidRPr="00F21CF4" w14:paraId="09137863" w14:textId="77777777" w:rsidTr="000D7230">
        <w:tc>
          <w:tcPr>
            <w:tcW w:w="1766" w:type="dxa"/>
            <w:vAlign w:val="center"/>
          </w:tcPr>
          <w:p w14:paraId="72085397" w14:textId="77777777" w:rsidR="002A2768" w:rsidRPr="00F21CF4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CF4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</w:tc>
        <w:tc>
          <w:tcPr>
            <w:tcW w:w="7618" w:type="dxa"/>
          </w:tcPr>
          <w:p w14:paraId="447BB301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21CF4">
              <w:rPr>
                <w:rFonts w:ascii="Times New Roman" w:hAnsi="Times New Roman"/>
                <w:sz w:val="20"/>
                <w:szCs w:val="20"/>
              </w:rPr>
              <w:t>весоизмерительных</w:t>
            </w:r>
            <w:proofErr w:type="spellEnd"/>
            <w:r w:rsidRPr="00F21CF4">
              <w:rPr>
                <w:rFonts w:ascii="Times New Roman" w:hAnsi="Times New Roman"/>
                <w:sz w:val="20"/>
                <w:szCs w:val="20"/>
              </w:rPr>
              <w:t xml:space="preserve"> приборов;</w:t>
            </w:r>
          </w:p>
          <w:p w14:paraId="588EFD9C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00A4381F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14:paraId="3709A6B3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оценки качества, </w:t>
            </w:r>
            <w:proofErr w:type="spellStart"/>
            <w:r w:rsidRPr="00F21CF4">
              <w:rPr>
                <w:rFonts w:ascii="Times New Roman" w:hAnsi="Times New Roman"/>
                <w:sz w:val="20"/>
                <w:szCs w:val="20"/>
              </w:rPr>
              <w:t>порционирования</w:t>
            </w:r>
            <w:proofErr w:type="spellEnd"/>
            <w:r w:rsidRPr="00F21CF4">
              <w:rPr>
                <w:rFonts w:ascii="Times New Roman" w:hAnsi="Times New Roman"/>
                <w:sz w:val="20"/>
                <w:szCs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14:paraId="084CE5AB" w14:textId="77777777" w:rsidR="002A2768" w:rsidRPr="00F21CF4" w:rsidRDefault="002A2768" w:rsidP="000D7230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 ведения расчетов с потребителями.</w:t>
            </w:r>
          </w:p>
        </w:tc>
      </w:tr>
      <w:tr w:rsidR="002A2768" w:rsidRPr="00F21CF4" w14:paraId="714D8DAB" w14:textId="77777777" w:rsidTr="000D7230">
        <w:tc>
          <w:tcPr>
            <w:tcW w:w="1766" w:type="dxa"/>
            <w:vAlign w:val="center"/>
          </w:tcPr>
          <w:p w14:paraId="4AFE2855" w14:textId="77777777" w:rsidR="002A2768" w:rsidRPr="00F21CF4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CF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7618" w:type="dxa"/>
          </w:tcPr>
          <w:p w14:paraId="135E31D4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21CF4">
              <w:rPr>
                <w:rFonts w:ascii="Times New Roman" w:hAnsi="Times New Roman"/>
                <w:sz w:val="20"/>
                <w:szCs w:val="20"/>
              </w:rPr>
              <w:t>весоизмерительные</w:t>
            </w:r>
            <w:proofErr w:type="spellEnd"/>
            <w:r w:rsidRPr="00F21CF4">
              <w:rPr>
                <w:rFonts w:ascii="Times New Roman" w:hAnsi="Times New Roman"/>
                <w:sz w:val="20"/>
                <w:szCs w:val="20"/>
              </w:rPr>
              <w:t xml:space="preserve"> приборы в соответствии с инструкциями и регламентами;</w:t>
            </w:r>
          </w:p>
          <w:p w14:paraId="1FAA498A" w14:textId="77777777" w:rsidR="002A2768" w:rsidRPr="00F21CF4" w:rsidRDefault="002A2768" w:rsidP="000D72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62D3FD76" w14:textId="77777777" w:rsidR="002A2768" w:rsidRPr="00F21CF4" w:rsidRDefault="002A2768" w:rsidP="000D72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AF78E5" w14:textId="77777777" w:rsidR="002A2768" w:rsidRPr="00F21CF4" w:rsidRDefault="002A2768" w:rsidP="000D72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>осуществлять их выбор в соответствии с технологическими требованиями;</w:t>
            </w:r>
          </w:p>
          <w:p w14:paraId="5BBDF202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0FA2AA5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3842AF58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оценивать качество, </w:t>
            </w:r>
            <w:proofErr w:type="spellStart"/>
            <w:r w:rsidRPr="00F21CF4">
              <w:rPr>
                <w:rFonts w:ascii="Times New Roman" w:hAnsi="Times New Roman"/>
                <w:sz w:val="20"/>
                <w:szCs w:val="20"/>
              </w:rPr>
              <w:t>порционировать</w:t>
            </w:r>
            <w:proofErr w:type="spellEnd"/>
            <w:r w:rsidRPr="00F21CF4">
              <w:rPr>
                <w:rFonts w:ascii="Times New Roman" w:hAnsi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2A2768" w:rsidRPr="00F21CF4" w14:paraId="6CD378EB" w14:textId="77777777" w:rsidTr="000D7230">
        <w:tc>
          <w:tcPr>
            <w:tcW w:w="1766" w:type="dxa"/>
            <w:vAlign w:val="center"/>
          </w:tcPr>
          <w:p w14:paraId="4740DCFF" w14:textId="77777777" w:rsidR="002A2768" w:rsidRPr="00F21CF4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CF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7618" w:type="dxa"/>
          </w:tcPr>
          <w:p w14:paraId="1E6AF07D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в том числе системы анализа, оценки и </w:t>
            </w:r>
            <w:proofErr w:type="gramStart"/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>управления  опасными</w:t>
            </w:r>
            <w:proofErr w:type="gramEnd"/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факторами (системы ХАССП);</w:t>
            </w:r>
          </w:p>
          <w:p w14:paraId="0798BAB0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21CF4">
              <w:rPr>
                <w:rFonts w:ascii="Times New Roman" w:hAnsi="Times New Roman"/>
                <w:sz w:val="20"/>
                <w:szCs w:val="20"/>
              </w:rPr>
              <w:t>весоизмерительных</w:t>
            </w:r>
            <w:proofErr w:type="spellEnd"/>
            <w:r w:rsidRPr="00F21CF4">
              <w:rPr>
                <w:rFonts w:ascii="Times New Roman" w:hAnsi="Times New Roman"/>
                <w:sz w:val="20"/>
                <w:szCs w:val="20"/>
              </w:rPr>
              <w:t xml:space="preserve"> приборов, посуды и правила ухода за ними;</w:t>
            </w:r>
          </w:p>
          <w:p w14:paraId="093EAC29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445F598A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18FAE943" w14:textId="77777777" w:rsidR="002A2768" w:rsidRPr="00F21CF4" w:rsidRDefault="002A2768" w:rsidP="000D72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14:paraId="0741D6CE" w14:textId="77777777" w:rsidR="00C80ECB" w:rsidRPr="00874C2F" w:rsidRDefault="00C80ECB" w:rsidP="00C80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DA53FD" w14:textId="677D5570" w:rsidR="00C80ECB" w:rsidRPr="00874C2F" w:rsidRDefault="00C80ECB" w:rsidP="00C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/>
          <w:sz w:val="24"/>
          <w:szCs w:val="24"/>
        </w:rPr>
        <w:t>междисциплинарного курса</w:t>
      </w:r>
      <w:r w:rsidRPr="00874C2F">
        <w:rPr>
          <w:rFonts w:ascii="Times New Roman" w:hAnsi="Times New Roman"/>
          <w:sz w:val="24"/>
          <w:szCs w:val="24"/>
        </w:rPr>
        <w:t xml:space="preserve"> является овладение обучающимися видом профессиональной деятельности </w:t>
      </w:r>
      <w:r w:rsidR="002A2768" w:rsidRPr="002E0157">
        <w:rPr>
          <w:rFonts w:ascii="Times New Roman" w:hAnsi="Times New Roman"/>
          <w:sz w:val="24"/>
          <w:szCs w:val="24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874C2F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505"/>
      </w:tblGrid>
      <w:tr w:rsidR="00C80ECB" w:rsidRPr="002824CA" w14:paraId="0BBAA71A" w14:textId="77777777" w:rsidTr="006C5E1F">
        <w:tc>
          <w:tcPr>
            <w:tcW w:w="1129" w:type="dxa"/>
          </w:tcPr>
          <w:p w14:paraId="69D4B865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14:paraId="20B2F055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80ECB" w:rsidRPr="002824CA" w14:paraId="75EEA7A0" w14:textId="77777777" w:rsidTr="006C5E1F">
        <w:trPr>
          <w:trHeight w:val="327"/>
        </w:trPr>
        <w:tc>
          <w:tcPr>
            <w:tcW w:w="1129" w:type="dxa"/>
          </w:tcPr>
          <w:p w14:paraId="12A94918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05" w:type="dxa"/>
          </w:tcPr>
          <w:p w14:paraId="0365DD7D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80ECB" w:rsidRPr="002824CA" w14:paraId="0BEC0EE8" w14:textId="77777777" w:rsidTr="006C5E1F">
        <w:tc>
          <w:tcPr>
            <w:tcW w:w="1129" w:type="dxa"/>
          </w:tcPr>
          <w:p w14:paraId="5FA18D33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05" w:type="dxa"/>
          </w:tcPr>
          <w:p w14:paraId="53B2C2E8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80ECB" w:rsidRPr="002824CA" w14:paraId="4484636A" w14:textId="77777777" w:rsidTr="006C5E1F">
        <w:tc>
          <w:tcPr>
            <w:tcW w:w="1129" w:type="dxa"/>
          </w:tcPr>
          <w:p w14:paraId="7A049ED6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05" w:type="dxa"/>
          </w:tcPr>
          <w:p w14:paraId="1E4E7FAA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80ECB" w:rsidRPr="002824CA" w14:paraId="4935E0AE" w14:textId="77777777" w:rsidTr="006C5E1F">
        <w:tc>
          <w:tcPr>
            <w:tcW w:w="1129" w:type="dxa"/>
          </w:tcPr>
          <w:p w14:paraId="25E6BE5D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05" w:type="dxa"/>
          </w:tcPr>
          <w:p w14:paraId="2021BBFF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80ECB" w:rsidRPr="002824CA" w14:paraId="71DBC5A5" w14:textId="77777777" w:rsidTr="006C5E1F">
        <w:tc>
          <w:tcPr>
            <w:tcW w:w="1129" w:type="dxa"/>
          </w:tcPr>
          <w:p w14:paraId="32F95225" w14:textId="77777777" w:rsidR="00C80ECB" w:rsidRPr="002824CA" w:rsidRDefault="00C80ECB" w:rsidP="000D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05" w:type="dxa"/>
          </w:tcPr>
          <w:p w14:paraId="21D1349A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80ECB" w:rsidRPr="002824CA" w14:paraId="09BD9BAE" w14:textId="77777777" w:rsidTr="006C5E1F">
        <w:tc>
          <w:tcPr>
            <w:tcW w:w="1129" w:type="dxa"/>
          </w:tcPr>
          <w:p w14:paraId="173A32A5" w14:textId="77777777" w:rsidR="00C80ECB" w:rsidRPr="002824CA" w:rsidRDefault="00C80ECB" w:rsidP="000D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05" w:type="dxa"/>
          </w:tcPr>
          <w:p w14:paraId="2EB5A667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80ECB" w:rsidRPr="002824CA" w14:paraId="2B093BDB" w14:textId="77777777" w:rsidTr="006C5E1F">
        <w:tc>
          <w:tcPr>
            <w:tcW w:w="1129" w:type="dxa"/>
          </w:tcPr>
          <w:p w14:paraId="4A0A2905" w14:textId="77777777" w:rsidR="00C80ECB" w:rsidRPr="002824CA" w:rsidRDefault="00C80ECB" w:rsidP="000D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05" w:type="dxa"/>
          </w:tcPr>
          <w:p w14:paraId="02D4713F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0ECB" w:rsidRPr="002824CA" w14:paraId="38C12F1A" w14:textId="77777777" w:rsidTr="006C5E1F">
        <w:tc>
          <w:tcPr>
            <w:tcW w:w="1129" w:type="dxa"/>
          </w:tcPr>
          <w:p w14:paraId="1C49FC5B" w14:textId="77777777" w:rsidR="00C80ECB" w:rsidRPr="002824CA" w:rsidRDefault="00C80ECB" w:rsidP="000D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05" w:type="dxa"/>
          </w:tcPr>
          <w:p w14:paraId="5D62F796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26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80ECB" w:rsidRPr="002824CA" w14:paraId="5B60C63B" w14:textId="77777777" w:rsidTr="006C5E1F">
        <w:tc>
          <w:tcPr>
            <w:tcW w:w="1129" w:type="dxa"/>
          </w:tcPr>
          <w:p w14:paraId="6638CAB7" w14:textId="77777777" w:rsidR="00C80ECB" w:rsidRPr="002824CA" w:rsidRDefault="00C80ECB" w:rsidP="000D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05" w:type="dxa"/>
          </w:tcPr>
          <w:p w14:paraId="2BC5B941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80ECB" w:rsidRPr="002824CA" w14:paraId="20A9D90A" w14:textId="77777777" w:rsidTr="006C5E1F">
        <w:tc>
          <w:tcPr>
            <w:tcW w:w="1129" w:type="dxa"/>
          </w:tcPr>
          <w:p w14:paraId="2AA1BA8C" w14:textId="77777777" w:rsidR="00C80ECB" w:rsidRPr="002824CA" w:rsidRDefault="00C80ECB" w:rsidP="000D723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505" w:type="dxa"/>
          </w:tcPr>
          <w:p w14:paraId="197E6308" w14:textId="77777777" w:rsidR="00C80ECB" w:rsidRPr="002824CA" w:rsidRDefault="00C80ECB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2EF811C7" w14:textId="77777777" w:rsidR="00C80ECB" w:rsidRDefault="00C80ECB" w:rsidP="00C80ECB">
      <w:pPr>
        <w:keepNext/>
        <w:spacing w:after="0" w:line="240" w:lineRule="auto"/>
        <w:ind w:firstLine="77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14:paraId="7DCEBB28" w14:textId="77777777" w:rsidR="00C80ECB" w:rsidRPr="00874C2F" w:rsidRDefault="00C80ECB" w:rsidP="00C80ECB">
      <w:pPr>
        <w:keepNext/>
        <w:spacing w:after="0" w:line="240" w:lineRule="auto"/>
        <w:ind w:firstLine="77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8222"/>
      </w:tblGrid>
      <w:tr w:rsidR="002A2768" w:rsidRPr="00211825" w14:paraId="6B520058" w14:textId="77777777" w:rsidTr="000D7230">
        <w:tc>
          <w:tcPr>
            <w:tcW w:w="1417" w:type="dxa"/>
          </w:tcPr>
          <w:p w14:paraId="5B502695" w14:textId="77777777" w:rsidR="002A2768" w:rsidRPr="00D459C3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14:paraId="2CE5148C" w14:textId="77777777" w:rsidR="002A2768" w:rsidRPr="00D459C3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A2768" w:rsidRPr="00211825" w14:paraId="21BD9D12" w14:textId="77777777" w:rsidTr="000D7230">
        <w:tc>
          <w:tcPr>
            <w:tcW w:w="1417" w:type="dxa"/>
          </w:tcPr>
          <w:p w14:paraId="43E426BB" w14:textId="77777777" w:rsidR="002A2768" w:rsidRPr="00211825" w:rsidRDefault="002A2768" w:rsidP="000D723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22AEAA07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A2768" w:rsidRPr="00211825" w14:paraId="1930C6E7" w14:textId="77777777" w:rsidTr="000D7230">
        <w:tc>
          <w:tcPr>
            <w:tcW w:w="1417" w:type="dxa"/>
          </w:tcPr>
          <w:p w14:paraId="023F7CCE" w14:textId="77777777" w:rsidR="002A2768" w:rsidRPr="00211825" w:rsidRDefault="002A2768" w:rsidP="000D723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" w:name="_Hlk90835931"/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58A3A654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2A2768" w:rsidRPr="00211825" w14:paraId="4845BF13" w14:textId="77777777" w:rsidTr="000D7230">
        <w:tc>
          <w:tcPr>
            <w:tcW w:w="1417" w:type="dxa"/>
          </w:tcPr>
          <w:p w14:paraId="7F4B42FD" w14:textId="77777777" w:rsidR="002A2768" w:rsidRPr="00211825" w:rsidRDefault="002A2768" w:rsidP="000D723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222" w:type="dxa"/>
          </w:tcPr>
          <w:p w14:paraId="0555D129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2A2768" w:rsidRPr="00211825" w14:paraId="4DFEFD6C" w14:textId="77777777" w:rsidTr="000D7230">
        <w:tc>
          <w:tcPr>
            <w:tcW w:w="1417" w:type="dxa"/>
          </w:tcPr>
          <w:p w14:paraId="36C02A0C" w14:textId="77777777" w:rsidR="002A2768" w:rsidRPr="00211825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222" w:type="dxa"/>
          </w:tcPr>
          <w:p w14:paraId="0519E8A7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2A2768" w:rsidRPr="00211825" w14:paraId="468C718C" w14:textId="77777777" w:rsidTr="000D7230">
        <w:tc>
          <w:tcPr>
            <w:tcW w:w="1417" w:type="dxa"/>
          </w:tcPr>
          <w:p w14:paraId="4A4CFF43" w14:textId="77777777" w:rsidR="002A2768" w:rsidRPr="00211825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222" w:type="dxa"/>
          </w:tcPr>
          <w:p w14:paraId="06E97DD1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2A2768" w:rsidRPr="00211825" w14:paraId="4A960421" w14:textId="77777777" w:rsidTr="000D7230">
        <w:tc>
          <w:tcPr>
            <w:tcW w:w="1417" w:type="dxa"/>
          </w:tcPr>
          <w:p w14:paraId="14ECF1A9" w14:textId="77777777" w:rsidR="002A2768" w:rsidRPr="00211825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222" w:type="dxa"/>
          </w:tcPr>
          <w:p w14:paraId="60FFA627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2A2768" w:rsidRPr="00211825" w14:paraId="4A2806CB" w14:textId="77777777" w:rsidTr="000D7230">
        <w:tc>
          <w:tcPr>
            <w:tcW w:w="1417" w:type="dxa"/>
          </w:tcPr>
          <w:p w14:paraId="78293748" w14:textId="77777777" w:rsidR="002A2768" w:rsidRPr="00211825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222" w:type="dxa"/>
          </w:tcPr>
          <w:p w14:paraId="603AC86E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2A2768" w:rsidRPr="00211825" w14:paraId="5EF9F102" w14:textId="77777777" w:rsidTr="000D7230">
        <w:tc>
          <w:tcPr>
            <w:tcW w:w="1417" w:type="dxa"/>
          </w:tcPr>
          <w:p w14:paraId="7C99639F" w14:textId="77777777" w:rsidR="002A2768" w:rsidRPr="00211825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222" w:type="dxa"/>
          </w:tcPr>
          <w:p w14:paraId="238FCEB6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2A2768" w:rsidRPr="00211825" w14:paraId="5478C400" w14:textId="77777777" w:rsidTr="000D7230">
        <w:tc>
          <w:tcPr>
            <w:tcW w:w="1417" w:type="dxa"/>
          </w:tcPr>
          <w:p w14:paraId="359FD236" w14:textId="77777777" w:rsidR="002A2768" w:rsidRPr="00211825" w:rsidRDefault="002A2768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222" w:type="dxa"/>
          </w:tcPr>
          <w:p w14:paraId="4F503E74" w14:textId="77777777" w:rsidR="002A2768" w:rsidRPr="00211825" w:rsidRDefault="002A2768" w:rsidP="000D72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4EBADFAF" w14:textId="77777777" w:rsidR="00FD250B" w:rsidRDefault="00FD250B" w:rsidP="00C80E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4" w:name="_Toc336416273"/>
      <w:bookmarkStart w:id="5" w:name="_Toc339525500"/>
      <w:bookmarkEnd w:id="3"/>
    </w:p>
    <w:p w14:paraId="6C8C11DF" w14:textId="36D2C420" w:rsidR="00C80ECB" w:rsidRDefault="00C80ECB" w:rsidP="00C80E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874C2F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bookmarkEnd w:id="4"/>
      <w:r w:rsidRPr="00874C2F">
        <w:rPr>
          <w:rFonts w:ascii="Times New Roman" w:hAnsi="Times New Roman"/>
          <w:b/>
          <w:sz w:val="24"/>
          <w:szCs w:val="24"/>
        </w:rPr>
        <w:t>ЛАБОРАТОРН</w:t>
      </w:r>
      <w:r>
        <w:rPr>
          <w:rFonts w:ascii="Times New Roman" w:hAnsi="Times New Roman"/>
          <w:b/>
          <w:sz w:val="24"/>
          <w:szCs w:val="24"/>
        </w:rPr>
        <w:t xml:space="preserve">ЫХ И </w:t>
      </w:r>
      <w:r w:rsidRPr="00874C2F">
        <w:rPr>
          <w:rFonts w:ascii="Times New Roman" w:hAnsi="Times New Roman"/>
          <w:b/>
          <w:sz w:val="24"/>
          <w:szCs w:val="24"/>
        </w:rPr>
        <w:t>ПРАКТИЧЕСКИХ ЗАНЯТИЙ</w:t>
      </w:r>
      <w:bookmarkEnd w:id="5"/>
    </w:p>
    <w:p w14:paraId="54967EAA" w14:textId="77777777" w:rsidR="00C80ECB" w:rsidRPr="00874C2F" w:rsidRDefault="00C80ECB" w:rsidP="00C80E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  <w:gridCol w:w="1080"/>
      </w:tblGrid>
      <w:tr w:rsidR="00C80ECB" w:rsidRPr="000503E4" w14:paraId="433E742E" w14:textId="77777777" w:rsidTr="000D7230">
        <w:trPr>
          <w:trHeight w:val="443"/>
          <w:jc w:val="right"/>
        </w:trPr>
        <w:tc>
          <w:tcPr>
            <w:tcW w:w="468" w:type="dxa"/>
            <w:vAlign w:val="center"/>
          </w:tcPr>
          <w:p w14:paraId="2C8613E7" w14:textId="77777777" w:rsidR="00C80ECB" w:rsidRPr="00874C2F" w:rsidRDefault="00C80ECB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14:paraId="2EB65E16" w14:textId="77777777" w:rsidR="00C80ECB" w:rsidRPr="00874C2F" w:rsidRDefault="00C80ECB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2F">
              <w:rPr>
                <w:rFonts w:ascii="Times New Roman" w:hAnsi="Times New Roman"/>
                <w:sz w:val="24"/>
                <w:szCs w:val="24"/>
              </w:rPr>
              <w:t>Наименование практических или лабораторных занятий</w:t>
            </w:r>
          </w:p>
        </w:tc>
        <w:tc>
          <w:tcPr>
            <w:tcW w:w="1080" w:type="dxa"/>
            <w:vAlign w:val="center"/>
          </w:tcPr>
          <w:p w14:paraId="25442B50" w14:textId="77777777" w:rsidR="00C80ECB" w:rsidRPr="00874C2F" w:rsidRDefault="00C80ECB" w:rsidP="000D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2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80ECB" w:rsidRPr="000503E4" w14:paraId="50F026C2" w14:textId="77777777" w:rsidTr="000D7230">
        <w:trPr>
          <w:trHeight w:val="443"/>
          <w:jc w:val="right"/>
        </w:trPr>
        <w:tc>
          <w:tcPr>
            <w:tcW w:w="10368" w:type="dxa"/>
            <w:gridSpan w:val="3"/>
            <w:vAlign w:val="center"/>
          </w:tcPr>
          <w:p w14:paraId="4DFBD390" w14:textId="765F71AB" w:rsidR="00C80ECB" w:rsidRPr="009D1AD6" w:rsidRDefault="00F55B14" w:rsidP="000D72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B14">
              <w:rPr>
                <w:rFonts w:ascii="Times New Roman" w:hAnsi="Times New Roman"/>
                <w:b/>
                <w:bCs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</w:tr>
      <w:tr w:rsidR="00C80ECB" w:rsidRPr="000503E4" w14:paraId="42DDF840" w14:textId="77777777" w:rsidTr="000D7230">
        <w:trPr>
          <w:trHeight w:val="318"/>
          <w:jc w:val="right"/>
        </w:trPr>
        <w:tc>
          <w:tcPr>
            <w:tcW w:w="468" w:type="dxa"/>
          </w:tcPr>
          <w:p w14:paraId="280BCC73" w14:textId="77777777" w:rsidR="00C80ECB" w:rsidRPr="00874C2F" w:rsidRDefault="00C80ECB" w:rsidP="000D72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67AF27CC" w14:textId="173F6337" w:rsidR="00C80ECB" w:rsidRPr="00C80ECB" w:rsidRDefault="00C80ECB" w:rsidP="000D7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1</w:t>
            </w:r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1080" w:type="dxa"/>
            <w:vAlign w:val="center"/>
          </w:tcPr>
          <w:p w14:paraId="4596BD03" w14:textId="43D66A7B" w:rsidR="00C80ECB" w:rsidRPr="00874C2F" w:rsidRDefault="00F55B14" w:rsidP="000D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0ECB" w:rsidRPr="000503E4" w14:paraId="57B6EC71" w14:textId="77777777" w:rsidTr="000D7230">
        <w:trPr>
          <w:trHeight w:val="333"/>
          <w:jc w:val="right"/>
        </w:trPr>
        <w:tc>
          <w:tcPr>
            <w:tcW w:w="468" w:type="dxa"/>
          </w:tcPr>
          <w:p w14:paraId="5889991F" w14:textId="77777777" w:rsidR="00C80ECB" w:rsidRPr="00874C2F" w:rsidRDefault="00C80ECB" w:rsidP="000D72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31C42D5A" w14:textId="5371E6A1" w:rsidR="00C80ECB" w:rsidRPr="00C80ECB" w:rsidRDefault="00C80ECB" w:rsidP="000D7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2.</w:t>
            </w:r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1080" w:type="dxa"/>
            <w:vAlign w:val="center"/>
          </w:tcPr>
          <w:p w14:paraId="4E0CAF89" w14:textId="2F6D3F84" w:rsidR="00C80ECB" w:rsidRPr="00874C2F" w:rsidRDefault="000F7FE0" w:rsidP="000D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0ECB" w:rsidRPr="000503E4" w14:paraId="082112D7" w14:textId="77777777" w:rsidTr="000D7230">
        <w:trPr>
          <w:trHeight w:val="333"/>
          <w:jc w:val="right"/>
        </w:trPr>
        <w:tc>
          <w:tcPr>
            <w:tcW w:w="468" w:type="dxa"/>
          </w:tcPr>
          <w:p w14:paraId="1F998471" w14:textId="77777777" w:rsidR="00C80ECB" w:rsidRPr="00874C2F" w:rsidRDefault="00C80ECB" w:rsidP="000D72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14:paraId="5F7AB146" w14:textId="639FDFF1" w:rsidR="00C80ECB" w:rsidRPr="00C80ECB" w:rsidRDefault="00C80ECB" w:rsidP="000D7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3</w:t>
            </w:r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1080" w:type="dxa"/>
            <w:vAlign w:val="center"/>
          </w:tcPr>
          <w:p w14:paraId="00EFBC8D" w14:textId="2FF396EC" w:rsidR="00C80ECB" w:rsidRPr="00874C2F" w:rsidRDefault="000F7FE0" w:rsidP="000D7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0ECB" w:rsidRPr="000503E4" w14:paraId="16616E41" w14:textId="77777777" w:rsidTr="00AC2985">
        <w:trPr>
          <w:trHeight w:val="333"/>
          <w:jc w:val="right"/>
        </w:trPr>
        <w:tc>
          <w:tcPr>
            <w:tcW w:w="468" w:type="dxa"/>
          </w:tcPr>
          <w:p w14:paraId="0EE0CFB0" w14:textId="77777777" w:rsidR="00C80ECB" w:rsidRPr="00874C2F" w:rsidRDefault="00C80ECB" w:rsidP="00C80E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618C39F9" w14:textId="34CCC70C" w:rsidR="00C80ECB" w:rsidRPr="00C80ECB" w:rsidRDefault="00C80ECB" w:rsidP="00C80ECB">
            <w:pPr>
              <w:pStyle w:val="a9"/>
              <w:spacing w:before="0" w:after="0"/>
              <w:ind w:left="0"/>
              <w:contextualSpacing/>
              <w:jc w:val="both"/>
              <w:rPr>
                <w:iCs/>
                <w:szCs w:val="24"/>
              </w:rPr>
            </w:pPr>
            <w:r w:rsidRPr="00C80ECB">
              <w:rPr>
                <w:b/>
                <w:iCs/>
                <w:szCs w:val="24"/>
              </w:rPr>
              <w:t xml:space="preserve">Практическое занятие 4. </w:t>
            </w:r>
            <w:r w:rsidRPr="00C80ECB">
              <w:rPr>
                <w:iCs/>
                <w:szCs w:val="24"/>
              </w:rPr>
              <w:t xml:space="preserve">Организация рабочего места повара по приготовлению </w:t>
            </w:r>
            <w:r w:rsidR="006F2AA0">
              <w:rPr>
                <w:iCs/>
                <w:szCs w:val="24"/>
              </w:rPr>
              <w:t>соусов</w:t>
            </w:r>
            <w:r w:rsidR="000F7FE0">
              <w:rPr>
                <w:iCs/>
                <w:szCs w:val="24"/>
              </w:rPr>
              <w:t>.</w:t>
            </w:r>
            <w:r w:rsidR="000F7FE0" w:rsidRPr="00C80ECB">
              <w:rPr>
                <w:szCs w:val="24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="000F7FE0">
              <w:rPr>
                <w:szCs w:val="24"/>
              </w:rPr>
              <w:t>соусов</w:t>
            </w:r>
            <w:r w:rsidR="000F7FE0" w:rsidRPr="00C80ECB">
              <w:rPr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5B98F7A5" w14:textId="35DB4470" w:rsidR="00C80ECB" w:rsidRPr="00874C2F" w:rsidRDefault="000F7FE0" w:rsidP="00C8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0ECB" w:rsidRPr="000503E4" w14:paraId="195031E3" w14:textId="77777777" w:rsidTr="000D7230">
        <w:trPr>
          <w:trHeight w:val="333"/>
          <w:jc w:val="right"/>
        </w:trPr>
        <w:tc>
          <w:tcPr>
            <w:tcW w:w="468" w:type="dxa"/>
          </w:tcPr>
          <w:p w14:paraId="1CB771DD" w14:textId="77777777" w:rsidR="00C80ECB" w:rsidRPr="00874C2F" w:rsidRDefault="00C80ECB" w:rsidP="00C80E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14:paraId="4497F6D0" w14:textId="11795EAD" w:rsidR="00C80ECB" w:rsidRPr="00C80ECB" w:rsidRDefault="00C80ECB" w:rsidP="00C80E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</w:t>
            </w:r>
            <w:r w:rsidR="000F7F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5</w:t>
            </w: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  <w:r w:rsidR="000F7FE0" w:rsidRPr="00C80ECB">
              <w:rPr>
                <w:rFonts w:ascii="Times New Roman" w:hAnsi="Times New Roman"/>
                <w:iCs/>
                <w:sz w:val="24"/>
                <w:szCs w:val="24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1080" w:type="dxa"/>
            <w:vAlign w:val="center"/>
          </w:tcPr>
          <w:p w14:paraId="14E46700" w14:textId="0E3475CB" w:rsidR="00C80ECB" w:rsidRPr="00874C2F" w:rsidRDefault="00C80ECB" w:rsidP="00C8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0ECB" w:rsidRPr="000503E4" w14:paraId="5042CA16" w14:textId="77777777" w:rsidTr="000D7230">
        <w:trPr>
          <w:trHeight w:val="333"/>
          <w:jc w:val="right"/>
        </w:trPr>
        <w:tc>
          <w:tcPr>
            <w:tcW w:w="468" w:type="dxa"/>
          </w:tcPr>
          <w:p w14:paraId="6B8AE45C" w14:textId="77777777" w:rsidR="00C80ECB" w:rsidRPr="00874C2F" w:rsidRDefault="00C80ECB" w:rsidP="00C80E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14:paraId="4A678460" w14:textId="28FF6AE9" w:rsidR="00C80ECB" w:rsidRPr="00C80ECB" w:rsidRDefault="00C80ECB" w:rsidP="00C80E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Практическое занятие </w:t>
            </w:r>
            <w:r w:rsidR="000F7FE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C80E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>пароконвектомата</w:t>
            </w:r>
            <w:proofErr w:type="spellEnd"/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 xml:space="preserve">, жарочного шкафа, </w:t>
            </w:r>
            <w:proofErr w:type="spellStart"/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>электрофритюрницы</w:t>
            </w:r>
            <w:proofErr w:type="spellEnd"/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80ECB">
              <w:rPr>
                <w:rFonts w:ascii="Times New Roman" w:hAnsi="Times New Roman"/>
                <w:iCs/>
                <w:sz w:val="24"/>
                <w:szCs w:val="24"/>
              </w:rPr>
              <w:t>электрогрилей</w:t>
            </w:r>
            <w:proofErr w:type="spellEnd"/>
          </w:p>
        </w:tc>
        <w:tc>
          <w:tcPr>
            <w:tcW w:w="1080" w:type="dxa"/>
            <w:vAlign w:val="center"/>
          </w:tcPr>
          <w:p w14:paraId="004E2089" w14:textId="69D3DAED" w:rsidR="00C80ECB" w:rsidRPr="00874C2F" w:rsidRDefault="000F7FE0" w:rsidP="00C8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80ECB" w:rsidRPr="000503E4" w14:paraId="246650B9" w14:textId="77777777" w:rsidTr="000D7230">
        <w:trPr>
          <w:trHeight w:val="351"/>
          <w:jc w:val="right"/>
        </w:trPr>
        <w:tc>
          <w:tcPr>
            <w:tcW w:w="468" w:type="dxa"/>
          </w:tcPr>
          <w:p w14:paraId="77DC7C9F" w14:textId="77777777" w:rsidR="00C80ECB" w:rsidRPr="00874C2F" w:rsidRDefault="00C80ECB" w:rsidP="00C8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14:paraId="60A5E625" w14:textId="77777777" w:rsidR="00C80ECB" w:rsidRPr="00874C2F" w:rsidRDefault="00C80ECB" w:rsidP="00C8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Align w:val="center"/>
          </w:tcPr>
          <w:p w14:paraId="577AFDC5" w14:textId="2B0CBA4B" w:rsidR="00C80ECB" w:rsidRPr="00304A6E" w:rsidRDefault="000F7FE0" w:rsidP="00C8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0433A11A" w14:textId="77777777" w:rsidR="00C80ECB" w:rsidRPr="00874C2F" w:rsidRDefault="00C80ECB" w:rsidP="00C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BB81865" w14:textId="77777777" w:rsidR="00C80ECB" w:rsidRDefault="00C80ECB" w:rsidP="00C80ECB">
      <w:pPr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br w:type="page"/>
      </w:r>
    </w:p>
    <w:p w14:paraId="708CAC23" w14:textId="77777777" w:rsidR="00C80ECB" w:rsidRPr="00874C2F" w:rsidRDefault="00C80ECB" w:rsidP="00C80ECB">
      <w:pPr>
        <w:pStyle w:val="western"/>
        <w:spacing w:before="0" w:beforeAutospacing="0" w:after="0" w:afterAutospacing="0"/>
        <w:ind w:firstLine="709"/>
        <w:jc w:val="center"/>
        <w:rPr>
          <w:rStyle w:val="highlight"/>
          <w:b/>
          <w:bCs/>
        </w:rPr>
      </w:pPr>
      <w:r w:rsidRPr="00874C2F">
        <w:rPr>
          <w:b/>
          <w:bCs/>
        </w:rPr>
        <w:lastRenderedPageBreak/>
        <w:t xml:space="preserve">ПОРЯДОК ВЫПОЛНЕНИЯ </w:t>
      </w:r>
      <w:r>
        <w:rPr>
          <w:rStyle w:val="highlight"/>
          <w:b/>
          <w:bCs/>
        </w:rPr>
        <w:t xml:space="preserve">ЛАБОРАТОРНЫХ И </w:t>
      </w:r>
      <w:r w:rsidRPr="00874C2F">
        <w:rPr>
          <w:rStyle w:val="highlight"/>
          <w:b/>
          <w:bCs/>
        </w:rPr>
        <w:t>ПРАКТИЧЕСКИХ</w:t>
      </w:r>
      <w:bookmarkStart w:id="7" w:name="YANDEX_25"/>
      <w:bookmarkEnd w:id="7"/>
      <w:r w:rsidRPr="00874C2F">
        <w:rPr>
          <w:rStyle w:val="highlight"/>
          <w:b/>
          <w:bCs/>
        </w:rPr>
        <w:t> ЗАНЯТИЙ</w:t>
      </w:r>
    </w:p>
    <w:p w14:paraId="5FB4A590" w14:textId="77777777" w:rsidR="00C80ECB" w:rsidRPr="00874C2F" w:rsidRDefault="00C80ECB" w:rsidP="00C80ECB">
      <w:pPr>
        <w:pStyle w:val="western"/>
        <w:spacing w:before="0" w:beforeAutospacing="0" w:after="0" w:afterAutospacing="0"/>
        <w:ind w:firstLine="709"/>
        <w:jc w:val="both"/>
        <w:rPr>
          <w:rStyle w:val="highlight"/>
          <w:sz w:val="23"/>
          <w:szCs w:val="23"/>
        </w:rPr>
      </w:pPr>
      <w:r w:rsidRPr="00874C2F">
        <w:rPr>
          <w:sz w:val="23"/>
          <w:szCs w:val="23"/>
        </w:rPr>
        <w:t>На выполнение каждо</w:t>
      </w:r>
      <w:bookmarkStart w:id="8" w:name="YANDEX_26"/>
      <w:bookmarkEnd w:id="8"/>
      <w:r w:rsidRPr="00874C2F">
        <w:rPr>
          <w:sz w:val="23"/>
          <w:szCs w:val="23"/>
        </w:rPr>
        <w:t>й</w:t>
      </w:r>
      <w:r w:rsidRPr="00874C2F">
        <w:rPr>
          <w:rStyle w:val="highlight"/>
          <w:sz w:val="23"/>
          <w:szCs w:val="23"/>
        </w:rPr>
        <w:t xml:space="preserve"> лабораторной </w:t>
      </w:r>
      <w:proofErr w:type="gramStart"/>
      <w:r w:rsidRPr="00874C2F">
        <w:rPr>
          <w:rStyle w:val="highlight"/>
          <w:sz w:val="23"/>
          <w:szCs w:val="23"/>
        </w:rPr>
        <w:t>работы </w:t>
      </w:r>
      <w:bookmarkStart w:id="9" w:name="YANDEX_27"/>
      <w:bookmarkEnd w:id="9"/>
      <w:r w:rsidRPr="00874C2F">
        <w:rPr>
          <w:rStyle w:val="highlight"/>
          <w:sz w:val="23"/>
          <w:szCs w:val="23"/>
        </w:rPr>
        <w:t> или</w:t>
      </w:r>
      <w:proofErr w:type="gramEnd"/>
      <w:r w:rsidRPr="00874C2F">
        <w:rPr>
          <w:rStyle w:val="highlight"/>
          <w:sz w:val="23"/>
          <w:szCs w:val="23"/>
        </w:rPr>
        <w:t xml:space="preserve"> практического занятия</w:t>
      </w:r>
      <w:r w:rsidRPr="00874C2F">
        <w:rPr>
          <w:sz w:val="23"/>
          <w:szCs w:val="23"/>
        </w:rPr>
        <w:t xml:space="preserve"> отведено два-четыре часа. </w:t>
      </w:r>
      <w:bookmarkStart w:id="10" w:name="YANDEX_28"/>
      <w:bookmarkEnd w:id="10"/>
      <w:r w:rsidRPr="00874C2F">
        <w:rPr>
          <w:rStyle w:val="highlight"/>
          <w:sz w:val="23"/>
          <w:szCs w:val="23"/>
        </w:rPr>
        <w:t> </w:t>
      </w:r>
    </w:p>
    <w:p w14:paraId="3040600D" w14:textId="77777777" w:rsidR="00C80ECB" w:rsidRPr="00874C2F" w:rsidRDefault="00C80ECB" w:rsidP="00C80EC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74C2F">
        <w:rPr>
          <w:rStyle w:val="highlight"/>
          <w:rFonts w:ascii="Times New Roman" w:hAnsi="Times New Roman"/>
          <w:sz w:val="23"/>
          <w:szCs w:val="23"/>
        </w:rPr>
        <w:t>Лабораторные</w:t>
      </w:r>
      <w:bookmarkStart w:id="11" w:name="YANDEX_29"/>
      <w:bookmarkEnd w:id="11"/>
      <w:r w:rsidRPr="00874C2F">
        <w:rPr>
          <w:rStyle w:val="highlight"/>
          <w:rFonts w:ascii="Times New Roman" w:hAnsi="Times New Roman"/>
          <w:sz w:val="23"/>
          <w:szCs w:val="23"/>
        </w:rPr>
        <w:t xml:space="preserve"> и практические занятия </w:t>
      </w:r>
      <w:r w:rsidRPr="00874C2F">
        <w:rPr>
          <w:rFonts w:ascii="Times New Roman" w:hAnsi="Times New Roman"/>
          <w:sz w:val="23"/>
          <w:szCs w:val="23"/>
        </w:rPr>
        <w:t xml:space="preserve">выполняются в отдельной ученической тетради разборчивым подчерком, грамотно, допускается выполнение работ на листах формата А4. При написании работ используется шрифт </w:t>
      </w:r>
      <w:proofErr w:type="spellStart"/>
      <w:r w:rsidRPr="00874C2F">
        <w:rPr>
          <w:rFonts w:ascii="Times New Roman" w:hAnsi="Times New Roman"/>
          <w:sz w:val="23"/>
          <w:szCs w:val="23"/>
        </w:rPr>
        <w:t>TimesNewRoman</w:t>
      </w:r>
      <w:proofErr w:type="spellEnd"/>
      <w:r w:rsidRPr="00874C2F">
        <w:rPr>
          <w:rFonts w:ascii="Times New Roman" w:hAnsi="Times New Roman"/>
          <w:sz w:val="23"/>
          <w:szCs w:val="23"/>
        </w:rPr>
        <w:t xml:space="preserve"> 12 с интервалом 1,5. Текст должен быть отформатирован. Каждое </w:t>
      </w:r>
      <w:bookmarkStart w:id="12" w:name="YANDEX_30"/>
      <w:bookmarkEnd w:id="12"/>
      <w:r w:rsidRPr="00874C2F">
        <w:rPr>
          <w:rStyle w:val="highlight"/>
          <w:rFonts w:ascii="Times New Roman" w:hAnsi="Times New Roman"/>
          <w:sz w:val="23"/>
          <w:szCs w:val="23"/>
        </w:rPr>
        <w:t>лабораторное</w:t>
      </w:r>
      <w:bookmarkStart w:id="13" w:name="YANDEX_31"/>
      <w:bookmarkEnd w:id="13"/>
      <w:r w:rsidRPr="00874C2F">
        <w:rPr>
          <w:rStyle w:val="highlight"/>
          <w:rFonts w:ascii="Times New Roman" w:hAnsi="Times New Roman"/>
          <w:sz w:val="23"/>
          <w:szCs w:val="23"/>
        </w:rPr>
        <w:t> занятие </w:t>
      </w:r>
      <w:r w:rsidRPr="00874C2F">
        <w:rPr>
          <w:rFonts w:ascii="Times New Roman" w:hAnsi="Times New Roman"/>
          <w:sz w:val="23"/>
          <w:szCs w:val="23"/>
        </w:rPr>
        <w:t xml:space="preserve">содержит отчет, выполненный в соответствии с </w:t>
      </w:r>
      <w:proofErr w:type="spellStart"/>
      <w:r w:rsidRPr="00874C2F">
        <w:rPr>
          <w:rFonts w:ascii="Times New Roman" w:hAnsi="Times New Roman"/>
          <w:sz w:val="23"/>
          <w:szCs w:val="23"/>
        </w:rPr>
        <w:t>инструкционно</w:t>
      </w:r>
      <w:proofErr w:type="spellEnd"/>
      <w:r w:rsidRPr="00874C2F">
        <w:rPr>
          <w:rFonts w:ascii="Times New Roman" w:hAnsi="Times New Roman"/>
          <w:sz w:val="23"/>
          <w:szCs w:val="23"/>
        </w:rPr>
        <w:t>-технологической картой.</w:t>
      </w:r>
    </w:p>
    <w:p w14:paraId="30B1AB4A" w14:textId="77777777" w:rsidR="00C80ECB" w:rsidRPr="00874C2F" w:rsidRDefault="00C80ECB" w:rsidP="00C80ECB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4C2F">
        <w:rPr>
          <w:sz w:val="23"/>
          <w:szCs w:val="23"/>
        </w:rPr>
        <w:t xml:space="preserve">Практические занятия, являющиеся </w:t>
      </w:r>
      <w:proofErr w:type="gramStart"/>
      <w:r w:rsidRPr="00874C2F">
        <w:rPr>
          <w:sz w:val="23"/>
          <w:szCs w:val="23"/>
        </w:rPr>
        <w:t>частью творческого проекта</w:t>
      </w:r>
      <w:proofErr w:type="gramEnd"/>
      <w:r w:rsidRPr="00874C2F">
        <w:rPr>
          <w:sz w:val="23"/>
          <w:szCs w:val="23"/>
        </w:rPr>
        <w:t xml:space="preserve"> могут выполняться непосредственно в проекте.</w:t>
      </w:r>
    </w:p>
    <w:p w14:paraId="2B05042F" w14:textId="77777777" w:rsidR="00C80ECB" w:rsidRPr="00874C2F" w:rsidRDefault="00C80ECB" w:rsidP="00C80ECB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4C2F">
        <w:rPr>
          <w:sz w:val="23"/>
          <w:szCs w:val="23"/>
        </w:rPr>
        <w:t>Для выполнения</w:t>
      </w:r>
      <w:bookmarkStart w:id="14" w:name="YANDEX_36"/>
      <w:bookmarkEnd w:id="14"/>
      <w:r w:rsidRPr="00874C2F">
        <w:rPr>
          <w:rStyle w:val="highlight"/>
          <w:sz w:val="23"/>
          <w:szCs w:val="23"/>
        </w:rPr>
        <w:t> лабораторной раб</w:t>
      </w:r>
      <w:r>
        <w:rPr>
          <w:rStyle w:val="highlight"/>
          <w:sz w:val="23"/>
          <w:szCs w:val="23"/>
        </w:rPr>
        <w:t>о</w:t>
      </w:r>
      <w:r w:rsidRPr="00874C2F">
        <w:rPr>
          <w:rStyle w:val="highlight"/>
          <w:sz w:val="23"/>
          <w:szCs w:val="23"/>
        </w:rPr>
        <w:t>ты </w:t>
      </w:r>
      <w:bookmarkStart w:id="15" w:name="YANDEX_37"/>
      <w:bookmarkEnd w:id="15"/>
      <w:r w:rsidRPr="00874C2F">
        <w:rPr>
          <w:sz w:val="23"/>
          <w:szCs w:val="23"/>
        </w:rPr>
        <w:t>или практического</w:t>
      </w:r>
      <w:r w:rsidRPr="00874C2F">
        <w:rPr>
          <w:rStyle w:val="highlight"/>
          <w:sz w:val="23"/>
          <w:szCs w:val="23"/>
        </w:rPr>
        <w:t xml:space="preserve"> занятия </w:t>
      </w:r>
      <w:r w:rsidRPr="00874C2F">
        <w:rPr>
          <w:sz w:val="23"/>
          <w:szCs w:val="23"/>
        </w:rPr>
        <w:t>обучающиеся могут использовать литературу</w:t>
      </w:r>
      <w:bookmarkStart w:id="16" w:name="YANDEX_45"/>
      <w:bookmarkStart w:id="17" w:name="YANDEX_46"/>
      <w:bookmarkEnd w:id="16"/>
      <w:bookmarkEnd w:id="17"/>
      <w:r w:rsidRPr="00874C2F">
        <w:rPr>
          <w:sz w:val="23"/>
          <w:szCs w:val="23"/>
        </w:rPr>
        <w:t>, лекции и теоретические материалы, приведенные в данных методических указаниях.</w:t>
      </w:r>
    </w:p>
    <w:p w14:paraId="7A7E51CB" w14:textId="77777777" w:rsidR="00C80ECB" w:rsidRPr="00874C2F" w:rsidRDefault="00C80ECB" w:rsidP="00C80ECB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74C2F">
        <w:rPr>
          <w:rFonts w:ascii="Times New Roman" w:hAnsi="Times New Roman"/>
          <w:sz w:val="23"/>
          <w:szCs w:val="23"/>
        </w:rPr>
        <w:t xml:space="preserve">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уровне. Каждый имеет возможность воспользоваться помощью других участников группы и проконсультироваться с преподавателем. </w:t>
      </w:r>
    </w:p>
    <w:p w14:paraId="5B14C6F7" w14:textId="77777777" w:rsidR="00C80ECB" w:rsidRPr="00874C2F" w:rsidRDefault="00C80ECB" w:rsidP="00C80ECB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74C2F">
        <w:rPr>
          <w:rFonts w:ascii="Times New Roman" w:hAnsi="Times New Roman"/>
          <w:sz w:val="23"/>
          <w:szCs w:val="23"/>
        </w:rPr>
        <w:t xml:space="preserve">Выполнение практического занятия так же предусматривает оценивание результатов своей деятельности, их эффективность и качество, </w:t>
      </w:r>
      <w:proofErr w:type="gramStart"/>
      <w:r w:rsidRPr="00874C2F">
        <w:rPr>
          <w:rFonts w:ascii="Times New Roman" w:hAnsi="Times New Roman"/>
          <w:sz w:val="23"/>
          <w:szCs w:val="23"/>
        </w:rPr>
        <w:t xml:space="preserve">путем </w:t>
      </w:r>
      <w:r>
        <w:rPr>
          <w:rFonts w:ascii="Times New Roman" w:hAnsi="Times New Roman"/>
          <w:sz w:val="23"/>
          <w:szCs w:val="23"/>
        </w:rPr>
        <w:t>в</w:t>
      </w:r>
      <w:r w:rsidRPr="00874C2F">
        <w:rPr>
          <w:rFonts w:ascii="Times New Roman" w:hAnsi="Times New Roman"/>
          <w:sz w:val="23"/>
          <w:szCs w:val="23"/>
        </w:rPr>
        <w:t>ыполнение</w:t>
      </w:r>
      <w:proofErr w:type="gramEnd"/>
      <w:r w:rsidRPr="00874C2F">
        <w:rPr>
          <w:rFonts w:ascii="Times New Roman" w:hAnsi="Times New Roman"/>
          <w:sz w:val="23"/>
          <w:szCs w:val="23"/>
        </w:rPr>
        <w:t xml:space="preserve"> самоанализа и коррекции собственной деятельности на основании достигнутых результатов.</w:t>
      </w:r>
    </w:p>
    <w:p w14:paraId="4721D310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О проведении практического занятия обучающимся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14:paraId="77AAE4C6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Перед выполнением практического занятия повторяются правила техники безопасности. При выполнении практического занятия обучающийся придерживается следующего алгоритма:</w:t>
      </w:r>
    </w:p>
    <w:p w14:paraId="72178992" w14:textId="77777777" w:rsidR="00C80ECB" w:rsidRPr="00874C2F" w:rsidRDefault="00C80ECB" w:rsidP="00C80EC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Записать дату, тему и цель работы.</w:t>
      </w:r>
    </w:p>
    <w:p w14:paraId="0C0599CF" w14:textId="77777777" w:rsidR="00C80ECB" w:rsidRPr="00874C2F" w:rsidRDefault="00C80ECB" w:rsidP="00C80EC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Ознакомиться с ЗУН, правилами и условиями выполнения практического задания.</w:t>
      </w:r>
    </w:p>
    <w:p w14:paraId="4DEA3FBD" w14:textId="77777777" w:rsidR="00C80ECB" w:rsidRPr="00874C2F" w:rsidRDefault="00C80ECB" w:rsidP="00C80EC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Повторить теоретические задания, необходимые для рациональной работы и других практических действий.</w:t>
      </w:r>
    </w:p>
    <w:p w14:paraId="2E9C0F93" w14:textId="77777777" w:rsidR="00C80ECB" w:rsidRPr="00874C2F" w:rsidRDefault="00C80ECB" w:rsidP="00C80EC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Выполнить работу по предложенному алгоритму действий.</w:t>
      </w:r>
    </w:p>
    <w:p w14:paraId="340E530B" w14:textId="77777777" w:rsidR="00C80ECB" w:rsidRPr="00874C2F" w:rsidRDefault="00C80ECB" w:rsidP="00C80EC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Обобщить результаты работы, сформулировать выводы по работе.</w:t>
      </w:r>
    </w:p>
    <w:p w14:paraId="2494A244" w14:textId="77777777" w:rsidR="00C80ECB" w:rsidRPr="00874C2F" w:rsidRDefault="00C80ECB" w:rsidP="00C80EC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Дать ответы на контрольные вопросы.</w:t>
      </w:r>
    </w:p>
    <w:p w14:paraId="7521D94D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3"/>
          <w:szCs w:val="23"/>
          <w:lang w:eastAsia="en-US"/>
        </w:rPr>
      </w:pPr>
      <w:r w:rsidRPr="00874C2F">
        <w:rPr>
          <w:rFonts w:ascii="Times New Roman" w:hAnsi="Times New Roman"/>
          <w:spacing w:val="-1"/>
          <w:sz w:val="23"/>
          <w:szCs w:val="23"/>
          <w:lang w:eastAsia="en-US"/>
        </w:rPr>
        <w:t>Критерии оценивания работы обучающихся на практическом занятии:</w:t>
      </w:r>
    </w:p>
    <w:p w14:paraId="2E9A4D91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 xml:space="preserve">Оценка «отлично» </w:t>
      </w:r>
      <w:r w:rsidRPr="00874C2F">
        <w:rPr>
          <w:rFonts w:ascii="Times New Roman" w:hAnsi="Times New Roman"/>
          <w:sz w:val="23"/>
          <w:szCs w:val="23"/>
          <w:lang w:eastAsia="en-US"/>
        </w:rPr>
        <w:t>ставится, если обучающийся:</w:t>
      </w:r>
    </w:p>
    <w:p w14:paraId="709E9169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самостоятельно и правильно выполнил все задания;</w:t>
      </w:r>
    </w:p>
    <w:p w14:paraId="0E3D4BE7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правильно, с обоснованием сделал выводы по выполненной работе;</w:t>
      </w:r>
    </w:p>
    <w:p w14:paraId="60959FFA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и доказательно ответил на все контрольные вопросы.</w:t>
      </w:r>
    </w:p>
    <w:p w14:paraId="67272976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>Оценка «хорошо»</w:t>
      </w:r>
      <w:r w:rsidRPr="00874C2F">
        <w:rPr>
          <w:rFonts w:ascii="Times New Roman" w:hAnsi="Times New Roman"/>
          <w:sz w:val="23"/>
          <w:szCs w:val="23"/>
          <w:lang w:eastAsia="en-US"/>
        </w:rPr>
        <w:t xml:space="preserve"> ставится в том случае, если:</w:t>
      </w:r>
    </w:p>
    <w:p w14:paraId="646E866E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выполнил все задания;</w:t>
      </w:r>
    </w:p>
    <w:p w14:paraId="7F281FBF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сделал выводы по выполненной работе;</w:t>
      </w:r>
    </w:p>
    <w:p w14:paraId="4156D0E8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ответил на все контрольные вопросы.</w:t>
      </w:r>
    </w:p>
    <w:p w14:paraId="3A992B20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>Оценка «удовлетворительно»</w:t>
      </w:r>
      <w:r w:rsidRPr="00874C2F">
        <w:rPr>
          <w:rFonts w:ascii="Times New Roman" w:hAnsi="Times New Roman"/>
          <w:sz w:val="23"/>
          <w:szCs w:val="23"/>
          <w:lang w:eastAsia="en-US"/>
        </w:rPr>
        <w:t xml:space="preserve"> ставится, если обучающийся:</w:t>
      </w:r>
    </w:p>
    <w:p w14:paraId="2118321C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выполнил задание, возможно кроме одного;</w:t>
      </w:r>
    </w:p>
    <w:p w14:paraId="38471A97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сделал поверхностные выводы по выполненной работе;</w:t>
      </w:r>
    </w:p>
    <w:p w14:paraId="1AD3D219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ответил не на все контрольные вопросы.</w:t>
      </w:r>
    </w:p>
    <w:p w14:paraId="4B2FC83F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>Оценка «неудовлетворительно»</w:t>
      </w:r>
      <w:r w:rsidRPr="00874C2F">
        <w:rPr>
          <w:rFonts w:ascii="Times New Roman" w:hAnsi="Times New Roman"/>
          <w:sz w:val="23"/>
          <w:szCs w:val="23"/>
          <w:lang w:eastAsia="en-US"/>
        </w:rPr>
        <w:t xml:space="preserve"> ставится, если обучающийся:</w:t>
      </w:r>
    </w:p>
    <w:p w14:paraId="0321F773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неправильно выполнил задания;</w:t>
      </w:r>
    </w:p>
    <w:p w14:paraId="491EB318" w14:textId="77777777" w:rsidR="00C80ECB" w:rsidRPr="00874C2F" w:rsidRDefault="00C80ECB" w:rsidP="00C80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не сделал или сделал неправильные выводы по работе;</w:t>
      </w:r>
    </w:p>
    <w:p w14:paraId="39C98207" w14:textId="77777777" w:rsidR="00C80ECB" w:rsidRPr="00874C2F" w:rsidRDefault="00C80ECB" w:rsidP="00C80ECB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не ответил на контрольные вопросы.</w:t>
      </w:r>
    </w:p>
    <w:p w14:paraId="028E1D04" w14:textId="77777777" w:rsidR="00C80ECB" w:rsidRPr="00874C2F" w:rsidRDefault="00C80ECB" w:rsidP="00C80ECB">
      <w:pPr>
        <w:rPr>
          <w:rFonts w:ascii="Times New Roman" w:hAnsi="Times New Roman"/>
          <w:i/>
          <w:sz w:val="24"/>
          <w:szCs w:val="24"/>
        </w:rPr>
      </w:pPr>
      <w:r w:rsidRPr="00874C2F">
        <w:rPr>
          <w:rFonts w:ascii="Times New Roman" w:hAnsi="Times New Roman"/>
          <w:i/>
          <w:sz w:val="24"/>
          <w:szCs w:val="24"/>
        </w:rPr>
        <w:br w:type="page"/>
      </w:r>
    </w:p>
    <w:p w14:paraId="20FBC718" w14:textId="77777777" w:rsidR="00C80ECB" w:rsidRPr="00874C2F" w:rsidRDefault="00C80ECB" w:rsidP="00C80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D01E6B" w14:textId="69673BA3" w:rsidR="00F55B14" w:rsidRPr="00CF2CB7" w:rsidRDefault="00F55B14" w:rsidP="00CF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Практическое занятие 1.</w:t>
      </w:r>
    </w:p>
    <w:p w14:paraId="199E0E4C" w14:textId="1C89D8EA" w:rsidR="00F55B14" w:rsidRPr="00CF2CB7" w:rsidRDefault="00F55B14" w:rsidP="00CF2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Организация рабочего места повара по приготовлению заправочных супов, супов-пюре</w:t>
      </w:r>
    </w:p>
    <w:p w14:paraId="6E778FA8" w14:textId="3C2C30D7" w:rsidR="006F2AA0" w:rsidRPr="006F2AA0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1. </w:t>
      </w:r>
      <w:r w:rsidRPr="006F2AA0">
        <w:rPr>
          <w:rFonts w:ascii="Times New Roman" w:hAnsi="Times New Roman"/>
          <w:bCs/>
          <w:sz w:val="24"/>
          <w:szCs w:val="24"/>
        </w:rPr>
        <w:t>Изучить материал лекции.</w:t>
      </w:r>
    </w:p>
    <w:p w14:paraId="7BCF10F2" w14:textId="77777777" w:rsidR="006F2AA0" w:rsidRPr="006F2AA0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AA0">
        <w:rPr>
          <w:rFonts w:ascii="Times New Roman" w:hAnsi="Times New Roman"/>
          <w:bCs/>
          <w:sz w:val="24"/>
          <w:szCs w:val="24"/>
        </w:rPr>
        <w:t>2. Организовать рабочее место по приготовлению костного бульона.</w:t>
      </w:r>
    </w:p>
    <w:p w14:paraId="51CA09ED" w14:textId="77777777" w:rsidR="006F2AA0" w:rsidRPr="006F2AA0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AA0">
        <w:rPr>
          <w:rFonts w:ascii="Times New Roman" w:hAnsi="Times New Roman"/>
          <w:bCs/>
          <w:sz w:val="24"/>
          <w:szCs w:val="24"/>
        </w:rPr>
        <w:t>3. Организовать рабочее место по приготовлению заправочных супов.</w:t>
      </w:r>
    </w:p>
    <w:p w14:paraId="4EEBA63C" w14:textId="77777777" w:rsidR="006F2AA0" w:rsidRPr="006F2AA0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AA0">
        <w:rPr>
          <w:rFonts w:ascii="Times New Roman" w:hAnsi="Times New Roman"/>
          <w:bCs/>
          <w:sz w:val="24"/>
          <w:szCs w:val="24"/>
        </w:rPr>
        <w:t>4. Организовать рабочее место по приготовлению супов-пюре.</w:t>
      </w:r>
    </w:p>
    <w:p w14:paraId="41551D2B" w14:textId="77777777" w:rsidR="006F2AA0" w:rsidRPr="006F2AA0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AA0">
        <w:rPr>
          <w:rFonts w:ascii="Times New Roman" w:hAnsi="Times New Roman"/>
          <w:bCs/>
          <w:sz w:val="24"/>
          <w:szCs w:val="24"/>
        </w:rPr>
        <w:t>5. Подобрать технологическое оборудование, инвентарь, инструменты, кухонную посуду для приготовления борща украинского, московского.</w:t>
      </w:r>
    </w:p>
    <w:p w14:paraId="794CDE7F" w14:textId="77777777" w:rsidR="006F2AA0" w:rsidRPr="006F2AA0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AA0">
        <w:rPr>
          <w:rFonts w:ascii="Times New Roman" w:hAnsi="Times New Roman"/>
          <w:bCs/>
          <w:sz w:val="24"/>
          <w:szCs w:val="24"/>
        </w:rPr>
        <w:t>6. Подобрать технологическое оборудование, инструменты, инвентарь, кухонную посуду для приготовления супа с рисовой крупой.</w:t>
      </w:r>
    </w:p>
    <w:p w14:paraId="1500B336" w14:textId="12C762B0" w:rsidR="006F2AA0" w:rsidRPr="00CF2CB7" w:rsidRDefault="006F2AA0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AA0">
        <w:rPr>
          <w:rFonts w:ascii="Times New Roman" w:hAnsi="Times New Roman"/>
          <w:bCs/>
          <w:sz w:val="24"/>
          <w:szCs w:val="24"/>
        </w:rPr>
        <w:t>7. Составить фотоотчет о проделанной работе.</w:t>
      </w:r>
    </w:p>
    <w:p w14:paraId="6C09B5DB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Заправочные супы</w:t>
      </w:r>
      <w:r w:rsidRPr="00A93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B927A2F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Заправочными супами называются супы, при приготовлении которых в бульоне, грибном отваре или воде проваривают до готовности овощи, картофель, крупы, бобовые, макаронные изделия. Эти супы заправляют </w:t>
      </w:r>
      <w:proofErr w:type="spellStart"/>
      <w:r w:rsidRPr="00A93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пассерованными</w:t>
      </w:r>
      <w:proofErr w:type="spellEnd"/>
      <w:r w:rsidRPr="00A93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овощами.</w:t>
      </w:r>
    </w:p>
    <w:p w14:paraId="4D663F01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Заправочные супы подразделяют на: щи; борщи; рассольники; овощные супы; картофельные; супы с макаронными и мучными изделиями; супы крупяные; солянки.</w:t>
      </w:r>
    </w:p>
    <w:p w14:paraId="668BF2B6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Супы – пюре</w:t>
      </w:r>
      <w:r w:rsidRPr="00A93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1EB18CB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 xml:space="preserve">Супы-пюре представляют однородную протертую массу с консистенцией густых сливок. Благодаря этому супы-пюре получили наибольшее распространение в детском, диетическом и лечебном питании, когда необходимо обеспечить механическое </w:t>
      </w:r>
      <w:proofErr w:type="spellStart"/>
      <w:r w:rsidRPr="00A931CB">
        <w:rPr>
          <w:rFonts w:ascii="Times New Roman" w:hAnsi="Times New Roman"/>
          <w:color w:val="000000"/>
          <w:sz w:val="24"/>
          <w:szCs w:val="24"/>
        </w:rPr>
        <w:t>щажение</w:t>
      </w:r>
      <w:proofErr w:type="spellEnd"/>
      <w:r w:rsidRPr="00A931CB">
        <w:rPr>
          <w:rFonts w:ascii="Times New Roman" w:hAnsi="Times New Roman"/>
          <w:color w:val="000000"/>
          <w:sz w:val="24"/>
          <w:szCs w:val="24"/>
        </w:rPr>
        <w:t xml:space="preserve"> желудочно-кишечного тракта. Основа таких супов - жидкий белый соус на бульоне из мяса, рыбы, птицы, грибов, овощей (вместо белого соуса можно использовать отвар рисовой или перловой </w:t>
      </w:r>
      <w:proofErr w:type="gramStart"/>
      <w:r w:rsidRPr="00A931CB">
        <w:rPr>
          <w:rFonts w:ascii="Times New Roman" w:hAnsi="Times New Roman"/>
          <w:color w:val="000000"/>
          <w:sz w:val="24"/>
          <w:szCs w:val="24"/>
        </w:rPr>
        <w:t>крупы</w:t>
      </w:r>
      <w:proofErr w:type="gramEnd"/>
      <w:r w:rsidRPr="00A931CB">
        <w:rPr>
          <w:rFonts w:ascii="Times New Roman" w:hAnsi="Times New Roman"/>
          <w:color w:val="000000"/>
          <w:sz w:val="24"/>
          <w:szCs w:val="24"/>
        </w:rPr>
        <w:t xml:space="preserve"> или молочный соус). Продукты, предназначенные для супов-пюре, подвергают варке, тушению или </w:t>
      </w:r>
      <w:proofErr w:type="spellStart"/>
      <w:r w:rsidRPr="00A931CB">
        <w:rPr>
          <w:rFonts w:ascii="Times New Roman" w:hAnsi="Times New Roman"/>
          <w:color w:val="000000"/>
          <w:sz w:val="24"/>
          <w:szCs w:val="24"/>
        </w:rPr>
        <w:t>припусканию</w:t>
      </w:r>
      <w:proofErr w:type="spellEnd"/>
      <w:r w:rsidRPr="00A931CB">
        <w:rPr>
          <w:rFonts w:ascii="Times New Roman" w:hAnsi="Times New Roman"/>
          <w:color w:val="000000"/>
          <w:sz w:val="24"/>
          <w:szCs w:val="24"/>
        </w:rPr>
        <w:t xml:space="preserve"> до полной готовности, затем протирают. Чтобы частицы протертых продуктов были равномерно распределены по всей массе и не оседали на дно посуды, в супы-пюре (кроме супов из круп) добавляют белый соус, приготовленный из муки (</w:t>
      </w:r>
      <w:proofErr w:type="spellStart"/>
      <w:r w:rsidRPr="00A931CB">
        <w:rPr>
          <w:rFonts w:ascii="Times New Roman" w:hAnsi="Times New Roman"/>
          <w:color w:val="000000"/>
          <w:sz w:val="24"/>
          <w:szCs w:val="24"/>
        </w:rPr>
        <w:t>пассерованной</w:t>
      </w:r>
      <w:proofErr w:type="spellEnd"/>
      <w:r w:rsidRPr="00A931CB">
        <w:rPr>
          <w:rFonts w:ascii="Times New Roman" w:hAnsi="Times New Roman"/>
          <w:color w:val="000000"/>
          <w:sz w:val="24"/>
          <w:szCs w:val="24"/>
        </w:rPr>
        <w:t xml:space="preserve"> с жиром или без него) и бульона или отвара овощей.</w:t>
      </w:r>
    </w:p>
    <w:p w14:paraId="5322F412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Супы-пюре готовят из следующих продуктов:</w:t>
      </w:r>
    </w:p>
    <w:p w14:paraId="7EFA2596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-  кабачки, свежие огурцы, капуста белокочанная, цветная, брюссельская, савойская, шпинат, салат, лук-порей, помидоры с яблоками, спаржа); бобовых (горох, белая фасоль, чечевица);</w:t>
      </w:r>
    </w:p>
    <w:p w14:paraId="5D80DD88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- круп (овсяная, перловая, рисовая);</w:t>
      </w:r>
    </w:p>
    <w:p w14:paraId="33BF95EE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- птицы (куры, цыплята- бройлеры, индейки, утки);</w:t>
      </w:r>
    </w:p>
    <w:p w14:paraId="57E79809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- грибов (белые, шампиньоны, сморчки);</w:t>
      </w:r>
    </w:p>
    <w:p w14:paraId="6AC08388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- субпродуктов (печень).</w:t>
      </w:r>
    </w:p>
    <w:p w14:paraId="7682F8AE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>2. Практическая часть.</w:t>
      </w:r>
    </w:p>
    <w:p w14:paraId="198B2A38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1. Подберите оборудование, инструмент, инвентарь, кухонную посуду для приготовления 180 порций борща украинского (борщ украинский отпускается с пампушками с чесноком).</w:t>
      </w:r>
    </w:p>
    <w:p w14:paraId="0ADF5554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2. Подберите оборудование, инструмент, инвентарь, кухонную посуду для приготовления 50 порций супа-пюре из зеленого горошка.</w:t>
      </w:r>
    </w:p>
    <w:p w14:paraId="34D926B9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3. Подберите оборудование, инструмент, инвентарь, кухонную посуду для приготовления 20 порций суп –лапша домашняя.</w:t>
      </w:r>
    </w:p>
    <w:p w14:paraId="09AF4B52" w14:textId="77777777" w:rsidR="00A931CB" w:rsidRPr="00A931CB" w:rsidRDefault="00A931CB" w:rsidP="00CF2C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ТЕХНОЛОГИЧЕСКАЯ КАРТА № 1.1</w:t>
      </w:r>
    </w:p>
    <w:p w14:paraId="24E9408A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Наименование блюда</w:t>
      </w:r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>: «Борщ украинский»</w:t>
      </w:r>
    </w:p>
    <w:tbl>
      <w:tblPr>
        <w:tblW w:w="0" w:type="auto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789"/>
        <w:gridCol w:w="1110"/>
        <w:gridCol w:w="872"/>
        <w:gridCol w:w="1146"/>
        <w:gridCol w:w="3398"/>
      </w:tblGrid>
      <w:tr w:rsidR="00A931CB" w:rsidRPr="00A931CB" w14:paraId="0BE635AB" w14:textId="77777777" w:rsidTr="00A931CB">
        <w:trPr>
          <w:trHeight w:val="78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DA70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ADCA60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DA647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4DD240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Масса брутто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795A0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Масса нетто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3F3B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 п/ф или готового 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изделия (г)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89B9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Технология приготовления блюда (кулинарного изделия)</w:t>
            </w:r>
          </w:p>
        </w:tc>
      </w:tr>
      <w:tr w:rsidR="00A931CB" w:rsidRPr="00A931CB" w14:paraId="100F5E3D" w14:textId="77777777" w:rsidTr="00A931CB">
        <w:trPr>
          <w:trHeight w:val="228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5A8F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0601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кипящий бульон закладывают свежую капусту, нарезанную соломкой, доводят до кипения, кладут картофель, нарезанный брусочками или дольками, варят 10–15 мин, закладывают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пассерованные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овощи и тушеную свеклу с томатом. Доводят до кипения, кладут сладкий перец, нарезанный соломкой, вводят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пассерованную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муку, разведенную бульоном или водой, добавляют специи, соль, сахар и варят до готовности. Перед подачей заправляют чесноком, растертым со шпиком</w:t>
            </w:r>
          </w:p>
          <w:p w14:paraId="3D82B04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Подача</w:t>
            </w:r>
          </w:p>
          <w:p w14:paraId="59B0E1B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столовую порционную глубокую </w:t>
            </w:r>
            <w:proofErr w:type="gram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подогретую  тарелку</w:t>
            </w:r>
            <w:proofErr w:type="gram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кладут мясо, наливают борщ, кладут сметану, зелень, отдельно можно подать пампушки с чесноком.</w:t>
            </w:r>
          </w:p>
          <w:p w14:paraId="71D119F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Температура подачи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: не ниже 75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14:paraId="7DDE717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реализации и </w:t>
            </w:r>
            <w:proofErr w:type="gramStart"/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хранения: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  не</w:t>
            </w:r>
            <w:proofErr w:type="gram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2 часов        </w:t>
            </w:r>
          </w:p>
          <w:p w14:paraId="59B501B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31CB" w:rsidRPr="00A931CB" w14:paraId="61735FCA" w14:textId="77777777" w:rsidTr="00A931CB">
        <w:trPr>
          <w:trHeight w:val="39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F09B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3F31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0A140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6F86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5684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D6CC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887E0E9" w14:textId="77777777" w:rsidTr="00A931CB">
        <w:trPr>
          <w:trHeight w:val="39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EC37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0E7CF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Капуста свежая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CA81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2908D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415F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A8B1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6D2BF443" w14:textId="77777777" w:rsidTr="00A931CB">
        <w:trPr>
          <w:trHeight w:val="39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CC038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FB39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ABE5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4F8C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9D19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9CD0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6FFAFA1" w14:textId="77777777" w:rsidTr="00A931CB">
        <w:trPr>
          <w:trHeight w:val="39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6A34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3AFA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60B4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BA7C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30DA0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9431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476F1FBE" w14:textId="77777777" w:rsidTr="00A931CB">
        <w:trPr>
          <w:trHeight w:val="1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1B15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FE42F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C7D3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D4FC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A24C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131C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49934264" w14:textId="77777777" w:rsidTr="00A931CB">
        <w:trPr>
          <w:trHeight w:val="16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1997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90AB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E3B2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FDAA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3F4D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48A1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0B635B7B" w14:textId="77777777" w:rsidTr="00A931CB">
        <w:trPr>
          <w:trHeight w:val="22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6D79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9667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Томатное пюре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DB0C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4E88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8D85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020B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020863CC" w14:textId="77777777" w:rsidTr="00A931CB">
        <w:trPr>
          <w:trHeight w:val="12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9391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08CD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85FD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16A0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CC3D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1E55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3F94DC5A" w14:textId="77777777" w:rsidTr="00A931CB">
        <w:trPr>
          <w:trHeight w:val="16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E94DA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40AB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Шпик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D0DC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658F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F800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FD75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DD1E2BF" w14:textId="77777777" w:rsidTr="00A931CB">
        <w:trPr>
          <w:trHeight w:val="18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D647E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24A2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2B79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91ED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2521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4FB1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42C33A3D" w14:textId="77777777" w:rsidTr="00A931CB">
        <w:trPr>
          <w:trHeight w:val="18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48C1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FD60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Сахарный песок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2ABC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5A87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CEAF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0059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E99C1B4" w14:textId="77777777" w:rsidTr="00A931CB">
        <w:trPr>
          <w:trHeight w:val="2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DFB7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5051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Уксус 9%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1C6D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5B40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8DBB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2E86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978180F" w14:textId="77777777" w:rsidTr="00A931CB">
        <w:trPr>
          <w:trHeight w:val="19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908E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68E8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Перец болгарский сладкий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7D04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EF75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C35E2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FFC1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5343B25" w14:textId="77777777" w:rsidTr="00A931CB">
        <w:trPr>
          <w:trHeight w:val="1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FFFB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3057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Бульон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4D60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4C9A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8DB1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9EFE0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B6C6EF2" w14:textId="77777777" w:rsidTr="00A931CB">
        <w:trPr>
          <w:trHeight w:val="1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DBAF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A0B8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9925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0BC7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B3AC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A055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CDD6E5D" w14:textId="77777777" w:rsidTr="00A931CB">
        <w:trPr>
          <w:trHeight w:val="15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8E93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46EE3D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Перец горошком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2E9A84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A7333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523CA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E87D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580C4ACC" w14:textId="77777777" w:rsidTr="00A931CB">
        <w:trPr>
          <w:trHeight w:val="18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FAEE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62BA4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Лавровый лист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4E3F5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9FC62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3EEE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1E43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002EB7E3" w14:textId="77777777" w:rsidTr="00A931CB">
        <w:trPr>
          <w:trHeight w:val="18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E5EE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AD7B8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22A2F5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2672C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CCD87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9A3D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D814313" w14:textId="77777777" w:rsidTr="00A931CB">
        <w:trPr>
          <w:trHeight w:val="18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1380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F906F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4A80C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FB743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67C8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506C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30425108" w14:textId="77777777" w:rsidTr="00A931CB">
        <w:trPr>
          <w:trHeight w:val="13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720B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0082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Зелень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35353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7DE5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99B8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F6CE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A539FE9" w14:textId="77777777" w:rsidTr="00A931CB">
        <w:trPr>
          <w:trHeight w:val="22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B7BB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522B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0E7F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0F99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46C3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8BA6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4D4BCE0D" w14:textId="77777777" w:rsidTr="00A931CB">
        <w:trPr>
          <w:trHeight w:val="412"/>
        </w:trPr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AAB2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 1 порции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F4B43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33D2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D2B4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3082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02CB07F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>ТЕХНОЛОГИЧЕСКАЯ КАРТА № 1.2.</w:t>
      </w:r>
    </w:p>
    <w:p w14:paraId="7D7BE7ED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Наименование блюда</w:t>
      </w:r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«Крем-суп </w:t>
      </w:r>
      <w:proofErr w:type="gramStart"/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>овощной </w:t>
      </w:r>
      <w:r w:rsidRPr="00A931CB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A931CB">
        <w:rPr>
          <w:rFonts w:ascii="Times New Roman" w:hAnsi="Times New Roman"/>
          <w:color w:val="000000"/>
          <w:sz w:val="24"/>
          <w:szCs w:val="24"/>
        </w:rPr>
        <w:t xml:space="preserve">    </w:t>
      </w:r>
    </w:p>
    <w:tbl>
      <w:tblPr>
        <w:tblW w:w="0" w:type="auto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97"/>
        <w:gridCol w:w="2121"/>
        <w:gridCol w:w="924"/>
        <w:gridCol w:w="985"/>
        <w:gridCol w:w="5482"/>
      </w:tblGrid>
      <w:tr w:rsidR="00A931CB" w:rsidRPr="00A931CB" w14:paraId="133BBA4B" w14:textId="77777777" w:rsidTr="00A931CB">
        <w:trPr>
          <w:trHeight w:val="612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D6F9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082F2E3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C50C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33AC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Масса брутто (г)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3D53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Масса нетто (г)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86E4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блюда (кулинарного изделия)</w:t>
            </w:r>
          </w:p>
        </w:tc>
      </w:tr>
      <w:tr w:rsidR="00A931CB" w:rsidRPr="00A931CB" w14:paraId="3E84C715" w14:textId="77777777" w:rsidTr="00A931CB">
        <w:trPr>
          <w:trHeight w:val="154"/>
        </w:trPr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6859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EFFF6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репчатый свежий сортируют, с луковиц обрезают шейки, корневые мочки и покровные листья. Очищенный лук тщательно моют непосредственно перед тепловой </w:t>
            </w:r>
            <w:proofErr w:type="gram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обработкой..</w:t>
            </w:r>
            <w:proofErr w:type="gramEnd"/>
          </w:p>
          <w:p w14:paraId="354E7CF9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Зелень петрушки и укропа и пряно-ароматических растений свежие перебирают, удаляя посторонние примеси, загнившие листья и моют в большом количестве холодной воды. Измельчают.</w:t>
            </w:r>
          </w:p>
          <w:p w14:paraId="1F1D38FF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Морковь столовую свежую сортируют, у молодой моркови отрезают ботву, промывают, после чего направляют на очистку вручную или в 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очистительных машинах с последующей ручной доочисткой.</w:t>
            </w:r>
          </w:p>
          <w:p w14:paraId="3F204EA0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Овощи для супа предварительно зачищают, моют. Нарезают произвольно. Болгарский перец зачищают от плодоножки и семян. Цветную капусту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дефростируют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.  Капусту белокочанную зачищают от верхних покровных листьев и кочерыжки, нарезают произвольно. Кабачки зачищают от плодоножки, нарезают.</w:t>
            </w:r>
          </w:p>
          <w:p w14:paraId="55752E9C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Процеженный куриный бульон наливают в сотейник или кастрюлю, доводят до кипения, добавляют немного воды, закладывают картофель, варят до полуготовности, затем — остальные овощи. Варят еще примерно 10 минут до полной готовности овощей. Готовность овощей проверяют шпажкой.</w:t>
            </w:r>
          </w:p>
          <w:p w14:paraId="0B89F263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Овощи вынимают шумовкой, измельчают блендером до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пюреобразного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состояния. Бульон доводят до кипения в толстостенной посуде. В кипящий бульон добавляют измельченное овощное пюре, соус Бешамель, соусные сливки, зелень укропа. Доводят до вкуса. Варят при слабом кипении в течение 10 минут, постоянно помешивая венчиком.</w:t>
            </w:r>
          </w:p>
          <w:p w14:paraId="46248007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Готовый овощной крем-суп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порционируют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507200" w14:textId="77777777" w:rsidR="00A931CB" w:rsidRPr="00A931CB" w:rsidRDefault="00A931CB" w:rsidP="00586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6321B3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подачи: 65 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14:paraId="4B4B66D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и хранения: не более 2 часов        </w:t>
            </w:r>
          </w:p>
          <w:p w14:paraId="26B6667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931CB" w:rsidRPr="00A931CB" w14:paraId="17BEE3EC" w14:textId="77777777" w:rsidTr="00A931CB">
        <w:trPr>
          <w:trHeight w:val="160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635C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2DA52F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Бульон куриный,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AD734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52BF7F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530D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7E25320" w14:textId="77777777" w:rsidTr="00A931CB">
        <w:trPr>
          <w:trHeight w:val="160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AA35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198E27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13519B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D277E0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BC85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3E08593F" w14:textId="77777777" w:rsidTr="00A931CB">
        <w:trPr>
          <w:trHeight w:val="160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BED6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8F08A1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Картофель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очищ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.,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EEDD11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47A750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8977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4D378F14" w14:textId="77777777" w:rsidTr="00A931CB">
        <w:trPr>
          <w:trHeight w:val="160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4A0A0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6A2F2B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Морковь очищенная,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4453E9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F7F6CA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8A3F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44BE70B" w14:textId="77777777" w:rsidTr="00A931CB">
        <w:trPr>
          <w:trHeight w:val="96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8C34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EE7C8B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Лук репчатый,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D0CEDF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412583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E883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3CF9A8D1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B54A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51B8BB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Капуста белокочанная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CAFD4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262C5C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99C2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065DC05F" w14:textId="77777777" w:rsidTr="00A931CB">
        <w:trPr>
          <w:trHeight w:val="150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E296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01809B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Перец болгарский зачищенный,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539D0D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60E227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54C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0D01AECA" w14:textId="77777777" w:rsidTr="00A931CB">
        <w:trPr>
          <w:trHeight w:val="84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9C11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C60B11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Кабачок свежий зачищенный,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476D29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D79C1D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E773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2013CEF6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B3B7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24469D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Капуста цветная с/м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59E413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1339A7F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D6A4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79D48A72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F775A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A6A648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3E9FAAD2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E6905F8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6C01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0C30286A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031E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31803F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B5D4E1B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58A5C5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468A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6C4B64AC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B182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929E84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Соус Бешамель,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7C1E04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3C541B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68EA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1E33CCD1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209C1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31D00E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Сливки 18%-е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AB8D5A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6FE8DD1A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72E30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344C0FD6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53E8C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2F7D6BC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Укроп </w:t>
            </w:r>
            <w:proofErr w:type="spellStart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зачищ</w:t>
            </w:r>
            <w:proofErr w:type="spellEnd"/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., п/ф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799CB93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C7A397E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C476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58385994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8614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0D88C726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534CB4ED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14:paraId="40C5C3C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5C29F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62A19D02" w14:textId="77777777" w:rsidTr="00A931CB">
        <w:trPr>
          <w:trHeight w:val="108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15A8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89FB99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Выход: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861CA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055D0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E97C7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1CB" w:rsidRPr="00A931CB" w14:paraId="3F110350" w14:textId="77777777" w:rsidTr="00A931CB">
        <w:trPr>
          <w:trHeight w:val="274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14F5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 1 порции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D6883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F5484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A0725" w14:textId="77777777" w:rsidR="00A931CB" w:rsidRPr="00A931CB" w:rsidRDefault="00A931CB" w:rsidP="0058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B8EAFC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4. Заполните таблицу «Органолептические требования к качеству приготовленных блюд»:</w:t>
      </w:r>
    </w:p>
    <w:p w14:paraId="731B6DA1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Таблица 1. Органолептические требования к качеству приготовленных блюд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124"/>
        <w:gridCol w:w="662"/>
        <w:gridCol w:w="664"/>
        <w:gridCol w:w="751"/>
        <w:gridCol w:w="1555"/>
      </w:tblGrid>
      <w:tr w:rsidR="00A931CB" w:rsidRPr="00A931CB" w14:paraId="1EEB69B7" w14:textId="77777777" w:rsidTr="00586EDD">
        <w:trPr>
          <w:trHeight w:val="592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9C081" w14:textId="77777777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4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B215A" w14:textId="77777777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586EDD" w:rsidRPr="00A931CB" w14:paraId="7CBA0009" w14:textId="77777777" w:rsidTr="00586EDD">
        <w:trPr>
          <w:trHeight w:val="7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35A3C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E997F2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770B2F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F4F5F9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8D1A84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3EF141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консистенция</w:t>
            </w:r>
          </w:p>
        </w:tc>
      </w:tr>
      <w:tr w:rsidR="00586EDD" w:rsidRPr="00A931CB" w14:paraId="576809BA" w14:textId="77777777" w:rsidTr="00586EDD">
        <w:trPr>
          <w:trHeight w:val="120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A046AB" w14:textId="77777777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Борщ украинский</w:t>
            </w:r>
          </w:p>
          <w:p w14:paraId="4DC3C917" w14:textId="4D77C498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noProof/>
                <w:color w:val="000000"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 wp14:anchorId="71804F66" wp14:editId="1964DCD0">
                  <wp:extent cx="2590800" cy="1739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64F52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DE011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9DFF0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0EC74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FBF80E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DD" w:rsidRPr="00A931CB" w14:paraId="05D5127F" w14:textId="77777777" w:rsidTr="00586EDD">
        <w:trPr>
          <w:trHeight w:val="120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9F9D7" w14:textId="77777777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Крем-</w:t>
            </w:r>
            <w:proofErr w:type="spellStart"/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суповощной</w:t>
            </w:r>
            <w:proofErr w:type="spellEnd"/>
          </w:p>
          <w:p w14:paraId="2A027BB5" w14:textId="38A7B1E6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noProof/>
                <w:color w:val="000000"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 wp14:anchorId="6272FB48" wp14:editId="69AD4E74">
                  <wp:extent cx="2590800" cy="1943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096FC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D1F47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65EFE9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1A712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326D1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DD" w:rsidRPr="00A931CB" w14:paraId="51DF20B6" w14:textId="77777777" w:rsidTr="00586EDD">
        <w:trPr>
          <w:trHeight w:val="120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33B32" w14:textId="77777777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Суп- лапша домашняя</w:t>
            </w:r>
          </w:p>
          <w:p w14:paraId="7A72DBAE" w14:textId="69ED7A54" w:rsidR="00A931CB" w:rsidRPr="00A931CB" w:rsidRDefault="00A931CB" w:rsidP="00CF2CB7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noProof/>
                <w:color w:val="000000"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 wp14:anchorId="701EE37A" wp14:editId="07232274">
                  <wp:extent cx="2882900" cy="2120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29F58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7B3A2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31E54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F3323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9AF84" w14:textId="77777777" w:rsidR="00A931CB" w:rsidRPr="00A931CB" w:rsidRDefault="00A931CB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F6C413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b/>
          <w:bCs/>
          <w:color w:val="000000"/>
          <w:sz w:val="24"/>
          <w:szCs w:val="24"/>
        </w:rPr>
        <w:t>3. Контрольные вопросы</w:t>
      </w:r>
    </w:p>
    <w:p w14:paraId="50CD0490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1. Какие бульоны и отвары используют для приготовления супов?</w:t>
      </w:r>
    </w:p>
    <w:p w14:paraId="6434E54C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2.  Почему для бульона заливают продукты холодной водой?</w:t>
      </w:r>
    </w:p>
    <w:p w14:paraId="5C4D7E68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3. Классификация супов.</w:t>
      </w:r>
    </w:p>
    <w:p w14:paraId="23F747E8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4. Перечислите допустимые сроки и условия хранения и реализации заправочных супов и       супов-пюре.</w:t>
      </w:r>
    </w:p>
    <w:p w14:paraId="608E46E0" w14:textId="77777777" w:rsidR="00A931CB" w:rsidRPr="00A931CB" w:rsidRDefault="00A931CB" w:rsidP="00CF2CB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B">
        <w:rPr>
          <w:rFonts w:ascii="Times New Roman" w:hAnsi="Times New Roman"/>
          <w:color w:val="000000"/>
          <w:sz w:val="24"/>
          <w:szCs w:val="24"/>
        </w:rPr>
        <w:t>5.Охарактеризуйте способы оформления супов.</w:t>
      </w:r>
    </w:p>
    <w:p w14:paraId="0621BA61" w14:textId="77777777" w:rsidR="00A931CB" w:rsidRPr="006F2AA0" w:rsidRDefault="00A931CB" w:rsidP="00CF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53573B" w14:textId="77777777" w:rsidR="006F2AA0" w:rsidRPr="00CF2CB7" w:rsidRDefault="006F2AA0" w:rsidP="00CF2C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AF48D" w14:textId="35966941" w:rsidR="00F55B14" w:rsidRPr="00CF2CB7" w:rsidRDefault="00F55B14" w:rsidP="0058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Практическое занятие 2</w:t>
      </w:r>
      <w:r w:rsidR="00572AC8" w:rsidRPr="00CF2CB7">
        <w:rPr>
          <w:rFonts w:ascii="Times New Roman" w:hAnsi="Times New Roman"/>
          <w:b/>
          <w:sz w:val="24"/>
          <w:szCs w:val="24"/>
        </w:rPr>
        <w:t>-3</w:t>
      </w:r>
      <w:r w:rsidRPr="00CF2CB7">
        <w:rPr>
          <w:rFonts w:ascii="Times New Roman" w:hAnsi="Times New Roman"/>
          <w:b/>
          <w:sz w:val="24"/>
          <w:szCs w:val="24"/>
        </w:rPr>
        <w:t>.</w:t>
      </w:r>
    </w:p>
    <w:p w14:paraId="46EE480D" w14:textId="3FAE5E98" w:rsidR="00F55B14" w:rsidRPr="00CF2CB7" w:rsidRDefault="00F55B14" w:rsidP="0058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</w:r>
      <w:r w:rsidR="00572AC8" w:rsidRPr="00CF2CB7">
        <w:rPr>
          <w:rFonts w:ascii="Times New Roman" w:hAnsi="Times New Roman"/>
          <w:b/>
          <w:sz w:val="24"/>
          <w:szCs w:val="24"/>
        </w:rPr>
        <w:t xml:space="preserve"> </w:t>
      </w:r>
      <w:r w:rsidRPr="00CF2CB7">
        <w:rPr>
          <w:rFonts w:ascii="Times New Roman" w:hAnsi="Times New Roman"/>
          <w:b/>
          <w:sz w:val="24"/>
          <w:szCs w:val="24"/>
        </w:rPr>
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</w:r>
    </w:p>
    <w:p w14:paraId="0AE0AE05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Цель работы: </w:t>
      </w:r>
      <w:r w:rsidRPr="00CF2CB7">
        <w:rPr>
          <w:rFonts w:ascii="Times New Roman" w:hAnsi="Times New Roman"/>
          <w:color w:val="000000"/>
          <w:sz w:val="24"/>
          <w:szCs w:val="24"/>
        </w:rPr>
        <w:t>изучить рациональную организацию рабочих мест поваров супового отделения горячего цеха при приготовлении заправочных супов, супов-пюре, приобрести практический опыт подготовки рабочего места, оборудования, сырья, исходных материалов для приготовления супов разнообразного ассортимента в соответствии с инструкциями и регламентами.</w:t>
      </w:r>
    </w:p>
    <w:p w14:paraId="6880BA00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оснащение:</w:t>
      </w:r>
      <w:r w:rsidRPr="00CF2CB7">
        <w:rPr>
          <w:rFonts w:ascii="Times New Roman" w:hAnsi="Times New Roman"/>
          <w:color w:val="000000"/>
          <w:sz w:val="24"/>
          <w:szCs w:val="24"/>
        </w:rPr>
        <w:t> методические рекомендации по выполнению практической работы, электрооборудование горячего цеха, производственные столы, весы настольные, кухонная посуда, инвентарь.</w:t>
      </w:r>
    </w:p>
    <w:p w14:paraId="2D6C7714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b/>
          <w:bCs/>
          <w:color w:val="000000"/>
          <w:shd w:val="clear" w:color="auto" w:fill="FFFFFF"/>
        </w:rPr>
        <w:t>Порядок выполнения работы:</w:t>
      </w:r>
    </w:p>
    <w:p w14:paraId="35211561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lastRenderedPageBreak/>
        <w:t>1.Изучить организацию рабочих мест в горячем цехе.</w:t>
      </w:r>
    </w:p>
    <w:p w14:paraId="513DFF48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2. Зарисовать схему расположения оборудования в суповом и соусном отделениях горячего цеха.</w:t>
      </w:r>
    </w:p>
    <w:p w14:paraId="52774D37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3. Заполнить таблицу «Оборудование и инвентарь, </w:t>
      </w:r>
      <w:proofErr w:type="gramStart"/>
      <w:r w:rsidRPr="00CF2CB7">
        <w:rPr>
          <w:color w:val="000000"/>
        </w:rPr>
        <w:t>использующийся  в</w:t>
      </w:r>
      <w:proofErr w:type="gramEnd"/>
      <w:r w:rsidRPr="00CF2CB7">
        <w:rPr>
          <w:color w:val="000000"/>
        </w:rPr>
        <w:t xml:space="preserve"> горячем цехе».</w:t>
      </w:r>
    </w:p>
    <w:p w14:paraId="45DA0B93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4. Перечислите основные правила техники безопасности при эксплуатации оборудования.</w:t>
      </w:r>
    </w:p>
    <w:p w14:paraId="58FAE303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5. Ответить на контрольные вопросы.</w:t>
      </w:r>
    </w:p>
    <w:p w14:paraId="2BE3D769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6. Сделать вывод о проделанной работе.</w:t>
      </w:r>
    </w:p>
    <w:p w14:paraId="5ECBB182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b/>
          <w:bCs/>
          <w:color w:val="000000"/>
        </w:rPr>
        <w:t>Общие положения</w:t>
      </w:r>
    </w:p>
    <w:p w14:paraId="4765A450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Оборудование для горячего цеха подбирают по нормам оснащения </w:t>
      </w:r>
      <w:proofErr w:type="spellStart"/>
      <w:r w:rsidRPr="00CF2CB7">
        <w:rPr>
          <w:color w:val="000000"/>
        </w:rPr>
        <w:t>торгово</w:t>
      </w:r>
      <w:proofErr w:type="spellEnd"/>
      <w:r w:rsidRPr="00CF2CB7">
        <w:rPr>
          <w:color w:val="000000"/>
        </w:rPr>
        <w:t xml:space="preserve"> – технологическим и </w:t>
      </w:r>
      <w:hyperlink r:id="rId10" w:tgtFrame="_blank" w:tooltip="Холодильное оборудование" w:history="1">
        <w:r w:rsidRPr="00CF2CB7">
          <w:rPr>
            <w:rStyle w:val="ab"/>
            <w:color w:val="000000"/>
            <w:bdr w:val="none" w:sz="0" w:space="0" w:color="auto" w:frame="1"/>
          </w:rPr>
          <w:t>холодильным оборудованием</w:t>
        </w:r>
      </w:hyperlink>
      <w:r w:rsidRPr="00CF2CB7">
        <w:rPr>
          <w:color w:val="000000"/>
        </w:rPr>
        <w:t> в соответствии с типом предприятия и режимом его работы, количеством посадочных мест и максимальной загрузкой  торгового зала в часы пик, а также формам обслуживания.</w:t>
      </w:r>
    </w:p>
    <w:p w14:paraId="215D73F8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Теоретическая часть.</w:t>
      </w:r>
    </w:p>
    <w:p w14:paraId="1936C1F2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Организация рабочего места</w:t>
      </w:r>
    </w:p>
    <w:p w14:paraId="64BB1403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Суповое отделение горячего цеха - одно из наиболее ответственных участков на предприятиях общественного питания. Поэтому правильная организация его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работыимеет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большое значение.</w:t>
      </w:r>
    </w:p>
    <w:p w14:paraId="77FBB2A5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Горячий цех должен иметь ежедневный план работы, составленный и соответствии с планом меню предприятия, с указанием количества и ассортимента блюд. Заведующий производством обязан своевременно и рационально расставить рабочую силу внутри цеха, а каждый повар заблаговременно подготовить свое рабочее место, проверить исправность механического и теплового оборудования, посуды, инвентаря и т. п. Оборудуется горячий цех в зависимости от мощности предприятия. Вид обогрева оборудования подбирается исходя из имеющихся источников энергии: газ, пар, электричество или твердое топливо. Для варки мясных, костных, рыбных бульонов рациональнее всего использовать пищеварочные котлы емкостью 125-250 л </w:t>
      </w:r>
      <w:proofErr w:type="gramStart"/>
      <w:r w:rsidRPr="00CF2CB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F2CB7">
        <w:rPr>
          <w:rFonts w:ascii="Times New Roman" w:hAnsi="Times New Roman"/>
          <w:color w:val="000000"/>
          <w:sz w:val="24"/>
          <w:szCs w:val="24"/>
        </w:rPr>
        <w:t xml:space="preserve"> небольших столовых или ресторанах можно использовать 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наплитные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котлы емкостью 40-60 л. При расчете емкости посуды для приготовления костного бульона надо исходить из нормы закладки костей, предусмотренной для одной порции супа. Для варки 1 кг костей необходима посуда емкостью 2, 5 л. Для варки супов также удобно использовать пищеварочные котлы. Емкость этих котлов должна быть определена в зависимости от ассортимента и количества блюд и сроков их реализации.</w:t>
      </w:r>
    </w:p>
    <w:p w14:paraId="0E0151F1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пассерования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овощей, тушения капусты, свеклы используют </w:t>
      </w:r>
      <w:proofErr w:type="spellStart"/>
      <w:proofErr w:type="gramStart"/>
      <w:r w:rsidRPr="00CF2CB7">
        <w:rPr>
          <w:rFonts w:ascii="Times New Roman" w:hAnsi="Times New Roman"/>
          <w:color w:val="000000"/>
          <w:sz w:val="24"/>
          <w:szCs w:val="24"/>
        </w:rPr>
        <w:t>сотейники,коробины</w:t>
      </w:r>
      <w:proofErr w:type="spellEnd"/>
      <w:proofErr w:type="gram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 двумя ручками. Сотейники с одной ручкой разного размера удобны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дляпассерования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лука, небольшого количества кореньев, варки пельменей, </w:t>
      </w:r>
      <w:proofErr w:type="spellStart"/>
      <w:proofErr w:type="gramStart"/>
      <w:r w:rsidRPr="00CF2CB7">
        <w:rPr>
          <w:rFonts w:ascii="Times New Roman" w:hAnsi="Times New Roman"/>
          <w:color w:val="000000"/>
          <w:sz w:val="24"/>
          <w:szCs w:val="24"/>
        </w:rPr>
        <w:t>рыбы,приготовления</w:t>
      </w:r>
      <w:proofErr w:type="spellEnd"/>
      <w:proofErr w:type="gram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солянки и др.</w:t>
      </w:r>
    </w:p>
    <w:p w14:paraId="63B1308A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В суповом отделении горячего цехе должна быть установлена протирочная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машинаили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привод универсальный с набором сменных механизмов для горячего цеха.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Рабочееместо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повара по приготовлению первых блюд должно быть обеспечено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необходимойпосудой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и производственным инвентарем. В распоряжении повара должны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быть:специальные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листы для разделки кнелей, клецек и профитролей, ступка с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пестикомкаменная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большая или лабораторная (в зависимости от мощности предприятия), сита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сячейками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разного диаметра для протирки продуктов и процеживания бульонов,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грохоты,дуршлаги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и формочки порционные, разливательные ложки разного размера,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цилиндрымерные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 делениями, шумовки, вилки для мяса, иглы поварские, весы настольные,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ящикидля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специй, доски для нарезки сырых и вареных продуктов, ножи поварские,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терки,лопатки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, цедилки и т. п.</w:t>
      </w:r>
    </w:p>
    <w:p w14:paraId="1F9FFB7F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В комплект рабочего места повара входят стол со встроенной моечной ванной,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столдля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средств малой механизации, стол с охлаждающей шкафом и горкой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длякратковременного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хранения полуфабрикатов. На полках и в специальных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ящикахразмещают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кухонную посуду и инвентарь.</w:t>
      </w:r>
    </w:p>
    <w:p w14:paraId="577FF70D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Для ускорения приготовления бульона из костей, блюд из круп, бобовых, гороха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идругих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продуктов, требующих длительного приготовления, целесообразно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устанавливатьв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горячем цехе автоклавы.</w:t>
      </w:r>
    </w:p>
    <w:p w14:paraId="6335853D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Не менее важное значение имеет правильная организация рабочего места повара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нараздаче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, особенно в предприятии общественного питания, перешедших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насамообслуживание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потребителей.</w:t>
      </w:r>
    </w:p>
    <w:p w14:paraId="174554FF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На раздаче должен быть мармит с подогревом. Первые блюда, передаваемые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дляреализации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, должны иметь температуру не ниже 70-75°, супы-пюре и супы-кремы - 60-65°,</w:t>
      </w:r>
    </w:p>
    <w:p w14:paraId="59DA7A53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Для каждого вида супа должна быть отдельная мерная разливательная ложка,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вилкасо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сбрасывателем для отпуска мяса.</w:t>
      </w:r>
    </w:p>
    <w:p w14:paraId="2D93AB21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Инструменты, инвентарь, посуда, весы должны быть закреплены за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конкретнымиработниками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. Это обеспечивает правильную организацию рабочего места 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повышаетответственность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поваров за исправность инструментов и инвентаря.</w:t>
      </w:r>
    </w:p>
    <w:p w14:paraId="1518D6D3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Рабочее место повара в суповом отделении горячего цеха:</w:t>
      </w:r>
    </w:p>
    <w:p w14:paraId="74F61B37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1 - котел пищеварочный КПЭСМ-60;</w:t>
      </w:r>
    </w:p>
    <w:p w14:paraId="207F0086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2 - сковорода СЭСМ-0,2;</w:t>
      </w:r>
    </w:p>
    <w:p w14:paraId="4343CBC1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3 - вставка ВСМ-420;</w:t>
      </w:r>
    </w:p>
    <w:p w14:paraId="1AEC71FF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4 - вставка ВСМ-210;</w:t>
      </w:r>
    </w:p>
    <w:p w14:paraId="7BDE1707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5 - плита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четырехконфорочная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ПЭСМ-4Ш;</w:t>
      </w:r>
    </w:p>
    <w:p w14:paraId="12266E1E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6 - стол со встроенной моечной ванной СМВСМ;</w:t>
      </w:r>
    </w:p>
    <w:p w14:paraId="675B3110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7 - весы;</w:t>
      </w:r>
    </w:p>
    <w:p w14:paraId="30762D8C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8 - стол для установки средств малой механизации СММСМ;</w:t>
      </w:r>
    </w:p>
    <w:p w14:paraId="40BE1B91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9 - стол с охлаждаемым шкафом и горкой СОЭСМ-3;</w:t>
      </w:r>
    </w:p>
    <w:p w14:paraId="58345CFF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10 - планшет настенный для технологической карты</w:t>
      </w:r>
    </w:p>
    <w:p w14:paraId="6BE07BE0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Линия теплового оборудования состоит из электрических (газовых) </w:t>
      </w:r>
      <w:proofErr w:type="spellStart"/>
      <w:proofErr w:type="gramStart"/>
      <w:r w:rsidRPr="00CF2CB7">
        <w:rPr>
          <w:rFonts w:ascii="Times New Roman" w:hAnsi="Times New Roman"/>
          <w:color w:val="000000"/>
          <w:sz w:val="24"/>
          <w:szCs w:val="24"/>
        </w:rPr>
        <w:t>плит,электросковороды</w:t>
      </w:r>
      <w:proofErr w:type="gramEnd"/>
      <w:r w:rsidRPr="00CF2CB7">
        <w:rPr>
          <w:rFonts w:ascii="Times New Roman" w:hAnsi="Times New Roman"/>
          <w:color w:val="000000"/>
          <w:sz w:val="24"/>
          <w:szCs w:val="24"/>
        </w:rPr>
        <w:t>.Плита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используется для приготовления в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наплитных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котлах первых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блюднебольшими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партиями, тушения,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пассерования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овощей и т.д.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Электросковородуиспользуют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пассерования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овощей.</w:t>
      </w:r>
    </w:p>
    <w:p w14:paraId="1DFD2707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 </w:t>
      </w:r>
    </w:p>
    <w:p w14:paraId="13CF0BB1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b/>
          <w:bCs/>
          <w:color w:val="000000"/>
        </w:rPr>
        <w:t>Ход работы.</w:t>
      </w:r>
    </w:p>
    <w:p w14:paraId="0900381B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b/>
          <w:bCs/>
          <w:color w:val="000000"/>
        </w:rPr>
        <w:t>I. Используя </w:t>
      </w:r>
      <w:hyperlink r:id="rId11" w:tgtFrame="_blank" w:tooltip="Учебная литература" w:history="1">
        <w:r w:rsidRPr="00CF2CB7">
          <w:rPr>
            <w:rStyle w:val="ab"/>
            <w:b/>
            <w:bCs/>
            <w:color w:val="000000"/>
            <w:bdr w:val="none" w:sz="0" w:space="0" w:color="auto" w:frame="1"/>
          </w:rPr>
          <w:t>учебную литературу</w:t>
        </w:r>
      </w:hyperlink>
      <w:r w:rsidRPr="00CF2CB7">
        <w:rPr>
          <w:b/>
          <w:bCs/>
          <w:color w:val="000000"/>
        </w:rPr>
        <w:t> ознакомьтесь с организацией  рабочего места в горячем цехе с учётом характера выполняемых операций  при  приготовлении первых, вторых блюд, напитков, а также выпечке мучных кондитерских изделий.</w:t>
      </w:r>
    </w:p>
    <w:p w14:paraId="68751D20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1. Ознакомьтесь с технологической линией супового отделения, предназначенной для приготовления </w:t>
      </w:r>
      <w:hyperlink r:id="rId12" w:tgtFrame="_blank" w:tooltip="Бульон" w:history="1">
        <w:r w:rsidRPr="00CF2CB7">
          <w:rPr>
            <w:rStyle w:val="ab"/>
            <w:color w:val="000000"/>
            <w:bdr w:val="none" w:sz="0" w:space="0" w:color="auto" w:frame="1"/>
          </w:rPr>
          <w:t>бульонов</w:t>
        </w:r>
      </w:hyperlink>
      <w:r w:rsidRPr="00CF2CB7">
        <w:rPr>
          <w:color w:val="000000"/>
        </w:rPr>
        <w:t> и первых блюд.  Обратите внимание: в суповом отделении горячего цеха организованы рабочие места для приготовления </w:t>
      </w:r>
      <w:hyperlink r:id="rId13" w:tgtFrame="_blank" w:tooltip="Бульон" w:history="1">
        <w:r w:rsidRPr="00CF2CB7">
          <w:rPr>
            <w:rStyle w:val="ab"/>
            <w:color w:val="000000"/>
            <w:bdr w:val="none" w:sz="0" w:space="0" w:color="auto" w:frame="1"/>
          </w:rPr>
          <w:t>бульонов</w:t>
        </w:r>
      </w:hyperlink>
      <w:r w:rsidRPr="00CF2CB7">
        <w:rPr>
          <w:color w:val="000000"/>
        </w:rPr>
        <w:t xml:space="preserve">, для приготовления супов, для </w:t>
      </w:r>
      <w:proofErr w:type="spellStart"/>
      <w:r w:rsidRPr="00CF2CB7">
        <w:rPr>
          <w:color w:val="000000"/>
        </w:rPr>
        <w:t>порционирования</w:t>
      </w:r>
      <w:proofErr w:type="spellEnd"/>
      <w:r w:rsidRPr="00CF2CB7">
        <w:rPr>
          <w:color w:val="000000"/>
        </w:rPr>
        <w:t xml:space="preserve"> мяса, рыбы, птицы, для </w:t>
      </w:r>
      <w:proofErr w:type="spellStart"/>
      <w:r w:rsidRPr="00CF2CB7">
        <w:rPr>
          <w:color w:val="000000"/>
        </w:rPr>
        <w:t>порционирования</w:t>
      </w:r>
      <w:proofErr w:type="spellEnd"/>
      <w:r w:rsidRPr="00CF2CB7">
        <w:rPr>
          <w:color w:val="000000"/>
        </w:rPr>
        <w:t xml:space="preserve"> и отпуска первых блюд, для приготовления гарниров к супам.</w:t>
      </w:r>
    </w:p>
    <w:p w14:paraId="6FEB531A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В линии размещены:</w:t>
      </w:r>
    </w:p>
    <w:p w14:paraId="31DFFDAA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</w:t>
      </w:r>
      <w:proofErr w:type="gramStart"/>
      <w:r w:rsidRPr="00CF2CB7">
        <w:rPr>
          <w:color w:val="000000"/>
        </w:rPr>
        <w:t>пищеварочные  котлы</w:t>
      </w:r>
      <w:proofErr w:type="gramEnd"/>
      <w:r w:rsidRPr="00CF2CB7">
        <w:rPr>
          <w:color w:val="000000"/>
        </w:rPr>
        <w:t xml:space="preserve"> – для варки бульонов;</w:t>
      </w:r>
    </w:p>
    <w:p w14:paraId="791327EA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варочное устройство – для варки заправочных супов, вторых и третьих блюд, гарниров;</w:t>
      </w:r>
    </w:p>
    <w:p w14:paraId="6EEF2EF2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  плиты;</w:t>
      </w:r>
    </w:p>
    <w:p w14:paraId="68E8EC54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сковороды – для </w:t>
      </w:r>
      <w:proofErr w:type="spellStart"/>
      <w:r w:rsidRPr="00CF2CB7">
        <w:rPr>
          <w:color w:val="000000"/>
        </w:rPr>
        <w:t>пассерования</w:t>
      </w:r>
      <w:proofErr w:type="spellEnd"/>
      <w:r w:rsidRPr="00CF2CB7">
        <w:rPr>
          <w:color w:val="000000"/>
        </w:rPr>
        <w:t xml:space="preserve"> овощей;</w:t>
      </w:r>
    </w:p>
    <w:p w14:paraId="4ABF3A71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вспомогательное оборудование: производственные столы, секция - стол с охлаждаемым шкафом и </w:t>
      </w:r>
      <w:proofErr w:type="gramStart"/>
      <w:r w:rsidRPr="00CF2CB7">
        <w:rPr>
          <w:color w:val="000000"/>
        </w:rPr>
        <w:t>горкой  –</w:t>
      </w:r>
      <w:proofErr w:type="gramEnd"/>
      <w:r w:rsidRPr="00CF2CB7">
        <w:rPr>
          <w:color w:val="000000"/>
        </w:rPr>
        <w:t xml:space="preserve"> для приготовления порционных первых блюд, для оформления блюд, хранения полуфабрикатов и зелени.</w:t>
      </w:r>
    </w:p>
    <w:p w14:paraId="2531D86B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2.Ознакомьтесь с технологической линией соусного отделения, предназначенного для приготовления вторых блюд, гарниров и соусов.</w:t>
      </w:r>
    </w:p>
    <w:p w14:paraId="044852C6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lastRenderedPageBreak/>
        <w:t xml:space="preserve">Обратите внимание: в соусном отделении горячего цеха организованы рабочие места для приготовления блюд из полуфабрикатов из мяса, рыбы, овощей, а также для приготовления гарниров и соусов в </w:t>
      </w:r>
      <w:proofErr w:type="spellStart"/>
      <w:r w:rsidRPr="00CF2CB7">
        <w:rPr>
          <w:color w:val="000000"/>
        </w:rPr>
        <w:t>наплитной</w:t>
      </w:r>
      <w:proofErr w:type="spellEnd"/>
      <w:r w:rsidRPr="00CF2CB7">
        <w:rPr>
          <w:color w:val="000000"/>
        </w:rPr>
        <w:t xml:space="preserve"> посуде.</w:t>
      </w:r>
    </w:p>
    <w:p w14:paraId="659C177F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В линии размещены:</w:t>
      </w:r>
    </w:p>
    <w:p w14:paraId="303E4B5D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</w:t>
      </w:r>
      <w:proofErr w:type="gramStart"/>
      <w:r w:rsidRPr="00CF2CB7">
        <w:rPr>
          <w:color w:val="000000"/>
        </w:rPr>
        <w:t>пищеварочные  котлы</w:t>
      </w:r>
      <w:proofErr w:type="gramEnd"/>
      <w:r w:rsidRPr="00CF2CB7">
        <w:rPr>
          <w:color w:val="000000"/>
        </w:rPr>
        <w:t xml:space="preserve"> – для варки овощных и крупяных гарниров;</w:t>
      </w:r>
    </w:p>
    <w:p w14:paraId="60DDFBA9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плиты;</w:t>
      </w:r>
    </w:p>
    <w:p w14:paraId="3F0C6A2C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шкафы;</w:t>
      </w:r>
    </w:p>
    <w:p w14:paraId="5A51E36A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  фритюрницы;</w:t>
      </w:r>
    </w:p>
    <w:p w14:paraId="128E33A6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</w:t>
      </w:r>
      <w:proofErr w:type="spellStart"/>
      <w:r w:rsidRPr="00CF2CB7">
        <w:rPr>
          <w:color w:val="000000"/>
        </w:rPr>
        <w:t>пастокукеры</w:t>
      </w:r>
      <w:proofErr w:type="spellEnd"/>
      <w:r w:rsidRPr="00CF2CB7">
        <w:rPr>
          <w:color w:val="000000"/>
        </w:rPr>
        <w:t>;</w:t>
      </w:r>
    </w:p>
    <w:p w14:paraId="74602E7C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гриль;</w:t>
      </w:r>
    </w:p>
    <w:p w14:paraId="28E43A51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</w:t>
      </w:r>
      <w:proofErr w:type="spellStart"/>
      <w:r w:rsidRPr="00CF2CB7">
        <w:rPr>
          <w:color w:val="000000"/>
        </w:rPr>
        <w:t>пароконвектомат</w:t>
      </w:r>
      <w:proofErr w:type="spellEnd"/>
      <w:r w:rsidRPr="00CF2CB7">
        <w:rPr>
          <w:color w:val="000000"/>
        </w:rPr>
        <w:t>;</w:t>
      </w:r>
    </w:p>
    <w:p w14:paraId="569E0539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- сковороды;</w:t>
      </w:r>
    </w:p>
    <w:p w14:paraId="073B46B5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</w:t>
      </w:r>
      <w:proofErr w:type="spellStart"/>
      <w:r w:rsidRPr="00CF2CB7">
        <w:rPr>
          <w:color w:val="000000"/>
        </w:rPr>
        <w:t>шашлычница</w:t>
      </w:r>
      <w:proofErr w:type="spellEnd"/>
      <w:r w:rsidRPr="00CF2CB7">
        <w:rPr>
          <w:color w:val="000000"/>
        </w:rPr>
        <w:t>;</w:t>
      </w:r>
    </w:p>
    <w:p w14:paraId="08144FEB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мармиты – для кратковременного хранения вторых блюд в горячем состоянии;</w:t>
      </w:r>
    </w:p>
    <w:p w14:paraId="0E4AACC3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холодильные шкафы;</w:t>
      </w:r>
    </w:p>
    <w:p w14:paraId="61D265C4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 вспомогательное оборудование: производственные столы, секция - стол с охлаждаемым шкафом - для </w:t>
      </w:r>
      <w:proofErr w:type="spellStart"/>
      <w:r w:rsidRPr="00CF2CB7">
        <w:rPr>
          <w:color w:val="000000"/>
        </w:rPr>
        <w:t>порционирования</w:t>
      </w:r>
      <w:proofErr w:type="spellEnd"/>
      <w:r w:rsidRPr="00CF2CB7">
        <w:rPr>
          <w:color w:val="000000"/>
        </w:rPr>
        <w:t xml:space="preserve"> и оформления блюд, секция – стол со встроенной моечной ванной – для доработки полуфабрикатов и зелени, стеллажи, ванна для промывания гарниров.</w:t>
      </w:r>
    </w:p>
    <w:p w14:paraId="5F97017E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Обратите внимание на размещение механического оборудования:</w:t>
      </w:r>
    </w:p>
    <w:p w14:paraId="3F213130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универсального привода, овощерезки, протирочной машины, машины картофельного пюре.</w:t>
      </w:r>
    </w:p>
    <w:p w14:paraId="7768E649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3.Рабочие места горячего цеха оснащаются:</w:t>
      </w:r>
    </w:p>
    <w:p w14:paraId="0E577549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-  посудой для выполнения определённых операций: </w:t>
      </w:r>
      <w:proofErr w:type="spellStart"/>
      <w:r w:rsidRPr="00CF2CB7">
        <w:rPr>
          <w:color w:val="000000"/>
        </w:rPr>
        <w:t>наплитными</w:t>
      </w:r>
      <w:proofErr w:type="spellEnd"/>
      <w:r w:rsidRPr="00CF2CB7">
        <w:rPr>
          <w:color w:val="000000"/>
        </w:rPr>
        <w:t xml:space="preserve"> котлами, котлами – </w:t>
      </w:r>
      <w:proofErr w:type="spellStart"/>
      <w:r w:rsidRPr="00CF2CB7">
        <w:rPr>
          <w:color w:val="000000"/>
        </w:rPr>
        <w:t>корабинами</w:t>
      </w:r>
      <w:proofErr w:type="spellEnd"/>
      <w:r w:rsidRPr="00CF2CB7">
        <w:rPr>
          <w:color w:val="000000"/>
        </w:rPr>
        <w:t xml:space="preserve"> (для варки и </w:t>
      </w:r>
      <w:proofErr w:type="spellStart"/>
      <w:r w:rsidRPr="00CF2CB7">
        <w:rPr>
          <w:color w:val="000000"/>
        </w:rPr>
        <w:t>припускания</w:t>
      </w:r>
      <w:proofErr w:type="spellEnd"/>
      <w:r w:rsidRPr="00CF2CB7">
        <w:rPr>
          <w:color w:val="000000"/>
        </w:rPr>
        <w:t xml:space="preserve"> рыбы), котлами с решётками – вкладышами (для варки диетических блюд на пару), сотейниками (для </w:t>
      </w:r>
      <w:proofErr w:type="spellStart"/>
      <w:r w:rsidRPr="00CF2CB7">
        <w:rPr>
          <w:color w:val="000000"/>
        </w:rPr>
        <w:t>пассерования</w:t>
      </w:r>
      <w:proofErr w:type="spellEnd"/>
      <w:r w:rsidRPr="00CF2CB7">
        <w:rPr>
          <w:color w:val="000000"/>
        </w:rPr>
        <w:t xml:space="preserve"> овощей), противнями (для обжаривания полуфабрикатов), сковородами, кастрюлями;</w:t>
      </w:r>
    </w:p>
    <w:p w14:paraId="4C3B2140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>- инструментами, инвентарём: ситом, венчиками, весёлкой, вилкой поварской, лопатками, шумовками, шпажками.</w:t>
      </w:r>
    </w:p>
    <w:p w14:paraId="137762C7" w14:textId="236786D9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b/>
          <w:bCs/>
          <w:color w:val="000000"/>
        </w:rPr>
        <w:t>II. Рассмотрите схему планировки горячего цеха.</w:t>
      </w:r>
      <w:r w:rsidR="00EB3EA7" w:rsidRPr="00CF2CB7">
        <w:rPr>
          <w:b/>
          <w:bCs/>
          <w:color w:val="000000"/>
        </w:rPr>
        <w:t xml:space="preserve"> </w:t>
      </w:r>
      <w:r w:rsidRPr="00CF2CB7">
        <w:rPr>
          <w:b/>
          <w:bCs/>
          <w:color w:val="000000"/>
        </w:rPr>
        <w:t>Рассмотрите изображение теплового оборудования для горячего цеха.</w:t>
      </w:r>
      <w:r w:rsidR="00EB3EA7" w:rsidRPr="00CF2CB7">
        <w:rPr>
          <w:b/>
          <w:bCs/>
          <w:color w:val="000000"/>
        </w:rPr>
        <w:t xml:space="preserve"> </w:t>
      </w:r>
      <w:proofErr w:type="gramStart"/>
      <w:r w:rsidRPr="00CF2CB7">
        <w:rPr>
          <w:b/>
          <w:bCs/>
          <w:color w:val="000000"/>
        </w:rPr>
        <w:t>Зарисуйте  схему</w:t>
      </w:r>
      <w:proofErr w:type="gramEnd"/>
      <w:r w:rsidRPr="00CF2CB7">
        <w:rPr>
          <w:b/>
          <w:bCs/>
          <w:color w:val="000000"/>
        </w:rPr>
        <w:t xml:space="preserve"> расположения оборудования в суповом отделениях горячего цеха.</w:t>
      </w:r>
    </w:p>
    <w:p w14:paraId="66152D8E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color w:val="000000"/>
        </w:rPr>
        <w:t xml:space="preserve">Рис.1. Организация рабочих мест в горячем цехе: а - суповое отделение: 1 -— приготовление бульонов; 2 - приготовление супов; 3 - </w:t>
      </w:r>
      <w:proofErr w:type="spellStart"/>
      <w:r w:rsidRPr="00CF2CB7">
        <w:rPr>
          <w:color w:val="000000"/>
        </w:rPr>
        <w:t>порционирование</w:t>
      </w:r>
      <w:proofErr w:type="spellEnd"/>
      <w:r w:rsidRPr="00CF2CB7">
        <w:rPr>
          <w:color w:val="000000"/>
        </w:rPr>
        <w:t xml:space="preserve"> мяса, рыбы, птицы; 4 - </w:t>
      </w:r>
      <w:proofErr w:type="spellStart"/>
      <w:r w:rsidRPr="00CF2CB7">
        <w:rPr>
          <w:color w:val="000000"/>
        </w:rPr>
        <w:t>порционирование</w:t>
      </w:r>
      <w:proofErr w:type="spellEnd"/>
      <w:r w:rsidRPr="00CF2CB7">
        <w:rPr>
          <w:color w:val="000000"/>
        </w:rPr>
        <w:t xml:space="preserve"> и отпуск первых блюд; 5 - приготовление гарниров к супам; б - соусное отделение: 6 - процессы варки, жаренья, </w:t>
      </w:r>
      <w:proofErr w:type="spellStart"/>
      <w:r w:rsidRPr="00CF2CB7">
        <w:rPr>
          <w:color w:val="000000"/>
        </w:rPr>
        <w:t>припускания</w:t>
      </w:r>
      <w:proofErr w:type="spellEnd"/>
      <w:r w:rsidRPr="00CF2CB7">
        <w:rPr>
          <w:color w:val="000000"/>
        </w:rPr>
        <w:t xml:space="preserve">, тушения; 7 - приготовление гарниров, соусов; 8 - жаренье шашлыков и </w:t>
      </w:r>
      <w:proofErr w:type="spellStart"/>
      <w:r w:rsidRPr="00CF2CB7">
        <w:rPr>
          <w:color w:val="000000"/>
        </w:rPr>
        <w:t>порционирование</w:t>
      </w:r>
      <w:proofErr w:type="spellEnd"/>
      <w:r w:rsidRPr="00CF2CB7">
        <w:rPr>
          <w:color w:val="000000"/>
        </w:rPr>
        <w:t xml:space="preserve">, 9 - </w:t>
      </w:r>
      <w:proofErr w:type="spellStart"/>
      <w:r w:rsidRPr="00CF2CB7">
        <w:rPr>
          <w:color w:val="000000"/>
        </w:rPr>
        <w:t>порционирование</w:t>
      </w:r>
      <w:proofErr w:type="spellEnd"/>
      <w:r w:rsidRPr="00CF2CB7">
        <w:rPr>
          <w:color w:val="000000"/>
        </w:rPr>
        <w:t xml:space="preserve"> вторых блюд; 10 - раздаточная линия</w:t>
      </w:r>
    </w:p>
    <w:p w14:paraId="55818271" w14:textId="5C3C7BAB" w:rsidR="00572AC8" w:rsidRPr="00CF2CB7" w:rsidRDefault="00572AC8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84925C" wp14:editId="72BD1E33">
            <wp:extent cx="3009900" cy="185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B6E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Рис. 2. Рабочее место повара в суповом отделении горячего цеха:1 - котел пищеварочный КПЭСМ-60; 2 - сковорода СЭСМ-0,2; 3 - вставка ВСМ-420; 4 - вставка ВСМ-210; 5 - плита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четырехконфорочная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ПЭСМ-4Ш; 6 - стол со встроенной моечной ванной СМВСМ; 7 - весы настольные циферблатные ВНЦ-2; 8 - стол для установки средств </w:t>
      </w:r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малой механизации СММСМ; 9 - стол с охлаждаемым шкафом и горкой СОЭСМ-3; 10 - планшет настенный для технологической карты</w:t>
      </w:r>
    </w:p>
    <w:p w14:paraId="1FA167C2" w14:textId="1B562C63" w:rsidR="00572AC8" w:rsidRPr="00CF2CB7" w:rsidRDefault="00572AC8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DEFBA9A" wp14:editId="29A0DD4A">
            <wp:extent cx="3327400" cy="2095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212C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Запишите в </w:t>
      </w:r>
      <w:proofErr w:type="gramStart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таблицу  «</w:t>
      </w:r>
      <w:proofErr w:type="gramEnd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Оборудование и инвентарь, использующийся  в горячем цехе».</w:t>
      </w:r>
    </w:p>
    <w:tbl>
      <w:tblPr>
        <w:tblW w:w="9785" w:type="dxa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005"/>
        <w:gridCol w:w="2167"/>
        <w:gridCol w:w="2736"/>
      </w:tblGrid>
      <w:tr w:rsidR="00572AC8" w:rsidRPr="00CF2CB7" w14:paraId="25554AC5" w14:textId="77777777" w:rsidTr="00572AC8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4EE7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отделения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DD6B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221E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C757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Приготовляемые блюда</w:t>
            </w:r>
          </w:p>
        </w:tc>
      </w:tr>
      <w:tr w:rsidR="00572AC8" w:rsidRPr="00CF2CB7" w14:paraId="65CE772D" w14:textId="77777777" w:rsidTr="00572AC8"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2C33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890E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A07A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193F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AC8" w:rsidRPr="00CF2CB7" w14:paraId="7B2AF9EA" w14:textId="77777777" w:rsidTr="00572AC8"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EBC4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7FB2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79B3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9E0C" w14:textId="77777777" w:rsidR="00572AC8" w:rsidRPr="00CF2CB7" w:rsidRDefault="00572AC8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3AC271C1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092DABF" w14:textId="7F801F1D" w:rsidR="00572AC8" w:rsidRPr="00CF2CB7" w:rsidRDefault="00572AC8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0D65DFF" wp14:editId="64C1F27A">
            <wp:extent cx="3441700" cy="4089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9EDD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IV. Перечислите основные правила техники безопасности при эксплуатации оборудования.</w:t>
      </w:r>
    </w:p>
    <w:p w14:paraId="73815714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proofErr w:type="spellStart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V.Ответить</w:t>
      </w:r>
      <w:proofErr w:type="spellEnd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контрольные вопросы.</w:t>
      </w:r>
    </w:p>
    <w:p w14:paraId="43F68F74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Контрольные вопросы.</w:t>
      </w:r>
    </w:p>
    <w:p w14:paraId="64EA3246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1. Какое расстояние должно быть между технологическими линиями в горячем цехе?</w:t>
      </w:r>
    </w:p>
    <w:p w14:paraId="07979F2B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2. Почему для построения технологических линий используют секционно-модулированное оборудование?</w:t>
      </w:r>
    </w:p>
    <w:p w14:paraId="5EC1F223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3. Перечислите виды немеханического оборудования, используемого в горячем цехе.</w:t>
      </w:r>
    </w:p>
    <w:p w14:paraId="5173076C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4. Перечислите виды теплового оборудования, используемого в горячем цехе.</w:t>
      </w:r>
    </w:p>
    <w:p w14:paraId="44F0AADA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5. Перечислите виды механического оборудования, используемого в горячем цехе.</w:t>
      </w:r>
    </w:p>
    <w:p w14:paraId="5FD74742" w14:textId="77777777" w:rsidR="00572AC8" w:rsidRPr="00CF2CB7" w:rsidRDefault="00572AC8" w:rsidP="00CF2CB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81818"/>
        </w:rPr>
      </w:pPr>
      <w:r w:rsidRPr="00CF2CB7">
        <w:rPr>
          <w:b/>
          <w:bCs/>
          <w:color w:val="000000"/>
          <w:u w:val="single"/>
        </w:rPr>
        <w:t>V</w:t>
      </w:r>
      <w:r w:rsidRPr="00CF2CB7">
        <w:rPr>
          <w:b/>
          <w:bCs/>
          <w:color w:val="000000"/>
        </w:rPr>
        <w:t>I</w:t>
      </w:r>
      <w:r w:rsidRPr="00CF2CB7">
        <w:rPr>
          <w:b/>
          <w:bCs/>
          <w:color w:val="000000"/>
          <w:u w:val="single"/>
        </w:rPr>
        <w:t>. Сделать вывод о проделанной работе.</w:t>
      </w:r>
    </w:p>
    <w:p w14:paraId="60D5958D" w14:textId="77777777" w:rsidR="00572AC8" w:rsidRPr="00CF2CB7" w:rsidRDefault="00572AC8" w:rsidP="00CF2C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81818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 </w:t>
      </w:r>
    </w:p>
    <w:p w14:paraId="2403CBAC" w14:textId="2C00002D" w:rsidR="00F55B14" w:rsidRPr="00CF2CB7" w:rsidRDefault="00F55B14" w:rsidP="00586E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Практическое занятие 4.</w:t>
      </w:r>
    </w:p>
    <w:p w14:paraId="5574A1EF" w14:textId="77777777" w:rsidR="000F7FE0" w:rsidRPr="00CF2CB7" w:rsidRDefault="00F55B14" w:rsidP="000F7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 xml:space="preserve">Организация рабочего места повара по приготовлению </w:t>
      </w:r>
      <w:r w:rsidR="00124AF6" w:rsidRPr="00CF2CB7">
        <w:rPr>
          <w:rFonts w:ascii="Times New Roman" w:hAnsi="Times New Roman"/>
          <w:b/>
          <w:sz w:val="24"/>
          <w:szCs w:val="24"/>
        </w:rPr>
        <w:t>соусов</w:t>
      </w:r>
      <w:r w:rsidR="000F7FE0">
        <w:rPr>
          <w:rFonts w:ascii="Times New Roman" w:hAnsi="Times New Roman"/>
          <w:b/>
          <w:sz w:val="24"/>
          <w:szCs w:val="24"/>
        </w:rPr>
        <w:t xml:space="preserve">. </w:t>
      </w:r>
      <w:r w:rsidR="000F7FE0" w:rsidRPr="00CF2CB7">
        <w:rPr>
          <w:rFonts w:ascii="Times New Roman" w:hAnsi="Times New Roman"/>
          <w:b/>
          <w:sz w:val="24"/>
          <w:szCs w:val="24"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соусов.</w:t>
      </w:r>
    </w:p>
    <w:p w14:paraId="67A9E1F5" w14:textId="77777777" w:rsidR="000F7FE0" w:rsidRPr="00CF2CB7" w:rsidRDefault="000F7FE0" w:rsidP="000F7F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Инструкция </w:t>
      </w:r>
    </w:p>
    <w:p w14:paraId="7B4E6AC3" w14:textId="77777777" w:rsidR="000F7FE0" w:rsidRPr="00CF2CB7" w:rsidRDefault="000F7FE0" w:rsidP="000F7F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Внимательно прочитайте задание. </w:t>
      </w:r>
    </w:p>
    <w:p w14:paraId="0A62B739" w14:textId="77777777" w:rsidR="000F7FE0" w:rsidRPr="00CF2CB7" w:rsidRDefault="000F7FE0" w:rsidP="000F7F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Оцените предложенную производственную ситуацию. </w:t>
      </w:r>
    </w:p>
    <w:p w14:paraId="081BCD44" w14:textId="77777777" w:rsidR="000F7FE0" w:rsidRPr="00CF2CB7" w:rsidRDefault="000F7FE0" w:rsidP="000F7F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Ответьте на вопросы, указанные в задании. </w:t>
      </w:r>
    </w:p>
    <w:p w14:paraId="0DB6AFEF" w14:textId="23089B95" w:rsidR="00124AF6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С</w:t>
      </w:r>
      <w:r w:rsidR="00124AF6" w:rsidRPr="00CF2CB7">
        <w:rPr>
          <w:rFonts w:ascii="Times New Roman" w:hAnsi="Times New Roman"/>
          <w:bCs/>
          <w:sz w:val="24"/>
          <w:szCs w:val="24"/>
        </w:rPr>
        <w:t>оусное отделение. Соусное отделение предназначено для приготовления вторых блюд, гарниров и соусов. Для выполнения различных процессов тепловой и механической обработки продуктов рабочие места оснащены соответствующим оборудованием и разнообразной посудой, инструментом, инвентарем.</w:t>
      </w:r>
    </w:p>
    <w:p w14:paraId="34882217" w14:textId="77777777" w:rsidR="00124AF6" w:rsidRPr="00CF2CB7" w:rsidRDefault="00124AF6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Подбирают тепловое и механическое оборудование в соответствии с нормами оснащения оборудованием предприятий общественного питания.</w:t>
      </w:r>
    </w:p>
    <w:p w14:paraId="6590A405" w14:textId="77777777" w:rsidR="00124AF6" w:rsidRPr="00CF2CB7" w:rsidRDefault="00124AF6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Основным оборудованием соусного отделения являются кухонные плиты, жарочные шкафы,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электросковороды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>, фритюрницы, а также пищеварочные котлы, универсальный привод. Стационарные пищеварочные котлы применяются в соусном отделении в крупных цехах для варки овощных и крупяных гарниров.</w:t>
      </w:r>
    </w:p>
    <w:p w14:paraId="74306CB3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В линии размещены:</w:t>
      </w:r>
    </w:p>
    <w:p w14:paraId="00C706FE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CF2CB7">
        <w:rPr>
          <w:rFonts w:ascii="Times New Roman" w:hAnsi="Times New Roman"/>
          <w:bCs/>
          <w:sz w:val="24"/>
          <w:szCs w:val="24"/>
        </w:rPr>
        <w:t>пищеварочные  котлы</w:t>
      </w:r>
      <w:proofErr w:type="gramEnd"/>
      <w:r w:rsidRPr="00CF2CB7">
        <w:rPr>
          <w:rFonts w:ascii="Times New Roman" w:hAnsi="Times New Roman"/>
          <w:bCs/>
          <w:sz w:val="24"/>
          <w:szCs w:val="24"/>
        </w:rPr>
        <w:t xml:space="preserve"> – для варки овощных и крупяных гарниров;</w:t>
      </w:r>
    </w:p>
    <w:p w14:paraId="6E63EA67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плиты;</w:t>
      </w:r>
    </w:p>
    <w:p w14:paraId="0A24711A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жарочные шкафы;</w:t>
      </w:r>
    </w:p>
    <w:p w14:paraId="33139EE1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 фритюрницы;</w:t>
      </w:r>
    </w:p>
    <w:p w14:paraId="12C2EC91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пастокукеры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>;</w:t>
      </w:r>
    </w:p>
    <w:p w14:paraId="5AFA2D72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гриль;</w:t>
      </w:r>
    </w:p>
    <w:p w14:paraId="4AAE6626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пароконвектомат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>;</w:t>
      </w:r>
    </w:p>
    <w:p w14:paraId="1F91A3B0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электро- сковороды;</w:t>
      </w:r>
    </w:p>
    <w:p w14:paraId="31414F49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шашлычница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>;</w:t>
      </w:r>
    </w:p>
    <w:p w14:paraId="318B6DC6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мармиты – для кратковременного хранения вторых блюд в горячем состоянии;</w:t>
      </w:r>
    </w:p>
    <w:p w14:paraId="4CFF1EFE" w14:textId="77777777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- холодильные шкафы;</w:t>
      </w:r>
    </w:p>
    <w:p w14:paraId="4200ADAC" w14:textId="3E770E14" w:rsidR="00572AC8" w:rsidRPr="00CF2CB7" w:rsidRDefault="00572AC8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- вспомогательное оборудование: производственные столы, секция - стол с охлаждаемым шкафом - для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порционирования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 xml:space="preserve"> и оформления блюд, секция – стол со встроенной моечной ванной – для доработки полуфабрикатов и зелени, стеллажи, ванна для промывания гарниров.</w:t>
      </w:r>
    </w:p>
    <w:p w14:paraId="35B11D73" w14:textId="669376C5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E51D0E6" wp14:editId="4DB2FCA7">
            <wp:extent cx="3886200" cy="2451100"/>
            <wp:effectExtent l="0" t="0" r="0" b="6350"/>
            <wp:docPr id="6" name="Рисунок 6" descr="https://pandia.ru/text/80/669/images/img1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80/669/images/img10_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8D3B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  Рабочее место повара соусного отделения:</w:t>
      </w:r>
      <w:r w:rsidRPr="00CF2CB7">
        <w:rPr>
          <w:rFonts w:ascii="Times New Roman" w:hAnsi="Times New Roman"/>
          <w:color w:val="000000"/>
          <w:sz w:val="24"/>
          <w:szCs w:val="24"/>
        </w:rPr>
        <w:br/>
        <w:t xml:space="preserve">1 - мармит МСЭСМ-50 для соусов; 2 - плита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четырехконфорочная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ПЭСМ-4Ш; 3 - вставка ВСМ-420; 4 - фритюрница ФЭСМ-20; 5 - сковорода СЭСМ-0,2; 6 - шкаф жарочный двухкамерный ШЖЭСМ-2; 7- стол со встроенной моечной ванной СМ ВСМ; 8 - стол производственный СГИ470; 9 - весы циферблатные ВНЦ-2; 10 - стол для установки средств малой механизации СММСМ; 11 - стол с охлаждаемым шкафом и горкой СОЭСМ-3; 12 - планшет настенный для технологической карты</w:t>
      </w:r>
    </w:p>
    <w:p w14:paraId="770E0312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Запишите в </w:t>
      </w:r>
      <w:proofErr w:type="gramStart"/>
      <w:r w:rsidRPr="00CF2CB7">
        <w:rPr>
          <w:rFonts w:ascii="Times New Roman" w:hAnsi="Times New Roman"/>
          <w:color w:val="000000"/>
          <w:sz w:val="24"/>
          <w:szCs w:val="24"/>
        </w:rPr>
        <w:t>таблицу  «</w:t>
      </w:r>
      <w:proofErr w:type="gram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Оборудование и инвентарь, использующийся  в горячем цехе»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3091"/>
        <w:gridCol w:w="3135"/>
      </w:tblGrid>
      <w:tr w:rsidR="00EB3EA7" w:rsidRPr="00CF2CB7" w14:paraId="6F401925" w14:textId="77777777" w:rsidTr="00EB3E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D8AB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Соусное отделение</w:t>
            </w:r>
          </w:p>
        </w:tc>
      </w:tr>
      <w:tr w:rsidR="00EB3EA7" w:rsidRPr="00CF2CB7" w14:paraId="7719DAD0" w14:textId="77777777" w:rsidTr="00EB3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88E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9A9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Инвентарь, инструменты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B31C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Блюда</w:t>
            </w:r>
          </w:p>
        </w:tc>
      </w:tr>
      <w:tr w:rsidR="00EB3EA7" w:rsidRPr="00CF2CB7" w14:paraId="01F3B8CF" w14:textId="77777777" w:rsidTr="00EB3E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3C0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397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5B3" w14:textId="77777777" w:rsidR="00EB3EA7" w:rsidRPr="00CF2CB7" w:rsidRDefault="00EB3EA7" w:rsidP="00CF2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6"/>
        <w:gridCol w:w="6"/>
        <w:gridCol w:w="6"/>
        <w:gridCol w:w="9"/>
      </w:tblGrid>
      <w:tr w:rsidR="00EB3EA7" w:rsidRPr="00CF2CB7" w14:paraId="3C9327BA" w14:textId="77777777" w:rsidTr="00EB3EA7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14:paraId="7E059C6F" w14:textId="77777777" w:rsidR="00EB3EA7" w:rsidRPr="00CF2CB7" w:rsidRDefault="00EB3EA7" w:rsidP="00CF2C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vAlign w:val="bottom"/>
            <w:hideMark/>
          </w:tcPr>
          <w:p w14:paraId="384F5A38" w14:textId="77777777" w:rsidR="00EB3EA7" w:rsidRPr="00CF2CB7" w:rsidRDefault="00EB3EA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vAlign w:val="bottom"/>
            <w:hideMark/>
          </w:tcPr>
          <w:p w14:paraId="5744E58B" w14:textId="77777777" w:rsidR="00EB3EA7" w:rsidRPr="00CF2CB7" w:rsidRDefault="00EB3EA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vAlign w:val="bottom"/>
            <w:hideMark/>
          </w:tcPr>
          <w:p w14:paraId="0926DF1D" w14:textId="77777777" w:rsidR="00EB3EA7" w:rsidRPr="00CF2CB7" w:rsidRDefault="00EB3EA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bottom"/>
            <w:hideMark/>
          </w:tcPr>
          <w:p w14:paraId="334A184E" w14:textId="77777777" w:rsidR="00EB3EA7" w:rsidRPr="00CF2CB7" w:rsidRDefault="00EB3EA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7D7AB" w14:textId="171392A6" w:rsidR="00EB3EA7" w:rsidRPr="00CF2CB7" w:rsidRDefault="00EB3EA7" w:rsidP="00CF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4772E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  III. Ответить на контрольные вопросы:</w:t>
      </w:r>
    </w:p>
    <w:p w14:paraId="28DD02B1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1. Какое расстояние должно быть между технологическими линиями в горячем цехе?</w:t>
      </w:r>
    </w:p>
    <w:p w14:paraId="41BD181E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2. Почему для построения технологических линий используют секционно-модулированное оборудование?</w:t>
      </w:r>
    </w:p>
    <w:p w14:paraId="0E530C3F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3. Перечислите виды немеханического оборудования, используемого в горячем цехе.</w:t>
      </w:r>
    </w:p>
    <w:p w14:paraId="23097C18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4. Перечислите виды теплового оборудования, используемого в горячем цехе.</w:t>
      </w:r>
    </w:p>
    <w:p w14:paraId="3DEA68D4" w14:textId="77777777" w:rsidR="00EB3EA7" w:rsidRPr="00CF2CB7" w:rsidRDefault="00EB3EA7" w:rsidP="00CF2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5. Перечислите виды механического оборудования, используемого в горячем цехе.</w:t>
      </w:r>
    </w:p>
    <w:p w14:paraId="64C46B20" w14:textId="77777777" w:rsidR="00EB3EA7" w:rsidRPr="00CF2CB7" w:rsidRDefault="00EB3EA7" w:rsidP="00C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051D30" w14:textId="77777777" w:rsidR="00EB3EA7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 xml:space="preserve">Задание 1 </w:t>
      </w:r>
    </w:p>
    <w:p w14:paraId="17974665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Вы работаете в горячем цехе в соусном отделении. Готовите соусы. Вам необходимо приготовить 100 порций соуса красного основного и 50 порций соуса сметанного. </w:t>
      </w:r>
    </w:p>
    <w:p w14:paraId="052B6E81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1. Подберите оборудование для приготовления соусов.</w:t>
      </w:r>
    </w:p>
    <w:p w14:paraId="666A763A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 2. Организуйте рабочее место повара по изготовлению соусов. </w:t>
      </w:r>
    </w:p>
    <w:p w14:paraId="33726A74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3. Т/б при работе с варочно-жарочным оборудованием (плиты). </w:t>
      </w:r>
    </w:p>
    <w:p w14:paraId="622CF8B4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4. Санитарные правила при приготовлении соусов. </w:t>
      </w:r>
    </w:p>
    <w:p w14:paraId="33D87600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Готовить бульоны -обоснованность соблюдения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санитарно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 xml:space="preserve"> - гигиенических норм и правил при организации рабочего места повара при приготовлении соуса красного основного и сметанного соуса; • соответствие выбора оборудования, посуды, инвентаря для процесса приготовления соуса красного основного и сметанного соуса; • соблюдение безопасного режима эксплуатации механического и теплового. </w:t>
      </w:r>
    </w:p>
    <w:p w14:paraId="64DB87E1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 xml:space="preserve">Задание 2 </w:t>
      </w:r>
    </w:p>
    <w:p w14:paraId="63DD45EE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Вы работаете в горячем цехе в соусном отделении. Готовите вторые блюда и гарниры. Вам необходимо приготовить 300 порций азу, 150 порций картофельного пюре и 150 порций зразы донских. </w:t>
      </w:r>
    </w:p>
    <w:p w14:paraId="73CAC54A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1. Подберите оборудование для приготовления азу, картофельного пюре и зразы донских. </w:t>
      </w:r>
    </w:p>
    <w:p w14:paraId="1EF164F7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2. Организуйте рабочее место повара по изготовлению азу, картофельного пюре и зразы донских. </w:t>
      </w:r>
    </w:p>
    <w:p w14:paraId="7EAEFF22" w14:textId="77777777" w:rsidR="00A931CB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>3. Т/б при работе с варочно-жарочным оборудованием (плиты).</w:t>
      </w:r>
    </w:p>
    <w:p w14:paraId="09C853AC" w14:textId="1A7EBF14" w:rsidR="00EB3EA7" w:rsidRPr="00CF2CB7" w:rsidRDefault="00EB3EA7" w:rsidP="00CF2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CB7">
        <w:rPr>
          <w:rFonts w:ascii="Times New Roman" w:hAnsi="Times New Roman"/>
          <w:bCs/>
          <w:sz w:val="24"/>
          <w:szCs w:val="24"/>
        </w:rPr>
        <w:t xml:space="preserve">4. Санитарные правила при приготовлении азу, картофельного пюре и зразы донских. Готовить азу, картофельного пюре и зразы донских. -обоснованность соблюдения </w:t>
      </w:r>
      <w:proofErr w:type="spellStart"/>
      <w:r w:rsidRPr="00CF2CB7">
        <w:rPr>
          <w:rFonts w:ascii="Times New Roman" w:hAnsi="Times New Roman"/>
          <w:bCs/>
          <w:sz w:val="24"/>
          <w:szCs w:val="24"/>
        </w:rPr>
        <w:t>санитарно</w:t>
      </w:r>
      <w:proofErr w:type="spellEnd"/>
      <w:r w:rsidRPr="00CF2CB7">
        <w:rPr>
          <w:rFonts w:ascii="Times New Roman" w:hAnsi="Times New Roman"/>
          <w:bCs/>
          <w:sz w:val="24"/>
          <w:szCs w:val="24"/>
        </w:rPr>
        <w:t xml:space="preserve"> - гигиенических норм и правил при организации рабочего места повара при приготовлении азу, картофельного пюре и зразы донских. • соответствие выбора оборудования, посуды, инвентаря для процесса приготовления азу, картофельного пюре и зразы донских; • соблюдение безопасного режима эксплуатации механического и теплового</w:t>
      </w:r>
    </w:p>
    <w:p w14:paraId="0A7A56F4" w14:textId="77777777" w:rsidR="00586EDD" w:rsidRDefault="00586ED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94823FC" w14:textId="3218807A" w:rsidR="00F55B14" w:rsidRPr="00CF2CB7" w:rsidRDefault="00F55B14" w:rsidP="0058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0F7FE0">
        <w:rPr>
          <w:rFonts w:ascii="Times New Roman" w:hAnsi="Times New Roman"/>
          <w:b/>
          <w:sz w:val="24"/>
          <w:szCs w:val="24"/>
        </w:rPr>
        <w:t>5</w:t>
      </w:r>
      <w:r w:rsidRPr="00CF2CB7">
        <w:rPr>
          <w:rFonts w:ascii="Times New Roman" w:hAnsi="Times New Roman"/>
          <w:b/>
          <w:sz w:val="24"/>
          <w:szCs w:val="24"/>
        </w:rPr>
        <w:t>.</w:t>
      </w:r>
    </w:p>
    <w:p w14:paraId="5304F484" w14:textId="77777777" w:rsidR="000F7FE0" w:rsidRPr="00CF2CB7" w:rsidRDefault="00F55B14" w:rsidP="000F7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</w:r>
      <w:r w:rsidR="000F7FE0">
        <w:rPr>
          <w:rFonts w:ascii="Times New Roman" w:hAnsi="Times New Roman"/>
          <w:b/>
          <w:sz w:val="24"/>
          <w:szCs w:val="24"/>
        </w:rPr>
        <w:t xml:space="preserve"> </w:t>
      </w:r>
      <w:r w:rsidR="000F7FE0" w:rsidRPr="00CF2CB7">
        <w:rPr>
          <w:rFonts w:ascii="Times New Roman" w:hAnsi="Times New Roman"/>
          <w:b/>
          <w:sz w:val="24"/>
          <w:szCs w:val="24"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</w:t>
      </w:r>
    </w:p>
    <w:p w14:paraId="28A3085B" w14:textId="0025572E" w:rsidR="00F55B14" w:rsidRPr="00CF2CB7" w:rsidRDefault="00F55B14" w:rsidP="0058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02DF1" w14:textId="77777777" w:rsidR="00CF2CB7" w:rsidRPr="00CF2CB7" w:rsidRDefault="00CF2CB7" w:rsidP="00CF2CB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Цель  работы</w:t>
      </w:r>
      <w:proofErr w:type="gramEnd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F2CB7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 </w:t>
      </w:r>
      <w:r w:rsidRPr="00CF2CB7">
        <w:rPr>
          <w:rFonts w:ascii="Times New Roman" w:hAnsi="Times New Roman"/>
          <w:color w:val="000000"/>
          <w:sz w:val="24"/>
          <w:szCs w:val="24"/>
        </w:rPr>
        <w:t> Приобрести практический опыт подготовки рабочего места, оборудования, сырья, исходных материалов для приготовления горячих блюд разного ассортимента</w:t>
      </w:r>
    </w:p>
    <w:p w14:paraId="7BAF39E8" w14:textId="77777777" w:rsidR="00CF2CB7" w:rsidRPr="00CF2CB7" w:rsidRDefault="00CF2CB7" w:rsidP="00CF2CB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Студент должен уметь:</w:t>
      </w:r>
      <w:r w:rsidRPr="00CF2CB7">
        <w:rPr>
          <w:rFonts w:ascii="Times New Roman" w:hAnsi="Times New Roman"/>
          <w:color w:val="000000"/>
          <w:sz w:val="24"/>
          <w:szCs w:val="24"/>
        </w:rPr>
        <w:t> 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14:paraId="0C4D84CD" w14:textId="77777777" w:rsidR="00CF2CB7" w:rsidRPr="00CF2CB7" w:rsidRDefault="00CF2CB7" w:rsidP="00CF2CB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Студент должен знать</w:t>
      </w:r>
      <w:r w:rsidRPr="00CF2CB7">
        <w:rPr>
          <w:rFonts w:ascii="Times New Roman" w:hAnsi="Times New Roman"/>
          <w:color w:val="000000"/>
          <w:sz w:val="24"/>
          <w:szCs w:val="24"/>
        </w:rPr>
        <w:t>: виды, назначение, оборудования, организацию рабочих мест повара горячего цеха, правила техники безопасности при эксплуатации технологического оборудования.</w:t>
      </w:r>
    </w:p>
    <w:p w14:paraId="14EC6858" w14:textId="77777777" w:rsidR="00CF2CB7" w:rsidRPr="00CF2CB7" w:rsidRDefault="00CF2CB7" w:rsidP="00CF2CB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 </w:t>
      </w:r>
      <w:proofErr w:type="gramStart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выполнения  практических</w:t>
      </w:r>
      <w:proofErr w:type="gramEnd"/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занятий</w:t>
      </w:r>
      <w:r w:rsidRPr="00CF2CB7">
        <w:rPr>
          <w:rFonts w:ascii="Times New Roman" w:hAnsi="Times New Roman"/>
          <w:color w:val="000000"/>
          <w:sz w:val="24"/>
          <w:szCs w:val="24"/>
        </w:rPr>
        <w:t> – овладение профессиональными компетенциями:</w:t>
      </w:r>
    </w:p>
    <w:p w14:paraId="25F48BFB" w14:textId="77777777" w:rsidR="00CF2CB7" w:rsidRPr="00CF2CB7" w:rsidRDefault="00CF2CB7" w:rsidP="00CF2C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            </w:t>
      </w: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Теоретическая часть</w:t>
      </w:r>
    </w:p>
    <w:p w14:paraId="31AAEDEE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Задание 1</w:t>
      </w:r>
      <w:r w:rsidRPr="00CF2CB7">
        <w:rPr>
          <w:rFonts w:ascii="Times New Roman" w:hAnsi="Times New Roman"/>
          <w:color w:val="000000"/>
          <w:sz w:val="24"/>
          <w:szCs w:val="24"/>
        </w:rPr>
        <w:t> Изучите описание, виды, характеристики конвекционных печей.</w:t>
      </w:r>
    </w:p>
    <w:p w14:paraId="0576A3D3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Составьте краткий конспект в рабочих тетрадях.</w:t>
      </w:r>
    </w:p>
    <w:p w14:paraId="33777965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Конвекционная печь – это бытовая техника, используемая для тепловой обработки</w:t>
      </w:r>
    </w:p>
    <w:p w14:paraId="0978E3D2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продуктов. В основе принципа ее работы лежит равномерная циркуляция горячего сухого</w:t>
      </w:r>
    </w:p>
    <w:p w14:paraId="7DC8B7BE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воздуха или пара. Мощность вентиляторов, расположенных внутри камеры, поддается</w:t>
      </w:r>
    </w:p>
    <w:p w14:paraId="183DE6AB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регулировке наряду с температурой, степенью увлажнения воздуха. Свое название печи</w:t>
      </w:r>
    </w:p>
    <w:p w14:paraId="19C6DE4D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получили в честь физического явления конвекции – теплового обмена, обеспечиваемого</w:t>
      </w:r>
    </w:p>
    <w:p w14:paraId="7D4B01F1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потоками частиц с разной температурой.</w:t>
      </w:r>
    </w:p>
    <w:p w14:paraId="41966FD0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Основная масса конвекционных печей создается с целью приготовления на кухне</w:t>
      </w:r>
    </w:p>
    <w:p w14:paraId="434C62BE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горячих блюд, выпечки. Дополнительная функция электрического гриля обеспечивается</w:t>
      </w:r>
    </w:p>
    <w:p w14:paraId="6474E73E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мощными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ТЭНами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(трубчатыми электронагревателями), расположенными на верхней и</w:t>
      </w:r>
    </w:p>
    <w:p w14:paraId="73D815A7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нижней внутренней панели нагревательной камеры.</w:t>
      </w:r>
    </w:p>
    <w:p w14:paraId="43C3A998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За счет регулируемого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пароувлажнения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конвектомат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приобретает также функцию</w:t>
      </w:r>
    </w:p>
    <w:p w14:paraId="444E04DC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большой пароварки. Широкая область применения конвекционной печи в сочетании с</w:t>
      </w:r>
    </w:p>
    <w:p w14:paraId="001D4132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внушительной вместимостью внутренней камеры сослужила данному типу оборудования</w:t>
      </w:r>
    </w:p>
    <w:p w14:paraId="7D5AC366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хорошую службу: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пароконвектоматы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от популярных производителей можно найти на</w:t>
      </w:r>
    </w:p>
    <w:p w14:paraId="1E070EA7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кухне любого крупного ресторана или столовой.</w:t>
      </w:r>
    </w:p>
    <w:p w14:paraId="0FC9E26E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Принцип работы аэрогриля строится на эффекте конвекции: это процесс</w:t>
      </w:r>
    </w:p>
    <w:p w14:paraId="4F004D8F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теплообмена между направленными потоками газа (в данной случае воздуха). Он</w:t>
      </w:r>
    </w:p>
    <w:p w14:paraId="59AC383F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достигается за счет мощного вентилятора на задней стенке нагревательной камеры и 3-4</w:t>
      </w:r>
    </w:p>
    <w:p w14:paraId="3EF6A5CC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ТЭНов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сверху и снизу. Большинство таких устройств имеют функцию регулировки</w:t>
      </w:r>
    </w:p>
    <w:p w14:paraId="174365F1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влажности, что помогает готовить блюда на пару, имитируя процесс тушения, варки,</w:t>
      </w:r>
    </w:p>
    <w:p w14:paraId="0FAA986F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водяной бани. Если соответствующий переключатель выставить на «ноль», включится</w:t>
      </w:r>
    </w:p>
    <w:p w14:paraId="1EA6918C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стандартный режим гриля, и в духовке останется очень сухой горячий воздух, отлично</w:t>
      </w:r>
    </w:p>
    <w:p w14:paraId="772A7CAD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подходящий для запекания.</w:t>
      </w:r>
    </w:p>
    <w:p w14:paraId="33FDEA5D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режимов и дополнительно укомплектованы сменными противнями, наборами для</w:t>
      </w:r>
    </w:p>
    <w:p w14:paraId="2F14D2D2" w14:textId="77777777" w:rsidR="00CF2CB7" w:rsidRPr="00CF2CB7" w:rsidRDefault="00CF2CB7" w:rsidP="00586E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очистки. Они работают от промышленных розеток с напряжением 380В, имеют диодную</w:t>
      </w:r>
    </w:p>
    <w:p w14:paraId="4CE87E6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подсветку, функцию электромеханической блокировки. Следующие производители</w:t>
      </w:r>
    </w:p>
    <w:p w14:paraId="0E45430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знамениты своими моделями печей:</w:t>
      </w:r>
    </w:p>
    <w:tbl>
      <w:tblPr>
        <w:tblW w:w="947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8"/>
        <w:gridCol w:w="3558"/>
      </w:tblGrid>
      <w:tr w:rsidR="00586EDD" w:rsidRPr="00CF2CB7" w14:paraId="663F0F25" w14:textId="77777777" w:rsidTr="00586EDD"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84932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Название конвекционных печей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CAFBF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Характеристики, принцип работы</w:t>
            </w:r>
          </w:p>
        </w:tc>
      </w:tr>
      <w:tr w:rsidR="00586EDD" w:rsidRPr="00CF2CB7" w14:paraId="3B22AF71" w14:textId="77777777" w:rsidTr="00586EDD"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4F9B3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Unox</w:t>
            </w:r>
            <w:proofErr w:type="spellEnd"/>
          </w:p>
          <w:p w14:paraId="375C1A26" w14:textId="58766596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noProof/>
                <w:color w:val="000000"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 wp14:anchorId="4831AD10" wp14:editId="10E176DC">
                  <wp:extent cx="3254782" cy="2848065"/>
                  <wp:effectExtent l="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68" cy="285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400A4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пароконвектомата</w:t>
            </w:r>
            <w:proofErr w:type="spellEnd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</w:t>
            </w:r>
          </w:p>
          <w:p w14:paraId="0E796F72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гибкой системой настройки способа приготовления пищи. Цикл</w:t>
            </w:r>
          </w:p>
          <w:p w14:paraId="63B5100D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температурной обработки можно составить из 6 этапов с отличающейся конфигурацией</w:t>
            </w:r>
          </w:p>
          <w:p w14:paraId="34359FEF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температуры, влажности:</w:t>
            </w:r>
          </w:p>
          <w:p w14:paraId="08456C2B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</w:p>
          <w:p w14:paraId="6A536704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модели: </w:t>
            </w: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Unox</w:t>
            </w:r>
            <w:proofErr w:type="spellEnd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XEBC-16EU-EPR-S;</w:t>
            </w:r>
          </w:p>
          <w:p w14:paraId="1CA3E38A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</w:p>
          <w:p w14:paraId="565CEBDD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характеристики: 16 уровней с промежутками 80 мм, </w:t>
            </w: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ДхШхВ</w:t>
            </w:r>
            <w:proofErr w:type="spellEnd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1043х882х1866 мм,</w:t>
            </w:r>
          </w:p>
          <w:p w14:paraId="45D1691B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расчетное напряжение 380В, мощность 35кВт, предел температуры 260 градусов;</w:t>
            </w:r>
          </w:p>
          <w:p w14:paraId="0DBA1943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</w:p>
          <w:p w14:paraId="3767DAC2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плюсы: большая вместимость, функция </w:t>
            </w: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самоочистки</w:t>
            </w:r>
            <w:proofErr w:type="spellEnd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, 256 слотов под сохранение</w:t>
            </w:r>
          </w:p>
          <w:p w14:paraId="26401FE4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программ приготовления пищи;</w:t>
            </w:r>
          </w:p>
          <w:p w14:paraId="05143863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</w:p>
          <w:p w14:paraId="73C3D72C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минусы: не обнаружено.</w:t>
            </w:r>
          </w:p>
        </w:tc>
      </w:tr>
      <w:tr w:rsidR="00586EDD" w:rsidRPr="00CF2CB7" w14:paraId="0095C4BA" w14:textId="77777777" w:rsidTr="00586EDD"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150A7" w14:textId="24B996A9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noProof/>
                <w:color w:val="000000"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 wp14:anchorId="34C92C95" wp14:editId="51843ECE">
                  <wp:extent cx="3454400" cy="336001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521" cy="336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FDEE5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увеличенным диапазоном</w:t>
            </w:r>
          </w:p>
          <w:p w14:paraId="53C6FB4A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рабочей температуры станет незаменимым помощников на</w:t>
            </w:r>
          </w:p>
          <w:p w14:paraId="13A328B7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кухне ресторана, крупной столовой. Запрограммируйте</w:t>
            </w:r>
          </w:p>
          <w:p w14:paraId="755DBE5B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модель на самостоятельное приготовление пищи в несколько</w:t>
            </w:r>
          </w:p>
          <w:p w14:paraId="285CAD02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этапов, а сами занимайтесь другими делами:</w:t>
            </w:r>
          </w:p>
          <w:p w14:paraId="0665FAA0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модели: </w:t>
            </w:r>
            <w:proofErr w:type="spellStart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Tecnoeka</w:t>
            </w:r>
            <w:proofErr w:type="spellEnd"/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KF1010 EV UD-GA;</w:t>
            </w:r>
          </w:p>
          <w:p w14:paraId="114C77E3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характеристики: 12 направляющих линий для поддонов, внешние габариты</w:t>
            </w:r>
          </w:p>
          <w:p w14:paraId="3D9FF5F0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965х850х1250 мм, 380В, 23,5 кВт, температурный режим 50-270 градусов;</w:t>
            </w:r>
          </w:p>
          <w:p w14:paraId="3CAAD40D" w14:textId="77777777" w:rsidR="00CF2CB7" w:rsidRPr="00CF2CB7" w:rsidRDefault="00CF2CB7" w:rsidP="00CF2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B7">
              <w:rPr>
                <w:rFonts w:ascii="Times New Roman" w:hAnsi="Times New Roman"/>
                <w:color w:val="000000"/>
                <w:sz w:val="24"/>
                <w:szCs w:val="24"/>
              </w:rPr>
              <w:t>плюсы: настройка четырехэтапного приготовления в рецепте, три мощных</w:t>
            </w:r>
          </w:p>
        </w:tc>
      </w:tr>
    </w:tbl>
    <w:p w14:paraId="0CA8CA6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Задание 2</w:t>
      </w:r>
      <w:r w:rsidRPr="00CF2CB7">
        <w:rPr>
          <w:rFonts w:ascii="Times New Roman" w:hAnsi="Times New Roman"/>
          <w:color w:val="000000"/>
          <w:sz w:val="24"/>
          <w:szCs w:val="24"/>
        </w:rPr>
        <w:t xml:space="preserve"> Изучите технику безопасности при эксплуатации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</w:p>
    <w:p w14:paraId="426A433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необходимо подключать к электрической сети, имеющей</w:t>
      </w:r>
    </w:p>
    <w:p w14:paraId="01A159E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защитное заземление. Прежде чем пользоваться аппаратом для приготовления блюд,</w:t>
      </w:r>
    </w:p>
    <w:p w14:paraId="2601D41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следует убедиться, что в рабочей камере нет остатков таблеток очистителя и</w:t>
      </w:r>
    </w:p>
    <w:p w14:paraId="2F318D6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промывочного средства.</w:t>
      </w:r>
    </w:p>
    <w:p w14:paraId="1B09BB9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Предварительно прогреть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перед началом работы путем</w:t>
      </w:r>
    </w:p>
    <w:p w14:paraId="5F6E368E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включения печи на 10-15 минут при температуре, которая на 30-40°С превышает ту,</w:t>
      </w:r>
    </w:p>
    <w:p w14:paraId="222FCB9A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которая необходима для приготовления блюда</w:t>
      </w:r>
    </w:p>
    <w:p w14:paraId="1EA2A53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управление осуществляется при помощи</w:t>
      </w:r>
    </w:p>
    <w:p w14:paraId="60A919C0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сенсорной панели управления:</w:t>
      </w:r>
    </w:p>
    <w:p w14:paraId="524DD4B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- включить/выключить;</w:t>
      </w:r>
    </w:p>
    <w:p w14:paraId="0EE6FF0D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- выбрать ручной режим;</w:t>
      </w:r>
    </w:p>
    <w:p w14:paraId="4ED3458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- задать температуру, время для прогревания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.</w:t>
      </w:r>
    </w:p>
    <w:p w14:paraId="1A1F218A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После предварительного прогревания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ввести программу</w:t>
      </w:r>
    </w:p>
    <w:p w14:paraId="3756684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приготовления: выбрать температуру, время, процент пара, скорость вентилятора – нажать</w:t>
      </w:r>
    </w:p>
    <w:p w14:paraId="08EB27AA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ЗАПУСК</w:t>
      </w:r>
    </w:p>
    <w:p w14:paraId="405D5D4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Соблюдать правила загрузки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:</w:t>
      </w:r>
    </w:p>
    <w:p w14:paraId="2674D6A9" w14:textId="5F79DBE9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</w:t>
      </w:r>
      <w:r w:rsidR="00586E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CB7">
        <w:rPr>
          <w:rFonts w:ascii="Times New Roman" w:hAnsi="Times New Roman"/>
          <w:color w:val="000000"/>
          <w:sz w:val="24"/>
          <w:szCs w:val="24"/>
        </w:rPr>
        <w:t>при плотной загрузке рабочей камеры возрастает общее время</w:t>
      </w:r>
    </w:p>
    <w:p w14:paraId="6B5BD25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приготовления продуктов, а качество блюд при этом может не соответствовать</w:t>
      </w:r>
    </w:p>
    <w:p w14:paraId="3CA1D96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желаемому.</w:t>
      </w:r>
    </w:p>
    <w:p w14:paraId="2A417032" w14:textId="6668FCA5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</w:t>
      </w:r>
      <w:r w:rsidR="00586E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CB7">
        <w:rPr>
          <w:rFonts w:ascii="Times New Roman" w:hAnsi="Times New Roman"/>
          <w:color w:val="000000"/>
          <w:sz w:val="24"/>
          <w:szCs w:val="24"/>
        </w:rPr>
        <w:t>при недостаточной загрузке становится очевидна нерациональность расхода</w:t>
      </w:r>
    </w:p>
    <w:p w14:paraId="2B7A03F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электроэнергии.</w:t>
      </w:r>
    </w:p>
    <w:p w14:paraId="4B723C90" w14:textId="7EC317C9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</w:t>
      </w:r>
      <w:r w:rsidR="00586E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CB7">
        <w:rPr>
          <w:rFonts w:ascii="Times New Roman" w:hAnsi="Times New Roman"/>
          <w:color w:val="000000"/>
          <w:sz w:val="24"/>
          <w:szCs w:val="24"/>
        </w:rPr>
        <w:t xml:space="preserve">загрузку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следует осуществлять оперативно, так как при</w:t>
      </w:r>
    </w:p>
    <w:p w14:paraId="788A40A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открытой дверце существенно меняется температура и влажность в рабочей камере</w:t>
      </w:r>
    </w:p>
    <w:p w14:paraId="6ADFE79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аппарата.</w:t>
      </w:r>
    </w:p>
    <w:p w14:paraId="2AC4754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После загрузки рабочей камеры проследить за тем, чтобы дверца аппарата</w:t>
      </w:r>
    </w:p>
    <w:p w14:paraId="4DD4148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закрылась правильно - не плотное прилегание может стать причиной нарушения</w:t>
      </w:r>
    </w:p>
    <w:p w14:paraId="5C23B8C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теплового режима и технологии приготовления блюда.</w:t>
      </w:r>
    </w:p>
    <w:p w14:paraId="6173DC24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Запрещено касаться горячих поверхностей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. Следует</w:t>
      </w:r>
    </w:p>
    <w:p w14:paraId="34D13FF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использовать прихватки при снятии крышки или работе с горячими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гастроемкостями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во</w:t>
      </w:r>
    </w:p>
    <w:p w14:paraId="5A9006B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избежании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ожогов. Стекло дверцы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, внешняя обшивка и навесные</w:t>
      </w:r>
    </w:p>
    <w:p w14:paraId="625DF9A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элементы могут нагреваться до температуры выше 60°.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Eсли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гастроемкости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наполнены</w:t>
      </w:r>
    </w:p>
    <w:p w14:paraId="4A3FB32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жидкостью или продуктом, который становится жидким в процессе приготовления, то их</w:t>
      </w:r>
    </w:p>
    <w:p w14:paraId="08C94C3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разрешается устанавливать на тех уровнях, где работник может видеть содержимое</w:t>
      </w:r>
    </w:p>
    <w:p w14:paraId="2D7EB54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загруженной емкости, но не выше. Необходимо следить за тем, чтобы рама с</w:t>
      </w:r>
    </w:p>
    <w:p w14:paraId="70FD149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направляющими была соответствующим образом зафиксирована. Следует избегать</w:t>
      </w:r>
    </w:p>
    <w:p w14:paraId="380C071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ожогов из-за горячего пара.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Eсли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аппарат остается включенным более 20 минут и не</w:t>
      </w:r>
    </w:p>
    <w:p w14:paraId="4078477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активирован ни рабочий режим, ни программа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CleanJet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, то автоматически включается</w:t>
      </w:r>
    </w:p>
    <w:p w14:paraId="615B22E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устройство экономии энергии и на дисплее отображается только текущее время и дата.</w:t>
      </w:r>
    </w:p>
    <w:p w14:paraId="005612D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Выемку гастрономических емкостей из рабочей камеры печи необходимо</w:t>
      </w:r>
    </w:p>
    <w:p w14:paraId="011D9AAD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осуществлять только при зафиксированной дверке (дверка фиксируется при открытии на</w:t>
      </w:r>
    </w:p>
    <w:p w14:paraId="67C386C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135 и больше градусов). Открытие дверцы приостанавливает работу нагревательных</w:t>
      </w:r>
    </w:p>
    <w:p w14:paraId="5316AE1D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элементов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, но отсчет времени приготовления продукта при этом не</w:t>
      </w:r>
    </w:p>
    <w:p w14:paraId="28226C9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останавливается (таймер продолжает работать).</w:t>
      </w:r>
    </w:p>
    <w:p w14:paraId="4BABF54E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 открывании дверцы нагреватель и вентилятор автоматически выключаются.</w:t>
      </w:r>
    </w:p>
    <w:p w14:paraId="1EEE8A2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Включается встроенный тормоз крыльчатки вентилятора. После этого крыльчатка в</w:t>
      </w:r>
    </w:p>
    <w:p w14:paraId="4035D0D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течение короткого времени продолжает вращаться. Запрещено дотрагиваться до</w:t>
      </w:r>
    </w:p>
    <w:p w14:paraId="6B9941B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крыльчатки.</w:t>
      </w:r>
    </w:p>
    <w:p w14:paraId="717BB8A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Следует использовать только оригинальные жаростойкие аксессуары, выпускаемые</w:t>
      </w:r>
    </w:p>
    <w:p w14:paraId="3267426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производителем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.</w:t>
      </w:r>
    </w:p>
    <w:p w14:paraId="3E6BF0C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Aппарат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нельзя охлаждать при помощи холодной воды.</w:t>
      </w:r>
    </w:p>
    <w:p w14:paraId="4E01612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По окончании работы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температура внутри камеры продолжает</w:t>
      </w:r>
    </w:p>
    <w:p w14:paraId="25F8107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оставаться достаточно высокой, поэтому дверца неэксплуатируемого оборудования</w:t>
      </w:r>
    </w:p>
    <w:p w14:paraId="389CB17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должна быть обязательно закрыта.</w:t>
      </w:r>
    </w:p>
    <w:p w14:paraId="6E52302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При проведении очистки (за исключением очистки в режиме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CleanJet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),</w:t>
      </w:r>
    </w:p>
    <w:p w14:paraId="620EFC6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контрольных проверок, работ по техобслуживанию и ремонту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</w:t>
      </w:r>
      <w:proofErr w:type="spellEnd"/>
    </w:p>
    <w:p w14:paraId="73F69F8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необходимо отключить от системы энергоснабжения.</w:t>
      </w:r>
    </w:p>
    <w:p w14:paraId="5754397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Запрещено обрабатывать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кислотами и подвергать воздействию</w:t>
      </w:r>
    </w:p>
    <w:p w14:paraId="552D88A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кислотных паров, так как это приводит к повреждению пассивного слоя хромоникелевой</w:t>
      </w:r>
    </w:p>
    <w:p w14:paraId="4EDF991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стали и к возможному изменению окраски аппарата.</w:t>
      </w:r>
    </w:p>
    <w:p w14:paraId="730143A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очищают и моют</w:t>
      </w:r>
    </w:p>
    <w:p w14:paraId="128D22E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оборудования.</w:t>
      </w:r>
    </w:p>
    <w:p w14:paraId="4B80CB7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оснащен режимом автоматической мойки, для этого необходимо</w:t>
      </w:r>
    </w:p>
    <w:p w14:paraId="270A5C0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приобретение специальных моющих средств для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пароконвектоматов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.</w:t>
      </w:r>
    </w:p>
    <w:p w14:paraId="5378B96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Процедура очистки рабочей камеры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выглядит следующим</w:t>
      </w:r>
    </w:p>
    <w:p w14:paraId="596C935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образом:</w:t>
      </w:r>
    </w:p>
    <w:p w14:paraId="6FF6A976" w14:textId="1D7467A4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•для того, чтобы размягчить жировые отложения внутри рабочей камеры,</w:t>
      </w:r>
    </w:p>
    <w:p w14:paraId="64D0173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включите аппарат в режиме «парообразования» на 10-15 минут;</w:t>
      </w:r>
    </w:p>
    <w:p w14:paraId="0703D84A" w14:textId="15B8CE88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•обработайте стенки духовки специальным моющим средством, оставьте на</w:t>
      </w:r>
    </w:p>
    <w:p w14:paraId="398D425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10 минут;</w:t>
      </w:r>
    </w:p>
    <w:p w14:paraId="1E5F931C" w14:textId="6DD7E39D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•для смыва моющего раствора используете режим «парообразование».</w:t>
      </w:r>
    </w:p>
    <w:p w14:paraId="0BDD5FAE" w14:textId="0E43DE52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•если после такой процедуры остались загрязненные места, их следует</w:t>
      </w:r>
    </w:p>
    <w:p w14:paraId="46AC5E1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очистить при помощи специальных щеток</w:t>
      </w:r>
    </w:p>
    <w:p w14:paraId="1AA1DA53" w14:textId="5CB4B300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•просушка печи после мойки осуществляется с помощью режима</w:t>
      </w:r>
    </w:p>
    <w:p w14:paraId="4E41633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«конвекции».</w:t>
      </w:r>
    </w:p>
    <w:p w14:paraId="3D871BC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Внешние поверхности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следует очищать только после того, как</w:t>
      </w:r>
    </w:p>
    <w:p w14:paraId="0340837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аппарат будет отключен от сети электричества. Для этих целей запрещено использовать</w:t>
      </w:r>
    </w:p>
    <w:p w14:paraId="5D01647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водяную струю.</w:t>
      </w:r>
    </w:p>
    <w:p w14:paraId="197743E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Задание 3 Изучите технику безопасности при эксплуатации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электрофритюрницы</w:t>
      </w:r>
      <w:proofErr w:type="spellEnd"/>
    </w:p>
    <w:p w14:paraId="0F75DC2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Перед включением в жарочную ванну фритюрницы заливают жир до отметки.</w:t>
      </w:r>
    </w:p>
    <w:p w14:paraId="378A893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После поворота рукоятки включателя загорается сигнальная лампа, которая горит все</w:t>
      </w:r>
    </w:p>
    <w:p w14:paraId="58BF222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время, пока включен нагрев. Когда температура фритюрницы достигает заданной,</w:t>
      </w:r>
    </w:p>
    <w:p w14:paraId="378D1E5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загорается желтая сигнальная лампа. Продукт укладывают в корзину и погружают в</w:t>
      </w:r>
    </w:p>
    <w:p w14:paraId="3BD1949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разогретый жир.</w:t>
      </w:r>
    </w:p>
    <w:p w14:paraId="723F674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Опускать и поднимать корзину необходимо осторожно во избежание ожогов, в</w:t>
      </w:r>
    </w:p>
    <w:p w14:paraId="0569447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процессе работы в ванную периодически добавляют жир, подливая его осторожно тонкой</w:t>
      </w:r>
    </w:p>
    <w:p w14:paraId="32745BE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струйкой. Корзину с готовым продуктом подвешивают с помощью имеющегося на ней</w:t>
      </w:r>
    </w:p>
    <w:p w14:paraId="34F587A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крюка на перекладину рычага для стока жира.</w:t>
      </w:r>
    </w:p>
    <w:p w14:paraId="4A60EA8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Для предотвращения аварийных ситуаций необходимо:</w:t>
      </w:r>
    </w:p>
    <w:p w14:paraId="4424AAF8" w14:textId="4BFF67E9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-перед началом работы подготовить рабочее место, проверить исправность</w:t>
      </w:r>
    </w:p>
    <w:p w14:paraId="4DBFCDA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оборудования, инструментов, приспособлений, инвентаря;</w:t>
      </w:r>
    </w:p>
    <w:p w14:paraId="30A07B90" w14:textId="204233AF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-не работать на неисправном оборудовании, неисправным инструментом,</w:t>
      </w:r>
    </w:p>
    <w:p w14:paraId="17B1129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приспособлениями;</w:t>
      </w:r>
    </w:p>
    <w:p w14:paraId="78BAE8E9" w14:textId="26C5727A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-во время работы применять только правильные и безопасные приемы труда.</w:t>
      </w:r>
    </w:p>
    <w:p w14:paraId="358618C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 пожаре отключить электрооборудование, сообщить руководителю, оповестить</w:t>
      </w:r>
    </w:p>
    <w:p w14:paraId="74712D9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рядом работающих, принять меры к ликвидации загорания (огнетушитель, песок, вода),</w:t>
      </w:r>
    </w:p>
    <w:p w14:paraId="34EE9C2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сообщить в пожарную охрану по тел. 101 или 6-77-24.</w:t>
      </w:r>
    </w:p>
    <w:p w14:paraId="40EA255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 отключении электроэнергии выключить электрооборудование.</w:t>
      </w:r>
    </w:p>
    <w:p w14:paraId="71A66C64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Если произошел несчастный случай, сообщить руководителю, рядом</w:t>
      </w:r>
    </w:p>
    <w:p w14:paraId="18991B9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работающему. Принять меры по оказанию помощи и оставить место несчастного случая</w:t>
      </w:r>
    </w:p>
    <w:p w14:paraId="44C4FD1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без изменения до прибытия комиссии по расследованию, при условии, что это не повлечет</w:t>
      </w:r>
    </w:p>
    <w:p w14:paraId="542D8DB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за собой опасных и вредных последствий для работников.</w:t>
      </w:r>
    </w:p>
    <w:p w14:paraId="72A311E0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После окончания рабочего цикла, поверните регулятор температуры против</w:t>
      </w:r>
    </w:p>
    <w:p w14:paraId="74F1C17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часовой стрелки и поместите его в начальную позицию, далее обесточьте оборудование.</w:t>
      </w:r>
    </w:p>
    <w:p w14:paraId="7999208A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После того как масло остыло, слейте его в бак. Ванну,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ТЭНы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, стол, крышку,</w:t>
      </w:r>
    </w:p>
    <w:p w14:paraId="028254A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маслоотстойники, панели промыть теплой водой и тщательно протереть. Перед заливкой</w:t>
      </w:r>
    </w:p>
    <w:p w14:paraId="5CF58020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нового пищевого жира фритюрницу тщательно очищают. Для этого в нее вливают воду с</w:t>
      </w:r>
    </w:p>
    <w:p w14:paraId="51412B16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добавлением каустической соды или моющего средства и кипятят около часа. Затем</w:t>
      </w:r>
    </w:p>
    <w:p w14:paraId="4C1EC53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lastRenderedPageBreak/>
        <w:t>раствор сливают и снова очищают стенки ванны ершом и щеткой.</w:t>
      </w:r>
    </w:p>
    <w:p w14:paraId="5380506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</w:rPr>
        <w:t>Задание 4</w:t>
      </w:r>
      <w:r w:rsidRPr="00CF2CB7">
        <w:rPr>
          <w:rFonts w:ascii="Times New Roman" w:hAnsi="Times New Roman"/>
          <w:color w:val="000000"/>
          <w:sz w:val="24"/>
          <w:szCs w:val="24"/>
        </w:rPr>
        <w:t> Решите производственные задачи</w:t>
      </w:r>
    </w:p>
    <w:p w14:paraId="7C996A90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 Вы пришли на производственную практику в кафе. Шеф-повар ставит Вас на</w:t>
      </w:r>
    </w:p>
    <w:p w14:paraId="249A0CC7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приготовление блюд на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электрогриле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. Первичный инструктаж на рабочем месте проведен</w:t>
      </w:r>
    </w:p>
    <w:p w14:paraId="44E8E88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не был, обучение безопасным приемам труда при эксплуатации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электрогриля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не</w:t>
      </w:r>
    </w:p>
    <w:p w14:paraId="362CC89A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проводилось имеете ли Вы право работать на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электрогриле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? Почему.</w:t>
      </w:r>
    </w:p>
    <w:p w14:paraId="6F187BB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gramStart"/>
      <w:r w:rsidRPr="00CF2CB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F2CB7">
        <w:rPr>
          <w:rFonts w:ascii="Times New Roman" w:hAnsi="Times New Roman"/>
          <w:color w:val="000000"/>
          <w:sz w:val="24"/>
          <w:szCs w:val="24"/>
        </w:rPr>
        <w:t xml:space="preserve"> результате замыкания электропроводки произошло возгорание обшивки</w:t>
      </w:r>
    </w:p>
    <w:p w14:paraId="194EBEB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жарочного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электрошкафа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>. В момент возгорания шкаф был подключен к электросети.</w:t>
      </w:r>
    </w:p>
    <w:p w14:paraId="7CF69AE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Какие меры необходимо принять в данной ситуации?</w:t>
      </w:r>
    </w:p>
    <w:p w14:paraId="1BA0E9B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3 На предприятии установлен контактный гриль. Несколько дней он не</w:t>
      </w:r>
    </w:p>
    <w:p w14:paraId="07328652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эксплуатировался. Верхняя поверхность была опущена. Сверху на гриле хранили флягу с</w:t>
      </w:r>
    </w:p>
    <w:p w14:paraId="3857A8C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водой объемом 50 л. После включения, открытия крышки оказалось, что она смещена,</w:t>
      </w:r>
    </w:p>
    <w:p w14:paraId="15F345A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плотно к нижней части не прижимается. В чем причина?</w:t>
      </w:r>
    </w:p>
    <w:p w14:paraId="30C392E0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4 При жарке продуктов во фритюрнице масло шипит и разбрызгивается. В чем</w:t>
      </w:r>
    </w:p>
    <w:p w14:paraId="59E65D3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причина?</w:t>
      </w:r>
    </w:p>
    <w:p w14:paraId="7593BA0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5 Вы жарите овощи во фритюре, но они не обжариваются. В чем причина? Как</w:t>
      </w:r>
    </w:p>
    <w:p w14:paraId="3F54D30C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устранить?</w:t>
      </w:r>
    </w:p>
    <w:p w14:paraId="34313CDD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6 При жарке продуктов во фритюре чувствуется сильный неприятный запах масла.</w:t>
      </w:r>
    </w:p>
    <w:p w14:paraId="5FF8CB64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В чем причина? Как устранить?</w:t>
      </w:r>
    </w:p>
    <w:p w14:paraId="669FA4C0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7 На жарочном шкафу отошла дверца, плотно не закрывается. Допустима ли</w:t>
      </w:r>
    </w:p>
    <w:p w14:paraId="15804965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эксплуатация такого оборудования? Почему?</w:t>
      </w:r>
    </w:p>
    <w:p w14:paraId="758C73E4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8 Жарочный шкаф не нагревается, переключатели и терморегулятор включены.</w:t>
      </w:r>
    </w:p>
    <w:p w14:paraId="2846E79E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Какие могут причины? Варианты устранения?</w:t>
      </w:r>
    </w:p>
    <w:p w14:paraId="4330608E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 xml:space="preserve">9 Приготовление блюд в </w:t>
      </w:r>
      <w:proofErr w:type="spellStart"/>
      <w:r w:rsidRPr="00CF2CB7">
        <w:rPr>
          <w:rFonts w:ascii="Times New Roman" w:hAnsi="Times New Roman"/>
          <w:color w:val="000000"/>
          <w:sz w:val="24"/>
          <w:szCs w:val="24"/>
        </w:rPr>
        <w:t>пароконвектомате</w:t>
      </w:r>
      <w:proofErr w:type="spellEnd"/>
      <w:r w:rsidRPr="00CF2CB7">
        <w:rPr>
          <w:rFonts w:ascii="Times New Roman" w:hAnsi="Times New Roman"/>
          <w:color w:val="000000"/>
          <w:sz w:val="24"/>
          <w:szCs w:val="24"/>
        </w:rPr>
        <w:t xml:space="preserve"> происходит не равномерно. Какие</w:t>
      </w:r>
    </w:p>
    <w:p w14:paraId="31F4FE5B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могут причины? Варианты устранения?</w:t>
      </w:r>
    </w:p>
    <w:p w14:paraId="1ECEA99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10 Повар в детском саду пришел на работу к шести утра. На улице мороз, в</w:t>
      </w:r>
    </w:p>
    <w:p w14:paraId="794C2EE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помещении прохладно, он решил погреться и включил на полную мощность шесть</w:t>
      </w:r>
    </w:p>
    <w:p w14:paraId="7AB1926A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конфорок электроплиты, жарочный шкаф и открыл все дверцы. Допустимы ли такие</w:t>
      </w:r>
    </w:p>
    <w:p w14:paraId="094AD5A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действия повара? Почему?</w:t>
      </w:r>
    </w:p>
    <w:p w14:paraId="16F27BB3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               Оформление отчета.</w:t>
      </w:r>
    </w:p>
    <w:p w14:paraId="6F803F51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1. Тема работы.</w:t>
      </w:r>
    </w:p>
    <w:p w14:paraId="2609F698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2.Цель работы.</w:t>
      </w:r>
    </w:p>
    <w:p w14:paraId="6745FBE9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3. Решение производственных ситуаций.</w:t>
      </w:r>
    </w:p>
    <w:p w14:paraId="02DDF98F" w14:textId="77777777" w:rsidR="00CF2CB7" w:rsidRPr="00CF2CB7" w:rsidRDefault="00CF2CB7" w:rsidP="00CF2C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color w:val="000000"/>
          <w:sz w:val="24"/>
          <w:szCs w:val="24"/>
        </w:rPr>
        <w:t>3. Вывод.</w:t>
      </w:r>
    </w:p>
    <w:p w14:paraId="56F6B319" w14:textId="77777777" w:rsidR="00CF2CB7" w:rsidRPr="00CF2CB7" w:rsidRDefault="00CF2CB7" w:rsidP="00CF2C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8462CE" w14:textId="512406FB" w:rsidR="00F55B14" w:rsidRPr="00CF2CB7" w:rsidRDefault="00F55B14" w:rsidP="00967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</w:t>
      </w:r>
    </w:p>
    <w:p w14:paraId="586EDE7A" w14:textId="77777777" w:rsidR="00CF2CB7" w:rsidRPr="00CF2CB7" w:rsidRDefault="00CF2CB7" w:rsidP="00CF2CB7">
      <w:pPr>
        <w:pStyle w:val="c80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 xml:space="preserve">                   Технология </w:t>
      </w:r>
      <w:proofErr w:type="spellStart"/>
      <w:r w:rsidRPr="00CF2CB7">
        <w:rPr>
          <w:rStyle w:val="c64"/>
          <w:b/>
          <w:bCs/>
          <w:color w:val="000000"/>
        </w:rPr>
        <w:t>Cook</w:t>
      </w:r>
      <w:proofErr w:type="spellEnd"/>
      <w:r w:rsidRPr="00CF2CB7">
        <w:rPr>
          <w:rStyle w:val="c64"/>
          <w:b/>
          <w:bCs/>
          <w:color w:val="000000"/>
        </w:rPr>
        <w:t xml:space="preserve"> </w:t>
      </w:r>
      <w:proofErr w:type="spellStart"/>
      <w:r w:rsidRPr="00CF2CB7">
        <w:rPr>
          <w:rStyle w:val="c64"/>
          <w:b/>
          <w:bCs/>
          <w:color w:val="000000"/>
        </w:rPr>
        <w:t>and</w:t>
      </w:r>
      <w:proofErr w:type="spellEnd"/>
      <w:r w:rsidRPr="00CF2CB7">
        <w:rPr>
          <w:rStyle w:val="c64"/>
          <w:b/>
          <w:bCs/>
          <w:color w:val="000000"/>
        </w:rPr>
        <w:t xml:space="preserve"> </w:t>
      </w:r>
      <w:proofErr w:type="spellStart"/>
      <w:r w:rsidRPr="00CF2CB7">
        <w:rPr>
          <w:rStyle w:val="c64"/>
          <w:b/>
          <w:bCs/>
          <w:color w:val="000000"/>
        </w:rPr>
        <w:t>Chill</w:t>
      </w:r>
      <w:proofErr w:type="spellEnd"/>
      <w:r w:rsidRPr="00CF2CB7">
        <w:rPr>
          <w:rStyle w:val="c64"/>
          <w:b/>
          <w:bCs/>
          <w:color w:val="000000"/>
        </w:rPr>
        <w:t xml:space="preserve"> – что это?</w:t>
      </w:r>
    </w:p>
    <w:p w14:paraId="3059E5E8" w14:textId="534282A9" w:rsidR="00CF2CB7" w:rsidRPr="00CF2CB7" w:rsidRDefault="00CF2CB7" w:rsidP="00CF2CB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Fonts w:ascii="Times New Roman" w:hAnsi="Times New Roman"/>
          <w:noProof/>
          <w:color w:val="000000"/>
          <w:sz w:val="24"/>
          <w:szCs w:val="24"/>
          <w:bdr w:val="single" w:sz="2" w:space="0" w:color="000000" w:frame="1"/>
        </w:rPr>
        <w:lastRenderedPageBreak/>
        <w:drawing>
          <wp:inline distT="0" distB="0" distL="0" distR="0" wp14:anchorId="72C8FB36" wp14:editId="40247FAA">
            <wp:extent cx="5940425" cy="236347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CB3A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Термическое приготовление пищи и заморозка – широко используемые на профессиональной кухне процессы. Сегодня они с успехом объединяются в заведениях общепита с большими объемами приготовления посредством современной кулинарной тенденции </w:t>
      </w:r>
      <w:proofErr w:type="spellStart"/>
      <w:r w:rsidRPr="00CF2CB7">
        <w:rPr>
          <w:rStyle w:val="c11"/>
          <w:b/>
          <w:bCs/>
          <w:color w:val="000000"/>
        </w:rPr>
        <w:t>Cook</w:t>
      </w:r>
      <w:proofErr w:type="spellEnd"/>
      <w:r w:rsidRPr="00CF2CB7">
        <w:rPr>
          <w:rStyle w:val="c11"/>
          <w:b/>
          <w:bCs/>
          <w:color w:val="000000"/>
        </w:rPr>
        <w:t xml:space="preserve"> </w:t>
      </w:r>
      <w:proofErr w:type="spellStart"/>
      <w:r w:rsidRPr="00CF2CB7">
        <w:rPr>
          <w:rStyle w:val="c11"/>
          <w:b/>
          <w:bCs/>
          <w:color w:val="000000"/>
        </w:rPr>
        <w:t>and</w:t>
      </w:r>
      <w:proofErr w:type="spellEnd"/>
      <w:r w:rsidRPr="00CF2CB7">
        <w:rPr>
          <w:rStyle w:val="c11"/>
          <w:b/>
          <w:bCs/>
          <w:color w:val="000000"/>
        </w:rPr>
        <w:t xml:space="preserve"> </w:t>
      </w:r>
      <w:proofErr w:type="spellStart"/>
      <w:r w:rsidRPr="00CF2CB7">
        <w:rPr>
          <w:rStyle w:val="c11"/>
          <w:b/>
          <w:bCs/>
          <w:color w:val="000000"/>
        </w:rPr>
        <w:t>Chill</w:t>
      </w:r>
      <w:proofErr w:type="spellEnd"/>
      <w:r w:rsidRPr="00CF2CB7">
        <w:rPr>
          <w:rStyle w:val="c8"/>
        </w:rPr>
        <w:t>, которая завоевывает все большую популярность.</w:t>
      </w:r>
    </w:p>
    <w:p w14:paraId="3BE230A9" w14:textId="77777777" w:rsidR="00CF2CB7" w:rsidRPr="00CF2CB7" w:rsidRDefault="00CF2CB7" w:rsidP="00CF2CB7">
      <w:pPr>
        <w:pStyle w:val="c4"/>
        <w:spacing w:before="0" w:beforeAutospacing="0" w:after="0" w:afterAutospacing="0"/>
        <w:jc w:val="both"/>
        <w:rPr>
          <w:color w:val="000000"/>
        </w:rPr>
      </w:pP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Cook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and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Chill</w:t>
      </w:r>
      <w:proofErr w:type="spellEnd"/>
      <w:r w:rsidRPr="00CF2CB7">
        <w:rPr>
          <w:rStyle w:val="c12"/>
          <w:color w:val="000000"/>
          <w:shd w:val="clear" w:color="auto" w:fill="FFFFFF"/>
        </w:rPr>
        <w:t> (дословно: приготовление и охлаждение (</w:t>
      </w:r>
      <w:proofErr w:type="spellStart"/>
      <w:r w:rsidRPr="00CF2CB7">
        <w:rPr>
          <w:rStyle w:val="c12"/>
          <w:color w:val="000000"/>
          <w:shd w:val="clear" w:color="auto" w:fill="FFFFFF"/>
        </w:rPr>
        <w:t>анг</w:t>
      </w:r>
      <w:proofErr w:type="spellEnd"/>
      <w:r w:rsidRPr="00CF2CB7">
        <w:rPr>
          <w:rStyle w:val="c12"/>
          <w:color w:val="000000"/>
          <w:shd w:val="clear" w:color="auto" w:fill="FFFFFF"/>
        </w:rPr>
        <w:t>.)) – это комбинированный процесс приготовления большого объема блюд и их быстрого охлаждения. Термически обработанная пища не замораживается, а подвергается охлаждению до +1…+4 градусов. Причем скорость охлаждения такая, что вредная микрофлора не успевает развиться. Хранение продуктов в таких температурных условиях продлевает срок их годности до 5 суток минимум, а в отдельных случаях до 21 суток до подачи на стол.</w:t>
      </w:r>
    </w:p>
    <w:p w14:paraId="6F718CE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Настоящая кулинарная технология была впервые использована в Германии в конце 70-х-80-е годы в государственных лазаретах. Однако не стоит ошибочно думать, что технология </w:t>
      </w:r>
      <w:proofErr w:type="spellStart"/>
      <w:r w:rsidRPr="00CF2CB7">
        <w:rPr>
          <w:rStyle w:val="c11"/>
          <w:b/>
          <w:bCs/>
          <w:color w:val="000000"/>
        </w:rPr>
        <w:t>Cook</w:t>
      </w:r>
      <w:proofErr w:type="spellEnd"/>
      <w:r w:rsidRPr="00CF2CB7">
        <w:rPr>
          <w:rStyle w:val="c11"/>
          <w:b/>
          <w:bCs/>
          <w:color w:val="000000"/>
        </w:rPr>
        <w:t xml:space="preserve"> </w:t>
      </w:r>
      <w:proofErr w:type="spellStart"/>
      <w:r w:rsidRPr="00CF2CB7">
        <w:rPr>
          <w:rStyle w:val="c11"/>
          <w:b/>
          <w:bCs/>
          <w:color w:val="000000"/>
        </w:rPr>
        <w:t>and</w:t>
      </w:r>
      <w:proofErr w:type="spellEnd"/>
      <w:r w:rsidRPr="00CF2CB7">
        <w:rPr>
          <w:rStyle w:val="c11"/>
          <w:b/>
          <w:bCs/>
          <w:color w:val="000000"/>
        </w:rPr>
        <w:t xml:space="preserve"> </w:t>
      </w:r>
      <w:proofErr w:type="spellStart"/>
      <w:r w:rsidRPr="00CF2CB7">
        <w:rPr>
          <w:rStyle w:val="c11"/>
          <w:b/>
          <w:bCs/>
          <w:color w:val="000000"/>
        </w:rPr>
        <w:t>Chill</w:t>
      </w:r>
      <w:proofErr w:type="spellEnd"/>
      <w:r w:rsidRPr="00CF2CB7">
        <w:rPr>
          <w:rStyle w:val="c11"/>
          <w:b/>
          <w:bCs/>
          <w:color w:val="000000"/>
        </w:rPr>
        <w:t> </w:t>
      </w:r>
      <w:r w:rsidRPr="00CF2CB7">
        <w:rPr>
          <w:rStyle w:val="c8"/>
        </w:rPr>
        <w:t>это возможность хранения пищевых остатков. Главное ее назначение – готовка больших запасов охлажденной пищи, которые используются по мере необходимости в установленные временные сроки.</w:t>
      </w:r>
    </w:p>
    <w:p w14:paraId="723734A9" w14:textId="77777777" w:rsidR="00CF2CB7" w:rsidRPr="00CF2CB7" w:rsidRDefault="00CF2CB7" w:rsidP="00CF2CB7">
      <w:pPr>
        <w:pStyle w:val="c4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2"/>
          <w:color w:val="000000"/>
          <w:shd w:val="clear" w:color="auto" w:fill="FFFFFF"/>
        </w:rPr>
        <w:t>Цель современных технологий – экономия временных, трудовых и энергетических затрат. 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Cook&amp;Chill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> </w:t>
      </w:r>
      <w:r w:rsidRPr="00CF2CB7">
        <w:rPr>
          <w:rStyle w:val="c12"/>
          <w:color w:val="000000"/>
          <w:shd w:val="clear" w:color="auto" w:fill="FFFFFF"/>
        </w:rPr>
        <w:t>в этом отношении отвечает абсолютно всем требованиям, позволяя рационально управлять стоимостью продукта за счет снижения издержек на производство блюда. Эффективность способа доказана практическим мировым опытом.</w:t>
      </w:r>
    </w:p>
    <w:p w14:paraId="4AEC20D1" w14:textId="77777777" w:rsidR="00CF2CB7" w:rsidRPr="00CF2CB7" w:rsidRDefault="00CF2CB7" w:rsidP="00CF2CB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Style w:val="c8"/>
          <w:rFonts w:ascii="Times New Roman" w:hAnsi="Times New Roman"/>
          <w:b w:val="0"/>
          <w:bCs w:val="0"/>
          <w:sz w:val="24"/>
          <w:szCs w:val="24"/>
        </w:rPr>
        <w:t>Преимущества</w:t>
      </w:r>
    </w:p>
    <w:p w14:paraId="58769460" w14:textId="77777777" w:rsidR="00967776" w:rsidRDefault="00CF2CB7" w:rsidP="00CF2CB7">
      <w:pPr>
        <w:pStyle w:val="c4"/>
        <w:spacing w:before="0" w:beforeAutospacing="0" w:after="0" w:afterAutospacing="0"/>
        <w:jc w:val="both"/>
        <w:rPr>
          <w:rStyle w:val="c12"/>
          <w:color w:val="000000"/>
          <w:shd w:val="clear" w:color="auto" w:fill="FFFFFF"/>
        </w:rPr>
      </w:pPr>
      <w:r w:rsidRPr="00CF2CB7">
        <w:rPr>
          <w:rStyle w:val="c12"/>
          <w:color w:val="000000"/>
          <w:shd w:val="clear" w:color="auto" w:fill="FFFFFF"/>
        </w:rPr>
        <w:t>Технология 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Cook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and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chill</w:t>
      </w:r>
      <w:proofErr w:type="spellEnd"/>
      <w:r w:rsidRPr="00CF2CB7">
        <w:rPr>
          <w:rStyle w:val="c12"/>
          <w:color w:val="000000"/>
          <w:shd w:val="clear" w:color="auto" w:fill="FFFFFF"/>
        </w:rPr>
        <w:t> - это огромное количество преимуществ, а именно: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Обеспечение первоначального качества готового блюда, продление времени его хранения без консервации, с сохранением вкуса, полезных свойств и структуры.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Высокая защита пищи от роста патогенной микрофлоры после термической обработки.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 xml:space="preserve">Возможность использования на кухне любого масштаба: маленького (столовая, ресторан), среднего и большого (комбинаты питания, пищевого производства, хлебозаводы и пр.). Рациональность наиболее заметна при значительных объемах готовки. При использовании данного метода ресторанные сети могут практиковать централизованное изготовление блюд и развозить их по дочерним точкам. Рестораны меньших размеров с успехом используют </w:t>
      </w:r>
      <w:proofErr w:type="spellStart"/>
      <w:r w:rsidRPr="00CF2CB7">
        <w:rPr>
          <w:rStyle w:val="c12"/>
          <w:color w:val="000000"/>
          <w:shd w:val="clear" w:color="auto" w:fill="FFFFFF"/>
        </w:rPr>
        <w:t>Cook</w:t>
      </w:r>
      <w:proofErr w:type="spellEnd"/>
      <w:r w:rsidRPr="00CF2CB7">
        <w:rPr>
          <w:rStyle w:val="c12"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2"/>
          <w:color w:val="000000"/>
          <w:shd w:val="clear" w:color="auto" w:fill="FFFFFF"/>
        </w:rPr>
        <w:t>and</w:t>
      </w:r>
      <w:proofErr w:type="spellEnd"/>
      <w:r w:rsidRPr="00CF2CB7">
        <w:rPr>
          <w:rStyle w:val="c12"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2"/>
          <w:color w:val="000000"/>
          <w:shd w:val="clear" w:color="auto" w:fill="FFFFFF"/>
        </w:rPr>
        <w:t>Chill</w:t>
      </w:r>
      <w:proofErr w:type="spellEnd"/>
      <w:r w:rsidRPr="00CF2CB7">
        <w:rPr>
          <w:rStyle w:val="c12"/>
          <w:color w:val="000000"/>
          <w:shd w:val="clear" w:color="auto" w:fill="FFFFFF"/>
        </w:rPr>
        <w:t xml:space="preserve"> для банкетного и выездного обслуживания, а также для обеспечения постоянного наличия всего ассортимента меню.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Эффективное использование времени. Организаторы рабочего процесса могут рационально распределять время работы персонала для обеспечения максимальной производительности – блюда могут готовиться заранее и без задержек использоваться в периоды большой занятости сотрудников.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Большое разнообразие меню. Все блюда всегда в наличии в любое время дня. Повара могут оформлять заранее приготовленные ингредиенты для декорации блюд, чтобы разнообразить сервировку.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lastRenderedPageBreak/>
        <w:t>Улучшенный сервис. Еду нужно будет просто разогреть, поэтому останется больше времени на сервировку и обслуживание посетителей.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Снижения процента отходов. Разогреваются исключительно заказанные блюда, а значит, остатки приготовленной пищи не будут утилизироваться в конце дня, а останутся на хранении до следующей сервировки.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Продуктивная рабочая атмосфера на кухне. Аврала на кухне больше не будет – запас времени между готовкой и подачей на стол позволяет все делать в размеренном темпе. Все перечисленное оказывает положительное влияние на мотивационный настрой сотрудников и их здоровье.</w:t>
      </w:r>
    </w:p>
    <w:p w14:paraId="5FB3E1A4" w14:textId="58271398" w:rsidR="00CF2CB7" w:rsidRPr="00CF2CB7" w:rsidRDefault="00CF2CB7" w:rsidP="00CF2CB7">
      <w:pPr>
        <w:pStyle w:val="c4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2"/>
          <w:color w:val="000000"/>
          <w:shd w:val="clear" w:color="auto" w:fill="FFFFFF"/>
        </w:rPr>
        <w:t>Рост доходов. Увеличение оборота ведет к росту доходности. Выход блюд можно увеличить без вложений в расширение производства или найма дополнительной рабочей силы. Оперативность подачи блюд является высокой маркетинговой составляющей имиджа заведения в целом.</w:t>
      </w:r>
      <w:r w:rsidRPr="00CF2CB7">
        <w:rPr>
          <w:color w:val="000000"/>
        </w:rPr>
        <w:br/>
      </w:r>
      <w:r w:rsidRPr="00CF2CB7">
        <w:rPr>
          <w:rStyle w:val="c64"/>
          <w:b/>
          <w:bCs/>
          <w:color w:val="000000"/>
        </w:rPr>
        <w:t xml:space="preserve">Оборудование для реализации технологии </w:t>
      </w:r>
      <w:proofErr w:type="spellStart"/>
      <w:r w:rsidRPr="00CF2CB7">
        <w:rPr>
          <w:rStyle w:val="c64"/>
          <w:b/>
          <w:bCs/>
          <w:color w:val="000000"/>
        </w:rPr>
        <w:t>Cook</w:t>
      </w:r>
      <w:proofErr w:type="spellEnd"/>
      <w:r w:rsidRPr="00CF2CB7">
        <w:rPr>
          <w:rStyle w:val="c64"/>
          <w:b/>
          <w:bCs/>
          <w:color w:val="000000"/>
        </w:rPr>
        <w:t xml:space="preserve"> </w:t>
      </w:r>
      <w:proofErr w:type="spellStart"/>
      <w:r w:rsidRPr="00CF2CB7">
        <w:rPr>
          <w:rStyle w:val="c64"/>
          <w:b/>
          <w:bCs/>
          <w:color w:val="000000"/>
        </w:rPr>
        <w:t>and</w:t>
      </w:r>
      <w:proofErr w:type="spellEnd"/>
      <w:r w:rsidRPr="00CF2CB7">
        <w:rPr>
          <w:rStyle w:val="c64"/>
          <w:b/>
          <w:bCs/>
          <w:color w:val="000000"/>
        </w:rPr>
        <w:t xml:space="preserve"> </w:t>
      </w:r>
      <w:proofErr w:type="spellStart"/>
      <w:r w:rsidRPr="00CF2CB7">
        <w:rPr>
          <w:rStyle w:val="c64"/>
          <w:b/>
          <w:bCs/>
          <w:color w:val="000000"/>
        </w:rPr>
        <w:t>Chill</w:t>
      </w:r>
      <w:proofErr w:type="spellEnd"/>
    </w:p>
    <w:p w14:paraId="6A2C65F5" w14:textId="77777777" w:rsidR="00967776" w:rsidRDefault="00CF2CB7" w:rsidP="00CF2CB7">
      <w:pPr>
        <w:pStyle w:val="c4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2"/>
          <w:color w:val="000000"/>
          <w:shd w:val="clear" w:color="auto" w:fill="FFFFFF"/>
        </w:rPr>
        <w:t>Технология</w:t>
      </w:r>
      <w:r w:rsidRPr="00CF2CB7">
        <w:rPr>
          <w:rStyle w:val="c17"/>
          <w:b/>
          <w:bCs/>
          <w:color w:val="000000"/>
          <w:shd w:val="clear" w:color="auto" w:fill="FFFFFF"/>
        </w:rPr>
        <w:t> 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Cook&amp;Chill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> </w:t>
      </w:r>
      <w:r w:rsidRPr="00CF2CB7">
        <w:rPr>
          <w:rStyle w:val="c12"/>
          <w:color w:val="000000"/>
          <w:shd w:val="clear" w:color="auto" w:fill="FFFFFF"/>
        </w:rPr>
        <w:t>предусматривает применение одно- и многоразовых емкостей, разнообразного теплового оборудования, </w:t>
      </w:r>
      <w:hyperlink r:id="rId21" w:history="1">
        <w:r w:rsidRPr="00CF2CB7">
          <w:rPr>
            <w:rStyle w:val="ab"/>
            <w:shd w:val="clear" w:color="auto" w:fill="FFFFFF"/>
          </w:rPr>
          <w:t>вакуумного упаковочного аппарата</w:t>
        </w:r>
      </w:hyperlink>
      <w:r w:rsidRPr="00CF2CB7">
        <w:rPr>
          <w:rStyle w:val="c12"/>
          <w:color w:val="000000"/>
          <w:shd w:val="clear" w:color="auto" w:fill="FFFFFF"/>
        </w:rPr>
        <w:t>, агрегатов интенсивного охлаждения одного из двух типов.</w:t>
      </w:r>
    </w:p>
    <w:p w14:paraId="28547C48" w14:textId="77777777" w:rsidR="00967776" w:rsidRDefault="00CF2CB7" w:rsidP="00CF2CB7">
      <w:pPr>
        <w:pStyle w:val="c4"/>
        <w:spacing w:before="0" w:beforeAutospacing="0" w:after="0" w:afterAutospacing="0"/>
        <w:jc w:val="both"/>
        <w:rPr>
          <w:rStyle w:val="c12"/>
          <w:color w:val="000000"/>
          <w:shd w:val="clear" w:color="auto" w:fill="FFFFFF"/>
        </w:rPr>
      </w:pPr>
      <w:r w:rsidRPr="00CF2CB7">
        <w:rPr>
          <w:rStyle w:val="c12"/>
          <w:color w:val="000000"/>
          <w:shd w:val="clear" w:color="auto" w:fill="FFFFFF"/>
        </w:rPr>
        <w:t>Основное внимание уделяется производственной мощности оборудования – она должна соответствовать потребностям заведения в часы максимальной нагрузки. Это необходимо для расчета итогового выхода продукции и времени готовки, чтобы продукты подверглись холодной обработке в течении получаса после достижения готовности. Оптимально перед покупкой системы посетить заведения, которые уже реализуют настоящую технологию.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Отдельно стоит остановиться на оборудовании для охлаждения продуктов. Оно представлено двумя типами:</w:t>
      </w:r>
    </w:p>
    <w:p w14:paraId="12E44A1D" w14:textId="0301F9A2" w:rsidR="00CF2CB7" w:rsidRPr="00CF2CB7" w:rsidRDefault="00CF2CB7" w:rsidP="00CF2CB7">
      <w:pPr>
        <w:pStyle w:val="c4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2"/>
          <w:color w:val="000000"/>
          <w:shd w:val="clear" w:color="auto" w:fill="FFFFFF"/>
        </w:rPr>
        <w:t>1. Воздушное — охлажденные воздушные массы циркулируют вокруг поддонов.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2. Водяное - запакованные продукты погружаются в холодную жидкость.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Воздушное охлаждение в первую очередь применяется для плотных ингредиентов, таких как рыба, мясо, выпечка и пр. </w:t>
      </w:r>
      <w:hyperlink r:id="rId22" w:history="1">
        <w:r w:rsidRPr="00CF2CB7">
          <w:rPr>
            <w:rStyle w:val="ab"/>
            <w:shd w:val="clear" w:color="auto" w:fill="FFFFFF"/>
          </w:rPr>
          <w:t>Шкафы шоковой заморозки</w:t>
        </w:r>
      </w:hyperlink>
      <w:r w:rsidRPr="00CF2CB7">
        <w:rPr>
          <w:rStyle w:val="c12"/>
          <w:color w:val="000000"/>
          <w:shd w:val="clear" w:color="auto" w:fill="FFFFFF"/>
        </w:rPr>
        <w:t xml:space="preserve"> выпускается в двух вариациях - емкости с едой либо закрываются и размешаются на тележках, которые затем помещаются внутрь камеры, либо выкладываются прямо в </w:t>
      </w:r>
      <w:proofErr w:type="spellStart"/>
      <w:r w:rsidRPr="00CF2CB7">
        <w:rPr>
          <w:rStyle w:val="c12"/>
          <w:color w:val="000000"/>
          <w:shd w:val="clear" w:color="auto" w:fill="FFFFFF"/>
        </w:rPr>
        <w:t>гастроемкости</w:t>
      </w:r>
      <w:proofErr w:type="spellEnd"/>
      <w:r w:rsidRPr="00CF2CB7">
        <w:rPr>
          <w:rStyle w:val="c12"/>
          <w:color w:val="000000"/>
          <w:shd w:val="clear" w:color="auto" w:fill="FFFFFF"/>
        </w:rPr>
        <w:t xml:space="preserve"> на полках.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Существует огромный вариативный ряд моделей, отличающихся своими габаритами, самые крупные из них могут вмещать до 200 кг сырья за один раз, т.е. обеспечивают выход 2000 кг продукции в день. Отдельные модели имеют поворотные полки для лучшей циркуляции воздуха.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Вентиляторы обеспечивают скорость воздушного потока до 400 м/мин. Для оптимального снижения температуры продукта толщиной 6,5 см потребуется полчаса времени при полной загрузке камеры. По окончанию процесса аппарат поддерживает температуру до момента разгрузки.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Водяное охлаждение оптимально подходит для пищи, которую можно разлить в емкости - супы, гуляши, соусы. Как правило, оно используется в совокупности с варочными котлами с водяной рубашкой, рычагом перемешивания и сливным краном. Мешалка нужна для обеспечения равномерной консистенции продукта, который выкачивается при помощи станции перекачки из котла в контейнеры.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 xml:space="preserve">Можно использовать и перемешивание вручную, однако, оно недостаточно эффективно. Станция перекачки представляет собой конструкцию из помпы с мотором, сливного клапана, держателя тары, </w:t>
      </w:r>
      <w:proofErr w:type="spellStart"/>
      <w:r w:rsidRPr="00CF2CB7">
        <w:rPr>
          <w:rStyle w:val="c12"/>
          <w:color w:val="000000"/>
          <w:shd w:val="clear" w:color="auto" w:fill="FFFFFF"/>
        </w:rPr>
        <w:t>клипсатора</w:t>
      </w:r>
      <w:proofErr w:type="spellEnd"/>
      <w:r w:rsidRPr="00CF2CB7">
        <w:rPr>
          <w:rStyle w:val="c12"/>
          <w:color w:val="000000"/>
          <w:shd w:val="clear" w:color="auto" w:fill="FFFFFF"/>
        </w:rPr>
        <w:t xml:space="preserve"> для запайки и, в некоторых моделях, принтера этикеток.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t>Упакованные пакеты перемещаются к аппарату водяного охлаждения на тележках или, при больших партиях, помещаются на конвейер. Процесс охлаждения осуществляется за счет циркуляции холодной воды и длится около часа. Охлаждающие аппараты производятся вместимостью от 450 до 1100 л.</w:t>
      </w:r>
      <w:r w:rsidRPr="00CF2CB7">
        <w:rPr>
          <w:color w:val="000000"/>
        </w:rPr>
        <w:br/>
      </w:r>
      <w:r w:rsidRPr="00CF2CB7">
        <w:rPr>
          <w:rStyle w:val="c12"/>
          <w:color w:val="000000"/>
          <w:shd w:val="clear" w:color="auto" w:fill="FFFFFF"/>
        </w:rPr>
        <w:lastRenderedPageBreak/>
        <w:t>Ниже представлено схематичное изображение цепочки оборудования, используемое для реализации технологии 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Cook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and</w:t>
      </w:r>
      <w:proofErr w:type="spellEnd"/>
      <w:r w:rsidRPr="00CF2CB7">
        <w:rPr>
          <w:rStyle w:val="c17"/>
          <w:b/>
          <w:bCs/>
          <w:color w:val="000000"/>
          <w:shd w:val="clear" w:color="auto" w:fill="FFFFFF"/>
        </w:rPr>
        <w:t xml:space="preserve"> </w:t>
      </w:r>
      <w:proofErr w:type="spellStart"/>
      <w:r w:rsidRPr="00CF2CB7">
        <w:rPr>
          <w:rStyle w:val="c17"/>
          <w:b/>
          <w:bCs/>
          <w:color w:val="000000"/>
          <w:shd w:val="clear" w:color="auto" w:fill="FFFFFF"/>
        </w:rPr>
        <w:t>Chill</w:t>
      </w:r>
      <w:proofErr w:type="spellEnd"/>
      <w:r w:rsidRPr="00CF2CB7">
        <w:rPr>
          <w:rStyle w:val="c12"/>
          <w:color w:val="000000"/>
          <w:shd w:val="clear" w:color="auto" w:fill="FFFFFF"/>
        </w:rPr>
        <w:t>.</w:t>
      </w:r>
    </w:p>
    <w:p w14:paraId="5AFC05D6" w14:textId="77777777" w:rsidR="00CF2CB7" w:rsidRPr="00CF2CB7" w:rsidRDefault="00CF2CB7" w:rsidP="00CF2CB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CB7">
        <w:rPr>
          <w:rStyle w:val="c15"/>
          <w:rFonts w:ascii="Times New Roman" w:hAnsi="Times New Roman"/>
          <w:b w:val="0"/>
          <w:bCs w:val="0"/>
          <w:color w:val="000000"/>
          <w:sz w:val="24"/>
          <w:szCs w:val="24"/>
        </w:rPr>
        <w:t>Этапы реализации технологии</w:t>
      </w:r>
    </w:p>
    <w:p w14:paraId="1178D1A4" w14:textId="7DD25FAA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shd w:val="clear" w:color="auto" w:fill="FFFFFF"/>
        </w:rPr>
        <w:t xml:space="preserve">Как и при любом способе готовки, итоговый результат напрямую зависит от ингредиентов – они должны быть свежими, надлежащего качества. После приобретения их хранят в месте, соответствующем санитарным требованиям и в соответствующем типу продукта микроклимате. Замороженное сырье должно обязательно оттаиваться в холодильнике, чтобы исключить рост патогенной микрофлоры и неравномерную </w:t>
      </w:r>
      <w:proofErr w:type="spellStart"/>
      <w:r w:rsidRPr="00CF2CB7">
        <w:rPr>
          <w:rStyle w:val="c8"/>
          <w:shd w:val="clear" w:color="auto" w:fill="FFFFFF"/>
        </w:rPr>
        <w:t>оттайку</w:t>
      </w:r>
      <w:proofErr w:type="spellEnd"/>
      <w:r w:rsidRPr="00CF2CB7">
        <w:rPr>
          <w:rStyle w:val="c8"/>
          <w:shd w:val="clear" w:color="auto" w:fill="FFFFFF"/>
        </w:rPr>
        <w:t>.</w:t>
      </w:r>
      <w:r w:rsidRPr="00CF2CB7">
        <w:rPr>
          <w:color w:val="000000"/>
        </w:rPr>
        <w:br/>
      </w:r>
      <w:r w:rsidRPr="00CF2CB7">
        <w:rPr>
          <w:rStyle w:val="c8"/>
          <w:shd w:val="clear" w:color="auto" w:fill="FFFFFF"/>
        </w:rPr>
        <w:t>Используйте чистые поверхности и отдельные инструменты для разного сырья. Особое внимание уделите разделке мяса – его куски должны быть не более 2,5 кг весом и 6 см толщиной.</w:t>
      </w:r>
      <w:r w:rsidRPr="00CF2CB7">
        <w:rPr>
          <w:color w:val="000000"/>
        </w:rPr>
        <w:br/>
      </w:r>
      <w:r w:rsidRPr="00CF2CB7">
        <w:rPr>
          <w:rStyle w:val="c8"/>
          <w:shd w:val="clear" w:color="auto" w:fill="FFFFFF"/>
        </w:rPr>
        <w:t>Пища готовится обычным способом при помощи вышеуказанного оборудования. Запеканки, выпечка, рыба, мясо, соусы и супы готовятся партиями. Важно, чтобы при готовке внутренняя температура продукта достигла 70°С и оставалась такой не менее двух минут для гибели патогенной микрофлоры, которая может присутствовать в сырье.</w:t>
      </w:r>
      <w:r w:rsidRPr="00CF2CB7">
        <w:rPr>
          <w:color w:val="000000"/>
        </w:rPr>
        <w:br/>
      </w:r>
      <w:proofErr w:type="spellStart"/>
      <w:r w:rsidRPr="00CF2CB7">
        <w:rPr>
          <w:rStyle w:val="c8"/>
          <w:shd w:val="clear" w:color="auto" w:fill="FFFFFF"/>
        </w:rPr>
        <w:t>Порционирование</w:t>
      </w:r>
      <w:proofErr w:type="spellEnd"/>
      <w:r w:rsidRPr="00CF2CB7">
        <w:rPr>
          <w:rStyle w:val="c8"/>
          <w:shd w:val="clear" w:color="auto" w:fill="FFFFFF"/>
        </w:rPr>
        <w:t xml:space="preserve"> блюда можно производить как до, так и после охлаждения. Для банкета пищу можно охладить в сервировочной посуде, а для обслуживания посетителей отеля или пассажиров </w:t>
      </w:r>
      <w:proofErr w:type="gramStart"/>
      <w:r w:rsidRPr="00CF2CB7">
        <w:rPr>
          <w:rStyle w:val="c8"/>
          <w:shd w:val="clear" w:color="auto" w:fill="FFFFFF"/>
        </w:rPr>
        <w:t>поезда</w:t>
      </w:r>
      <w:proofErr w:type="gramEnd"/>
      <w:r w:rsidRPr="00CF2CB7">
        <w:rPr>
          <w:rStyle w:val="c8"/>
          <w:shd w:val="clear" w:color="auto" w:fill="FFFFFF"/>
        </w:rPr>
        <w:t xml:space="preserve"> или самолета - на закрытых тарелках или в вакуумной упаковке. Следует учесть, что в случае предварительного </w:t>
      </w:r>
      <w:proofErr w:type="spellStart"/>
      <w:r w:rsidRPr="00CF2CB7">
        <w:rPr>
          <w:rStyle w:val="c8"/>
          <w:shd w:val="clear" w:color="auto" w:fill="FFFFFF"/>
        </w:rPr>
        <w:t>порционирования</w:t>
      </w:r>
      <w:proofErr w:type="spellEnd"/>
      <w:r w:rsidRPr="00CF2CB7">
        <w:rPr>
          <w:rStyle w:val="c8"/>
          <w:shd w:val="clear" w:color="auto" w:fill="FFFFFF"/>
        </w:rPr>
        <w:t>, оно должно быть произведено в течение 30 минут с момента приготовления.</w:t>
      </w:r>
      <w:r w:rsidRPr="00CF2CB7">
        <w:rPr>
          <w:color w:val="000000"/>
        </w:rPr>
        <w:br/>
      </w:r>
      <w:r w:rsidRPr="00CF2CB7">
        <w:rPr>
          <w:rStyle w:val="c8"/>
          <w:shd w:val="clear" w:color="auto" w:fill="FFFFFF"/>
        </w:rPr>
        <w:t>Если продукт не упаковывается в вакуумный пакет, его рекомендуется закрыть пленкой или фольгой для равномерного охлаждения, предупреждения высыхания, смешивания запахов, а также чрезмерного обледенения системы охлаждения из-за избытка влаги внутри камеры. Возможно использование закрывающихся контейнеров из пищевого пластика.</w:t>
      </w:r>
      <w:r w:rsidRPr="00CF2CB7">
        <w:rPr>
          <w:color w:val="000000"/>
        </w:rPr>
        <w:br/>
      </w:r>
      <w:r w:rsidRPr="00CF2CB7">
        <w:rPr>
          <w:rStyle w:val="c8"/>
          <w:shd w:val="clear" w:color="auto" w:fill="FFFFFF"/>
        </w:rPr>
        <w:t>Далее блюдо подвергается интенсивному охлаждению в камере одного из двух вышеописанных типов. Время охлаждения зависит от типа продукта и его массы.</w:t>
      </w:r>
      <w:r w:rsidRPr="00CF2CB7">
        <w:rPr>
          <w:noProof/>
          <w:color w:val="000000"/>
          <w:bdr w:val="single" w:sz="2" w:space="0" w:color="000000" w:frame="1"/>
        </w:rPr>
        <w:drawing>
          <wp:inline distT="0" distB="0" distL="0" distR="0" wp14:anchorId="235A482C" wp14:editId="07AA28CC">
            <wp:extent cx="5245100" cy="161290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700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             </w:t>
      </w:r>
    </w:p>
    <w:p w14:paraId="22DC535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           Практическая часть</w:t>
      </w:r>
    </w:p>
    <w:p w14:paraId="7975530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Задание:1</w:t>
      </w:r>
    </w:p>
    <w:p w14:paraId="24FEC5A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Подобрать оборудование для приготовления горячих блюд в отварном виде.</w:t>
      </w:r>
    </w:p>
    <w:p w14:paraId="5CF25630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43"/>
          <w:color w:val="000000"/>
        </w:rPr>
        <w:t>                                      </w:t>
      </w:r>
      <w:r w:rsidRPr="00CF2CB7">
        <w:rPr>
          <w:rStyle w:val="c11"/>
          <w:b/>
          <w:bCs/>
          <w:color w:val="000000"/>
        </w:rPr>
        <w:t>Отварные горячие блюда</w:t>
      </w:r>
    </w:p>
    <w:tbl>
      <w:tblPr>
        <w:tblW w:w="0" w:type="auto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1834"/>
        <w:gridCol w:w="1651"/>
        <w:gridCol w:w="1418"/>
      </w:tblGrid>
      <w:tr w:rsidR="00CF2CB7" w:rsidRPr="00CF2CB7" w14:paraId="03BF28D1" w14:textId="77777777" w:rsidTr="00CF2CB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14F32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A8103F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F2CB7">
              <w:rPr>
                <w:rStyle w:val="c16"/>
                <w:b/>
                <w:bCs/>
                <w:color w:val="000000"/>
              </w:rPr>
              <w:t>Обрудование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42DFC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6"/>
                <w:b/>
                <w:bCs/>
                <w:color w:val="000000"/>
              </w:rPr>
              <w:t>Инвентарь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4E201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6"/>
                <w:b/>
                <w:bCs/>
                <w:color w:val="000000"/>
              </w:rPr>
              <w:t>Посуда</w:t>
            </w:r>
          </w:p>
        </w:tc>
      </w:tr>
      <w:tr w:rsidR="00CF2CB7" w:rsidRPr="00CF2CB7" w14:paraId="55C53DC5" w14:textId="77777777" w:rsidTr="00CF2CB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D9558" w14:textId="65008C23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lastRenderedPageBreak/>
              <w:drawing>
                <wp:inline distT="0" distB="0" distL="0" distR="0" wp14:anchorId="7682290C" wp14:editId="3232E178">
                  <wp:extent cx="3187700" cy="2133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A72C61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E7628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7AC2E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DF9F5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210"/>
          <w:color w:val="000000"/>
        </w:rPr>
        <w:t>                                             </w:t>
      </w:r>
      <w:r w:rsidRPr="00CF2CB7">
        <w:rPr>
          <w:rStyle w:val="c11"/>
          <w:b/>
          <w:bCs/>
          <w:color w:val="000000"/>
        </w:rPr>
        <w:t>Жареные горячие блюда</w:t>
      </w:r>
    </w:p>
    <w:tbl>
      <w:tblPr>
        <w:tblW w:w="0" w:type="auto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1935"/>
        <w:gridCol w:w="1504"/>
        <w:gridCol w:w="1504"/>
      </w:tblGrid>
      <w:tr w:rsidR="00CF2CB7" w:rsidRPr="00CF2CB7" w14:paraId="3F6596BB" w14:textId="77777777" w:rsidTr="00CF2CB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067E1" w14:textId="0BA906C4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7A6DA233" wp14:editId="25C4D841">
                  <wp:extent cx="3162300" cy="26416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E0114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0C03AD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5F284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4698A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Запеченные горячие блюда</w:t>
      </w:r>
    </w:p>
    <w:tbl>
      <w:tblPr>
        <w:tblW w:w="0" w:type="auto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1735"/>
        <w:gridCol w:w="1304"/>
        <w:gridCol w:w="1304"/>
      </w:tblGrid>
      <w:tr w:rsidR="00CF2CB7" w:rsidRPr="00CF2CB7" w14:paraId="749F359E" w14:textId="77777777" w:rsidTr="00CF2CB7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1924C" w14:textId="7FB2C206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5AF46DA5" wp14:editId="67CEB2EB">
                  <wp:extent cx="3543300" cy="273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64C2C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4F04D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539C46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D8E8E9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Тушеные горячие блюда</w:t>
      </w:r>
    </w:p>
    <w:tbl>
      <w:tblPr>
        <w:tblW w:w="0" w:type="auto"/>
        <w:tblInd w:w="-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1449"/>
        <w:gridCol w:w="1215"/>
        <w:gridCol w:w="1215"/>
      </w:tblGrid>
      <w:tr w:rsidR="00CF2CB7" w:rsidRPr="00CF2CB7" w14:paraId="565AEC0E" w14:textId="77777777" w:rsidTr="00CF2CB7"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BE586" w14:textId="4756B07C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lastRenderedPageBreak/>
              <w:drawing>
                <wp:inline distT="0" distB="0" distL="0" distR="0" wp14:anchorId="6E1F3B2A" wp14:editId="65B762D0">
                  <wp:extent cx="3657600" cy="254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105F7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5ECF17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B7095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1EAC8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Задание: 2</w:t>
      </w:r>
    </w:p>
    <w:p w14:paraId="28CD8FE9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Прописать все характеристики оборудования:</w:t>
      </w:r>
    </w:p>
    <w:tbl>
      <w:tblPr>
        <w:tblW w:w="0" w:type="auto"/>
        <w:tblInd w:w="-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4461"/>
      </w:tblGrid>
      <w:tr w:rsidR="00967776" w:rsidRPr="00CF2CB7" w14:paraId="6F54614F" w14:textId="77777777" w:rsidTr="00CF2CB7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6A19A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6"/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42877C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6"/>
                <w:b/>
                <w:bCs/>
                <w:color w:val="000000"/>
              </w:rPr>
              <w:t>Характеристика, назначение</w:t>
            </w:r>
          </w:p>
        </w:tc>
      </w:tr>
      <w:tr w:rsidR="00967776" w:rsidRPr="00CF2CB7" w14:paraId="55AF08C6" w14:textId="77777777" w:rsidTr="00CF2CB7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5F58F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6"/>
                <w:b/>
                <w:bCs/>
                <w:color w:val="000000"/>
              </w:rPr>
              <w:t>Стефан-гриль</w:t>
            </w:r>
          </w:p>
          <w:p w14:paraId="324A2B1E" w14:textId="197BB1E3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3F2DAD7F" wp14:editId="5B4C4EE6">
                  <wp:extent cx="2374900" cy="2374900"/>
                  <wp:effectExtent l="0" t="0" r="635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4F244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776" w:rsidRPr="00CF2CB7" w14:paraId="551106CE" w14:textId="77777777" w:rsidTr="00CF2CB7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06740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F2CB7">
              <w:rPr>
                <w:rStyle w:val="c16"/>
                <w:b/>
                <w:bCs/>
                <w:color w:val="000000"/>
              </w:rPr>
              <w:t>Cookvac</w:t>
            </w:r>
            <w:proofErr w:type="spellEnd"/>
          </w:p>
          <w:p w14:paraId="3FB5DB7D" w14:textId="5B44C47B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5665C910" wp14:editId="69A75E76">
                  <wp:extent cx="3019425" cy="3019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23110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88"/>
                <w:color w:val="333333"/>
                <w:shd w:val="clear" w:color="auto" w:fill="FFFFFF"/>
              </w:rPr>
              <w:t>Компактный прибор для приготовления продуктов и их маринования в вакууме!</w:t>
            </w:r>
          </w:p>
        </w:tc>
      </w:tr>
      <w:tr w:rsidR="00967776" w:rsidRPr="00CF2CB7" w14:paraId="7AB53541" w14:textId="77777777" w:rsidTr="00CF2CB7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EFE6E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F2CB7">
              <w:rPr>
                <w:rStyle w:val="c16"/>
                <w:b/>
                <w:bCs/>
                <w:color w:val="000000"/>
              </w:rPr>
              <w:t>Sous-vide</w:t>
            </w:r>
            <w:proofErr w:type="spellEnd"/>
          </w:p>
          <w:p w14:paraId="50B38386" w14:textId="5114EC25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lastRenderedPageBreak/>
              <w:drawing>
                <wp:inline distT="0" distB="0" distL="0" distR="0" wp14:anchorId="19DF422E" wp14:editId="21936F52">
                  <wp:extent cx="3378200" cy="3234063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706" cy="32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C9830D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776" w:rsidRPr="00CF2CB7" w14:paraId="4AF7101A" w14:textId="77777777" w:rsidTr="00CF2CB7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8ECE9" w14:textId="77777777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rStyle w:val="c16"/>
                <w:b/>
                <w:bCs/>
                <w:color w:val="000000"/>
              </w:rPr>
              <w:lastRenderedPageBreak/>
              <w:t>Гриль-</w:t>
            </w:r>
            <w:proofErr w:type="spellStart"/>
            <w:r w:rsidRPr="00CF2CB7">
              <w:rPr>
                <w:rStyle w:val="c16"/>
                <w:b/>
                <w:bCs/>
                <w:color w:val="000000"/>
              </w:rPr>
              <w:t>Salamander</w:t>
            </w:r>
            <w:proofErr w:type="spellEnd"/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356881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776" w:rsidRPr="00CF2CB7" w14:paraId="3EB3B5A3" w14:textId="77777777" w:rsidTr="00CF2CB7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19D60" w14:textId="4D9A83DD" w:rsidR="00CF2CB7" w:rsidRPr="00CF2CB7" w:rsidRDefault="00CF2CB7" w:rsidP="00CF2CB7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CF2CB7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24FAB09C" wp14:editId="0C9B86CB">
                  <wp:extent cx="2984500" cy="221305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02" cy="222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F1CE1" w14:textId="77777777" w:rsidR="00CF2CB7" w:rsidRPr="00CF2CB7" w:rsidRDefault="00CF2CB7" w:rsidP="00CF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4C0D27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38"/>
          <w:b/>
          <w:bCs/>
          <w:color w:val="000000"/>
        </w:rPr>
        <w:t>Контрольные вопросы:</w:t>
      </w:r>
    </w:p>
    <w:p w14:paraId="73A149F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1.Какие изменения в пищевых продуктах происходят при воздействии низких температур?</w:t>
      </w:r>
    </w:p>
    <w:p w14:paraId="0D9F566F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2.Охарактеризуйте методы и оборудование быстрого замораживания.</w:t>
      </w:r>
    </w:p>
    <w:p w14:paraId="34C3A1B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3.Охарактеризуйте полуфабрикаты высокой степени готовности.</w:t>
      </w:r>
    </w:p>
    <w:p w14:paraId="50209917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</w:rPr>
        <w:t>4.Опишите особенности технологического процесса производства быстрозамороженной и охлажденной кулинарной продукции.</w:t>
      </w:r>
    </w:p>
    <w:p w14:paraId="6E2C9CB4" w14:textId="77777777" w:rsidR="00CF2CB7" w:rsidRPr="00CF2CB7" w:rsidRDefault="00CF2CB7" w:rsidP="00CF2C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B9A121" w14:textId="7CE7EDFD" w:rsidR="00F55B14" w:rsidRPr="00CF2CB7" w:rsidRDefault="00F55B14" w:rsidP="00967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F7FE0">
        <w:rPr>
          <w:rFonts w:ascii="Times New Roman" w:hAnsi="Times New Roman"/>
          <w:b/>
          <w:sz w:val="24"/>
          <w:szCs w:val="24"/>
        </w:rPr>
        <w:t>6</w:t>
      </w:r>
      <w:r w:rsidRPr="00CF2CB7">
        <w:rPr>
          <w:rFonts w:ascii="Times New Roman" w:hAnsi="Times New Roman"/>
          <w:b/>
          <w:sz w:val="24"/>
          <w:szCs w:val="24"/>
        </w:rPr>
        <w:t>.</w:t>
      </w:r>
    </w:p>
    <w:p w14:paraId="249BA21B" w14:textId="7D758D46" w:rsidR="00C80ECB" w:rsidRPr="00CF2CB7" w:rsidRDefault="00F55B14" w:rsidP="00967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CB7">
        <w:rPr>
          <w:rFonts w:ascii="Times New Roman" w:hAnsi="Times New Roman"/>
          <w:b/>
          <w:sz w:val="24"/>
          <w:szCs w:val="24"/>
        </w:rPr>
        <w:t xml:space="preserve">Тренинг по отработке умений безопасной эксплуатации теплового оборудования: </w:t>
      </w:r>
      <w:proofErr w:type="spellStart"/>
      <w:r w:rsidRPr="00CF2CB7">
        <w:rPr>
          <w:rFonts w:ascii="Times New Roman" w:hAnsi="Times New Roman"/>
          <w:b/>
          <w:sz w:val="24"/>
          <w:szCs w:val="24"/>
        </w:rPr>
        <w:t>пароконвектомата</w:t>
      </w:r>
      <w:proofErr w:type="spellEnd"/>
      <w:r w:rsidRPr="00CF2CB7">
        <w:rPr>
          <w:rFonts w:ascii="Times New Roman" w:hAnsi="Times New Roman"/>
          <w:b/>
          <w:sz w:val="24"/>
          <w:szCs w:val="24"/>
        </w:rPr>
        <w:t xml:space="preserve">, жарочного шкафа, </w:t>
      </w:r>
      <w:proofErr w:type="spellStart"/>
      <w:r w:rsidRPr="00CF2CB7">
        <w:rPr>
          <w:rFonts w:ascii="Times New Roman" w:hAnsi="Times New Roman"/>
          <w:b/>
          <w:sz w:val="24"/>
          <w:szCs w:val="24"/>
        </w:rPr>
        <w:t>электрофритюрницы</w:t>
      </w:r>
      <w:proofErr w:type="spellEnd"/>
      <w:r w:rsidRPr="00CF2CB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F2CB7">
        <w:rPr>
          <w:rFonts w:ascii="Times New Roman" w:hAnsi="Times New Roman"/>
          <w:b/>
          <w:sz w:val="24"/>
          <w:szCs w:val="24"/>
        </w:rPr>
        <w:t>электрогрилей</w:t>
      </w:r>
      <w:proofErr w:type="spellEnd"/>
    </w:p>
    <w:p w14:paraId="3114C17B" w14:textId="77777777" w:rsidR="00CF2CB7" w:rsidRPr="00CF2CB7" w:rsidRDefault="00CF2CB7" w:rsidP="00CF2CB7">
      <w:pPr>
        <w:pStyle w:val="c3"/>
        <w:spacing w:before="0" w:beforeAutospacing="0" w:after="0" w:afterAutospacing="0"/>
        <w:jc w:val="both"/>
        <w:rPr>
          <w:color w:val="000000"/>
        </w:rPr>
      </w:pPr>
      <w:proofErr w:type="gramStart"/>
      <w:r w:rsidRPr="00CF2CB7">
        <w:rPr>
          <w:rStyle w:val="c64"/>
          <w:b/>
          <w:bCs/>
          <w:color w:val="000000"/>
        </w:rPr>
        <w:t>Цель  работы</w:t>
      </w:r>
      <w:proofErr w:type="gramEnd"/>
      <w:r w:rsidRPr="00CF2CB7">
        <w:rPr>
          <w:rStyle w:val="c64"/>
          <w:b/>
          <w:bCs/>
          <w:color w:val="000000"/>
        </w:rPr>
        <w:t>:</w:t>
      </w:r>
      <w:r w:rsidRPr="00CF2CB7">
        <w:rPr>
          <w:rStyle w:val="c205"/>
          <w:color w:val="424242"/>
          <w:shd w:val="clear" w:color="auto" w:fill="FFFFFF"/>
        </w:rPr>
        <w:t> </w:t>
      </w:r>
      <w:r w:rsidRPr="00CF2CB7">
        <w:rPr>
          <w:color w:val="000000"/>
        </w:rPr>
        <w:t> </w:t>
      </w:r>
      <w:r w:rsidRPr="00CF2CB7">
        <w:rPr>
          <w:rStyle w:val="c12"/>
          <w:shd w:val="clear" w:color="auto" w:fill="FFFFFF"/>
        </w:rPr>
        <w:t xml:space="preserve">Способствовать формированию навыков безопасной эксплуатации жарочного шкафа, </w:t>
      </w:r>
      <w:proofErr w:type="spellStart"/>
      <w:r w:rsidRPr="00CF2CB7">
        <w:rPr>
          <w:rStyle w:val="c12"/>
          <w:shd w:val="clear" w:color="auto" w:fill="FFFFFF"/>
        </w:rPr>
        <w:t>пароконвектомата</w:t>
      </w:r>
      <w:proofErr w:type="spellEnd"/>
      <w:r w:rsidRPr="00CF2CB7">
        <w:rPr>
          <w:color w:val="000000"/>
        </w:rPr>
        <w:t>.</w:t>
      </w:r>
    </w:p>
    <w:p w14:paraId="044F47DB" w14:textId="77777777" w:rsidR="00CF2CB7" w:rsidRPr="00CF2CB7" w:rsidRDefault="00CF2CB7" w:rsidP="00CF2CB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>Студент должен уметь:</w:t>
      </w:r>
      <w:r w:rsidRPr="00CF2CB7">
        <w:rPr>
          <w:color w:val="000000"/>
        </w:rPr>
        <w:t> 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</w:t>
      </w:r>
    </w:p>
    <w:p w14:paraId="70844A90" w14:textId="77777777" w:rsidR="00CF2CB7" w:rsidRPr="00CF2CB7" w:rsidRDefault="00CF2CB7" w:rsidP="00CF2CB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F2CB7">
        <w:rPr>
          <w:color w:val="000000"/>
        </w:rPr>
        <w:t>- правильно ориентироваться в экстренной ситуации</w:t>
      </w:r>
    </w:p>
    <w:p w14:paraId="1E2D6462" w14:textId="77777777" w:rsidR="00CF2CB7" w:rsidRPr="00CF2CB7" w:rsidRDefault="00CF2CB7" w:rsidP="00CF2CB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22"/>
          <w:color w:val="000000"/>
          <w:u w:val="single"/>
        </w:rPr>
        <w:t>Оснащение рабочего места</w:t>
      </w:r>
      <w:r w:rsidRPr="00CF2CB7">
        <w:rPr>
          <w:color w:val="000000"/>
        </w:rPr>
        <w:t xml:space="preserve">: жарочный шкаф, </w:t>
      </w:r>
      <w:proofErr w:type="spellStart"/>
      <w:r w:rsidRPr="00CF2CB7">
        <w:rPr>
          <w:color w:val="000000"/>
        </w:rPr>
        <w:t>пароконвектомат</w:t>
      </w:r>
      <w:proofErr w:type="spellEnd"/>
      <w:r w:rsidRPr="00CF2CB7">
        <w:rPr>
          <w:color w:val="000000"/>
        </w:rPr>
        <w:t>, методические рекомендации для выполнения практической работы</w:t>
      </w:r>
    </w:p>
    <w:p w14:paraId="59F4D4D8" w14:textId="458ECEDF" w:rsidR="00CF2CB7" w:rsidRPr="00CF2CB7" w:rsidRDefault="00CF2CB7" w:rsidP="00967776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332"/>
          <w:color w:val="000000"/>
        </w:rPr>
        <w:t> </w:t>
      </w:r>
      <w:r w:rsidRPr="00CF2CB7">
        <w:rPr>
          <w:rStyle w:val="c64"/>
          <w:b/>
          <w:bCs/>
          <w:color w:val="000000"/>
        </w:rPr>
        <w:t xml:space="preserve">Результат </w:t>
      </w:r>
      <w:proofErr w:type="gramStart"/>
      <w:r w:rsidRPr="00CF2CB7">
        <w:rPr>
          <w:rStyle w:val="c64"/>
          <w:b/>
          <w:bCs/>
          <w:color w:val="000000"/>
        </w:rPr>
        <w:t>выполнения  практических</w:t>
      </w:r>
      <w:proofErr w:type="gramEnd"/>
      <w:r w:rsidRPr="00CF2CB7">
        <w:rPr>
          <w:rStyle w:val="c64"/>
          <w:b/>
          <w:bCs/>
          <w:color w:val="000000"/>
        </w:rPr>
        <w:t xml:space="preserve"> занятий</w:t>
      </w:r>
      <w:r w:rsidRPr="00CF2CB7">
        <w:rPr>
          <w:rStyle w:val="c8"/>
          <w:color w:val="000000"/>
        </w:rPr>
        <w:t> – овладение профессиональными компетенциями:</w:t>
      </w:r>
    </w:p>
    <w:p w14:paraId="20964500" w14:textId="0528F522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lastRenderedPageBreak/>
        <w:t>Время выполнения</w:t>
      </w:r>
      <w:r w:rsidRPr="00CF2CB7">
        <w:rPr>
          <w:rStyle w:val="c8"/>
          <w:color w:val="000000"/>
        </w:rPr>
        <w:t xml:space="preserve">: </w:t>
      </w:r>
      <w:r w:rsidR="0033486C">
        <w:rPr>
          <w:rStyle w:val="c8"/>
          <w:color w:val="000000"/>
        </w:rPr>
        <w:t>4</w:t>
      </w:r>
      <w:r w:rsidRPr="00CF2CB7">
        <w:rPr>
          <w:rStyle w:val="c8"/>
          <w:color w:val="000000"/>
        </w:rPr>
        <w:t xml:space="preserve"> часа.</w:t>
      </w:r>
    </w:p>
    <w:p w14:paraId="3FE1E55F" w14:textId="77777777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Порядок выполнения работы:</w:t>
      </w:r>
    </w:p>
    <w:p w14:paraId="58293538" w14:textId="77777777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8"/>
          <w:color w:val="000000"/>
        </w:rPr>
        <w:t>1. Изучите теоретическую часть. Законспектируйте материал в рабочих тетрадях.</w:t>
      </w:r>
    </w:p>
    <w:p w14:paraId="3FEB78AA" w14:textId="77777777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8"/>
          <w:color w:val="000000"/>
        </w:rPr>
        <w:t>2.  Выполните задания практической части работы.</w:t>
      </w:r>
    </w:p>
    <w:p w14:paraId="4780EAFF" w14:textId="77777777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8"/>
          <w:color w:val="000000"/>
        </w:rPr>
        <w:t>3. Решите производственные задачи.</w:t>
      </w:r>
    </w:p>
    <w:p w14:paraId="37C41F4A" w14:textId="77777777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8"/>
          <w:color w:val="000000"/>
        </w:rPr>
        <w:t>4. Сделайте вывод о проделанной работе.</w:t>
      </w:r>
    </w:p>
    <w:p w14:paraId="79F12DE0" w14:textId="77777777" w:rsidR="00CF2CB7" w:rsidRPr="00CF2CB7" w:rsidRDefault="00CF2CB7" w:rsidP="00CF2CB7">
      <w:pPr>
        <w:pStyle w:val="c3"/>
        <w:spacing w:before="0" w:beforeAutospacing="0" w:after="0" w:afterAutospacing="0"/>
        <w:ind w:firstLine="710"/>
        <w:jc w:val="both"/>
        <w:rPr>
          <w:color w:val="000000"/>
        </w:rPr>
      </w:pPr>
      <w:r w:rsidRPr="00CF2CB7">
        <w:rPr>
          <w:rStyle w:val="c8"/>
          <w:color w:val="000000"/>
        </w:rPr>
        <w:t>5. Выполните внеаудиторное задание.</w:t>
      </w:r>
    </w:p>
    <w:p w14:paraId="3479DBF8" w14:textId="77777777" w:rsidR="00CF2CB7" w:rsidRPr="00CF2CB7" w:rsidRDefault="00CF2CB7" w:rsidP="00CF2CB7">
      <w:pPr>
        <w:pStyle w:val="c26"/>
        <w:spacing w:before="0" w:beforeAutospacing="0" w:after="0" w:afterAutospacing="0"/>
        <w:jc w:val="both"/>
        <w:rPr>
          <w:color w:val="000000"/>
        </w:rPr>
      </w:pPr>
      <w:r w:rsidRPr="00CF2CB7">
        <w:rPr>
          <w:color w:val="000000"/>
        </w:rPr>
        <w:t>             6. Оформите отчет</w:t>
      </w:r>
    </w:p>
    <w:p w14:paraId="41F87AA8" w14:textId="77777777" w:rsidR="00CF2CB7" w:rsidRPr="00CF2CB7" w:rsidRDefault="00CF2CB7" w:rsidP="00CF2CB7">
      <w:pPr>
        <w:pStyle w:val="c26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               </w:t>
      </w:r>
    </w:p>
    <w:p w14:paraId="74865665" w14:textId="77777777" w:rsidR="00CF2CB7" w:rsidRPr="00CF2CB7" w:rsidRDefault="00CF2CB7" w:rsidP="00CF2CB7">
      <w:pPr>
        <w:pStyle w:val="c26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                  Теоретическая часть</w:t>
      </w:r>
    </w:p>
    <w:p w14:paraId="60AD58F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Жарочные камеры имеют </w:t>
      </w:r>
      <w:proofErr w:type="gramStart"/>
      <w:r w:rsidRPr="00CF2CB7">
        <w:rPr>
          <w:rStyle w:val="c8"/>
          <w:color w:val="000000"/>
        </w:rPr>
        <w:t>полки  для</w:t>
      </w:r>
      <w:proofErr w:type="gramEnd"/>
      <w:r w:rsidRPr="00CF2CB7">
        <w:rPr>
          <w:rStyle w:val="c8"/>
          <w:color w:val="000000"/>
        </w:rPr>
        <w:t xml:space="preserve"> установки противней. Дверки </w:t>
      </w:r>
      <w:proofErr w:type="gramStart"/>
      <w:r w:rsidRPr="00CF2CB7">
        <w:rPr>
          <w:rStyle w:val="c8"/>
          <w:color w:val="000000"/>
        </w:rPr>
        <w:t>секций  открываются</w:t>
      </w:r>
      <w:proofErr w:type="gramEnd"/>
      <w:r w:rsidRPr="00CF2CB7">
        <w:rPr>
          <w:rStyle w:val="c8"/>
          <w:color w:val="000000"/>
        </w:rPr>
        <w:t xml:space="preserve"> вниз, плотность прилегания обеспечивается пружиной</w:t>
      </w:r>
    </w:p>
    <w:p w14:paraId="753A50A5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Нагрев секций производится </w:t>
      </w:r>
      <w:proofErr w:type="spellStart"/>
      <w:r w:rsidRPr="00CF2CB7">
        <w:rPr>
          <w:rStyle w:val="c8"/>
          <w:color w:val="000000"/>
        </w:rPr>
        <w:t>тенами</w:t>
      </w:r>
      <w:proofErr w:type="spellEnd"/>
      <w:r w:rsidRPr="00CF2CB7">
        <w:rPr>
          <w:rStyle w:val="c8"/>
          <w:color w:val="000000"/>
        </w:rPr>
        <w:t xml:space="preserve"> 6 тэнами (3 сверху и 3 снизу). Нижние </w:t>
      </w:r>
      <w:proofErr w:type="spellStart"/>
      <w:r w:rsidRPr="00CF2CB7">
        <w:rPr>
          <w:rStyle w:val="c8"/>
          <w:color w:val="000000"/>
        </w:rPr>
        <w:t>тены</w:t>
      </w:r>
      <w:proofErr w:type="spellEnd"/>
      <w:r w:rsidRPr="00CF2CB7">
        <w:rPr>
          <w:rStyle w:val="c8"/>
          <w:color w:val="000000"/>
        </w:rPr>
        <w:t xml:space="preserve"> закрыты подовым листом. Пары и газы, образующие </w:t>
      </w:r>
      <w:proofErr w:type="gramStart"/>
      <w:r w:rsidRPr="00CF2CB7">
        <w:rPr>
          <w:rStyle w:val="c8"/>
          <w:color w:val="000000"/>
        </w:rPr>
        <w:t>при тепловой обработке продуктов</w:t>
      </w:r>
      <w:proofErr w:type="gramEnd"/>
      <w:r w:rsidRPr="00CF2CB7">
        <w:rPr>
          <w:rStyle w:val="c8"/>
          <w:color w:val="000000"/>
        </w:rPr>
        <w:t xml:space="preserve"> удаляются через вентиляционное отверстие, которое регулируется шиберной заслонкой. На е лицевую панель отдельно для каждой секции выведено: два пакетных переключателя для раздельного управления верхними и нижними </w:t>
      </w:r>
      <w:proofErr w:type="spellStart"/>
      <w:r w:rsidRPr="00CF2CB7">
        <w:rPr>
          <w:rStyle w:val="c8"/>
          <w:color w:val="000000"/>
        </w:rPr>
        <w:t>тенами</w:t>
      </w:r>
      <w:proofErr w:type="spellEnd"/>
      <w:r w:rsidRPr="00CF2CB7">
        <w:rPr>
          <w:rStyle w:val="c8"/>
          <w:color w:val="000000"/>
        </w:rPr>
        <w:t>, терморегулятор и сигнальные лампы</w:t>
      </w:r>
    </w:p>
    <w:p w14:paraId="5934B92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Пакетные переключатели регулируют 3 степени нагрева Терморегулятор поддерживает в автоматическом режиме заданную температуру секции в пределах от 100°С до 350°С.</w:t>
      </w:r>
    </w:p>
    <w:p w14:paraId="56AF3C78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3.Правила эксплуатации и техники безопасности</w:t>
      </w:r>
    </w:p>
    <w:p w14:paraId="1BAFAFBF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Перед началом работы проверяют</w:t>
      </w:r>
    </w:p>
    <w:p w14:paraId="3DF5F84C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1.санитарное состояние камер шкафа, исправность заземления и пускорегулирующих приборов</w:t>
      </w:r>
    </w:p>
    <w:p w14:paraId="20434125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2. устанавливают лимб терморегулятора на необходимую температуру,</w:t>
      </w:r>
    </w:p>
    <w:p w14:paraId="4F26F17F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3. с помощью пакетных переключателей включают рабочие камеры на «сильный» нагрев. При этом загораются сигнальные лампы.</w:t>
      </w:r>
    </w:p>
    <w:p w14:paraId="240B72C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4.Как только камера прогреется до заданной температуры, сигнальные лампы гаснут, свидетельствуя о готовности шкафа к работе. Пакетные переключатели переводят на средний или слабый нагрев.</w:t>
      </w:r>
    </w:p>
    <w:p w14:paraId="663FD7E5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После окончания работы шкаф отключают от электросети.</w:t>
      </w:r>
    </w:p>
    <w:p w14:paraId="3A4A599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Запрещаются к эксплуатации шкафы со снятыми кожухами, неисправными пакетными переключателями и терморегуляторами, а также шкафы, у которых в рабочих камерах отсутствуют подовые листы.</w:t>
      </w:r>
    </w:p>
    <w:p w14:paraId="515BB0D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</w:t>
      </w:r>
    </w:p>
    <w:p w14:paraId="459B669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F2CB7">
        <w:rPr>
          <w:rStyle w:val="c64"/>
          <w:b/>
          <w:bCs/>
          <w:color w:val="000000"/>
        </w:rPr>
        <w:t>Пароконвектомат</w:t>
      </w:r>
      <w:proofErr w:type="spellEnd"/>
    </w:p>
    <w:p w14:paraId="75BC9EA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 xml:space="preserve">"Режимы работы </w:t>
      </w:r>
      <w:proofErr w:type="spellStart"/>
      <w:r w:rsidRPr="00CF2CB7">
        <w:rPr>
          <w:rStyle w:val="c64"/>
          <w:b/>
          <w:bCs/>
          <w:color w:val="000000"/>
        </w:rPr>
        <w:t>пароконвектоматов</w:t>
      </w:r>
      <w:proofErr w:type="spellEnd"/>
      <w:r w:rsidRPr="00CF2CB7">
        <w:rPr>
          <w:rStyle w:val="c64"/>
          <w:b/>
          <w:bCs/>
          <w:color w:val="000000"/>
        </w:rPr>
        <w:t>."</w:t>
      </w:r>
    </w:p>
    <w:p w14:paraId="60204689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color w:val="000000"/>
        </w:rPr>
        <w:t>Как правило</w:t>
      </w:r>
      <w:r w:rsidRPr="00CF2CB7">
        <w:rPr>
          <w:rStyle w:val="c122"/>
          <w:color w:val="000000"/>
          <w:u w:val="single"/>
        </w:rPr>
        <w:t>, бойлерные</w:t>
      </w:r>
      <w:r w:rsidRPr="00CF2CB7">
        <w:rPr>
          <w:rStyle w:val="c8"/>
          <w:color w:val="000000"/>
        </w:rPr>
        <w:t> </w:t>
      </w:r>
      <w:proofErr w:type="spellStart"/>
      <w:r w:rsidRPr="00CF2CB7">
        <w:rPr>
          <w:rStyle w:val="c8"/>
          <w:color w:val="000000"/>
        </w:rPr>
        <w:t>пароконвектоматы</w:t>
      </w:r>
      <w:proofErr w:type="spellEnd"/>
      <w:r w:rsidRPr="00CF2CB7">
        <w:rPr>
          <w:rStyle w:val="c8"/>
          <w:color w:val="000000"/>
        </w:rPr>
        <w:t xml:space="preserve"> обрабатывают продукты в пяти режимах:</w:t>
      </w:r>
    </w:p>
    <w:p w14:paraId="513EE0F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>Пар (100°С)</w:t>
      </w:r>
    </w:p>
    <w:p w14:paraId="744A475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В этом режиме приготовление продуктов осуществляется с помощью подаваемого во внутреннюю камеру пара, циркулирующего посредством вентилятора. Данный режим подходит для тушения, варки, </w:t>
      </w:r>
      <w:proofErr w:type="spellStart"/>
      <w:r w:rsidRPr="00CF2CB7">
        <w:rPr>
          <w:rStyle w:val="c8"/>
          <w:color w:val="000000"/>
        </w:rPr>
        <w:t>бланширования</w:t>
      </w:r>
      <w:proofErr w:type="spellEnd"/>
      <w:r w:rsidRPr="00CF2CB7">
        <w:rPr>
          <w:rStyle w:val="c8"/>
          <w:color w:val="000000"/>
        </w:rPr>
        <w:t xml:space="preserve"> и позволяет сохранить аппетитный цвет, консистенцию и вкусовые качества продуктов, сводит к минимуму потери ими питательных веществ, витаминов, минеральных солей и значительно уменьшает потери в весе. Это достигается за счет обволакивания паром продуктов, при котором последние готовятся в собственном соку.</w:t>
      </w:r>
    </w:p>
    <w:p w14:paraId="609FB0F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Таким образом режим пара гарантирует равномерное приготовление. А также предполагает значительную экономию масла, соли, специй. Данный режим хорошо подходит для приготовления блюд диетического и детского питания, а также для приготовления овощей, изделий из круп, мясных и рыбных блюд, морепродуктов.</w:t>
      </w:r>
    </w:p>
    <w:p w14:paraId="6955D8C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>Конвекция (до 270°С</w:t>
      </w:r>
      <w:r w:rsidRPr="00CF2CB7">
        <w:rPr>
          <w:rStyle w:val="c8"/>
          <w:color w:val="000000"/>
        </w:rPr>
        <w:t>)</w:t>
      </w:r>
    </w:p>
    <w:p w14:paraId="1D699E8A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В режиме конвекции, (сухой жар), нагрев происходит за счет воздушных тэнов без подачи пара в рабочую камеру. В этом режиме тепловая обработка происходит в потоках горячего </w:t>
      </w:r>
      <w:r w:rsidRPr="00CF2CB7">
        <w:rPr>
          <w:rStyle w:val="c8"/>
          <w:color w:val="000000"/>
        </w:rPr>
        <w:lastRenderedPageBreak/>
        <w:t>сухого воздуха. Активно циркулирующие воздушные массы, разгоняемые вентилятором, обволакивают со всех сторон продукт, позволяя ему равномерно пропечься.</w:t>
      </w:r>
    </w:p>
    <w:p w14:paraId="77F3C49C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Данный режим подходит для запекания, жарки, приготовления широкого спектра блюд, включая отбивные, птицу, рыбу, овощи-гриль, а также для разогрева ранее приготовленных продуктов и подготовки глубокозамороженных продуктов.</w:t>
      </w:r>
    </w:p>
    <w:p w14:paraId="5DCA828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Режим конвекции идеален для приготовления нежного филе, котлет с хрустящей корочкой, сдобных булочек.</w:t>
      </w:r>
    </w:p>
    <w:p w14:paraId="3CFDE6E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Поток горячего воздуха обволакивает со всех сторон готовящийся продукт, мгновенно связывает мясной белок, предотвращая тем самым выход мясного сока. В результате даже быстро приготовленное мясо больших объемов остается сочным. Этот режим подходит для жарки, печения, </w:t>
      </w:r>
      <w:proofErr w:type="spellStart"/>
      <w:r w:rsidRPr="00CF2CB7">
        <w:rPr>
          <w:rStyle w:val="c8"/>
          <w:color w:val="000000"/>
        </w:rPr>
        <w:t>панирования</w:t>
      </w:r>
      <w:proofErr w:type="spellEnd"/>
      <w:r w:rsidRPr="00CF2CB7">
        <w:rPr>
          <w:rStyle w:val="c8"/>
          <w:color w:val="000000"/>
        </w:rPr>
        <w:t xml:space="preserve"> и приготовления на гриле.</w:t>
      </w:r>
    </w:p>
    <w:p w14:paraId="738F394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Комбинированный режим (до 250°С) </w:t>
      </w:r>
      <w:proofErr w:type="spellStart"/>
      <w:r w:rsidRPr="00CF2CB7">
        <w:rPr>
          <w:rStyle w:val="c8"/>
          <w:color w:val="000000"/>
        </w:rPr>
        <w:t>пар+конвекция</w:t>
      </w:r>
      <w:proofErr w:type="spellEnd"/>
    </w:p>
    <w:p w14:paraId="5895361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В процессе комбинированного режима происходит одновременная работа воздушных </w:t>
      </w:r>
      <w:proofErr w:type="spellStart"/>
      <w:r w:rsidRPr="00CF2CB7">
        <w:rPr>
          <w:rStyle w:val="c8"/>
          <w:color w:val="000000"/>
        </w:rPr>
        <w:t>ТЭНов</w:t>
      </w:r>
      <w:proofErr w:type="spellEnd"/>
      <w:r w:rsidRPr="00CF2CB7">
        <w:rPr>
          <w:rStyle w:val="c8"/>
          <w:color w:val="000000"/>
        </w:rPr>
        <w:t xml:space="preserve"> и поступающего пара. Благодаря этому режиму можно готовить блюда без использования жиров, без риска подгорания; предотвратить высыхание пищи, сократить потери веса и добиться более равномерного поджаривания.</w:t>
      </w:r>
    </w:p>
    <w:p w14:paraId="6F487CA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Данный режим подходит для приготовления большей части классических вторых блюд, поскольку в нем удается осуществлять тушение, жарку, выпечку, глазирование. Придать аппетитный блеск и пышность выпечке можно с помощью функции смачивания.</w:t>
      </w:r>
    </w:p>
    <w:p w14:paraId="4AE2CEE9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Горячий и влажный климат в рабочей камере предотвращает высыхание пищи, сокращает потери веса и позволяет достичь равномерного поджаривания. Уменьшается время приготовления, почти на 50% снижаются потери, обычные при жарке традиционным методом.</w:t>
      </w:r>
    </w:p>
    <w:p w14:paraId="7A289BFB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color w:val="000000"/>
        </w:rPr>
        <w:t> </w:t>
      </w:r>
      <w:r w:rsidRPr="00CF2CB7">
        <w:rPr>
          <w:rStyle w:val="c64"/>
          <w:b/>
          <w:bCs/>
          <w:color w:val="000000"/>
        </w:rPr>
        <w:t>Разогрев (режим регенерации)</w:t>
      </w:r>
    </w:p>
    <w:p w14:paraId="02F4D62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Режим регенерации, или разогрева, предназначен для приготовления блюд, требующих особо чуткого обращения, а также для размораживания, подогрева и поддержания температуры продуктов. Нагрев происходит за счет одновременной работы воздушных </w:t>
      </w:r>
      <w:proofErr w:type="gramStart"/>
      <w:r w:rsidRPr="00CF2CB7">
        <w:rPr>
          <w:rStyle w:val="c8"/>
          <w:color w:val="000000"/>
        </w:rPr>
        <w:t>ТЭН-</w:t>
      </w:r>
      <w:proofErr w:type="spellStart"/>
      <w:r w:rsidRPr="00CF2CB7">
        <w:rPr>
          <w:rStyle w:val="c8"/>
          <w:color w:val="000000"/>
        </w:rPr>
        <w:t>ов</w:t>
      </w:r>
      <w:proofErr w:type="spellEnd"/>
      <w:proofErr w:type="gramEnd"/>
      <w:r w:rsidRPr="00CF2CB7">
        <w:rPr>
          <w:rStyle w:val="c8"/>
          <w:color w:val="000000"/>
        </w:rPr>
        <w:t xml:space="preserve"> и поступающего пара (количество поступающего пара больше, чем в комбинированном режиме). Применяется при разрыве во времени между приготовлением и реализацией блюд.</w:t>
      </w:r>
    </w:p>
    <w:p w14:paraId="05C7AA3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Данный режим используется при одновременном обслуживании большого количества гостей на банкетах и других массовых мероприятиях.</w:t>
      </w:r>
    </w:p>
    <w:p w14:paraId="57D923D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color w:val="000000"/>
        </w:rPr>
        <w:t> Благодаря сочетанию пара и горячего воздуха создается оптимальный регенерирующий климат. Даже большое количество порций вы сможете в течение кратчайшего времени разогреть до необходимой температуры, сохранив превосходное качество продукта, избежав как высыхания, так и </w:t>
      </w:r>
      <w:r w:rsidRPr="00CF2CB7">
        <w:rPr>
          <w:rStyle w:val="c64"/>
          <w:b/>
          <w:bCs/>
          <w:color w:val="000000"/>
        </w:rPr>
        <w:t>образования лужиц.</w:t>
      </w:r>
    </w:p>
    <w:p w14:paraId="4040101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 xml:space="preserve"> Низкотемпературный пар </w:t>
      </w:r>
      <w:proofErr w:type="gramStart"/>
      <w:r w:rsidRPr="00CF2CB7">
        <w:rPr>
          <w:rStyle w:val="c64"/>
          <w:b/>
          <w:bCs/>
          <w:color w:val="000000"/>
        </w:rPr>
        <w:t>( от</w:t>
      </w:r>
      <w:proofErr w:type="gramEnd"/>
      <w:r w:rsidRPr="00CF2CB7">
        <w:rPr>
          <w:rStyle w:val="c64"/>
          <w:b/>
          <w:bCs/>
          <w:color w:val="000000"/>
        </w:rPr>
        <w:t xml:space="preserve"> 35 до 99°С)</w:t>
      </w:r>
    </w:p>
    <w:p w14:paraId="74B6009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      Режим низкотемпературного пара предназначен для деликатной обработки пищи и позволяет готовить такие нежные блюда, как десерты (крем-карамель), овощи, муссы, ценные породы рыб. Этот режим подходит для варки, тушения, вымачивания, </w:t>
      </w:r>
      <w:proofErr w:type="spellStart"/>
      <w:r w:rsidRPr="00CF2CB7">
        <w:rPr>
          <w:rStyle w:val="c8"/>
          <w:color w:val="000000"/>
        </w:rPr>
        <w:t>бланширования</w:t>
      </w:r>
      <w:proofErr w:type="spellEnd"/>
      <w:r w:rsidRPr="00CF2CB7">
        <w:rPr>
          <w:rStyle w:val="c8"/>
          <w:color w:val="000000"/>
        </w:rPr>
        <w:t>, оттаивания, варки в мешочек, вакуумной обработки, консервирования и пастеризации. Приготовление блюд в вакуумной упаковке позволяет избежать развития бактериальной микрофлоры и тем самым увеличить срок хранения продукта.</w:t>
      </w:r>
    </w:p>
    <w:p w14:paraId="0542AB6F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Температурный режим камеры поддерживается с точностью до градуса. При этом сохраняются характерный для продукта неповторимый вкус, интенсивный цвет, превосходное состояние блюд. Автоматические программируемые циклы приготовления, хранения и регенерации пищи позволяют значительно сократить затраты труда, автоматизировать и спланировать работу цеха.</w:t>
      </w:r>
    </w:p>
    <w:p w14:paraId="69B7628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Включение и окончание каждого режима оповещает зуммер. При изменении параметров во время работы также имеется звуковое подтверждение.</w:t>
      </w:r>
    </w:p>
    <w:p w14:paraId="3B4B4DB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      Дополнительно </w:t>
      </w:r>
      <w:proofErr w:type="spellStart"/>
      <w:r w:rsidRPr="00CF2CB7">
        <w:rPr>
          <w:rStyle w:val="c8"/>
          <w:color w:val="000000"/>
        </w:rPr>
        <w:t>пароконвектомат</w:t>
      </w:r>
      <w:proofErr w:type="spellEnd"/>
      <w:r w:rsidRPr="00CF2CB7">
        <w:rPr>
          <w:rStyle w:val="c8"/>
          <w:color w:val="000000"/>
        </w:rPr>
        <w:t xml:space="preserve"> имеет два задаваемых параметра (которые не могут работать одновременно):</w:t>
      </w:r>
    </w:p>
    <w:p w14:paraId="52F0AD8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lastRenderedPageBreak/>
        <w:t> таймер: от 1 мин до 9час 59 мин. или таймер выключен;</w:t>
      </w:r>
    </w:p>
    <w:p w14:paraId="763D3A20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внутренняя температура продукта (температура щупа) Температурный датчик-щуп позволяет достичь наиболее качественного приготовления блюд со значительным уменьшением потерь. Он обеспечивает надежный контроль над процессом приготовления блюда и полностью исключает излишнее </w:t>
      </w:r>
      <w:proofErr w:type="spellStart"/>
      <w:r w:rsidRPr="00CF2CB7">
        <w:rPr>
          <w:rStyle w:val="c8"/>
          <w:color w:val="000000"/>
        </w:rPr>
        <w:t>пропекание</w:t>
      </w:r>
      <w:proofErr w:type="spellEnd"/>
      <w:r w:rsidRPr="00CF2CB7">
        <w:rPr>
          <w:rStyle w:val="c8"/>
          <w:color w:val="000000"/>
        </w:rPr>
        <w:t xml:space="preserve">, поскольку </w:t>
      </w:r>
      <w:proofErr w:type="spellStart"/>
      <w:r w:rsidRPr="00CF2CB7">
        <w:rPr>
          <w:rStyle w:val="c8"/>
          <w:color w:val="000000"/>
        </w:rPr>
        <w:t>конвектомат</w:t>
      </w:r>
      <w:proofErr w:type="spellEnd"/>
      <w:r w:rsidRPr="00CF2CB7">
        <w:rPr>
          <w:rStyle w:val="c8"/>
          <w:color w:val="000000"/>
        </w:rPr>
        <w:t xml:space="preserve"> сам контролирует достижение необходимой температуры внутри продукта.</w:t>
      </w:r>
    </w:p>
    <w:p w14:paraId="25EBDF07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Щуп помещается в толстую часть продукта, и задается температура, которую необходимо получить. Как только внутри продукта достигается ее необходимое значение, аппарат автоматически отключается.</w:t>
      </w:r>
    </w:p>
    <w:p w14:paraId="64D7DDB1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       </w:t>
      </w:r>
    </w:p>
    <w:p w14:paraId="4860BA73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1"/>
          <w:b/>
          <w:bCs/>
          <w:color w:val="000000"/>
        </w:rPr>
        <w:t>                                                                Практическая часть</w:t>
      </w:r>
    </w:p>
    <w:p w14:paraId="41DD9DE0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>Задание №1</w:t>
      </w:r>
    </w:p>
    <w:p w14:paraId="6DFE7AE1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1.Познакомьтесь с устройством жарочного шкафа</w:t>
      </w:r>
    </w:p>
    <w:p w14:paraId="56BD082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      Откройте откидную дверцу жарочной камеры. Дверца снабжена пружиной для обеспечения плотности закрывания т плавности открывания. Определите количество тэнов, расположенных сверху и снизу. Нижние тэны можно увидеть. приподняв под.</w:t>
      </w:r>
    </w:p>
    <w:p w14:paraId="2CEE3767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В камерах смонтированы направляющие для установки полок-решеток.</w:t>
      </w:r>
    </w:p>
    <w:p w14:paraId="49D03A97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Найдите сигнальную лампу, терморегулятор, пакетный переключатель, вентиляционные отверстия с заслонкой для удаления испарений и газов, образующихся в результате технологического процесса. Обратите внимание НА ТО, что требуемая температура задается при помощи лимба, градуированного от 100 до 350С</w:t>
      </w:r>
    </w:p>
    <w:p w14:paraId="54649A55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      2.Подготовьте шкаф к работе: проверьте санитарно-техническое состояние, заземление.</w:t>
      </w:r>
    </w:p>
    <w:p w14:paraId="328182C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Включите рубильник, лимб терморегулятора установите на 200С, пакетный переключатель на «сильный» нагрев. Обратите внимание на зажигание сигнальной лампы. Обратите внимание на время для разогрева камеры до рабочего состояния.</w:t>
      </w:r>
    </w:p>
    <w:p w14:paraId="2D83B6BC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      -Установите в жарочный шкаф противень; достаньте его с соблюдением техники безопасности (сухая прихватка, левой рукой придерживайте край противня, левая поддерживает под дном)</w:t>
      </w:r>
    </w:p>
    <w:p w14:paraId="31060FFB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      -Отключите жарочный шкаф, дайте ему остыть. Проведите санитарную уборку.</w:t>
      </w:r>
    </w:p>
    <w:p w14:paraId="21747EC5" w14:textId="12A31289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 2. По результатам практической работы ответьте на вопросы </w:t>
      </w:r>
      <w:proofErr w:type="gramStart"/>
      <w:r w:rsidRPr="00CF2CB7">
        <w:rPr>
          <w:rStyle w:val="c8"/>
          <w:color w:val="000000"/>
        </w:rPr>
        <w:t>( в</w:t>
      </w:r>
      <w:proofErr w:type="gramEnd"/>
      <w:r w:rsidRPr="00CF2CB7">
        <w:rPr>
          <w:rStyle w:val="c8"/>
          <w:color w:val="000000"/>
        </w:rPr>
        <w:t xml:space="preserve"> тетрадях)</w:t>
      </w:r>
    </w:p>
    <w:p w14:paraId="0D3001B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1.Каково назначение ШЖЭСМ-2К?</w:t>
      </w:r>
    </w:p>
    <w:p w14:paraId="05BF960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2.Назовите количество камер в пекарном шкафу ШЖЭСМ-2К</w:t>
      </w:r>
    </w:p>
    <w:p w14:paraId="21EACF94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3.Сколько тэнов в пекарной камере?</w:t>
      </w:r>
    </w:p>
    <w:p w14:paraId="482A161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5.Почему жарочная </w:t>
      </w:r>
      <w:proofErr w:type="gramStart"/>
      <w:r w:rsidRPr="00CF2CB7">
        <w:rPr>
          <w:rStyle w:val="c8"/>
          <w:color w:val="000000"/>
        </w:rPr>
        <w:t>камера  имеет</w:t>
      </w:r>
      <w:proofErr w:type="gramEnd"/>
      <w:r w:rsidRPr="00CF2CB7">
        <w:rPr>
          <w:rStyle w:val="c8"/>
          <w:color w:val="000000"/>
        </w:rPr>
        <w:t xml:space="preserve"> два пакетных переключателя?</w:t>
      </w:r>
    </w:p>
    <w:p w14:paraId="24F28ED2" w14:textId="150ADD3A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</w:t>
      </w:r>
      <w:r w:rsidRPr="00CF2CB7">
        <w:rPr>
          <w:rStyle w:val="c64"/>
          <w:b/>
          <w:bCs/>
          <w:color w:val="000000"/>
        </w:rPr>
        <w:t>Задание №2</w:t>
      </w:r>
    </w:p>
    <w:p w14:paraId="085DE5E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color w:val="000000"/>
        </w:rPr>
        <w:t>1.</w:t>
      </w:r>
      <w:r w:rsidRPr="00CF2CB7">
        <w:rPr>
          <w:rStyle w:val="c64"/>
          <w:b/>
          <w:bCs/>
          <w:color w:val="000000"/>
        </w:rPr>
        <w:t xml:space="preserve">Изучите конструкцию </w:t>
      </w:r>
      <w:proofErr w:type="spellStart"/>
      <w:r w:rsidRPr="00CF2CB7">
        <w:rPr>
          <w:rStyle w:val="c64"/>
          <w:b/>
          <w:bCs/>
          <w:color w:val="000000"/>
        </w:rPr>
        <w:t>пароконвектомата</w:t>
      </w:r>
      <w:proofErr w:type="spellEnd"/>
    </w:p>
    <w:p w14:paraId="1548CF8B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Найдите режимы работы: конвекция, пар, </w:t>
      </w:r>
      <w:proofErr w:type="spellStart"/>
      <w:r w:rsidRPr="00CF2CB7">
        <w:rPr>
          <w:rStyle w:val="c8"/>
          <w:color w:val="000000"/>
        </w:rPr>
        <w:t>конвекция+пар</w:t>
      </w:r>
      <w:proofErr w:type="spellEnd"/>
      <w:r w:rsidRPr="00CF2CB7">
        <w:rPr>
          <w:rStyle w:val="c8"/>
          <w:color w:val="000000"/>
        </w:rPr>
        <w:t>,</w:t>
      </w:r>
    </w:p>
    <w:p w14:paraId="254EC311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Найдите таймер, установите время</w:t>
      </w:r>
    </w:p>
    <w:p w14:paraId="599E2629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Найдите датчик показывающий температуру в камере</w:t>
      </w:r>
    </w:p>
    <w:p w14:paraId="232ADB9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Найдите щуп для измерения температуры внутри изделия</w:t>
      </w:r>
    </w:p>
    <w:p w14:paraId="3E36405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 Откройте откидную дверцу камеры. Дверца снабжена пружиной для обеспечения плотности закрывания т плавности открывания.</w:t>
      </w:r>
    </w:p>
    <w:p w14:paraId="424FFED6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В камерах смонтированы направляющие для установки полок-решеток.</w:t>
      </w:r>
    </w:p>
    <w:p w14:paraId="11F0236C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Рассмотрите </w:t>
      </w:r>
      <w:proofErr w:type="spellStart"/>
      <w:r w:rsidRPr="00CF2CB7">
        <w:rPr>
          <w:rStyle w:val="c8"/>
          <w:color w:val="000000"/>
        </w:rPr>
        <w:t>гастроемкости</w:t>
      </w:r>
      <w:proofErr w:type="spellEnd"/>
      <w:r w:rsidRPr="00CF2CB7">
        <w:rPr>
          <w:rStyle w:val="c8"/>
          <w:color w:val="000000"/>
        </w:rPr>
        <w:t xml:space="preserve"> сплошные и перфорированные сотейники</w:t>
      </w:r>
    </w:p>
    <w:p w14:paraId="448BAB3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2.Подготовьте </w:t>
      </w:r>
      <w:proofErr w:type="spellStart"/>
      <w:r w:rsidRPr="00CF2CB7">
        <w:rPr>
          <w:rStyle w:val="c8"/>
          <w:color w:val="000000"/>
        </w:rPr>
        <w:t>пароконвектомат</w:t>
      </w:r>
      <w:proofErr w:type="spellEnd"/>
      <w:r w:rsidRPr="00CF2CB7">
        <w:rPr>
          <w:rStyle w:val="c8"/>
          <w:color w:val="000000"/>
        </w:rPr>
        <w:t xml:space="preserve"> к работе:</w:t>
      </w:r>
    </w:p>
    <w:p w14:paraId="3D354E87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-проверьте санитарно-техническое состояние, заземление. Включите рубильник, кран подачи воды в камеру, включите </w:t>
      </w:r>
      <w:proofErr w:type="spellStart"/>
      <w:r w:rsidRPr="00CF2CB7">
        <w:rPr>
          <w:rStyle w:val="c8"/>
          <w:color w:val="000000"/>
        </w:rPr>
        <w:t>пароконвектомат</w:t>
      </w:r>
      <w:proofErr w:type="spellEnd"/>
      <w:r w:rsidRPr="00CF2CB7">
        <w:rPr>
          <w:rStyle w:val="c8"/>
          <w:color w:val="000000"/>
        </w:rPr>
        <w:t xml:space="preserve"> </w:t>
      </w:r>
      <w:proofErr w:type="gramStart"/>
      <w:r w:rsidRPr="00CF2CB7">
        <w:rPr>
          <w:rStyle w:val="c8"/>
          <w:color w:val="000000"/>
        </w:rPr>
        <w:t>в работой</w:t>
      </w:r>
      <w:proofErr w:type="gramEnd"/>
      <w:r w:rsidRPr="00CF2CB7">
        <w:rPr>
          <w:rStyle w:val="c8"/>
          <w:color w:val="000000"/>
        </w:rPr>
        <w:t xml:space="preserve"> кнопкой «включение»</w:t>
      </w:r>
    </w:p>
    <w:p w14:paraId="41126530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>- установите режим «пар», температуру 100С, время на таймере 10 минут. Обратите внимание на то, что происходит в камере. Обратите внимание на время для разогрева камеры до рабочего состояния, до появления пара.</w:t>
      </w:r>
    </w:p>
    <w:p w14:paraId="79C0BB99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64"/>
          <w:b/>
          <w:bCs/>
          <w:color w:val="000000"/>
        </w:rPr>
        <w:t>ВНИМАНИЕ!!!</w:t>
      </w:r>
      <w:r w:rsidRPr="00CF2CB7">
        <w:rPr>
          <w:rStyle w:val="c8"/>
          <w:color w:val="000000"/>
        </w:rPr>
        <w:t xml:space="preserve"> При открывании дверцы вначале поставьте ручку на выпуск пара из камеры и только после этого открывайте дверцу </w:t>
      </w:r>
      <w:proofErr w:type="spellStart"/>
      <w:r w:rsidRPr="00CF2CB7">
        <w:rPr>
          <w:rStyle w:val="c8"/>
          <w:color w:val="000000"/>
        </w:rPr>
        <w:t>пароконвектомата</w:t>
      </w:r>
      <w:proofErr w:type="spellEnd"/>
      <w:r w:rsidRPr="00CF2CB7">
        <w:rPr>
          <w:rStyle w:val="c8"/>
          <w:color w:val="000000"/>
        </w:rPr>
        <w:t>.</w:t>
      </w:r>
    </w:p>
    <w:p w14:paraId="71E9E2A0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lastRenderedPageBreak/>
        <w:t>3.установите режим «конвекция, температуру 200С, время на таймере 5 минут. Обратите внимание, как меняется температура на датчике. Обратите внимание на время для разогрева камеры до рабочего состояния.</w:t>
      </w:r>
    </w:p>
    <w:p w14:paraId="34A812AE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3.Установите в камеру </w:t>
      </w:r>
      <w:proofErr w:type="gramStart"/>
      <w:r w:rsidRPr="00CF2CB7">
        <w:rPr>
          <w:rStyle w:val="c8"/>
          <w:color w:val="000000"/>
        </w:rPr>
        <w:t>противень ;</w:t>
      </w:r>
      <w:proofErr w:type="gramEnd"/>
      <w:r w:rsidRPr="00CF2CB7">
        <w:rPr>
          <w:rStyle w:val="c8"/>
          <w:color w:val="000000"/>
        </w:rPr>
        <w:t xml:space="preserve"> достаньте его с соблюдением техники безопасности (сухая прихватка, левой рукой придерживайте край противня, левая поддерживает под дном).</w:t>
      </w:r>
    </w:p>
    <w:p w14:paraId="2EE16F1C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4.Отключите </w:t>
      </w:r>
      <w:proofErr w:type="spellStart"/>
      <w:r w:rsidRPr="00CF2CB7">
        <w:rPr>
          <w:rStyle w:val="c8"/>
          <w:color w:val="000000"/>
        </w:rPr>
        <w:t>пароконвектомат</w:t>
      </w:r>
      <w:proofErr w:type="spellEnd"/>
      <w:r w:rsidRPr="00CF2CB7">
        <w:rPr>
          <w:rStyle w:val="c8"/>
          <w:color w:val="000000"/>
        </w:rPr>
        <w:t>, дайте ему остыть. Перекройте кран подачи воды, произведите санитарную уборку.</w:t>
      </w:r>
    </w:p>
    <w:p w14:paraId="19704D1B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122"/>
          <w:b/>
          <w:bCs/>
          <w:color w:val="000000"/>
          <w:u w:val="single"/>
        </w:rPr>
        <w:t>По результатам практической работы ответьте на вопросы (в тетради)</w:t>
      </w:r>
    </w:p>
    <w:p w14:paraId="044AC6AD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1.в каких режимах работает </w:t>
      </w:r>
      <w:proofErr w:type="spellStart"/>
      <w:r w:rsidRPr="00CF2CB7">
        <w:rPr>
          <w:rStyle w:val="c8"/>
          <w:color w:val="000000"/>
        </w:rPr>
        <w:t>пароконвектомат</w:t>
      </w:r>
      <w:proofErr w:type="spellEnd"/>
      <w:r w:rsidRPr="00CF2CB7">
        <w:rPr>
          <w:rStyle w:val="c8"/>
          <w:color w:val="000000"/>
        </w:rPr>
        <w:t>??</w:t>
      </w:r>
    </w:p>
    <w:p w14:paraId="43B4815C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2.В чем преимущество </w:t>
      </w:r>
      <w:proofErr w:type="spellStart"/>
      <w:r w:rsidRPr="00CF2CB7">
        <w:rPr>
          <w:rStyle w:val="c8"/>
          <w:color w:val="000000"/>
        </w:rPr>
        <w:t>пароконвектомата</w:t>
      </w:r>
      <w:proofErr w:type="spellEnd"/>
      <w:r w:rsidRPr="00CF2CB7">
        <w:rPr>
          <w:rStyle w:val="c8"/>
          <w:color w:val="000000"/>
        </w:rPr>
        <w:t xml:space="preserve"> перед жарочным шкафом?</w:t>
      </w:r>
    </w:p>
    <w:p w14:paraId="7ED38E32" w14:textId="77777777" w:rsidR="00CF2CB7" w:rsidRP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CB7">
        <w:rPr>
          <w:rStyle w:val="c8"/>
          <w:color w:val="000000"/>
        </w:rPr>
        <w:t xml:space="preserve">3.Установите алгоритм работы на </w:t>
      </w:r>
      <w:proofErr w:type="spellStart"/>
      <w:r w:rsidRPr="00CF2CB7">
        <w:rPr>
          <w:rStyle w:val="c8"/>
          <w:color w:val="000000"/>
        </w:rPr>
        <w:t>пароконвектомате</w:t>
      </w:r>
      <w:proofErr w:type="spellEnd"/>
      <w:r w:rsidRPr="00CF2CB7">
        <w:rPr>
          <w:rStyle w:val="c8"/>
          <w:color w:val="000000"/>
        </w:rPr>
        <w:t xml:space="preserve"> в режиме «конвекция»:</w:t>
      </w:r>
    </w:p>
    <w:p w14:paraId="150303F6" w14:textId="77777777" w:rsidR="00CF2CB7" w:rsidRDefault="00CF2CB7" w:rsidP="00CF2C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F2CB7">
        <w:rPr>
          <w:rStyle w:val="c8"/>
          <w:color w:val="000000"/>
        </w:rPr>
        <w:t>Проверить сан состояние проверить исправность пусковых устройств включить подачу</w:t>
      </w:r>
      <w:r>
        <w:rPr>
          <w:rStyle w:val="c8"/>
          <w:color w:val="000000"/>
        </w:rPr>
        <w:t xml:space="preserve"> воды включить </w:t>
      </w:r>
      <w:proofErr w:type="spellStart"/>
      <w:r>
        <w:rPr>
          <w:rStyle w:val="c8"/>
          <w:color w:val="000000"/>
        </w:rPr>
        <w:t>пароконвектомат</w:t>
      </w:r>
      <w:proofErr w:type="spellEnd"/>
      <w:r>
        <w:rPr>
          <w:rStyle w:val="c8"/>
          <w:color w:val="000000"/>
        </w:rPr>
        <w:t xml:space="preserve"> кнопкой «Включение»</w:t>
      </w:r>
    </w:p>
    <w:p w14:paraId="01A69FF5" w14:textId="77777777" w:rsidR="00C80ECB" w:rsidRPr="00656B1D" w:rsidRDefault="00C80ECB" w:rsidP="00C80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532BAE" w14:textId="77777777" w:rsidR="00C80ECB" w:rsidRDefault="00C80ECB" w:rsidP="00C80E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BF9C76" w14:textId="77777777" w:rsidR="00C80ECB" w:rsidRDefault="00C80ECB" w:rsidP="00C80E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E22F9C" w14:textId="77777777" w:rsidR="00C80ECB" w:rsidRDefault="00C80ECB" w:rsidP="00C80E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320BC0" w14:textId="77777777" w:rsidR="00C80ECB" w:rsidRDefault="00C80EC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495E38" w14:textId="70208242" w:rsidR="00C80ECB" w:rsidRDefault="00C80ECB" w:rsidP="00C80ECB">
      <w:pPr>
        <w:jc w:val="center"/>
        <w:rPr>
          <w:rFonts w:ascii="Times New Roman" w:hAnsi="Times New Roman"/>
          <w:b/>
          <w:sz w:val="24"/>
          <w:szCs w:val="24"/>
        </w:rPr>
      </w:pPr>
      <w:r w:rsidRPr="00874C2F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14:paraId="77B06F92" w14:textId="77777777" w:rsidR="00C80ECB" w:rsidRPr="00874C2F" w:rsidRDefault="00C80ECB" w:rsidP="00C80ECB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14:paraId="4B16DEE0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rPr>
          <w:b/>
          <w:szCs w:val="24"/>
        </w:rPr>
      </w:pPr>
      <w:r w:rsidRPr="004C75E8">
        <w:rPr>
          <w:szCs w:val="24"/>
        </w:rPr>
        <w:t xml:space="preserve">ГОСТ 31984-2012 Услуги общественного питания. Общие </w:t>
      </w:r>
      <w:proofErr w:type="gramStart"/>
      <w:r w:rsidRPr="004C75E8">
        <w:rPr>
          <w:szCs w:val="24"/>
        </w:rPr>
        <w:t>требования.-</w:t>
      </w:r>
      <w:proofErr w:type="gram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Введ</w:t>
      </w:r>
      <w:proofErr w:type="spellEnd"/>
      <w:r w:rsidRPr="004C75E8">
        <w:rPr>
          <w:szCs w:val="24"/>
        </w:rPr>
        <w:t xml:space="preserve">.  2015-01-01. -  М.: </w:t>
      </w:r>
      <w:proofErr w:type="spellStart"/>
      <w:r w:rsidRPr="004C75E8">
        <w:rPr>
          <w:szCs w:val="24"/>
        </w:rPr>
        <w:t>Стандартинформ</w:t>
      </w:r>
      <w:proofErr w:type="spellEnd"/>
      <w:r w:rsidRPr="004C75E8">
        <w:rPr>
          <w:szCs w:val="24"/>
        </w:rPr>
        <w:t xml:space="preserve">, </w:t>
      </w:r>
      <w:proofErr w:type="gramStart"/>
      <w:r w:rsidRPr="004C75E8">
        <w:rPr>
          <w:szCs w:val="24"/>
        </w:rPr>
        <w:t>2014.-</w:t>
      </w:r>
      <w:proofErr w:type="gramEnd"/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8 с.</w:t>
      </w:r>
    </w:p>
    <w:p w14:paraId="47710839" w14:textId="77777777" w:rsidR="00C80ECB" w:rsidRPr="004C75E8" w:rsidRDefault="00C80ECB" w:rsidP="00C80ECB">
      <w:pPr>
        <w:pStyle w:val="ac"/>
        <w:numPr>
          <w:ilvl w:val="0"/>
          <w:numId w:val="6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2016-01-01. - 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</w:t>
      </w:r>
      <w:proofErr w:type="gramStart"/>
      <w:r w:rsidRPr="004C75E8">
        <w:rPr>
          <w:b w:val="0"/>
          <w:szCs w:val="24"/>
        </w:rPr>
        <w:t>2014.-</w:t>
      </w:r>
      <w:proofErr w:type="gramEnd"/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48 с.</w:t>
      </w:r>
    </w:p>
    <w:p w14:paraId="56554C2C" w14:textId="77777777" w:rsidR="00C80ECB" w:rsidRPr="004C75E8" w:rsidRDefault="00C80ECB" w:rsidP="00C80ECB">
      <w:pPr>
        <w:pStyle w:val="ac"/>
        <w:numPr>
          <w:ilvl w:val="0"/>
          <w:numId w:val="6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4C75E8">
        <w:rPr>
          <w:b w:val="0"/>
          <w:szCs w:val="24"/>
        </w:rPr>
        <w:t>определения.-</w:t>
      </w:r>
      <w:proofErr w:type="gramEnd"/>
      <w:r w:rsidRPr="004C75E8">
        <w:rPr>
          <w:b w:val="0"/>
          <w:szCs w:val="24"/>
        </w:rPr>
        <w:t xml:space="preserve">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2015-  01-01. - 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</w:t>
      </w:r>
      <w:proofErr w:type="gramStart"/>
      <w:r w:rsidRPr="004C75E8">
        <w:rPr>
          <w:b w:val="0"/>
          <w:szCs w:val="24"/>
        </w:rPr>
        <w:t>2014.-</w:t>
      </w:r>
      <w:proofErr w:type="gramEnd"/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2158092E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>ГОСТ 30390-</w:t>
      </w:r>
      <w:proofErr w:type="gramStart"/>
      <w:r w:rsidRPr="004C75E8">
        <w:rPr>
          <w:szCs w:val="24"/>
        </w:rPr>
        <w:t>2013  Услуги</w:t>
      </w:r>
      <w:proofErr w:type="gramEnd"/>
      <w:r w:rsidRPr="004C75E8">
        <w:rPr>
          <w:szCs w:val="24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4C75E8">
        <w:rPr>
          <w:szCs w:val="24"/>
        </w:rPr>
        <w:t>Введ</w:t>
      </w:r>
      <w:proofErr w:type="spellEnd"/>
      <w:r w:rsidRPr="004C75E8">
        <w:rPr>
          <w:szCs w:val="24"/>
        </w:rPr>
        <w:t xml:space="preserve">. 2016 – 01 – </w:t>
      </w:r>
      <w:proofErr w:type="gramStart"/>
      <w:r w:rsidRPr="004C75E8">
        <w:rPr>
          <w:szCs w:val="24"/>
        </w:rPr>
        <w:t>01.-</w:t>
      </w:r>
      <w:proofErr w:type="gramEnd"/>
      <w:r w:rsidRPr="004C75E8">
        <w:rPr>
          <w:szCs w:val="24"/>
        </w:rPr>
        <w:t xml:space="preserve"> М.: </w:t>
      </w:r>
      <w:proofErr w:type="spellStart"/>
      <w:r w:rsidRPr="004C75E8">
        <w:rPr>
          <w:szCs w:val="24"/>
        </w:rPr>
        <w:t>Стандартинформ</w:t>
      </w:r>
      <w:proofErr w:type="spellEnd"/>
      <w:r w:rsidRPr="004C75E8">
        <w:rPr>
          <w:szCs w:val="24"/>
        </w:rPr>
        <w:t xml:space="preserve">, 2014.- 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12 с.</w:t>
      </w:r>
    </w:p>
    <w:p w14:paraId="4964F158" w14:textId="77777777" w:rsidR="00C80ECB" w:rsidRPr="004C75E8" w:rsidRDefault="00C80ECB" w:rsidP="00C80ECB">
      <w:pPr>
        <w:pStyle w:val="ac"/>
        <w:numPr>
          <w:ilvl w:val="0"/>
          <w:numId w:val="6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30389 - </w:t>
      </w:r>
      <w:proofErr w:type="gramStart"/>
      <w:r w:rsidRPr="004C75E8">
        <w:rPr>
          <w:b w:val="0"/>
          <w:szCs w:val="24"/>
        </w:rPr>
        <w:t>2013  Услуги</w:t>
      </w:r>
      <w:proofErr w:type="gramEnd"/>
      <w:r w:rsidRPr="004C75E8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2016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</w:t>
      </w:r>
      <w:proofErr w:type="gramStart"/>
      <w:r w:rsidRPr="004C75E8">
        <w:rPr>
          <w:b w:val="0"/>
          <w:szCs w:val="24"/>
        </w:rPr>
        <w:t>2014.-</w:t>
      </w:r>
      <w:proofErr w:type="gramEnd"/>
      <w:r w:rsidRPr="004C75E8">
        <w:rPr>
          <w:b w:val="0"/>
          <w:szCs w:val="24"/>
        </w:rPr>
        <w:t xml:space="preserve">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12 с.</w:t>
      </w:r>
    </w:p>
    <w:p w14:paraId="408B8952" w14:textId="77777777" w:rsidR="00C80ECB" w:rsidRPr="004C75E8" w:rsidRDefault="00C80ECB" w:rsidP="00C80ECB">
      <w:pPr>
        <w:pStyle w:val="ac"/>
        <w:numPr>
          <w:ilvl w:val="0"/>
          <w:numId w:val="6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>ГОСТ 31986-</w:t>
      </w:r>
      <w:proofErr w:type="gramStart"/>
      <w:r w:rsidRPr="004C75E8">
        <w:rPr>
          <w:b w:val="0"/>
          <w:szCs w:val="24"/>
        </w:rPr>
        <w:t>2012  Услуги</w:t>
      </w:r>
      <w:proofErr w:type="gramEnd"/>
      <w:r w:rsidRPr="004C75E8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11 с.</w:t>
      </w:r>
    </w:p>
    <w:p w14:paraId="441FEC26" w14:textId="77777777" w:rsidR="00C80ECB" w:rsidRPr="004C75E8" w:rsidRDefault="00C80ECB" w:rsidP="00C80ECB">
      <w:pPr>
        <w:pStyle w:val="ac"/>
        <w:numPr>
          <w:ilvl w:val="0"/>
          <w:numId w:val="6"/>
        </w:numPr>
        <w:ind w:left="0"/>
        <w:jc w:val="both"/>
        <w:rPr>
          <w:b w:val="0"/>
          <w:spacing w:val="-8"/>
          <w:szCs w:val="24"/>
        </w:rPr>
      </w:pPr>
      <w:r w:rsidRPr="004C75E8">
        <w:rPr>
          <w:b w:val="0"/>
          <w:szCs w:val="24"/>
        </w:rPr>
        <w:t>ГОСТ 31987-</w:t>
      </w:r>
      <w:proofErr w:type="gramStart"/>
      <w:r w:rsidRPr="004C75E8">
        <w:rPr>
          <w:b w:val="0"/>
          <w:szCs w:val="24"/>
        </w:rPr>
        <w:t>2012  Услуги</w:t>
      </w:r>
      <w:proofErr w:type="gramEnd"/>
      <w:r w:rsidRPr="004C75E8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4C75E8">
        <w:rPr>
          <w:b w:val="0"/>
          <w:szCs w:val="24"/>
        </w:rPr>
        <w:t>содержанию.-</w:t>
      </w:r>
      <w:proofErr w:type="gramEnd"/>
      <w:r w:rsidRPr="004C75E8">
        <w:rPr>
          <w:b w:val="0"/>
          <w:szCs w:val="24"/>
        </w:rPr>
        <w:t xml:space="preserve">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</w:t>
      </w:r>
      <w:proofErr w:type="gramStart"/>
      <w:r w:rsidRPr="004C75E8">
        <w:rPr>
          <w:b w:val="0"/>
          <w:szCs w:val="24"/>
        </w:rPr>
        <w:t>2014.-</w:t>
      </w:r>
      <w:proofErr w:type="gramEnd"/>
      <w:r w:rsidRPr="004C75E8">
        <w:rPr>
          <w:b w:val="0"/>
          <w:szCs w:val="24"/>
        </w:rPr>
        <w:t xml:space="preserve">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 xml:space="preserve">, 16 с. </w:t>
      </w:r>
    </w:p>
    <w:p w14:paraId="17B35416" w14:textId="77777777" w:rsidR="00C80ECB" w:rsidRPr="004C75E8" w:rsidRDefault="00C80ECB" w:rsidP="00C80ECB">
      <w:pPr>
        <w:pStyle w:val="ac"/>
        <w:numPr>
          <w:ilvl w:val="0"/>
          <w:numId w:val="6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>ГОСТ 31988-</w:t>
      </w:r>
      <w:proofErr w:type="gramStart"/>
      <w:r w:rsidRPr="004C75E8">
        <w:rPr>
          <w:b w:val="0"/>
          <w:szCs w:val="24"/>
        </w:rPr>
        <w:t>2012  Услуги</w:t>
      </w:r>
      <w:proofErr w:type="gramEnd"/>
      <w:r w:rsidRPr="004C75E8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55AD8125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  <w:u w:val="single"/>
        </w:rPr>
      </w:pPr>
      <w:r w:rsidRPr="004C75E8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4C75E8">
        <w:rPr>
          <w:bCs/>
          <w:szCs w:val="24"/>
        </w:rPr>
        <w:t>В.А.Тутельяна</w:t>
      </w:r>
      <w:proofErr w:type="spellEnd"/>
      <w:r w:rsidRPr="004C75E8">
        <w:rPr>
          <w:bCs/>
          <w:szCs w:val="24"/>
        </w:rPr>
        <w:t xml:space="preserve">. - </w:t>
      </w:r>
      <w:r w:rsidRPr="004C75E8">
        <w:rPr>
          <w:szCs w:val="24"/>
        </w:rPr>
        <w:t xml:space="preserve">М.: </w:t>
      </w:r>
      <w:proofErr w:type="spellStart"/>
      <w:r w:rsidRPr="004C75E8">
        <w:rPr>
          <w:szCs w:val="24"/>
        </w:rPr>
        <w:t>ДеЛи</w:t>
      </w:r>
      <w:proofErr w:type="spell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принт</w:t>
      </w:r>
      <w:proofErr w:type="spellEnd"/>
      <w:r w:rsidRPr="004C75E8">
        <w:rPr>
          <w:szCs w:val="24"/>
        </w:rPr>
        <w:t xml:space="preserve">, </w:t>
      </w:r>
      <w:proofErr w:type="gramStart"/>
      <w:r w:rsidRPr="004C75E8">
        <w:rPr>
          <w:szCs w:val="24"/>
        </w:rPr>
        <w:t>2015.-</w:t>
      </w:r>
      <w:proofErr w:type="gramEnd"/>
      <w:r w:rsidRPr="004C75E8">
        <w:rPr>
          <w:szCs w:val="24"/>
        </w:rPr>
        <w:t xml:space="preserve"> 544с.</w:t>
      </w:r>
    </w:p>
    <w:p w14:paraId="7C404845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4C75E8">
        <w:rPr>
          <w:bCs/>
          <w:szCs w:val="24"/>
        </w:rPr>
        <w:t>В.А.Тутельяна</w:t>
      </w:r>
      <w:proofErr w:type="spellEnd"/>
      <w:r w:rsidRPr="004C75E8">
        <w:rPr>
          <w:bCs/>
          <w:szCs w:val="24"/>
        </w:rPr>
        <w:t xml:space="preserve">. - </w:t>
      </w:r>
      <w:r w:rsidRPr="004C75E8">
        <w:rPr>
          <w:szCs w:val="24"/>
        </w:rPr>
        <w:t xml:space="preserve">М.: </w:t>
      </w:r>
      <w:proofErr w:type="spellStart"/>
      <w:r w:rsidRPr="004C75E8">
        <w:rPr>
          <w:szCs w:val="24"/>
        </w:rPr>
        <w:t>ДеЛи</w:t>
      </w:r>
      <w:proofErr w:type="spellEnd"/>
      <w:r w:rsidRPr="004C75E8">
        <w:rPr>
          <w:szCs w:val="24"/>
        </w:rPr>
        <w:t xml:space="preserve"> плюс, </w:t>
      </w:r>
      <w:proofErr w:type="gramStart"/>
      <w:r w:rsidRPr="004C75E8">
        <w:rPr>
          <w:szCs w:val="24"/>
        </w:rPr>
        <w:t>2013.-</w:t>
      </w:r>
      <w:proofErr w:type="gramEnd"/>
      <w:r w:rsidRPr="004C75E8">
        <w:rPr>
          <w:szCs w:val="24"/>
        </w:rPr>
        <w:t xml:space="preserve"> 808с.</w:t>
      </w:r>
    </w:p>
    <w:p w14:paraId="49218B7B" w14:textId="77777777" w:rsidR="00C80ECB" w:rsidRPr="004C75E8" w:rsidRDefault="00C80ECB" w:rsidP="00C80ECB">
      <w:pPr>
        <w:pStyle w:val="cv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4C75E8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26F0D6CF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 xml:space="preserve">Анфимова Н.А. </w:t>
      </w:r>
      <w:proofErr w:type="gramStart"/>
      <w:r w:rsidRPr="004C75E8">
        <w:rPr>
          <w:szCs w:val="24"/>
        </w:rPr>
        <w:t>Кулинария :</w:t>
      </w:r>
      <w:proofErr w:type="gramEnd"/>
      <w:r w:rsidRPr="004C75E8">
        <w:rPr>
          <w:szCs w:val="24"/>
        </w:rPr>
        <w:t xml:space="preserve"> учебник для студ.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Н.А. Анфимова. – 11-е изд., стер. – </w:t>
      </w:r>
      <w:proofErr w:type="gramStart"/>
      <w:r w:rsidRPr="004C75E8">
        <w:rPr>
          <w:szCs w:val="24"/>
        </w:rPr>
        <w:t>М. :</w:t>
      </w:r>
      <w:proofErr w:type="gramEnd"/>
      <w:r w:rsidRPr="004C75E8">
        <w:rPr>
          <w:szCs w:val="24"/>
        </w:rPr>
        <w:t xml:space="preserve"> Издательский центр «Академия», 2016. – 400 </w:t>
      </w:r>
      <w:proofErr w:type="gramStart"/>
      <w:r w:rsidRPr="004C75E8">
        <w:rPr>
          <w:szCs w:val="24"/>
        </w:rPr>
        <w:t>с..</w:t>
      </w:r>
      <w:proofErr w:type="gramEnd"/>
    </w:p>
    <w:p w14:paraId="006D96F9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Ботов М.И., Оборудование предприятий общественного </w:t>
      </w:r>
      <w:proofErr w:type="gramStart"/>
      <w:r w:rsidRPr="004C75E8">
        <w:rPr>
          <w:szCs w:val="24"/>
        </w:rPr>
        <w:t>питания :</w:t>
      </w:r>
      <w:proofErr w:type="gramEnd"/>
      <w:r w:rsidRPr="004C75E8">
        <w:rPr>
          <w:szCs w:val="24"/>
        </w:rPr>
        <w:t xml:space="preserve"> учебник для </w:t>
      </w:r>
      <w:proofErr w:type="spellStart"/>
      <w:r w:rsidRPr="004C75E8">
        <w:rPr>
          <w:szCs w:val="24"/>
        </w:rPr>
        <w:t>студ.учреждений</w:t>
      </w:r>
      <w:proofErr w:type="spell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высш.проф.образования</w:t>
      </w:r>
      <w:proofErr w:type="spellEnd"/>
      <w:r w:rsidRPr="004C75E8">
        <w:rPr>
          <w:szCs w:val="24"/>
        </w:rPr>
        <w:t xml:space="preserve"> / М.И. Ботов, В.Д. </w:t>
      </w:r>
      <w:proofErr w:type="spellStart"/>
      <w:r w:rsidRPr="004C75E8">
        <w:rPr>
          <w:szCs w:val="24"/>
        </w:rPr>
        <w:t>Елхина</w:t>
      </w:r>
      <w:proofErr w:type="spellEnd"/>
      <w:r w:rsidRPr="004C75E8">
        <w:rPr>
          <w:szCs w:val="24"/>
        </w:rPr>
        <w:t>, В.П. Кирпичников. – 1-е изд. - М.: Академия, 2013. – 416 с.</w:t>
      </w:r>
    </w:p>
    <w:p w14:paraId="074584C9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proofErr w:type="spellStart"/>
      <w:r w:rsidRPr="004C75E8">
        <w:rPr>
          <w:szCs w:val="24"/>
        </w:rPr>
        <w:t>Золин</w:t>
      </w:r>
      <w:proofErr w:type="spellEnd"/>
      <w:r w:rsidRPr="004C75E8">
        <w:rPr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4C75E8">
        <w:rPr>
          <w:szCs w:val="24"/>
        </w:rPr>
        <w:t>учеб.для</w:t>
      </w:r>
      <w:proofErr w:type="spellEnd"/>
      <w:proofErr w:type="gramEnd"/>
      <w:r w:rsidRPr="004C75E8">
        <w:rPr>
          <w:szCs w:val="24"/>
        </w:rPr>
        <w:t xml:space="preserve"> учащихся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</w:t>
      </w:r>
      <w:proofErr w:type="spellStart"/>
      <w:r w:rsidRPr="004C75E8">
        <w:rPr>
          <w:szCs w:val="24"/>
        </w:rPr>
        <w:t>В.П.Золин</w:t>
      </w:r>
      <w:proofErr w:type="spellEnd"/>
      <w:r w:rsidRPr="004C75E8">
        <w:rPr>
          <w:szCs w:val="24"/>
        </w:rPr>
        <w:t xml:space="preserve">. – 13-е изд. – </w:t>
      </w:r>
      <w:proofErr w:type="gramStart"/>
      <w:r w:rsidRPr="004C75E8">
        <w:rPr>
          <w:szCs w:val="24"/>
        </w:rPr>
        <w:t>М. :</w:t>
      </w:r>
      <w:proofErr w:type="gramEnd"/>
      <w:r w:rsidRPr="004C75E8">
        <w:rPr>
          <w:szCs w:val="24"/>
        </w:rPr>
        <w:t xml:space="preserve"> Издательский центр «Академия», 2016. – 320 с.</w:t>
      </w:r>
    </w:p>
    <w:p w14:paraId="1103BA96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proofErr w:type="spellStart"/>
      <w:r w:rsidRPr="004C75E8">
        <w:rPr>
          <w:szCs w:val="24"/>
        </w:rPr>
        <w:t>Качурина</w:t>
      </w:r>
      <w:proofErr w:type="spellEnd"/>
      <w:r w:rsidRPr="004C75E8">
        <w:rPr>
          <w:szCs w:val="24"/>
        </w:rPr>
        <w:t xml:space="preserve"> Т.А. Приготовление блюд из </w:t>
      </w:r>
      <w:proofErr w:type="gramStart"/>
      <w:r w:rsidRPr="004C75E8">
        <w:rPr>
          <w:szCs w:val="24"/>
        </w:rPr>
        <w:t>рыбы :</w:t>
      </w:r>
      <w:proofErr w:type="gramEnd"/>
      <w:r w:rsidRPr="004C75E8">
        <w:rPr>
          <w:szCs w:val="24"/>
        </w:rPr>
        <w:t xml:space="preserve"> </w:t>
      </w:r>
      <w:r w:rsidRPr="004C75E8">
        <w:rPr>
          <w:bCs/>
          <w:szCs w:val="24"/>
        </w:rPr>
        <w:t xml:space="preserve">учебник для студ. среднего проф. образования / Т.А. </w:t>
      </w:r>
      <w:proofErr w:type="spellStart"/>
      <w:r w:rsidRPr="004C75E8">
        <w:rPr>
          <w:bCs/>
          <w:szCs w:val="24"/>
        </w:rPr>
        <w:t>Качурина</w:t>
      </w:r>
      <w:proofErr w:type="spellEnd"/>
      <w:r w:rsidRPr="004C75E8">
        <w:rPr>
          <w:bCs/>
          <w:szCs w:val="24"/>
        </w:rPr>
        <w:t xml:space="preserve">. – </w:t>
      </w:r>
      <w:proofErr w:type="gramStart"/>
      <w:r w:rsidRPr="004C75E8">
        <w:rPr>
          <w:bCs/>
          <w:szCs w:val="24"/>
        </w:rPr>
        <w:t>М. :</w:t>
      </w:r>
      <w:proofErr w:type="gramEnd"/>
      <w:r w:rsidRPr="004C75E8">
        <w:rPr>
          <w:bCs/>
          <w:szCs w:val="24"/>
        </w:rPr>
        <w:t xml:space="preserve"> Издательский центр «Академия», 2014.- 160 с.</w:t>
      </w:r>
    </w:p>
    <w:p w14:paraId="5719C7DF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1315A120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jc w:val="both"/>
        <w:rPr>
          <w:szCs w:val="24"/>
        </w:rPr>
      </w:pPr>
      <w:proofErr w:type="spellStart"/>
      <w:r w:rsidRPr="004C75E8">
        <w:rPr>
          <w:szCs w:val="24"/>
        </w:rPr>
        <w:t>Лутошкина</w:t>
      </w:r>
      <w:proofErr w:type="spellEnd"/>
      <w:r w:rsidRPr="004C75E8">
        <w:rPr>
          <w:szCs w:val="24"/>
        </w:rPr>
        <w:t xml:space="preserve"> Г.Г. Техническое оснащение и организация рабочего места: </w:t>
      </w:r>
      <w:proofErr w:type="spellStart"/>
      <w:proofErr w:type="gramStart"/>
      <w:r w:rsidRPr="004C75E8">
        <w:rPr>
          <w:szCs w:val="24"/>
        </w:rPr>
        <w:t>учеб.для</w:t>
      </w:r>
      <w:proofErr w:type="spellEnd"/>
      <w:proofErr w:type="gramEnd"/>
      <w:r w:rsidRPr="004C75E8">
        <w:rPr>
          <w:szCs w:val="24"/>
        </w:rPr>
        <w:t xml:space="preserve"> учащихся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Г.Г. </w:t>
      </w:r>
      <w:proofErr w:type="spellStart"/>
      <w:r w:rsidRPr="004C75E8">
        <w:rPr>
          <w:szCs w:val="24"/>
        </w:rPr>
        <w:t>Лутошкина</w:t>
      </w:r>
      <w:proofErr w:type="spellEnd"/>
      <w:r w:rsidRPr="004C75E8">
        <w:rPr>
          <w:szCs w:val="24"/>
        </w:rPr>
        <w:t xml:space="preserve">, Ж.С. Анохина. – 1-е изд. – </w:t>
      </w:r>
      <w:proofErr w:type="gramStart"/>
      <w:r w:rsidRPr="004C75E8">
        <w:rPr>
          <w:szCs w:val="24"/>
        </w:rPr>
        <w:t>М. :</w:t>
      </w:r>
      <w:proofErr w:type="gramEnd"/>
      <w:r w:rsidRPr="004C75E8">
        <w:rPr>
          <w:szCs w:val="24"/>
        </w:rPr>
        <w:t xml:space="preserve"> Издательский центр «Академия», 2016. – 240 с.</w:t>
      </w:r>
    </w:p>
    <w:p w14:paraId="3FD30205" w14:textId="77777777" w:rsidR="00C80ECB" w:rsidRPr="004C75E8" w:rsidRDefault="00C80ECB" w:rsidP="00C80ECB">
      <w:pPr>
        <w:pStyle w:val="ad"/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1D0158E7" w14:textId="77777777" w:rsidR="00C80ECB" w:rsidRPr="004C75E8" w:rsidRDefault="00C80ECB" w:rsidP="00C80ECB">
      <w:pPr>
        <w:pStyle w:val="ad"/>
        <w:numPr>
          <w:ilvl w:val="0"/>
          <w:numId w:val="6"/>
        </w:numPr>
        <w:ind w:left="0"/>
        <w:jc w:val="both"/>
        <w:rPr>
          <w:sz w:val="24"/>
          <w:szCs w:val="24"/>
        </w:rPr>
      </w:pPr>
      <w:proofErr w:type="spellStart"/>
      <w:r w:rsidRPr="004C75E8">
        <w:rPr>
          <w:sz w:val="24"/>
          <w:szCs w:val="24"/>
        </w:rPr>
        <w:t>Мармузова</w:t>
      </w:r>
      <w:proofErr w:type="spellEnd"/>
      <w:r w:rsidRPr="004C75E8">
        <w:rPr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4C75E8">
        <w:rPr>
          <w:sz w:val="24"/>
          <w:szCs w:val="24"/>
        </w:rPr>
        <w:t>Мармузова</w:t>
      </w:r>
      <w:proofErr w:type="spellEnd"/>
      <w:r w:rsidRPr="004C75E8">
        <w:rPr>
          <w:sz w:val="24"/>
          <w:szCs w:val="24"/>
        </w:rPr>
        <w:t>. -  М.: Академия, 2014. – 160 с.</w:t>
      </w:r>
    </w:p>
    <w:p w14:paraId="57BC5CA6" w14:textId="77777777" w:rsidR="00C80ECB" w:rsidRPr="004C75E8" w:rsidRDefault="00C80ECB" w:rsidP="00C80ECB">
      <w:pPr>
        <w:pStyle w:val="ad"/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lastRenderedPageBreak/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4C75E8">
        <w:rPr>
          <w:sz w:val="24"/>
          <w:szCs w:val="24"/>
        </w:rPr>
        <w:t>Радченко.-</w:t>
      </w:r>
      <w:proofErr w:type="gramEnd"/>
      <w:r w:rsidRPr="004C75E8">
        <w:rPr>
          <w:sz w:val="24"/>
          <w:szCs w:val="24"/>
        </w:rPr>
        <w:t xml:space="preserve"> «Феникс», 2013 – 373 с.</w:t>
      </w:r>
    </w:p>
    <w:p w14:paraId="703B3820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4C75E8">
        <w:rPr>
          <w:bCs/>
          <w:szCs w:val="24"/>
        </w:rPr>
        <w:t>Отельеров</w:t>
      </w:r>
      <w:proofErr w:type="spellEnd"/>
      <w:r w:rsidRPr="004C75E8">
        <w:rPr>
          <w:bCs/>
          <w:szCs w:val="24"/>
        </w:rPr>
        <w:t>. -  М.: Ресторанные ведомости, 2013. – 512 с.</w:t>
      </w:r>
    </w:p>
    <w:p w14:paraId="2AE50C14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4C75E8">
        <w:rPr>
          <w:bCs/>
          <w:szCs w:val="24"/>
        </w:rPr>
        <w:t>Пыжова</w:t>
      </w:r>
      <w:proofErr w:type="spellEnd"/>
      <w:r w:rsidRPr="004C75E8">
        <w:rPr>
          <w:bCs/>
          <w:szCs w:val="24"/>
        </w:rPr>
        <w:t>, Л.И. Федорченко и др.]. – М.: Образовательно-издательский центр «Академия»; ОАО «Московские учебники», 2012 – 160 с.</w:t>
      </w:r>
    </w:p>
    <w:p w14:paraId="300D16D6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4C75E8">
        <w:rPr>
          <w:bCs/>
          <w:szCs w:val="24"/>
        </w:rPr>
        <w:t>Пыжова</w:t>
      </w:r>
      <w:proofErr w:type="spellEnd"/>
      <w:r w:rsidRPr="004C75E8">
        <w:rPr>
          <w:bCs/>
          <w:szCs w:val="24"/>
        </w:rPr>
        <w:t xml:space="preserve">, Л.И. Федорченко и др.]. – </w:t>
      </w:r>
      <w:proofErr w:type="gramStart"/>
      <w:r w:rsidRPr="004C75E8">
        <w:rPr>
          <w:bCs/>
          <w:szCs w:val="24"/>
        </w:rPr>
        <w:t>М. :</w:t>
      </w:r>
      <w:proofErr w:type="gramEnd"/>
      <w:r w:rsidRPr="004C75E8">
        <w:rPr>
          <w:bCs/>
          <w:szCs w:val="24"/>
        </w:rPr>
        <w:t xml:space="preserve"> Образовательно-издательский центр «Академия»; ОАО «Московские учебники», 2013 – 128 с.</w:t>
      </w:r>
    </w:p>
    <w:p w14:paraId="0131D2BB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proofErr w:type="spellStart"/>
      <w:r w:rsidRPr="004C75E8">
        <w:rPr>
          <w:szCs w:val="24"/>
        </w:rPr>
        <w:t>Самородова</w:t>
      </w:r>
      <w:proofErr w:type="spellEnd"/>
      <w:r w:rsidRPr="004C75E8">
        <w:rPr>
          <w:szCs w:val="24"/>
        </w:rPr>
        <w:t xml:space="preserve"> И.П. Приготовление блюд из мяса и домашней </w:t>
      </w:r>
      <w:proofErr w:type="gramStart"/>
      <w:r w:rsidRPr="004C75E8">
        <w:rPr>
          <w:szCs w:val="24"/>
        </w:rPr>
        <w:t>птицы :</w:t>
      </w:r>
      <w:proofErr w:type="gramEnd"/>
      <w:r w:rsidRPr="004C75E8">
        <w:rPr>
          <w:szCs w:val="24"/>
        </w:rPr>
        <w:t xml:space="preserve"> </w:t>
      </w:r>
      <w:r w:rsidRPr="004C75E8">
        <w:rPr>
          <w:bCs/>
          <w:szCs w:val="24"/>
        </w:rPr>
        <w:t xml:space="preserve">учебник для студ. среднего проф. образования / И.П. </w:t>
      </w:r>
      <w:proofErr w:type="spellStart"/>
      <w:r w:rsidRPr="004C75E8">
        <w:rPr>
          <w:bCs/>
          <w:szCs w:val="24"/>
        </w:rPr>
        <w:t>Самородова</w:t>
      </w:r>
      <w:proofErr w:type="spellEnd"/>
      <w:r w:rsidRPr="004C75E8">
        <w:rPr>
          <w:bCs/>
          <w:szCs w:val="24"/>
        </w:rPr>
        <w:t xml:space="preserve">. – </w:t>
      </w:r>
      <w:proofErr w:type="gramStart"/>
      <w:r w:rsidRPr="004C75E8">
        <w:rPr>
          <w:bCs/>
          <w:szCs w:val="24"/>
        </w:rPr>
        <w:t>М. :</w:t>
      </w:r>
      <w:proofErr w:type="gramEnd"/>
      <w:r w:rsidRPr="004C75E8">
        <w:rPr>
          <w:bCs/>
          <w:szCs w:val="24"/>
        </w:rPr>
        <w:t xml:space="preserve"> Издательский центр «Академия», 2014.- 128 с.</w:t>
      </w:r>
    </w:p>
    <w:p w14:paraId="6F6E123E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 xml:space="preserve">Соколова Е.И. Приготовление блюд из овощей и </w:t>
      </w:r>
      <w:proofErr w:type="gramStart"/>
      <w:r w:rsidRPr="004C75E8">
        <w:rPr>
          <w:bCs/>
          <w:szCs w:val="24"/>
        </w:rPr>
        <w:t>грибов :</w:t>
      </w:r>
      <w:proofErr w:type="gramEnd"/>
      <w:r w:rsidRPr="004C75E8">
        <w:rPr>
          <w:bCs/>
          <w:szCs w:val="24"/>
        </w:rPr>
        <w:t xml:space="preserve"> учебник для студ. среднего проф. образования / Е.И. Соколова. – </w:t>
      </w:r>
      <w:proofErr w:type="gramStart"/>
      <w:r w:rsidRPr="004C75E8">
        <w:rPr>
          <w:bCs/>
          <w:szCs w:val="24"/>
        </w:rPr>
        <w:t>М. :</w:t>
      </w:r>
      <w:proofErr w:type="gramEnd"/>
      <w:r w:rsidRPr="004C75E8">
        <w:rPr>
          <w:bCs/>
          <w:szCs w:val="24"/>
        </w:rPr>
        <w:t xml:space="preserve"> Издательский центр «Академия», 2014.- 282 с.</w:t>
      </w:r>
    </w:p>
    <w:p w14:paraId="6CBECB35" w14:textId="77777777" w:rsidR="00C80ECB" w:rsidRPr="004C75E8" w:rsidRDefault="00C80ECB" w:rsidP="00C80ECB">
      <w:pPr>
        <w:pStyle w:val="a9"/>
        <w:numPr>
          <w:ilvl w:val="0"/>
          <w:numId w:val="6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proofErr w:type="gramStart"/>
      <w:r w:rsidRPr="004C75E8">
        <w:rPr>
          <w:szCs w:val="24"/>
        </w:rPr>
        <w:t>сред.проф</w:t>
      </w:r>
      <w:proofErr w:type="gramEnd"/>
      <w:r w:rsidRPr="004C75E8">
        <w:rPr>
          <w:szCs w:val="24"/>
        </w:rPr>
        <w:t>.образования</w:t>
      </w:r>
      <w:proofErr w:type="spellEnd"/>
      <w:r w:rsidRPr="004C75E8">
        <w:rPr>
          <w:szCs w:val="24"/>
        </w:rPr>
        <w:t xml:space="preserve"> / В.В. Усов. – 13-е изд., стер. – </w:t>
      </w:r>
      <w:proofErr w:type="gramStart"/>
      <w:r w:rsidRPr="004C75E8">
        <w:rPr>
          <w:szCs w:val="24"/>
        </w:rPr>
        <w:t>М. :</w:t>
      </w:r>
      <w:proofErr w:type="gramEnd"/>
      <w:r w:rsidRPr="004C75E8">
        <w:rPr>
          <w:szCs w:val="24"/>
        </w:rPr>
        <w:t xml:space="preserve"> Издательский центр «Академия», 2015. – 432 с.</w:t>
      </w:r>
    </w:p>
    <w:p w14:paraId="6E86B134" w14:textId="77777777" w:rsidR="00C80ECB" w:rsidRPr="004C75E8" w:rsidRDefault="00C80ECB" w:rsidP="00C80ECB">
      <w:pPr>
        <w:pStyle w:val="cv"/>
        <w:spacing w:before="0" w:beforeAutospacing="0" w:after="0" w:afterAutospacing="0"/>
        <w:jc w:val="both"/>
      </w:pPr>
    </w:p>
    <w:p w14:paraId="404908F5" w14:textId="77777777" w:rsidR="00C80ECB" w:rsidRPr="004C75E8" w:rsidRDefault="00C80ECB" w:rsidP="00C80ECB">
      <w:pPr>
        <w:pStyle w:val="cv"/>
        <w:spacing w:before="0" w:beforeAutospacing="0" w:after="0" w:afterAutospacing="0"/>
        <w:jc w:val="both"/>
        <w:rPr>
          <w:b/>
        </w:rPr>
      </w:pPr>
      <w:r w:rsidRPr="004C75E8">
        <w:rPr>
          <w:b/>
        </w:rPr>
        <w:t>Электронные издания:</w:t>
      </w:r>
    </w:p>
    <w:p w14:paraId="4CE97C97" w14:textId="77777777" w:rsidR="00C80ECB" w:rsidRPr="004C75E8" w:rsidRDefault="00C80ECB" w:rsidP="00C80ECB">
      <w:pPr>
        <w:pStyle w:val="cv"/>
        <w:spacing w:before="0" w:beforeAutospacing="0" w:after="0" w:afterAutospacing="0"/>
        <w:jc w:val="both"/>
        <w:rPr>
          <w:b/>
        </w:rPr>
      </w:pPr>
    </w:p>
    <w:p w14:paraId="345D81AD" w14:textId="77777777" w:rsidR="00C80ECB" w:rsidRPr="004C75E8" w:rsidRDefault="00C80ECB" w:rsidP="00C80ECB">
      <w:pPr>
        <w:pStyle w:val="cv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gramStart"/>
      <w:r w:rsidRPr="004C75E8">
        <w:t>СанПиН  2.3.2.</w:t>
      </w:r>
      <w:proofErr w:type="gramEnd"/>
      <w:r w:rsidRPr="004C75E8"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02449501" w14:textId="77777777" w:rsidR="00C80ECB" w:rsidRPr="004C75E8" w:rsidRDefault="00C80ECB" w:rsidP="00C80ECB">
      <w:pPr>
        <w:pStyle w:val="cv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4C75E8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32" w:history="1">
        <w:r w:rsidRPr="004C75E8">
          <w:rPr>
            <w:rStyle w:val="ab"/>
          </w:rPr>
          <w:t>http://www.fabrikabiz.ru/1002/4/0.php-show_art=2758</w:t>
        </w:r>
      </w:hyperlink>
      <w:r w:rsidRPr="004C75E8">
        <w:t>.</w:t>
      </w:r>
    </w:p>
    <w:p w14:paraId="1C1501F6" w14:textId="77777777" w:rsidR="00C80ECB" w:rsidRPr="004C75E8" w:rsidRDefault="00C80ECB" w:rsidP="00C80ECB">
      <w:pPr>
        <w:pStyle w:val="cv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4C75E8">
        <w:t>СанПиН 2.3.2.1078-</w:t>
      </w:r>
      <w:proofErr w:type="gramStart"/>
      <w:r w:rsidRPr="004C75E8">
        <w:t>01  Гигиенические</w:t>
      </w:r>
      <w:proofErr w:type="gramEnd"/>
      <w:r w:rsidRPr="004C75E8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6CF8EF7E" w14:textId="77777777" w:rsidR="00C80ECB" w:rsidRPr="004C75E8" w:rsidRDefault="00C80ECB" w:rsidP="00C80ECB">
      <w:pPr>
        <w:pStyle w:val="cv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4C75E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C75E8">
        <w:t>оборотоспособности</w:t>
      </w:r>
      <w:proofErr w:type="spellEnd"/>
      <w:r w:rsidRPr="004C75E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25089D4D" w14:textId="77777777" w:rsidR="00C80ECB" w:rsidRPr="004C75E8" w:rsidRDefault="00FD250B" w:rsidP="00C80ECB">
      <w:pPr>
        <w:pStyle w:val="cv"/>
        <w:numPr>
          <w:ilvl w:val="0"/>
          <w:numId w:val="7"/>
        </w:numPr>
        <w:spacing w:before="0" w:beforeAutospacing="0" w:after="0" w:afterAutospacing="0"/>
        <w:ind w:left="0"/>
        <w:jc w:val="both"/>
      </w:pPr>
      <w:hyperlink r:id="rId33" w:history="1">
        <w:r w:rsidR="00C80ECB" w:rsidRPr="004C75E8">
          <w:rPr>
            <w:rStyle w:val="ab"/>
          </w:rPr>
          <w:t>http://pravo.gov.ru/proxy/ips/?docbody=&amp;nd=102063865&amp;rdk=&amp;backlink=1</w:t>
        </w:r>
      </w:hyperlink>
    </w:p>
    <w:p w14:paraId="5687556F" w14:textId="77777777" w:rsidR="00C80ECB" w:rsidRPr="004C75E8" w:rsidRDefault="00C80ECB" w:rsidP="00C80EC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20E56196" w14:textId="77777777" w:rsidR="00C80ECB" w:rsidRPr="004C75E8" w:rsidRDefault="00C80ECB" w:rsidP="00C80ECB">
      <w:pPr>
        <w:pStyle w:val="a9"/>
        <w:spacing w:before="0" w:after="0"/>
        <w:ind w:left="0"/>
        <w:rPr>
          <w:b/>
          <w:bCs/>
          <w:szCs w:val="24"/>
        </w:rPr>
      </w:pPr>
      <w:r w:rsidRPr="004C75E8">
        <w:rPr>
          <w:b/>
          <w:bCs/>
          <w:szCs w:val="24"/>
        </w:rPr>
        <w:t>Дополнительные источники:</w:t>
      </w:r>
    </w:p>
    <w:p w14:paraId="1ADD7E4D" w14:textId="77777777" w:rsidR="00C80ECB" w:rsidRPr="004C75E8" w:rsidRDefault="00C80ECB" w:rsidP="00C80E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  <w:lang w:val="en-US"/>
        </w:rPr>
        <w:t>CHEFART</w:t>
      </w:r>
      <w:r w:rsidRPr="004C75E8">
        <w:rPr>
          <w:rFonts w:ascii="Times New Roman" w:hAnsi="Times New Roman"/>
          <w:bCs/>
          <w:sz w:val="24"/>
          <w:szCs w:val="24"/>
        </w:rPr>
        <w:t>. Коллекция лучших рецептов</w:t>
      </w:r>
      <w:proofErr w:type="gramStart"/>
      <w:r w:rsidRPr="004C75E8">
        <w:rPr>
          <w:rFonts w:ascii="Times New Roman" w:hAnsi="Times New Roman"/>
          <w:bCs/>
          <w:sz w:val="24"/>
          <w:szCs w:val="24"/>
        </w:rPr>
        <w:t>/[</w:t>
      </w:r>
      <w:proofErr w:type="gramEnd"/>
      <w:r w:rsidRPr="004C75E8">
        <w:rPr>
          <w:rFonts w:ascii="Times New Roman" w:hAnsi="Times New Roman"/>
          <w:bCs/>
          <w:sz w:val="24"/>
          <w:szCs w:val="24"/>
        </w:rPr>
        <w:t>сост. Федотова Илона Юрьевна]. – М.: ООО «Издательский дом «Ресторанные ведомости», 2016 - 320 с.: ил.</w:t>
      </w:r>
    </w:p>
    <w:p w14:paraId="7AB28A51" w14:textId="77777777" w:rsidR="00C80ECB" w:rsidRDefault="00C80ECB" w:rsidP="00C80ECB"/>
    <w:bookmarkEnd w:id="0"/>
    <w:p w14:paraId="0CF75401" w14:textId="77777777" w:rsidR="007521D0" w:rsidRDefault="007521D0"/>
    <w:sectPr w:rsidR="007521D0" w:rsidSect="008F6BB2">
      <w:footerReference w:type="even" r:id="rId34"/>
      <w:footerReference w:type="default" r:id="rId35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901A" w14:textId="77777777" w:rsidR="004172BF" w:rsidRDefault="00967776">
      <w:pPr>
        <w:spacing w:after="0" w:line="240" w:lineRule="auto"/>
      </w:pPr>
      <w:r>
        <w:separator/>
      </w:r>
    </w:p>
  </w:endnote>
  <w:endnote w:type="continuationSeparator" w:id="0">
    <w:p w14:paraId="5D2051A1" w14:textId="77777777" w:rsidR="004172BF" w:rsidRDefault="009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7074" w14:textId="77777777" w:rsidR="00526B76" w:rsidRDefault="007A2A3E" w:rsidP="00831D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DCD1C1" w14:textId="77777777" w:rsidR="00526B76" w:rsidRDefault="00FD25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67881"/>
      <w:docPartObj>
        <w:docPartGallery w:val="Page Numbers (Bottom of Page)"/>
        <w:docPartUnique/>
      </w:docPartObj>
    </w:sdtPr>
    <w:sdtEndPr/>
    <w:sdtContent>
      <w:p w14:paraId="7B825E36" w14:textId="3061CDAF" w:rsidR="00D93E3C" w:rsidRDefault="007A2A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0B">
          <w:rPr>
            <w:noProof/>
          </w:rPr>
          <w:t>4</w:t>
        </w:r>
        <w:r>
          <w:fldChar w:fldCharType="end"/>
        </w:r>
      </w:p>
    </w:sdtContent>
  </w:sdt>
  <w:p w14:paraId="53654889" w14:textId="77777777" w:rsidR="00526B76" w:rsidRPr="006A102F" w:rsidRDefault="00FD250B" w:rsidP="00CF7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73D8" w14:textId="77777777" w:rsidR="004172BF" w:rsidRDefault="00967776">
      <w:pPr>
        <w:spacing w:after="0" w:line="240" w:lineRule="auto"/>
      </w:pPr>
      <w:r>
        <w:separator/>
      </w:r>
    </w:p>
  </w:footnote>
  <w:footnote w:type="continuationSeparator" w:id="0">
    <w:p w14:paraId="6E8CF6EC" w14:textId="77777777" w:rsidR="004172BF" w:rsidRDefault="0096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3E8"/>
    <w:multiLevelType w:val="hybridMultilevel"/>
    <w:tmpl w:val="0E226A6A"/>
    <w:lvl w:ilvl="0" w:tplc="77D0D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0EB4792"/>
    <w:multiLevelType w:val="hybridMultilevel"/>
    <w:tmpl w:val="FABC967A"/>
    <w:lvl w:ilvl="0" w:tplc="25BCF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1E38D6"/>
    <w:multiLevelType w:val="hybridMultilevel"/>
    <w:tmpl w:val="4E3CC52A"/>
    <w:lvl w:ilvl="0" w:tplc="2586F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3A687E"/>
    <w:multiLevelType w:val="hybridMultilevel"/>
    <w:tmpl w:val="CB2CFA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A7A84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3"/>
    <w:rsid w:val="000F7FE0"/>
    <w:rsid w:val="00124AF6"/>
    <w:rsid w:val="002A2768"/>
    <w:rsid w:val="0033486C"/>
    <w:rsid w:val="004172BF"/>
    <w:rsid w:val="00572AC8"/>
    <w:rsid w:val="00586EDD"/>
    <w:rsid w:val="005E4953"/>
    <w:rsid w:val="006C5E1F"/>
    <w:rsid w:val="006F2AA0"/>
    <w:rsid w:val="007521D0"/>
    <w:rsid w:val="007A2A3E"/>
    <w:rsid w:val="00967776"/>
    <w:rsid w:val="00A931CB"/>
    <w:rsid w:val="00C80ECB"/>
    <w:rsid w:val="00CF2CB7"/>
    <w:rsid w:val="00EB3EA7"/>
    <w:rsid w:val="00F55B14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C66"/>
  <w15:chartTrackingRefBased/>
  <w15:docId w15:val="{07ACEF84-8A3B-4081-9C08-61F7F57A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0EC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0EC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80ECB"/>
    <w:pPr>
      <w:spacing w:after="0" w:line="24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0EC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C80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uiPriority w:val="99"/>
    <w:rsid w:val="00C80ECB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highlight">
    <w:name w:val="highlight"/>
    <w:uiPriority w:val="99"/>
    <w:rsid w:val="00C80ECB"/>
    <w:rPr>
      <w:rFonts w:cs="Times New Roman"/>
    </w:rPr>
  </w:style>
  <w:style w:type="paragraph" w:styleId="a5">
    <w:name w:val="footer"/>
    <w:basedOn w:val="a"/>
    <w:link w:val="a6"/>
    <w:uiPriority w:val="99"/>
    <w:rsid w:val="00C8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CB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C80ECB"/>
    <w:rPr>
      <w:rFonts w:cs="Times New Roman"/>
    </w:rPr>
  </w:style>
  <w:style w:type="character" w:styleId="a8">
    <w:name w:val="Emphasis"/>
    <w:basedOn w:val="a0"/>
    <w:uiPriority w:val="99"/>
    <w:qFormat/>
    <w:rsid w:val="00C80ECB"/>
    <w:rPr>
      <w:rFonts w:cs="Times New Roman"/>
      <w:i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C80ECB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C80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C80ECB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C80ECB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d">
    <w:name w:val="No Spacing"/>
    <w:link w:val="ae"/>
    <w:uiPriority w:val="99"/>
    <w:qFormat/>
    <w:rsid w:val="00C80E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C80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80ECB"/>
    <w:rPr>
      <w:rFonts w:ascii="Times New Roman" w:eastAsia="Times New Roman" w:hAnsi="Times New Roman" w:cs="Times New Roman"/>
      <w:lang w:eastAsia="ru-RU"/>
    </w:rPr>
  </w:style>
  <w:style w:type="character" w:customStyle="1" w:styleId="Hyperlink1">
    <w:name w:val="Hyperlink.1"/>
    <w:uiPriority w:val="99"/>
    <w:rsid w:val="00F55B14"/>
    <w:rPr>
      <w:lang w:val="ru-RU" w:eastAsia="x-none"/>
    </w:rPr>
  </w:style>
  <w:style w:type="character" w:customStyle="1" w:styleId="10">
    <w:name w:val="Заголовок 1 Знак"/>
    <w:basedOn w:val="a0"/>
    <w:link w:val="1"/>
    <w:uiPriority w:val="9"/>
    <w:rsid w:val="006F2A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">
    <w:name w:val="Normal (Web)"/>
    <w:basedOn w:val="a"/>
    <w:uiPriority w:val="99"/>
    <w:semiHidden/>
    <w:unhideWhenUsed/>
    <w:rsid w:val="0057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EB3E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931CB"/>
  </w:style>
  <w:style w:type="character" w:customStyle="1" w:styleId="c8">
    <w:name w:val="c8"/>
    <w:basedOn w:val="a0"/>
    <w:rsid w:val="00A931CB"/>
  </w:style>
  <w:style w:type="character" w:customStyle="1" w:styleId="c11">
    <w:name w:val="c11"/>
    <w:basedOn w:val="a0"/>
    <w:rsid w:val="00A931CB"/>
  </w:style>
  <w:style w:type="paragraph" w:customStyle="1" w:styleId="c79">
    <w:name w:val="c79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931CB"/>
  </w:style>
  <w:style w:type="character" w:customStyle="1" w:styleId="c16">
    <w:name w:val="c16"/>
    <w:basedOn w:val="a0"/>
    <w:rsid w:val="00A931CB"/>
  </w:style>
  <w:style w:type="character" w:customStyle="1" w:styleId="c64">
    <w:name w:val="c64"/>
    <w:basedOn w:val="a0"/>
    <w:rsid w:val="00A931CB"/>
  </w:style>
  <w:style w:type="character" w:customStyle="1" w:styleId="c94">
    <w:name w:val="c94"/>
    <w:basedOn w:val="a0"/>
    <w:rsid w:val="00A931CB"/>
  </w:style>
  <w:style w:type="character" w:customStyle="1" w:styleId="c199">
    <w:name w:val="c199"/>
    <w:basedOn w:val="a0"/>
    <w:rsid w:val="00A931CB"/>
  </w:style>
  <w:style w:type="paragraph" w:customStyle="1" w:styleId="c14">
    <w:name w:val="c14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1">
    <w:name w:val="c81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  <w:basedOn w:val="a0"/>
    <w:rsid w:val="00A931CB"/>
  </w:style>
  <w:style w:type="paragraph" w:customStyle="1" w:styleId="c4">
    <w:name w:val="c4"/>
    <w:basedOn w:val="a"/>
    <w:rsid w:val="00A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2">
    <w:name w:val="c392"/>
    <w:basedOn w:val="a0"/>
    <w:rsid w:val="00CF2CB7"/>
  </w:style>
  <w:style w:type="character" w:customStyle="1" w:styleId="c6">
    <w:name w:val="c6"/>
    <w:basedOn w:val="a0"/>
    <w:rsid w:val="00CF2CB7"/>
  </w:style>
  <w:style w:type="character" w:customStyle="1" w:styleId="c154">
    <w:name w:val="c154"/>
    <w:basedOn w:val="a0"/>
    <w:rsid w:val="00CF2CB7"/>
  </w:style>
  <w:style w:type="character" w:customStyle="1" w:styleId="c205">
    <w:name w:val="c205"/>
    <w:basedOn w:val="a0"/>
    <w:rsid w:val="00CF2CB7"/>
  </w:style>
  <w:style w:type="paragraph" w:customStyle="1" w:styleId="c47">
    <w:name w:val="c47"/>
    <w:basedOn w:val="a"/>
    <w:rsid w:val="00CF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CF2CB7"/>
  </w:style>
  <w:style w:type="character" w:customStyle="1" w:styleId="c122">
    <w:name w:val="c122"/>
    <w:basedOn w:val="a0"/>
    <w:rsid w:val="00CF2CB7"/>
  </w:style>
  <w:style w:type="character" w:customStyle="1" w:styleId="c15">
    <w:name w:val="c15"/>
    <w:basedOn w:val="a0"/>
    <w:rsid w:val="00CF2CB7"/>
  </w:style>
  <w:style w:type="character" w:customStyle="1" w:styleId="c210">
    <w:name w:val="c210"/>
    <w:basedOn w:val="a0"/>
    <w:rsid w:val="00CF2CB7"/>
  </w:style>
  <w:style w:type="character" w:customStyle="1" w:styleId="c188">
    <w:name w:val="c188"/>
    <w:basedOn w:val="a0"/>
    <w:rsid w:val="00CF2CB7"/>
  </w:style>
  <w:style w:type="character" w:customStyle="1" w:styleId="c138">
    <w:name w:val="c138"/>
    <w:basedOn w:val="a0"/>
    <w:rsid w:val="00CF2CB7"/>
  </w:style>
  <w:style w:type="character" w:customStyle="1" w:styleId="c332">
    <w:name w:val="c332"/>
    <w:basedOn w:val="a0"/>
    <w:rsid w:val="00CF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295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8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dia.ru/text/category/bulmzon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21" Type="http://schemas.openxmlformats.org/officeDocument/2006/relationships/hyperlink" Target="https://www.google.com/url?q=https://restoran-service.ru/catalog/vakuumnye_upakovshchiki/&amp;sa=D&amp;source=editors&amp;ust=1639997165074000&amp;usg=AOvVaw1CB6p73Ec40g855Ff40_YA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pandia.ru/text/category/bulmzon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hyperlink" Target="http://pravo.gov.ru/proxy/ips/?docbody=&amp;nd=102063865&amp;rdk=&amp;backlink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uchebnaya_literatura/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www.fabrikabiz.ru/1002/4/0.php-show_art=2758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holodilmznoe_oborudovanie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hyperlink" Target="https://www.google.com/url?q=https://restoran-service.ru/catalog/shkafy_shokovoy_zamorozki/&amp;sa=D&amp;source=editors&amp;ust=1639997165075000&amp;usg=AOvVaw1M9-OACOtgImzoaeTmX10x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oter" Target="footer2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33</Pages>
  <Words>11254</Words>
  <Characters>64149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8</cp:revision>
  <dcterms:created xsi:type="dcterms:W3CDTF">2021-12-20T02:56:00Z</dcterms:created>
  <dcterms:modified xsi:type="dcterms:W3CDTF">2022-11-30T07:00:00Z</dcterms:modified>
</cp:coreProperties>
</file>