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Чувашской Республики </w:t>
      </w:r>
    </w:p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«Чебоксарский экономико-технологический колледж» </w:t>
      </w:r>
    </w:p>
    <w:p w:rsidR="00FD79E2" w:rsidRPr="00B70638" w:rsidRDefault="00FD79E2" w:rsidP="00FD79E2">
      <w:pPr>
        <w:jc w:val="center"/>
        <w:rPr>
          <w:sz w:val="24"/>
          <w:szCs w:val="24"/>
        </w:rPr>
      </w:pPr>
      <w:r w:rsidRPr="00B70638">
        <w:rPr>
          <w:bCs/>
          <w:sz w:val="24"/>
          <w:szCs w:val="24"/>
        </w:rPr>
        <w:t>Министерства образования и молодежной политики Чувашской Республики</w:t>
      </w: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rPr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C6F3F">
      <w:pPr>
        <w:shd w:val="clear" w:color="auto" w:fill="FFFFFF"/>
        <w:suppressAutoHyphens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</w:pPr>
      <w:r w:rsidRPr="00B70638"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  <w:t xml:space="preserve">МЕТОДИЧЕСКИЕ РЕКОМЕНДАЦИИ </w:t>
      </w:r>
    </w:p>
    <w:p w:rsidR="00FD79E2" w:rsidRPr="00B70638" w:rsidRDefault="00FD79E2" w:rsidP="00FC6F3F">
      <w:pPr>
        <w:shd w:val="clear" w:color="auto" w:fill="FFFFFF"/>
        <w:suppressAutoHyphens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</w:pPr>
      <w:r w:rsidRPr="00B70638"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  <w:t>ПО САМОСТОЯТЕЛЬНОЙ РАБОТЕ</w:t>
      </w:r>
    </w:p>
    <w:p w:rsidR="00FD79E2" w:rsidRPr="00B70638" w:rsidRDefault="00377FA8" w:rsidP="00FC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bookmarkStart w:id="0" w:name="_Hlk60175199"/>
      <w:r>
        <w:rPr>
          <w:b/>
          <w:sz w:val="24"/>
          <w:szCs w:val="24"/>
        </w:rPr>
        <w:t>МДК 01.05</w:t>
      </w:r>
      <w:r w:rsidRPr="00377FA8">
        <w:rPr>
          <w:b/>
          <w:sz w:val="24"/>
          <w:szCs w:val="24"/>
        </w:rPr>
        <w:t xml:space="preserve"> ДЕЛОПРОИЗВОДСТВО И РЕЖИМ СЕКРЕТНОСТИ</w:t>
      </w: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 xml:space="preserve">специальность </w:t>
      </w: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среднего профессионального образования</w:t>
      </w:r>
    </w:p>
    <w:p w:rsidR="00FD79E2" w:rsidRPr="00B70638" w:rsidRDefault="00FD79E2" w:rsidP="00FD79E2">
      <w:pPr>
        <w:tabs>
          <w:tab w:val="left" w:pos="0"/>
        </w:tabs>
        <w:spacing w:line="360" w:lineRule="auto"/>
        <w:jc w:val="center"/>
        <w:rPr>
          <w:b/>
          <w:snapToGrid w:val="0"/>
          <w:sz w:val="24"/>
          <w:szCs w:val="24"/>
        </w:rPr>
      </w:pPr>
      <w:r w:rsidRPr="00B70638">
        <w:rPr>
          <w:b/>
          <w:sz w:val="24"/>
          <w:szCs w:val="24"/>
        </w:rPr>
        <w:t>40.02.02 Правоохранительная деятельность</w:t>
      </w: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  <w:r w:rsidRPr="00B70638">
        <w:rPr>
          <w:sz w:val="24"/>
          <w:szCs w:val="24"/>
        </w:rPr>
        <w:t>Разработчик:</w:t>
      </w: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Чебоксары 2022</w:t>
      </w:r>
    </w:p>
    <w:bookmarkEnd w:id="0"/>
    <w:p w:rsidR="00284914" w:rsidRPr="00B70638" w:rsidRDefault="00284914">
      <w:pPr>
        <w:pStyle w:val="a3"/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FD79E2" w:rsidRDefault="00FD79E2" w:rsidP="00FD79E2">
      <w:pPr>
        <w:tabs>
          <w:tab w:val="left" w:pos="0"/>
        </w:tabs>
        <w:ind w:firstLine="709"/>
        <w:jc w:val="center"/>
      </w:pPr>
    </w:p>
    <w:p w:rsidR="00FD79E2" w:rsidRPr="00B70638" w:rsidRDefault="00FD79E2" w:rsidP="00FD79E2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СОДЕРЖАНИЕ</w:t>
      </w:r>
    </w:p>
    <w:p w:rsidR="00FD79E2" w:rsidRPr="00B70638" w:rsidRDefault="00FD79E2" w:rsidP="00FD79E2">
      <w:pPr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1. Пояснительная записка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2. Рекомендации студентам по содержанию и оформлению внеаудиторной самостоятельной работы 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3. Распределение внеаудиторной самостоятельной работы по темам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4. Задания для самостоятельной внеаудиторной работы студентов</w:t>
      </w:r>
    </w:p>
    <w:p w:rsidR="00284914" w:rsidRPr="00B70638" w:rsidRDefault="00FD79E2" w:rsidP="00FD79E2">
      <w:pPr>
        <w:pStyle w:val="a3"/>
      </w:pPr>
      <w:r w:rsidRPr="00B70638">
        <w:t xml:space="preserve"> Список </w:t>
      </w:r>
      <w:r w:rsidR="000C681C">
        <w:t xml:space="preserve">источников и </w:t>
      </w:r>
      <w:r w:rsidRPr="00B70638">
        <w:t>литературы</w:t>
      </w: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FD79E2" w:rsidRPr="00B70638" w:rsidRDefault="00FD79E2" w:rsidP="00FD79E2">
      <w:pPr>
        <w:adjustRightInd w:val="0"/>
        <w:jc w:val="center"/>
        <w:rPr>
          <w:b/>
          <w:caps/>
          <w:sz w:val="24"/>
          <w:szCs w:val="24"/>
          <w:u w:val="single"/>
        </w:rPr>
      </w:pPr>
      <w:r w:rsidRPr="00B70638">
        <w:rPr>
          <w:b/>
          <w:bCs/>
          <w:sz w:val="24"/>
          <w:szCs w:val="24"/>
        </w:rPr>
        <w:lastRenderedPageBreak/>
        <w:t>1. ПОЯСНИТЕЛЬНАЯ ЗАПИСКА</w:t>
      </w:r>
    </w:p>
    <w:p w:rsidR="00FD79E2" w:rsidRPr="00B70638" w:rsidRDefault="00FD79E2" w:rsidP="00FD79E2">
      <w:pPr>
        <w:adjustRightInd w:val="0"/>
        <w:ind w:firstLine="709"/>
        <w:jc w:val="center"/>
        <w:rPr>
          <w:b/>
          <w:caps/>
          <w:sz w:val="24"/>
          <w:szCs w:val="24"/>
          <w:u w:val="single"/>
        </w:rPr>
      </w:pP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Самостоятельная работа студентов – одно из основополагающих требований ФГОС СПО. Все более становится очевидным, что в процессе подготовки специалиста главным является не усвоение готовых знаний, а развитие у выпускников способностей к овладению методами познания, дающими возможность самостоятельно добывать знания, творчески их использовать на основе известных или вновь созданных способов и средств деятельности. Меняется сама парадигма конечной образовательной цели: от «специалиста-исполнителя» – к компетентному «профессионалу-исследователю». Стать таким специалистом без хорошо сформированных умений и навыков самостоятельной учебной деятельности невозможно. В рамках требований ФГОС СПО к уровню подготовки выпускников они должны: быть способными к самостоятельному поиску истины, к системному действию в профессиональной ситуации, к анализу и проектированию своей деятельности; обладать стремлением к самосовершенствованию (самосознанию, самоконтролю, саморегуляции, саморазвитию); стремиться к творческой самореализации.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Самостоятельная работа студентов (СРС) – это активные формы индивидуальной и коллективной деятельности, направленные на закрепление, расширение и систематизацию пройденного материала.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Самостоятельная работа является одним из видов учебных занятий студентов, целями которой являются:</w:t>
      </w:r>
    </w:p>
    <w:p w:rsidR="00FD79E2" w:rsidRPr="00B70638" w:rsidRDefault="00FC6F3F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- формирование </w:t>
      </w:r>
      <w:r w:rsidR="00FD79E2" w:rsidRPr="00B70638">
        <w:rPr>
          <w:sz w:val="24"/>
          <w:szCs w:val="24"/>
        </w:rPr>
        <w:t>умений студентов;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-углубление и расширение теоретических знаний;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-формирование умений использовать различные информационные источники: нормативную, правовую, справочную документацию и специальную литературу;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-формирование самостоятельности мышления, способностей к саморазвитию, самосовершенствованию и самореализации;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b/>
          <w:caps/>
          <w:sz w:val="24"/>
          <w:szCs w:val="24"/>
          <w:u w:val="single"/>
        </w:rPr>
      </w:pPr>
      <w:r w:rsidRPr="00B70638">
        <w:rPr>
          <w:sz w:val="24"/>
          <w:szCs w:val="24"/>
        </w:rPr>
        <w:t>- развитие исследовательских умений.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В качестве форм и методов контроля внеаудиторной самостоятельной работы обучающихся, студентов могут быть использованы семинарские занятия, зачеты, тестирование, самоотчеты, контрольные работы, защита творческих работ и др.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-уровень освоения студентом учебного материала;</w:t>
      </w:r>
    </w:p>
    <w:p w:rsidR="00FD79E2" w:rsidRPr="00B70638" w:rsidRDefault="00FD79E2" w:rsidP="00FC6F3F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-умение студента использовать теоретические знания при </w:t>
      </w:r>
      <w:r w:rsidR="00FC6F3F" w:rsidRPr="00B70638">
        <w:rPr>
          <w:sz w:val="24"/>
          <w:szCs w:val="24"/>
        </w:rPr>
        <w:t xml:space="preserve">выполнении </w:t>
      </w:r>
      <w:r w:rsidRPr="00B70638">
        <w:rPr>
          <w:sz w:val="24"/>
          <w:szCs w:val="24"/>
        </w:rPr>
        <w:t>практических задач;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-сформированность общих и профессиональных компетенций;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-обоснованность и четкость изложения ответа;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 xml:space="preserve">          </w:t>
      </w:r>
      <w:r w:rsidR="00FC6F3F" w:rsidRPr="00B70638">
        <w:rPr>
          <w:sz w:val="24"/>
          <w:szCs w:val="24"/>
        </w:rPr>
        <w:t xml:space="preserve">  </w:t>
      </w:r>
      <w:r w:rsidRPr="00B70638">
        <w:rPr>
          <w:sz w:val="24"/>
          <w:szCs w:val="24"/>
        </w:rPr>
        <w:t xml:space="preserve"> -оформление материала в соответствии с требованиями.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и внеаудиторную самостоятельную работу студентов, может проходить в письменной, устной или смешанной форме, с представлением продукта творческой деятельности студента.</w:t>
      </w:r>
    </w:p>
    <w:p w:rsidR="00FD79E2" w:rsidRPr="00B70638" w:rsidRDefault="00FD79E2" w:rsidP="00FD79E2">
      <w:pPr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Виды самостоятельной работы: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овладению знаниями: </w:t>
      </w:r>
      <w:r w:rsidRPr="00B70638">
        <w:rPr>
          <w:sz w:val="24"/>
          <w:szCs w:val="24"/>
        </w:rPr>
        <w:t>чтение текста учебника, дополнительной литературы; составление плана; составление таблицы; учебно-исследовательская работа;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закреплению и систематизации знаний: </w:t>
      </w:r>
      <w:r w:rsidRPr="00B70638">
        <w:rPr>
          <w:sz w:val="24"/>
          <w:szCs w:val="24"/>
        </w:rPr>
        <w:t>работа с конспектом лекции; работа с учебником, дополнительной литературой; подготовка сообщений к выступлению на семинаре; подготовка рефератов, докладов;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формированию умений и навыков: </w:t>
      </w:r>
      <w:r w:rsidRPr="00B70638">
        <w:rPr>
          <w:sz w:val="24"/>
          <w:szCs w:val="24"/>
        </w:rPr>
        <w:t>решение проблемных вопросов; ситуационных задач, оформление таблиц и т.д.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FD79E2" w:rsidRPr="00B70638" w:rsidRDefault="00FD79E2" w:rsidP="00FD79E2">
      <w:pPr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lastRenderedPageBreak/>
        <w:t>Критерии оценивания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«5» – задание выполнено полностью;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«4» – выполнено 70% - 90% от всего объема задания;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«3» – выполнено менее 70% от всего объема задания;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4"/>
          <w:szCs w:val="24"/>
          <w:u w:val="single"/>
        </w:rPr>
      </w:pPr>
      <w:r w:rsidRPr="00B70638">
        <w:rPr>
          <w:sz w:val="24"/>
          <w:szCs w:val="24"/>
        </w:rPr>
        <w:t>«2» – выполнено менее 50% от всего объема задания.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</w:p>
    <w:p w:rsidR="00FD79E2" w:rsidRPr="00B70638" w:rsidRDefault="00FD79E2">
      <w:pPr>
        <w:pStyle w:val="a3"/>
        <w:spacing w:before="1" w:line="237" w:lineRule="auto"/>
        <w:ind w:left="886" w:right="133" w:firstLine="276"/>
        <w:jc w:val="both"/>
      </w:pP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2. РЕКОМЕНДАЦИИ СТУДЕНТАМ ПО СОДЕРЖАНИЮ И ОФОРМЛЕНИЮ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ВНЕАУДИТОРНОЙ САМОСТОЯТЕЛЬНОЙ РАБОТЫ</w:t>
      </w:r>
    </w:p>
    <w:p w:rsidR="00FD79E2" w:rsidRPr="00B70638" w:rsidRDefault="00FD79E2">
      <w:pPr>
        <w:pStyle w:val="a3"/>
        <w:spacing w:before="1" w:line="237" w:lineRule="auto"/>
        <w:ind w:left="886" w:right="133" w:firstLine="276"/>
        <w:jc w:val="both"/>
      </w:pPr>
    </w:p>
    <w:p w:rsidR="00284914" w:rsidRPr="00B70638" w:rsidRDefault="001738EE" w:rsidP="00FC6F3F">
      <w:pPr>
        <w:pStyle w:val="a3"/>
        <w:spacing w:before="1" w:line="237" w:lineRule="auto"/>
        <w:ind w:right="-291" w:firstLine="720"/>
        <w:jc w:val="both"/>
      </w:pPr>
      <w:r w:rsidRPr="00B70638">
        <w:t>Самостоятельная</w:t>
      </w:r>
      <w:r w:rsidRPr="00B70638">
        <w:rPr>
          <w:spacing w:val="-15"/>
        </w:rPr>
        <w:t xml:space="preserve"> </w:t>
      </w:r>
      <w:r w:rsidRPr="00B70638">
        <w:t>работа</w:t>
      </w:r>
      <w:r w:rsidRPr="00B70638">
        <w:rPr>
          <w:spacing w:val="-15"/>
        </w:rPr>
        <w:t xml:space="preserve"> </w:t>
      </w:r>
      <w:r w:rsidRPr="00B70638">
        <w:rPr>
          <w:w w:val="90"/>
        </w:rPr>
        <w:t>—</w:t>
      </w:r>
      <w:r w:rsidRPr="00B70638">
        <w:rPr>
          <w:spacing w:val="-9"/>
          <w:w w:val="90"/>
        </w:rPr>
        <w:t xml:space="preserve"> </w:t>
      </w:r>
      <w:r w:rsidRPr="00B70638">
        <w:t>это</w:t>
      </w:r>
      <w:r w:rsidRPr="00B70638">
        <w:rPr>
          <w:spacing w:val="-15"/>
        </w:rPr>
        <w:t xml:space="preserve"> </w:t>
      </w:r>
      <w:r w:rsidRPr="00B70638">
        <w:t>планируемая</w:t>
      </w:r>
      <w:r w:rsidRPr="00B70638">
        <w:rPr>
          <w:spacing w:val="-15"/>
        </w:rPr>
        <w:t xml:space="preserve"> </w:t>
      </w:r>
      <w:r w:rsidRPr="00B70638">
        <w:t>работа</w:t>
      </w:r>
      <w:r w:rsidRPr="00B70638">
        <w:rPr>
          <w:spacing w:val="-15"/>
        </w:rPr>
        <w:t xml:space="preserve"> </w:t>
      </w:r>
      <w:r w:rsidRPr="00B70638">
        <w:t>обучающихся,</w:t>
      </w:r>
      <w:r w:rsidRPr="00B70638">
        <w:rPr>
          <w:spacing w:val="-15"/>
        </w:rPr>
        <w:t xml:space="preserve"> </w:t>
      </w:r>
      <w:r w:rsidRPr="00B70638">
        <w:t>которую</w:t>
      </w:r>
      <w:r w:rsidRPr="00B70638">
        <w:rPr>
          <w:spacing w:val="-15"/>
        </w:rPr>
        <w:t xml:space="preserve"> </w:t>
      </w:r>
      <w:r w:rsidRPr="00B70638">
        <w:t>они</w:t>
      </w:r>
      <w:r w:rsidRPr="00B70638">
        <w:rPr>
          <w:spacing w:val="-15"/>
        </w:rPr>
        <w:t xml:space="preserve"> </w:t>
      </w:r>
      <w:r w:rsidRPr="00B70638">
        <w:t>выполняют по заданию и</w:t>
      </w:r>
      <w:r w:rsidRPr="00B70638">
        <w:rPr>
          <w:spacing w:val="-1"/>
        </w:rPr>
        <w:t xml:space="preserve"> </w:t>
      </w:r>
      <w:r w:rsidRPr="00B70638">
        <w:t>при методическом</w:t>
      </w:r>
      <w:r w:rsidRPr="00B70638">
        <w:rPr>
          <w:spacing w:val="27"/>
        </w:rPr>
        <w:t xml:space="preserve"> </w:t>
      </w:r>
      <w:r w:rsidRPr="00B70638">
        <w:t>руководстве преподавателя, но</w:t>
      </w:r>
      <w:r w:rsidRPr="00B70638">
        <w:rPr>
          <w:spacing w:val="-4"/>
        </w:rPr>
        <w:t xml:space="preserve"> </w:t>
      </w:r>
      <w:r w:rsidRPr="00B70638">
        <w:t>без его</w:t>
      </w:r>
      <w:r w:rsidRPr="00B70638">
        <w:rPr>
          <w:spacing w:val="-1"/>
        </w:rPr>
        <w:t xml:space="preserve"> </w:t>
      </w:r>
      <w:r w:rsidRPr="00B70638">
        <w:t>прямого участия.</w:t>
      </w:r>
    </w:p>
    <w:p w:rsidR="00284914" w:rsidRPr="00B70638" w:rsidRDefault="001738EE" w:rsidP="00FC6F3F">
      <w:pPr>
        <w:pStyle w:val="a3"/>
        <w:ind w:right="-291" w:firstLine="720"/>
        <w:jc w:val="both"/>
      </w:pPr>
      <w:r w:rsidRPr="00B70638">
        <w:t>Самостоятельная работа необходима не только для освоения дисципл</w:t>
      </w:r>
      <w:r w:rsidR="00377FA8">
        <w:t>ины «</w:t>
      </w:r>
      <w:r w:rsidR="00377FA8" w:rsidRPr="00377FA8">
        <w:t>Делопроизводство и режим секретности</w:t>
      </w:r>
      <w:r w:rsidRPr="00B70638">
        <w:t>», но и для формирования навыков самостоятельной работы, как</w:t>
      </w:r>
      <w:r w:rsidRPr="00B70638">
        <w:rPr>
          <w:spacing w:val="-13"/>
        </w:rPr>
        <w:t xml:space="preserve"> </w:t>
      </w:r>
      <w:r w:rsidRPr="00B70638">
        <w:t>в</w:t>
      </w:r>
      <w:r w:rsidRPr="00B70638">
        <w:rPr>
          <w:spacing w:val="-14"/>
        </w:rPr>
        <w:t xml:space="preserve"> </w:t>
      </w:r>
      <w:r w:rsidRPr="00B70638">
        <w:t>учебной,</w:t>
      </w:r>
      <w:r w:rsidRPr="00B70638">
        <w:rPr>
          <w:spacing w:val="-5"/>
        </w:rPr>
        <w:t xml:space="preserve"> </w:t>
      </w:r>
      <w:r w:rsidRPr="00B70638">
        <w:t>так</w:t>
      </w:r>
      <w:r w:rsidRPr="00B70638">
        <w:rPr>
          <w:spacing w:val="-11"/>
        </w:rPr>
        <w:t xml:space="preserve"> </w:t>
      </w:r>
      <w:r w:rsidRPr="00B70638">
        <w:t>и</w:t>
      </w:r>
      <w:r w:rsidRPr="00B70638">
        <w:rPr>
          <w:spacing w:val="-15"/>
        </w:rPr>
        <w:t xml:space="preserve"> </w:t>
      </w:r>
      <w:r w:rsidRPr="00B70638">
        <w:t>профессиональной</w:t>
      </w:r>
      <w:r w:rsidRPr="00B70638">
        <w:rPr>
          <w:spacing w:val="-15"/>
        </w:rPr>
        <w:t xml:space="preserve"> </w:t>
      </w:r>
      <w:r w:rsidRPr="00B70638">
        <w:t>деятельности. Каждый</w:t>
      </w:r>
      <w:r w:rsidRPr="00B70638">
        <w:rPr>
          <w:spacing w:val="-1"/>
        </w:rPr>
        <w:t xml:space="preserve"> </w:t>
      </w:r>
      <w:r w:rsidRPr="00B70638">
        <w:t>обучающийся учится</w:t>
      </w:r>
      <w:r w:rsidRPr="00B70638">
        <w:rPr>
          <w:spacing w:val="-5"/>
        </w:rPr>
        <w:t xml:space="preserve"> </w:t>
      </w:r>
      <w:r w:rsidR="00FC6F3F" w:rsidRPr="00B70638">
        <w:t>самосто</w:t>
      </w:r>
      <w:r w:rsidRPr="00B70638">
        <w:t>ятельному решению проблем, нахождению оригинальным творческих решений.</w:t>
      </w:r>
    </w:p>
    <w:p w:rsidR="00284914" w:rsidRPr="00B70638" w:rsidRDefault="001738EE" w:rsidP="00FC6F3F">
      <w:pPr>
        <w:pStyle w:val="a3"/>
        <w:spacing w:before="4" w:line="237" w:lineRule="auto"/>
        <w:ind w:right="-291" w:firstLine="720"/>
        <w:jc w:val="both"/>
      </w:pPr>
      <w:r w:rsidRPr="00B70638">
        <w:t>Самостоятельная</w:t>
      </w:r>
      <w:r w:rsidRPr="00B70638">
        <w:rPr>
          <w:spacing w:val="-9"/>
        </w:rPr>
        <w:t xml:space="preserve"> </w:t>
      </w:r>
      <w:r w:rsidRPr="00B70638">
        <w:t>работа</w:t>
      </w:r>
      <w:r w:rsidRPr="00B70638">
        <w:rPr>
          <w:spacing w:val="-4"/>
        </w:rPr>
        <w:t xml:space="preserve"> </w:t>
      </w:r>
      <w:r w:rsidRPr="00B70638">
        <w:t>выполняется обучающимися с</w:t>
      </w:r>
      <w:r w:rsidRPr="00B70638">
        <w:rPr>
          <w:spacing w:val="-8"/>
        </w:rPr>
        <w:t xml:space="preserve"> </w:t>
      </w:r>
      <w:r w:rsidRPr="00B70638">
        <w:t>использованием</w:t>
      </w:r>
      <w:r w:rsidRPr="00B70638">
        <w:rPr>
          <w:spacing w:val="-4"/>
        </w:rPr>
        <w:t xml:space="preserve"> </w:t>
      </w:r>
      <w:r w:rsidRPr="00B70638">
        <w:t>предложенной им методической литературы и необходимых дидактических м</w:t>
      </w:r>
      <w:r w:rsidR="00FC6F3F" w:rsidRPr="00B70638">
        <w:t>атериалов, что позволяет облег</w:t>
      </w:r>
      <w:r w:rsidRPr="00B70638">
        <w:t>чить работу и совершенствовать ее качество.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t>Организация самостоятельной работы предполагает: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изучение нормативных документов;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изучение правил оформления документов;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составление таблиц, схем и их описание;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заполнение бланков, анкет;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оформление документов;</w:t>
      </w:r>
    </w:p>
    <w:p w:rsidR="00377FA8" w:rsidRPr="00377FA8" w:rsidRDefault="00377FA8" w:rsidP="00377FA8">
      <w:pPr>
        <w:pStyle w:val="a3"/>
        <w:spacing w:before="4" w:line="237" w:lineRule="auto"/>
        <w:ind w:right="117"/>
      </w:pPr>
      <w:r w:rsidRPr="00377FA8">
        <w:t>- подготовку к практическому занятию;</w:t>
      </w:r>
    </w:p>
    <w:p w:rsidR="00377FA8" w:rsidRPr="00377FA8" w:rsidRDefault="00377FA8" w:rsidP="00377FA8">
      <w:pPr>
        <w:pStyle w:val="a3"/>
        <w:spacing w:before="4" w:line="237" w:lineRule="auto"/>
        <w:ind w:right="-291"/>
      </w:pPr>
      <w:r w:rsidRPr="00377FA8">
        <w:t>- изучение периодических изданий по дисциплине и подготовка по ним кратких конспектов.</w:t>
      </w:r>
    </w:p>
    <w:p w:rsidR="00FD79E2" w:rsidRPr="00B70638" w:rsidRDefault="00377FA8" w:rsidP="00377FA8">
      <w:pPr>
        <w:pStyle w:val="a3"/>
        <w:spacing w:before="4" w:line="237" w:lineRule="auto"/>
        <w:ind w:right="117"/>
        <w:rPr>
          <w:b/>
          <w:bCs/>
        </w:rPr>
      </w:pPr>
      <w:r w:rsidRPr="00377FA8">
        <w:rPr>
          <w:b/>
          <w:bCs/>
        </w:rPr>
        <w:t xml:space="preserve"> </w:t>
      </w:r>
      <w:r w:rsidR="00FD79E2" w:rsidRPr="00B70638">
        <w:rPr>
          <w:b/>
          <w:bCs/>
        </w:rPr>
        <w:t>2.1. Создание презентаций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rPr>
          <w:b/>
          <w:bCs/>
          <w:i/>
        </w:rPr>
        <w:t>Презентация</w:t>
      </w:r>
      <w:r w:rsidRPr="00B70638">
        <w:rPr>
          <w:b/>
          <w:bCs/>
        </w:rPr>
        <w:t xml:space="preserve"> </w:t>
      </w:r>
      <w:r w:rsidRPr="00B70638">
        <w:t>—представляет собой последовательность слайдов, содержащих текст, рисунки, фотографии, анимацию, видео и звук. Цель презентации — донести до целевой аудитории полноценную информацию об объекте презентации в удобной форме.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B70638">
        <w:rPr>
          <w:b/>
          <w:bCs/>
        </w:rPr>
        <w:t>Требования к оформлению</w:t>
      </w:r>
    </w:p>
    <w:p w:rsidR="00FD79E2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1. </w:t>
      </w:r>
      <w:r w:rsidR="00FD79E2" w:rsidRPr="00B70638">
        <w:t>Не перегружать слайды текстом. Дизайн должен быть простым, а текст – коротким.</w:t>
      </w:r>
    </w:p>
    <w:p w:rsidR="00FD79E2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2. </w:t>
      </w:r>
      <w:r w:rsidR="00FD79E2" w:rsidRPr="00B70638">
        <w:t>Наиболее важный материал лучше выделить курсивом, подчеркиванием, жирным шрифтом, прописные буквы рекомендуется использовать только для смыслового выделения фрагмента текста</w:t>
      </w:r>
    </w:p>
    <w:p w:rsidR="00FC6F3F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3. </w:t>
      </w:r>
      <w:r w:rsidR="00FD79E2" w:rsidRPr="00B70638">
        <w:t>Не следует использовать много му</w:t>
      </w:r>
      <w:r w:rsidRPr="00B70638">
        <w:t>льтимедийных эффектов анимации.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4. Чтобы обеспечить хорошую читаемость презентации необходимо подобрать темный цвет фона и светлый цвет шрифта. Размер шрифта: 24–54 пункта (заголовок), 18–36 пунктов (обычный текст); тип шрифта: для основного текста гладкий шрифт без засечек (Arial, Tahoma, Verdana), для заголовка можно использовать декоративный шрифт, если он хорошо читаем.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5. Иллюстрации рекомендуется сопровождать пояснительным текстом.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6. Если графическое изображение используется в качестве фона, то текст на этом фоне должен быть хорошо читаем.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7. Оформление слайда не должно отвлекать внимание слушателей от его содержательной части.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8. Все слайды презентации должны быть выдержаны в одном стиле.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9. Текст презентации</w:t>
      </w:r>
      <w:r w:rsidR="00FC6F3F" w:rsidRPr="00B70638">
        <w:t xml:space="preserve"> </w:t>
      </w:r>
      <w:r w:rsidRPr="00B70638">
        <w:t>должен бы</w:t>
      </w:r>
      <w:r w:rsidR="00FC6F3F" w:rsidRPr="00B70638">
        <w:t xml:space="preserve">ть написан без орфографических и пунктуационных </w:t>
      </w:r>
      <w:r w:rsidRPr="00B70638">
        <w:t>ошибок.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Необходимо отрепетировать показ презентации и свое выступление.</w:t>
      </w:r>
    </w:p>
    <w:p w:rsidR="00FD79E2" w:rsidRPr="00B70638" w:rsidRDefault="00FD79E2" w:rsidP="00FC6F3F">
      <w:pPr>
        <w:pStyle w:val="a3"/>
        <w:spacing w:before="4" w:line="237" w:lineRule="auto"/>
        <w:ind w:right="117"/>
      </w:pPr>
      <w:r w:rsidRPr="00B70638">
        <w:rPr>
          <w:b/>
          <w:bCs/>
        </w:rPr>
        <w:t>2.2. Подготовка конспекта (</w:t>
      </w:r>
      <w:r w:rsidRPr="00B70638">
        <w:t>работа с учебником, дополнительной литературой).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rPr>
          <w:b/>
          <w:bCs/>
          <w:i/>
          <w:iCs/>
        </w:rPr>
        <w:t>Конспектирование</w:t>
      </w:r>
      <w:r w:rsidRPr="00B70638">
        <w:t xml:space="preserve"> -  процесс мысленной переработки и письменной фиксации информации в виде краткого изложения основного содержания, смысла какого-либо текста.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1. Сориентироваться в общей композиции текста (уметь определить вступление, основную часть, заключение).</w:t>
      </w:r>
    </w:p>
    <w:p w:rsidR="00FC6F3F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lastRenderedPageBreak/>
        <w:t>2.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3. Выявить «ключевые» мысли, т.е. осно</w:t>
      </w:r>
      <w:r w:rsidR="00FC6F3F" w:rsidRPr="00B70638">
        <w:t xml:space="preserve">вные смысловые вехи, на которые </w:t>
      </w:r>
      <w:r w:rsidRPr="00B70638">
        <w:t>«нанизано» все содержание текста.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4. Определить детализирующую информацию.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5. Лаконично сформулировать основную информацию, не перенося на письмо все целиком и дословно.</w:t>
      </w:r>
    </w:p>
    <w:p w:rsidR="00FD79E2" w:rsidRPr="00FD79E2" w:rsidRDefault="00FD79E2" w:rsidP="00FD79E2">
      <w:pPr>
        <w:pStyle w:val="a3"/>
        <w:spacing w:before="4" w:line="237" w:lineRule="auto"/>
        <w:ind w:left="880" w:right="117" w:firstLine="282"/>
        <w:rPr>
          <w:b/>
          <w:u w:val="single"/>
        </w:rPr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Как конспектировать текст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Выделение главной мысли —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К ней относятся: определения научных понятий, формулировки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</w:p>
    <w:p w:rsidR="00FD79E2" w:rsidRPr="00FD79E2" w:rsidRDefault="00FD79E2" w:rsidP="00FC6F3F">
      <w:pPr>
        <w:pStyle w:val="a3"/>
        <w:spacing w:before="4" w:line="237" w:lineRule="auto"/>
        <w:ind w:left="880" w:right="-291" w:firstLine="282"/>
        <w:jc w:val="both"/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u w:val="single"/>
        </w:rPr>
      </w:pPr>
      <w:r w:rsidRPr="00FD79E2">
        <w:rPr>
          <w:b/>
          <w:bCs/>
        </w:rPr>
        <w:t>Формы конспектов: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1. Формализованные </w:t>
      </w:r>
      <w:r w:rsidRPr="00FD79E2">
        <w:t>(все записи вносятся в заранее подготовленные таблицы). Это удобнопри конспектировании материалов, когда перечень характеристик описываемых предметовилиявлений более или менее постоянен.</w:t>
      </w:r>
    </w:p>
    <w:p w:rsidR="00FC6F3F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2. Графические </w:t>
      </w:r>
      <w:r w:rsidRPr="00FD79E2">
        <w:t>(элементы конспектируемой работы располагаются в таком виде, при котором видна иерархия понятий и взаимосвязь между ними). 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  <w:rPr>
          <w:b/>
          <w:bCs/>
        </w:rPr>
      </w:pPr>
    </w:p>
    <w:p w:rsidR="00FD79E2" w:rsidRPr="00FC6F3F" w:rsidRDefault="00FD79E2" w:rsidP="00FC6F3F">
      <w:pPr>
        <w:pStyle w:val="a3"/>
        <w:spacing w:before="4" w:line="237" w:lineRule="auto"/>
        <w:ind w:right="-291" w:firstLine="720"/>
        <w:jc w:val="both"/>
      </w:pPr>
      <w:r w:rsidRPr="00FD79E2">
        <w:rPr>
          <w:b/>
          <w:bCs/>
        </w:rPr>
        <w:t>Типы конспектов: плановый, текстуальный, сводный, тематический.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Плановый </w:t>
      </w:r>
      <w:r w:rsidRPr="00FD79E2">
        <w:t xml:space="preserve">— легко получить с помощью </w:t>
      </w:r>
      <w:r w:rsidR="00FC6F3F">
        <w:t xml:space="preserve">предварительно сделанного плана </w:t>
      </w:r>
      <w:r w:rsidRPr="00FD79E2">
        <w:t>произведения, каждому вопросу плана отвечает определенная часть конспекта: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Текстуальный </w:t>
      </w:r>
      <w:r w:rsidRPr="00FD79E2">
        <w:t>— это конспект, созданный в основном из цитат.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Сводный конспект </w:t>
      </w:r>
      <w:r w:rsidRPr="00FD79E2">
        <w:t>— сочетает выписки, цитаты, иногда тезисы; часть его текста может быть снабжена планом.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Тематический </w:t>
      </w:r>
      <w:r w:rsidRPr="00FD79E2">
        <w:t xml:space="preserve">— дает более или менее исчерпывающий ответ (в зависимости из числа привлеченных источников и другого материала, например, своих же записей) </w:t>
      </w:r>
      <w:r w:rsidR="00FC6F3F" w:rsidRPr="00FD79E2">
        <w:t>на поставленный</w:t>
      </w:r>
      <w:r w:rsidRPr="00FD79E2">
        <w:t xml:space="preserve"> вопрос.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  <w:rPr>
          <w:b/>
          <w:bCs/>
        </w:rPr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Способы конспектирования.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Тезисы </w:t>
      </w:r>
      <w:r w:rsidRPr="00FD79E2">
        <w:t>— это кратко сформулированные основные мысли, положения изучаемого материала. Тезисы лаконично выражают суть читаемого, дают возможность раскрыть содержание.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Линейно-последовательная запись текста. </w:t>
      </w:r>
      <w:r w:rsidRPr="00FD79E2">
        <w:t>При конспектировании линейно - последовательным способом целесообразно использование плакатно- оформительских средств, которые включают в себя следующие: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сдвиг текста конспекта по горизонтали, по вертикали;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выделение жирным (или другим) шрифтом особо значимых слов;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использование различных цветов;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подчеркивание;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заключение в рамку главной информации.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Способ «вопросов - ответов». </w:t>
      </w:r>
      <w:r w:rsidRPr="00FD79E2">
        <w:t>Он заключает</w:t>
      </w:r>
      <w:r w:rsidR="00FC6F3F">
        <w:t xml:space="preserve">ся в том, что, поделив страницу </w:t>
      </w:r>
      <w:r w:rsidRPr="00FD79E2">
        <w:t>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lastRenderedPageBreak/>
        <w:t xml:space="preserve">Схема с фрагментами </w:t>
      </w:r>
      <w:r w:rsidRPr="00FD79E2">
        <w:t>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Простая схема </w:t>
      </w:r>
      <w:r w:rsidRPr="00FD79E2">
        <w:t>— способ конспектирования, близкий к схеме с фрагментами, объяснений к которой конспектирующий не пишет, но должен уметь давать их устно.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Параллельный способ </w:t>
      </w:r>
      <w:r w:rsidRPr="00FD79E2">
        <w:t>конспектирования. Конспект оформляется на двух листах параллельно или один лист делится вертикальной чертой пополам и записи делаются в правой и в левой части листа.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Комбинированный конспект </w:t>
      </w:r>
      <w:r w:rsidRPr="00FD79E2">
        <w:t>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Именно при комбинированном конспекте более всего проявляется уровень подготовки и индивидуальность студента.</w:t>
      </w:r>
    </w:p>
    <w:p w:rsidR="00FD79E2" w:rsidRPr="00FD79E2" w:rsidRDefault="00FD79E2" w:rsidP="00FC6F3F">
      <w:pPr>
        <w:pStyle w:val="a3"/>
        <w:spacing w:before="4" w:line="237" w:lineRule="auto"/>
        <w:ind w:left="880" w:right="-291" w:firstLine="282"/>
        <w:jc w:val="both"/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Принципы составления конспекта прочитанного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1. Записать все выходные данные источника: автор, название, год и место издания.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Если текст взят из периодического издания (газеты или журнала), то записать его название, год, месяц, номер, число, место издания.</w:t>
      </w:r>
    </w:p>
    <w:p w:rsid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 xml:space="preserve">2. Выделить поля слева или справа, можно с обеих сторон. </w:t>
      </w:r>
      <w:r w:rsidR="00FC6F3F">
        <w:t xml:space="preserve">Слева на полях </w:t>
      </w:r>
      <w:r w:rsidRPr="00FD79E2">
        <w:t>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</w:pPr>
    </w:p>
    <w:p w:rsidR="00FD79E2" w:rsidRDefault="00FD79E2" w:rsidP="00FD79E2">
      <w:pPr>
        <w:pStyle w:val="a3"/>
        <w:spacing w:before="4" w:line="237" w:lineRule="auto"/>
        <w:ind w:left="880" w:right="117" w:firstLine="282"/>
      </w:pP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79E2">
        <w:rPr>
          <w:b/>
          <w:bCs/>
          <w:sz w:val="24"/>
          <w:szCs w:val="24"/>
          <w:lang w:eastAsia="ru-RU"/>
        </w:rPr>
        <w:t xml:space="preserve">3. РАСПРЕДЕЛЕНИЕ ВНЕАУДИТОРНОЙ САМОСТОЯТЕЛЬНОЙ РАБОТЫ </w:t>
      </w: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79E2">
        <w:rPr>
          <w:b/>
          <w:bCs/>
          <w:sz w:val="24"/>
          <w:szCs w:val="24"/>
          <w:lang w:eastAsia="ru-RU"/>
        </w:rPr>
        <w:t>ПО ТЕМАМ</w:t>
      </w: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u w:val="single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C507A" w:rsidRPr="000C7DE3" w:rsidRDefault="009C507A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9C507A" w:rsidRPr="000C7DE3" w:rsidRDefault="009C507A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Наименование темы самостоятельной работы</w:t>
            </w:r>
          </w:p>
        </w:tc>
        <w:tc>
          <w:tcPr>
            <w:tcW w:w="1559" w:type="dxa"/>
            <w:shd w:val="clear" w:color="auto" w:fill="auto"/>
          </w:tcPr>
          <w:p w:rsidR="009C507A" w:rsidRPr="000C7DE3" w:rsidRDefault="009C507A" w:rsidP="00F300CB">
            <w:pPr>
              <w:widowControl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Кол-во</w:t>
            </w:r>
          </w:p>
          <w:p w:rsidR="009C507A" w:rsidRPr="000C7DE3" w:rsidRDefault="009C507A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2D4D94" w:rsidRDefault="009C507A" w:rsidP="009C507A">
            <w:pPr>
              <w:rPr>
                <w:sz w:val="20"/>
                <w:szCs w:val="20"/>
              </w:rPr>
            </w:pPr>
            <w:r w:rsidRPr="002D4D94">
              <w:rPr>
                <w:bCs/>
                <w:sz w:val="20"/>
                <w:szCs w:val="20"/>
              </w:rPr>
              <w:t>Самостоятельная работа № 1. Предмет, цели и задачи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 w:rsidRPr="006A4B80"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2D4D94" w:rsidRDefault="009C507A" w:rsidP="009C507A">
            <w:pPr>
              <w:rPr>
                <w:bCs/>
                <w:sz w:val="20"/>
                <w:szCs w:val="20"/>
              </w:rPr>
            </w:pPr>
            <w:r w:rsidRPr="002D4D94">
              <w:rPr>
                <w:bCs/>
                <w:sz w:val="20"/>
                <w:szCs w:val="20"/>
              </w:rPr>
              <w:t>Самостоятельная работа № 2. Нормативно-правовое обеспечение делопроизводства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2D4D94" w:rsidRDefault="009C507A" w:rsidP="009C507A">
            <w:pPr>
              <w:rPr>
                <w:sz w:val="20"/>
                <w:szCs w:val="20"/>
              </w:rPr>
            </w:pPr>
            <w:r w:rsidRPr="002D4D94">
              <w:rPr>
                <w:bCs/>
                <w:sz w:val="20"/>
                <w:szCs w:val="20"/>
              </w:rPr>
              <w:t>Самостоятельная работа № 3. Оформление реквизитов организационно-распорядительных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2D4D94" w:rsidRDefault="009C507A" w:rsidP="009C507A">
            <w:pPr>
              <w:rPr>
                <w:sz w:val="20"/>
                <w:szCs w:val="20"/>
              </w:rPr>
            </w:pPr>
            <w:r w:rsidRPr="002D4D94">
              <w:rPr>
                <w:bCs/>
                <w:sz w:val="20"/>
                <w:szCs w:val="20"/>
              </w:rPr>
              <w:t>Самостоятельная работа № 4. Организационные документы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2D4D94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5. Оформление организационных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6. Оформление распорядительных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7. Составление и оформление служебных писем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8. Этикет в деловой переписке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9. Информационно-справочные документы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10. Виды документации по трудовым отношениям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11. Виды документации по трудовым отношениям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12. Оформление трудового договора, личного дела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13. Работа с обращениями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14. Организация документооборота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 w:rsidRPr="006A4B80"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15. Экспертиза ценности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9C507A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16. Виды и специфика защиты конфиденциальной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6A4B80" w:rsidRDefault="005A4574" w:rsidP="009C507A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C507A">
              <w:rPr>
                <w:sz w:val="20"/>
                <w:szCs w:val="20"/>
              </w:rPr>
              <w:t xml:space="preserve"> 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17. Особенности оформления и учета конфиденциальных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Default="005A4574" w:rsidP="005A4574">
            <w:pPr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507A"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18. Особенности оформления и учета конфиденциальных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Default="005A4574" w:rsidP="009C507A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C507A">
              <w:rPr>
                <w:sz w:val="20"/>
                <w:szCs w:val="20"/>
              </w:rPr>
              <w:t xml:space="preserve"> 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9C507A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Pr="00F5232E" w:rsidRDefault="009C507A" w:rsidP="009C507A">
            <w:pPr>
              <w:rPr>
                <w:bCs/>
                <w:sz w:val="20"/>
                <w:szCs w:val="20"/>
              </w:rPr>
            </w:pPr>
            <w:r w:rsidRPr="00F5232E">
              <w:rPr>
                <w:bCs/>
                <w:sz w:val="20"/>
                <w:szCs w:val="20"/>
              </w:rPr>
              <w:t>Самостоятельная работа № 19. Порядок допуска должностных лиц и граждан РФ к государственной тайне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7A" w:rsidRDefault="005A4574" w:rsidP="009C507A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507A">
              <w:rPr>
                <w:sz w:val="20"/>
                <w:szCs w:val="20"/>
              </w:rPr>
              <w:t>2</w:t>
            </w:r>
          </w:p>
        </w:tc>
      </w:tr>
      <w:tr w:rsidR="009C507A" w:rsidRPr="000C7DE3" w:rsidTr="009C507A">
        <w:tc>
          <w:tcPr>
            <w:tcW w:w="709" w:type="dxa"/>
            <w:shd w:val="clear" w:color="auto" w:fill="auto"/>
          </w:tcPr>
          <w:p w:rsidR="009C507A" w:rsidRPr="000C7DE3" w:rsidRDefault="009C507A" w:rsidP="00D72D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9C507A" w:rsidRPr="000C7DE3" w:rsidRDefault="009C507A" w:rsidP="00F300CB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C507A" w:rsidRPr="000C7DE3" w:rsidRDefault="009C507A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>
              <w:rPr>
                <w:caps/>
                <w:sz w:val="20"/>
                <w:szCs w:val="20"/>
                <w:lang w:eastAsia="ru-RU"/>
              </w:rPr>
              <w:t>54</w:t>
            </w:r>
          </w:p>
        </w:tc>
      </w:tr>
    </w:tbl>
    <w:p w:rsidR="00605FD8" w:rsidRDefault="00605FD8" w:rsidP="00605FD8">
      <w:pPr>
        <w:pStyle w:val="1"/>
        <w:spacing w:before="76" w:line="240" w:lineRule="auto"/>
        <w:ind w:left="0"/>
        <w:rPr>
          <w:bCs w:val="0"/>
          <w:szCs w:val="28"/>
          <w:lang w:eastAsia="ru-RU"/>
        </w:rPr>
      </w:pPr>
    </w:p>
    <w:p w:rsidR="00605FD8" w:rsidRDefault="00605FD8" w:rsidP="00FD79E2">
      <w:pPr>
        <w:pStyle w:val="1"/>
        <w:spacing w:before="76" w:line="240" w:lineRule="auto"/>
        <w:ind w:left="1666"/>
        <w:jc w:val="center"/>
        <w:rPr>
          <w:bCs w:val="0"/>
          <w:szCs w:val="28"/>
          <w:lang w:eastAsia="ru-RU"/>
        </w:rPr>
      </w:pPr>
    </w:p>
    <w:p w:rsidR="00FD79E2" w:rsidRDefault="00FD79E2" w:rsidP="00FD79E2">
      <w:pPr>
        <w:pStyle w:val="1"/>
        <w:spacing w:before="76" w:line="240" w:lineRule="auto"/>
        <w:ind w:left="1666"/>
        <w:jc w:val="center"/>
        <w:rPr>
          <w:bCs w:val="0"/>
          <w:lang w:eastAsia="ru-RU"/>
        </w:rPr>
      </w:pPr>
      <w:r w:rsidRPr="00FD79E2">
        <w:rPr>
          <w:bCs w:val="0"/>
          <w:szCs w:val="28"/>
          <w:lang w:eastAsia="ru-RU"/>
        </w:rPr>
        <w:t xml:space="preserve">4. </w:t>
      </w:r>
      <w:r w:rsidRPr="00FD79E2">
        <w:rPr>
          <w:bCs w:val="0"/>
          <w:lang w:eastAsia="ru-RU"/>
        </w:rPr>
        <w:t>ЗАДАНИЯ ДЛЯ САМОСТОЯТЕЛЬНОЙ ВНЕАУДИТОРНОЙ РАБОТЫ СТУДЕНТОВ</w:t>
      </w:r>
    </w:p>
    <w:p w:rsidR="00605FD8" w:rsidRDefault="00605FD8" w:rsidP="00605FD8">
      <w:pPr>
        <w:pStyle w:val="a7"/>
        <w:shd w:val="clear" w:color="auto" w:fill="FFFFFF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Тема 1. Документирование управленческой </w:t>
      </w:r>
      <w:r w:rsidRPr="00605FD8">
        <w:rPr>
          <w:b/>
          <w:bCs/>
          <w:color w:val="181818"/>
        </w:rPr>
        <w:t>деятельности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1</w:t>
      </w:r>
      <w:r>
        <w:rPr>
          <w:color w:val="181818"/>
        </w:rPr>
        <w:t xml:space="preserve">. </w:t>
      </w:r>
      <w:r w:rsidRPr="00605FD8">
        <w:rPr>
          <w:b/>
          <w:bCs/>
          <w:color w:val="181818"/>
        </w:rPr>
        <w:t>Предмет, цели и задачи дисциплины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Доклад, презентация на тему</w:t>
      </w:r>
      <w:r w:rsidRPr="00605FD8">
        <w:rPr>
          <w:b/>
          <w:bCs/>
          <w:color w:val="181818"/>
        </w:rPr>
        <w:t>:</w:t>
      </w:r>
      <w:r w:rsidRPr="00605FD8">
        <w:rPr>
          <w:color w:val="181818"/>
        </w:rPr>
        <w:t> «Становление делопроизводства в России».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основных этапов развития системы государственного документирования и выделение определенных традиций создания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Истоки делопроизводства.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Становление делопроизводства в России.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2</w:t>
      </w:r>
      <w:r>
        <w:rPr>
          <w:color w:val="181818"/>
        </w:rPr>
        <w:t xml:space="preserve">. </w:t>
      </w:r>
      <w:r w:rsidRPr="00605FD8">
        <w:rPr>
          <w:b/>
          <w:bCs/>
          <w:color w:val="181818"/>
        </w:rPr>
        <w:t>Нормативно-правовое обеспечение делопроизводства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Доклад на тему</w:t>
      </w:r>
      <w:r w:rsidRPr="00605FD8">
        <w:rPr>
          <w:b/>
          <w:bCs/>
          <w:color w:val="181818"/>
        </w:rPr>
        <w:t>:</w:t>
      </w:r>
      <w:r w:rsidRPr="00605FD8">
        <w:rPr>
          <w:color w:val="181818"/>
        </w:rPr>
        <w:t> «ГОСТы и нормативы»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существующих ГОСТов на документацию и нормативной базы делопроизводства.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ГОСТы на документацию.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Нормативно-методические акты по делопроизводству.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 w:rsidRPr="00605FD8">
        <w:rPr>
          <w:b/>
          <w:bCs/>
          <w:color w:val="181818"/>
        </w:rPr>
        <w:t>Тема 2. Требования к оформлению документов</w:t>
      </w:r>
    </w:p>
    <w:p w:rsid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3</w:t>
      </w:r>
      <w:r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Оформление реквизитов организационно-распорядительных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Доклад, презентация на тему</w:t>
      </w:r>
      <w:r w:rsidRPr="00605FD8">
        <w:rPr>
          <w:b/>
          <w:bCs/>
          <w:color w:val="181818"/>
        </w:rPr>
        <w:t>:</w:t>
      </w:r>
      <w:r w:rsidRPr="00605FD8">
        <w:rPr>
          <w:color w:val="181818"/>
        </w:rPr>
        <w:t> «Нормы и требования к оформлению реквизитов».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правил расположения рек</w:t>
      </w:r>
      <w:r>
        <w:rPr>
          <w:color w:val="181818"/>
        </w:rPr>
        <w:t>визитов</w:t>
      </w:r>
      <w:r w:rsidRPr="00605FD8">
        <w:rPr>
          <w:color w:val="181818"/>
        </w:rPr>
        <w:t xml:space="preserve"> и использование междустрочных интервалов при оформлении реквизитов.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Положения табулятора.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Использования междустрочного интервала при оформлении реквизитов.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Знаки препинания.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0B7F86" w:rsidRDefault="000B7F86" w:rsidP="000B7F86">
      <w:pPr>
        <w:pStyle w:val="a7"/>
        <w:shd w:val="clear" w:color="auto" w:fill="FFFFFF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Тема 3. </w:t>
      </w:r>
      <w:r w:rsidRPr="000B7F86">
        <w:rPr>
          <w:b/>
          <w:bCs/>
          <w:color w:val="181818"/>
        </w:rPr>
        <w:t>Системы документации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4</w:t>
      </w:r>
      <w:r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Организационные документы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«Характеристика организационных документов»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правил составления и оформления организационных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Функция формирования системы и процессов управления.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Виды организационных документов: определения, реквизиты, требования к тексту.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lastRenderedPageBreak/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5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Оформление организационных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 «Электронный документ»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требований, предъявляемых к электронному документу.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Требования, предъявляемые к электронным документам.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Электронно-цифровая подпись.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Преимущества и недостатки применения электронных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6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Оформление распорядительных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«Характеристика распорядительных документов».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 к составлению и оформлению распорядительных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Основное назначение распорядительных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Процедуры издания распорядительных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Требования к тексту.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4. Виды, определения, реквизиты распорядительных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7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Составление и оформление служебных писем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«Официальные письма организации и письма государственных органов»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 при составлении и оформлении официальных писем.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Составление и оформление официальных писем организации.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Виды писем органов государственной власти.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8</w:t>
      </w:r>
      <w:r w:rsidR="000B7F86">
        <w:rPr>
          <w:color w:val="181818"/>
        </w:rPr>
        <w:t xml:space="preserve">. </w:t>
      </w:r>
      <w:r w:rsidR="000B7F86">
        <w:rPr>
          <w:b/>
          <w:bCs/>
          <w:color w:val="181818"/>
        </w:rPr>
        <w:t>Этикет в деловой переписке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«Этикет в деловой переписке»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этикета деловой переписки.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Общие требования к деловому письму.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Характерные типы деловых писем.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Правила международной переписки.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9</w:t>
      </w:r>
      <w:r w:rsidR="000B7F86">
        <w:rPr>
          <w:color w:val="181818"/>
        </w:rPr>
        <w:t>.</w:t>
      </w:r>
      <w:r w:rsidRPr="00605FD8">
        <w:rPr>
          <w:b/>
          <w:bCs/>
          <w:color w:val="181818"/>
        </w:rPr>
        <w:t xml:space="preserve"> Информационно-справочные документы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«Характеристика информационно-справочных документов»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lastRenderedPageBreak/>
        <w:t>Цель занятия:</w:t>
      </w:r>
      <w:r w:rsidRPr="00605FD8">
        <w:rPr>
          <w:color w:val="181818"/>
        </w:rPr>
        <w:t> изучение информационно-справочных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Виды информационно-справочных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Оформление информационно-справочных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0B7F86" w:rsidRDefault="000B7F86" w:rsidP="000B7F86">
      <w:pPr>
        <w:pStyle w:val="a7"/>
        <w:shd w:val="clear" w:color="auto" w:fill="FFFFFF"/>
        <w:jc w:val="both"/>
        <w:rPr>
          <w:b/>
          <w:bCs/>
          <w:color w:val="181818"/>
        </w:rPr>
      </w:pPr>
      <w:r w:rsidRPr="000B7F86">
        <w:rPr>
          <w:b/>
          <w:bCs/>
          <w:color w:val="181818"/>
        </w:rPr>
        <w:t>Тема 4.</w:t>
      </w:r>
      <w:r>
        <w:rPr>
          <w:b/>
          <w:bCs/>
          <w:color w:val="181818"/>
        </w:rPr>
        <w:t xml:space="preserve"> </w:t>
      </w:r>
      <w:r w:rsidRPr="000B7F86">
        <w:rPr>
          <w:b/>
          <w:bCs/>
          <w:color w:val="181818"/>
        </w:rPr>
        <w:t>Документы по трудовым отношениям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10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Виды документации по трудовым отношениям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Практическая работа. Составить резюме, заполнить бланк заявления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правил составления и оформления резюме и заявления о приеме на работу.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Методические указания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Работа оформляется на формате А</w:t>
      </w:r>
      <w:r w:rsidR="000B7F86">
        <w:rPr>
          <w:color w:val="181818"/>
        </w:rPr>
        <w:t>4 с соблюдением действующего ГОСТ</w:t>
      </w:r>
      <w:r w:rsidRPr="00605FD8">
        <w:rPr>
          <w:color w:val="181818"/>
        </w:rPr>
        <w:t>;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11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Виды документации по трудовым отношениям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«Трудовая книжка: выдача, оформление и хранение»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 к заполнению трудовых книжек.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Оформление трудовых книжек.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Хранение трудовых книжек.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Выдача трудовых книжек.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Самостоятельная работа № 12</w:t>
      </w:r>
      <w:r w:rsidR="000B7F86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Оформление труд</w:t>
      </w:r>
      <w:r w:rsidR="000B7F86">
        <w:rPr>
          <w:b/>
          <w:bCs/>
          <w:color w:val="181818"/>
        </w:rPr>
        <w:t xml:space="preserve">ового договора, личного дела </w:t>
      </w:r>
      <w:r w:rsidRPr="00605FD8">
        <w:rPr>
          <w:b/>
          <w:bCs/>
          <w:color w:val="181818"/>
        </w:rPr>
        <w:t>работника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Составить характеристику и заполнить анкету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правил составления и оформления характеристики</w:t>
      </w:r>
      <w:r w:rsidR="000B7F86">
        <w:rPr>
          <w:color w:val="181818"/>
        </w:rPr>
        <w:t>,</w:t>
      </w:r>
      <w:r w:rsidRPr="00605FD8">
        <w:rPr>
          <w:color w:val="181818"/>
        </w:rPr>
        <w:t xml:space="preserve"> анкеты.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Методические указания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Составить характеристику и анкету на себя, оформить на формате А4 с соблюдением ГОСТ Р 6.30-2003;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0B7F86" w:rsidRDefault="000B7F86" w:rsidP="000B7F86">
      <w:pPr>
        <w:pStyle w:val="a7"/>
        <w:shd w:val="clear" w:color="auto" w:fill="FFFFFF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Тема 5. </w:t>
      </w:r>
      <w:r w:rsidRPr="000B7F86">
        <w:rPr>
          <w:b/>
          <w:bCs/>
          <w:color w:val="181818"/>
        </w:rPr>
        <w:t>Работа с обращениями граждан</w:t>
      </w:r>
    </w:p>
    <w:p w:rsidR="00605FD8" w:rsidRPr="00605FD8" w:rsidRDefault="007E789D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color w:val="181818"/>
        </w:rPr>
        <w:t>Самостоятельная работа № 13</w:t>
      </w:r>
      <w:r w:rsidR="000B7F86">
        <w:rPr>
          <w:color w:val="181818"/>
        </w:rPr>
        <w:t xml:space="preserve">. </w:t>
      </w:r>
      <w:r w:rsidR="00605FD8" w:rsidRPr="00605FD8">
        <w:rPr>
          <w:b/>
          <w:bCs/>
          <w:color w:val="181818"/>
        </w:rPr>
        <w:t>Работа с обращениями граждан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доклад, презентацию на тему «Виды обращений и сроки их рассмотрения»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правового института обращения граждан РФ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 Понятие и значение обращений граждан.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Классификация обращений граждан.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Сроки рассмотрения.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lastRenderedPageBreak/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7E789D" w:rsidRPr="007E789D" w:rsidRDefault="007E789D" w:rsidP="007E789D">
      <w:pPr>
        <w:pStyle w:val="a7"/>
        <w:shd w:val="clear" w:color="auto" w:fill="FFFFFF"/>
        <w:jc w:val="both"/>
        <w:rPr>
          <w:color w:val="181818"/>
        </w:rPr>
      </w:pPr>
      <w:r w:rsidRPr="007E789D">
        <w:rPr>
          <w:b/>
          <w:bCs/>
          <w:color w:val="181818"/>
        </w:rPr>
        <w:t>Тема 6. Организация</w:t>
      </w:r>
      <w:r>
        <w:rPr>
          <w:color w:val="181818"/>
        </w:rPr>
        <w:t xml:space="preserve"> </w:t>
      </w:r>
      <w:r w:rsidRPr="007E789D">
        <w:rPr>
          <w:b/>
          <w:bCs/>
          <w:color w:val="181818"/>
        </w:rPr>
        <w:t>документооборота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color w:val="181818"/>
        </w:rPr>
        <w:t>Самостоятельная работа № 14</w:t>
      </w:r>
      <w:r w:rsidRPr="007E789D">
        <w:rPr>
          <w:color w:val="181818"/>
        </w:rPr>
        <w:t xml:space="preserve">. </w:t>
      </w:r>
      <w:r w:rsidRPr="007E789D">
        <w:rPr>
          <w:b/>
          <w:bCs/>
          <w:color w:val="181818"/>
        </w:rPr>
        <w:t>Организация документооборота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b/>
          <w:bCs/>
          <w:color w:val="181818"/>
        </w:rPr>
        <w:t>Вид самостоятельной работы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color w:val="181818"/>
        </w:rPr>
        <w:t>Оформление таблицы. Перечень форм документов, применяемых в организации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b/>
          <w:bCs/>
          <w:color w:val="181818"/>
        </w:rPr>
        <w:t>Цель занятия:</w:t>
      </w:r>
      <w:r w:rsidRPr="007E789D">
        <w:rPr>
          <w:color w:val="181818"/>
        </w:rPr>
        <w:t> изучение составления и оформления табеля форм документов, применяемых в организации.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b/>
          <w:bCs/>
          <w:color w:val="181818"/>
        </w:rPr>
        <w:t>Задание:</w:t>
      </w:r>
      <w:r w:rsidRPr="007E789D">
        <w:rPr>
          <w:color w:val="181818"/>
        </w:rPr>
        <w:t xml:space="preserve"> оформить табель форм документов, применяемых в организации на формате А4 с соблюдением действующего ГОСТ.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b/>
          <w:bCs/>
          <w:color w:val="181818"/>
        </w:rPr>
        <w:t>Формы контроля</w:t>
      </w:r>
    </w:p>
    <w:p w:rsidR="007E789D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E789D">
        <w:rPr>
          <w:color w:val="181818"/>
        </w:rPr>
        <w:t>Сдача работы в срок</w:t>
      </w:r>
    </w:p>
    <w:p w:rsidR="007E789D" w:rsidRDefault="007E789D" w:rsidP="007E789D">
      <w:pPr>
        <w:pStyle w:val="a7"/>
        <w:shd w:val="clear" w:color="auto" w:fill="FFFFFF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Тема 7. </w:t>
      </w:r>
      <w:r w:rsidRPr="007E789D">
        <w:rPr>
          <w:b/>
          <w:bCs/>
          <w:color w:val="181818"/>
        </w:rPr>
        <w:t xml:space="preserve">Хранение документов </w:t>
      </w:r>
    </w:p>
    <w:p w:rsidR="00605FD8" w:rsidRPr="007E789D" w:rsidRDefault="007E789D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>Самостоятельная работа № 15</w:t>
      </w:r>
      <w:r w:rsidR="000B7F86">
        <w:rPr>
          <w:color w:val="181818"/>
        </w:rPr>
        <w:t xml:space="preserve">. </w:t>
      </w:r>
      <w:r w:rsidR="00605FD8" w:rsidRPr="00605FD8">
        <w:rPr>
          <w:b/>
          <w:bCs/>
          <w:color w:val="181818"/>
        </w:rPr>
        <w:t>Экспертиза ценности документов</w:t>
      </w:r>
    </w:p>
    <w:p w:rsidR="00605FD8" w:rsidRPr="00605FD8" w:rsidRDefault="00605FD8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Составить акт об у</w:t>
      </w:r>
      <w:r w:rsidR="009C507A">
        <w:rPr>
          <w:color w:val="181818"/>
        </w:rPr>
        <w:t>ничтожении отдельных документов</w:t>
      </w:r>
    </w:p>
    <w:p w:rsidR="00605FD8" w:rsidRPr="00605FD8" w:rsidRDefault="00605FD8" w:rsidP="007E789D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 </w:t>
      </w:r>
      <w:r w:rsidRPr="00605FD8">
        <w:rPr>
          <w:color w:val="181818"/>
        </w:rPr>
        <w:t>научиться составлять и оформлять акт об уничтожении отдельных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Методические указания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Оформить и заполнить акт об уничтожении отдельных документов на формате А4;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7E789D" w:rsidRDefault="007E789D" w:rsidP="007E789D">
      <w:pPr>
        <w:pStyle w:val="a7"/>
        <w:shd w:val="clear" w:color="auto" w:fill="FFFFFF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Тема 8. </w:t>
      </w:r>
      <w:r w:rsidRPr="007E789D">
        <w:rPr>
          <w:b/>
          <w:bCs/>
          <w:color w:val="181818"/>
        </w:rPr>
        <w:t>Режим секретности</w:t>
      </w:r>
    </w:p>
    <w:p w:rsidR="00605FD8" w:rsidRPr="00605FD8" w:rsidRDefault="007E789D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color w:val="181818"/>
        </w:rPr>
        <w:t>Самостоятельная работа № 16</w:t>
      </w:r>
      <w:r w:rsidR="000B7F86">
        <w:rPr>
          <w:color w:val="181818"/>
        </w:rPr>
        <w:t xml:space="preserve">. </w:t>
      </w:r>
      <w:r w:rsidR="00605FD8" w:rsidRPr="00605FD8">
        <w:rPr>
          <w:b/>
          <w:bCs/>
          <w:color w:val="181818"/>
        </w:rPr>
        <w:t>Виды и специфика защиты конфиденциальной информации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 на тему «Особенности конфиденциального делопроизводства»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особенностей конфиденциального делоп</w:t>
      </w:r>
      <w:r w:rsidR="007E789D">
        <w:rPr>
          <w:color w:val="181818"/>
        </w:rPr>
        <w:t>р</w:t>
      </w:r>
      <w:r w:rsidRPr="00605FD8">
        <w:rPr>
          <w:color w:val="181818"/>
        </w:rPr>
        <w:t>оизводства.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Характеристика документной информации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Понятие коммерческой тайны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3. Охрана корпоративных секретов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4 Защита конфиденциальности в России и за рубежом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Самостояте</w:t>
      </w:r>
      <w:r w:rsidR="007E789D">
        <w:rPr>
          <w:b/>
          <w:bCs/>
          <w:color w:val="181818"/>
        </w:rPr>
        <w:t>льная работа № 17</w:t>
      </w:r>
      <w:r w:rsidR="007E789D">
        <w:rPr>
          <w:color w:val="181818"/>
        </w:rPr>
        <w:t xml:space="preserve">. </w:t>
      </w:r>
      <w:r w:rsidRPr="00605FD8">
        <w:rPr>
          <w:b/>
          <w:bCs/>
          <w:color w:val="181818"/>
        </w:rPr>
        <w:t>Особенности оформления и учета конфиденциальных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 на тему «Учет конфиденциальных документов на бумажных носителях»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 к учету конфиденциальных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Документирование конфиденциальных сведений.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Проверка наличия и уничтожение конфиденциальных документов. 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lastRenderedPageBreak/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7E789D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color w:val="181818"/>
        </w:rPr>
        <w:t>Самостоятельная работа № 18</w:t>
      </w:r>
      <w:r>
        <w:rPr>
          <w:color w:val="181818"/>
        </w:rPr>
        <w:t xml:space="preserve">. </w:t>
      </w:r>
      <w:r w:rsidR="00605FD8" w:rsidRPr="00605FD8">
        <w:rPr>
          <w:b/>
          <w:bCs/>
          <w:color w:val="181818"/>
        </w:rPr>
        <w:t>Особенности оформления и учета конфиденциальных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Подготовить доклад на тему «Хранение конфиденциальных документов»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изучение требований к хранению конфиденциальных документов.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План: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1. Режим хранения конфиденциальных документов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2. Порядок обращения с конфиденциальными документами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05FD8" w:rsidRPr="00605FD8" w:rsidRDefault="007E789D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b/>
          <w:bCs/>
          <w:color w:val="181818"/>
        </w:rPr>
        <w:t>Самостоятельная работа № 19</w:t>
      </w:r>
      <w:r>
        <w:rPr>
          <w:color w:val="181818"/>
        </w:rPr>
        <w:t xml:space="preserve">. </w:t>
      </w:r>
      <w:r w:rsidR="00605FD8" w:rsidRPr="00605FD8">
        <w:rPr>
          <w:b/>
          <w:bCs/>
          <w:color w:val="181818"/>
        </w:rPr>
        <w:t>Порядок допуска должностных лиц и граждан РФ к государственной тайне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Вид самостоятельной работы</w:t>
      </w:r>
    </w:p>
    <w:p w:rsidR="00605FD8" w:rsidRPr="00605FD8" w:rsidRDefault="009C507A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Конспектирование. Заполнение анкеты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Цель занятия:</w:t>
      </w:r>
      <w:r w:rsidRPr="00605FD8">
        <w:rPr>
          <w:color w:val="181818"/>
        </w:rPr>
        <w:t> закрепление знаний по допуску должностных лиц и граждан РФ к государственной тайне.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Методические указания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Работа выполнятся на бумаге на формате А4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b/>
          <w:bCs/>
          <w:color w:val="181818"/>
        </w:rPr>
        <w:t>Формы контроля</w:t>
      </w:r>
    </w:p>
    <w:p w:rsidR="00605FD8" w:rsidRPr="00605FD8" w:rsidRDefault="00605FD8" w:rsidP="00605FD8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t>Сдача работы в срок</w:t>
      </w:r>
    </w:p>
    <w:p w:rsidR="00605FD8" w:rsidRPr="00605FD8" w:rsidRDefault="00605FD8" w:rsidP="000C681C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05FD8">
        <w:rPr>
          <w:color w:val="181818"/>
        </w:rPr>
        <w:br/>
      </w: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0C681C" w:rsidRPr="00AC2466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источников и литературы</w:t>
      </w:r>
    </w:p>
    <w:p w:rsidR="000C681C" w:rsidRPr="000A64FB" w:rsidRDefault="000C681C" w:rsidP="000C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64FB">
        <w:rPr>
          <w:b/>
          <w:i/>
          <w:sz w:val="24"/>
          <w:szCs w:val="24"/>
        </w:rPr>
        <w:t>Нормативные документы</w:t>
      </w:r>
      <w:r w:rsidRPr="000A64FB">
        <w:rPr>
          <w:sz w:val="24"/>
          <w:szCs w:val="24"/>
        </w:rPr>
        <w:t>: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503"/>
        </w:tabs>
        <w:autoSpaceDE/>
        <w:autoSpaceDN/>
        <w:spacing w:line="274" w:lineRule="exact"/>
        <w:ind w:right="-10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 закон «О полиции» от 07.02.2011 №3-Ф3 (действующая редакция, 2016);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503"/>
        </w:tabs>
        <w:autoSpaceDE/>
        <w:autoSpaceDN/>
        <w:spacing w:line="266" w:lineRule="exact"/>
        <w:ind w:right="119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</w:t>
      </w:r>
      <w:r w:rsidRPr="000A64FB">
        <w:rPr>
          <w:spacing w:val="62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</w:t>
      </w:r>
      <w:r w:rsidRPr="000A64FB">
        <w:rPr>
          <w:spacing w:val="62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59"/>
          <w:sz w:val="24"/>
          <w:szCs w:val="24"/>
        </w:rPr>
        <w:t xml:space="preserve"> </w:t>
      </w:r>
      <w:r w:rsidRPr="000A64FB">
        <w:rPr>
          <w:sz w:val="24"/>
          <w:szCs w:val="24"/>
        </w:rPr>
        <w:t>12.08.1995 №</w:t>
      </w:r>
      <w:r w:rsidRPr="000A64FB">
        <w:rPr>
          <w:spacing w:val="64"/>
          <w:sz w:val="24"/>
          <w:szCs w:val="24"/>
        </w:rPr>
        <w:t xml:space="preserve"> </w:t>
      </w:r>
      <w:r w:rsidRPr="000A64FB">
        <w:rPr>
          <w:sz w:val="24"/>
          <w:szCs w:val="24"/>
        </w:rPr>
        <w:t>144-ФЗ</w:t>
      </w:r>
      <w:r w:rsidRPr="000A64FB">
        <w:rPr>
          <w:spacing w:val="63"/>
          <w:sz w:val="24"/>
          <w:szCs w:val="24"/>
        </w:rPr>
        <w:t xml:space="preserve"> </w:t>
      </w:r>
      <w:r w:rsidRPr="000A64FB">
        <w:rPr>
          <w:sz w:val="24"/>
          <w:szCs w:val="24"/>
        </w:rPr>
        <w:t>«Об</w:t>
      </w:r>
      <w:r w:rsidRPr="000A64FB">
        <w:rPr>
          <w:spacing w:val="61"/>
          <w:sz w:val="24"/>
          <w:szCs w:val="24"/>
        </w:rPr>
        <w:t xml:space="preserve"> </w:t>
      </w:r>
      <w:r w:rsidRPr="000A64FB">
        <w:rPr>
          <w:sz w:val="24"/>
          <w:szCs w:val="24"/>
        </w:rPr>
        <w:t>оперативно-розыскной</w:t>
      </w:r>
      <w:r w:rsidRPr="000A64FB">
        <w:rPr>
          <w:spacing w:val="-67"/>
          <w:sz w:val="24"/>
          <w:szCs w:val="24"/>
        </w:rPr>
        <w:t xml:space="preserve"> </w:t>
      </w:r>
      <w:r w:rsidRPr="000A64FB">
        <w:rPr>
          <w:sz w:val="24"/>
          <w:szCs w:val="24"/>
        </w:rPr>
        <w:t xml:space="preserve">деятельности» (в ред. Федеральных законов от 06.07.2016 </w:t>
      </w:r>
      <w:hyperlink r:id="rId8" w:anchor="dst100041">
        <w:r w:rsidRPr="000A64FB">
          <w:rPr>
            <w:sz w:val="24"/>
            <w:szCs w:val="24"/>
          </w:rPr>
          <w:t>N 374-ФЗ</w:t>
        </w:r>
      </w:hyperlink>
      <w:r w:rsidRPr="000A64FB">
        <w:rPr>
          <w:sz w:val="24"/>
          <w:szCs w:val="24"/>
        </w:rPr>
        <w:t>);</w:t>
      </w:r>
      <w:r w:rsidRPr="000A64FB">
        <w:rPr>
          <w:spacing w:val="1"/>
          <w:sz w:val="24"/>
          <w:szCs w:val="24"/>
        </w:rPr>
        <w:t xml:space="preserve"> 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02.05.2006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59-ФЗ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«О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порядке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рассмотрения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обращений граждан Российской Федерации»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(в ред. Федеральных законов от</w:t>
      </w:r>
      <w:r w:rsidRPr="000A64FB">
        <w:rPr>
          <w:spacing w:val="-67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27.12.2018</w:t>
      </w:r>
      <w:r w:rsidRPr="000A64FB">
        <w:rPr>
          <w:spacing w:val="1"/>
          <w:sz w:val="24"/>
          <w:szCs w:val="24"/>
        </w:rPr>
        <w:t xml:space="preserve"> </w:t>
      </w:r>
      <w:hyperlink r:id="rId9" w:anchor="dst100514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528-ФЗ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изм.,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внесенными</w:t>
      </w:r>
      <w:r w:rsidRPr="000A64FB">
        <w:rPr>
          <w:spacing w:val="1"/>
          <w:sz w:val="24"/>
          <w:szCs w:val="24"/>
        </w:rPr>
        <w:t xml:space="preserve"> </w:t>
      </w:r>
      <w:hyperlink r:id="rId10" w:anchor="dst100066">
        <w:r w:rsidRPr="000A64FB">
          <w:rPr>
            <w:sz w:val="24"/>
            <w:szCs w:val="24"/>
          </w:rPr>
          <w:t>Постановлением</w:t>
        </w:r>
      </w:hyperlink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 РФ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18.07.2012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19-П);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</w:tabs>
        <w:autoSpaceDE/>
        <w:autoSpaceDN/>
        <w:ind w:left="0" w:right="-1" w:firstLine="284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Закон РФ от 21 июля 1993 г. N 5485-I «О государственной тайне предусмотрено» (в ред.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Федеральных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законов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29.07.2018</w:t>
      </w:r>
      <w:r w:rsidRPr="000A64FB">
        <w:rPr>
          <w:spacing w:val="1"/>
          <w:sz w:val="24"/>
          <w:szCs w:val="24"/>
        </w:rPr>
        <w:t xml:space="preserve"> </w:t>
      </w:r>
      <w:hyperlink r:id="rId11" w:anchor="dst100008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256-ФЗ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изм.,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внесенными</w:t>
      </w:r>
      <w:r w:rsidRPr="000A64FB">
        <w:rPr>
          <w:spacing w:val="1"/>
          <w:sz w:val="24"/>
          <w:szCs w:val="24"/>
        </w:rPr>
        <w:t xml:space="preserve"> </w:t>
      </w:r>
      <w:hyperlink r:id="rId12" w:anchor="dst100032">
        <w:r w:rsidRPr="000A64FB">
          <w:rPr>
            <w:sz w:val="24"/>
            <w:szCs w:val="24"/>
          </w:rPr>
          <w:t>Постановлением</w:t>
        </w:r>
      </w:hyperlink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РФ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27.03.1996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8-П,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определениями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РФ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10.11.2002</w:t>
      </w:r>
      <w:r w:rsidRPr="000A64FB">
        <w:rPr>
          <w:spacing w:val="1"/>
          <w:sz w:val="24"/>
          <w:szCs w:val="24"/>
        </w:rPr>
        <w:t xml:space="preserve"> </w:t>
      </w:r>
      <w:hyperlink r:id="rId13" w:anchor="dst100020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293-О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10.11.2002</w:t>
      </w:r>
      <w:r w:rsidRPr="000A64FB">
        <w:rPr>
          <w:spacing w:val="1"/>
          <w:sz w:val="24"/>
          <w:szCs w:val="24"/>
        </w:rPr>
        <w:t xml:space="preserve"> </w:t>
      </w:r>
      <w:hyperlink r:id="rId14" w:anchor="dst100022">
        <w:r w:rsidRPr="000A64FB">
          <w:rPr>
            <w:sz w:val="24"/>
            <w:szCs w:val="24"/>
          </w:rPr>
          <w:t>N</w:t>
        </w:r>
        <w:r w:rsidRPr="000A64FB">
          <w:rPr>
            <w:spacing w:val="-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314-О</w:t>
        </w:r>
      </w:hyperlink>
      <w:r w:rsidRPr="000A64FB">
        <w:rPr>
          <w:sz w:val="24"/>
          <w:szCs w:val="24"/>
        </w:rPr>
        <w:t>)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Кодекс РФ об административных правонарушениях</w:t>
      </w:r>
      <w:r w:rsidRPr="000A64FB">
        <w:rPr>
          <w:bCs/>
          <w:sz w:val="24"/>
          <w:szCs w:val="24"/>
        </w:rPr>
        <w:t xml:space="preserve"> </w:t>
      </w:r>
      <w:r w:rsidRPr="000A64FB">
        <w:rPr>
          <w:color w:val="000000"/>
          <w:sz w:val="24"/>
          <w:szCs w:val="24"/>
        </w:rPr>
        <w:t>от 30.12.2001 № 195-ФЗ;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Уголовный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кодекс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Российской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Федерации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13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июня</w:t>
      </w:r>
      <w:r w:rsidRPr="000A64FB">
        <w:rPr>
          <w:spacing w:val="33"/>
          <w:sz w:val="24"/>
          <w:szCs w:val="24"/>
        </w:rPr>
        <w:t xml:space="preserve"> </w:t>
      </w:r>
      <w:r w:rsidRPr="000A64FB">
        <w:rPr>
          <w:sz w:val="24"/>
          <w:szCs w:val="24"/>
        </w:rPr>
        <w:t>1996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г.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32"/>
          <w:sz w:val="24"/>
          <w:szCs w:val="24"/>
        </w:rPr>
        <w:t xml:space="preserve"> </w:t>
      </w:r>
      <w:r w:rsidRPr="000A64FB">
        <w:rPr>
          <w:sz w:val="24"/>
          <w:szCs w:val="24"/>
        </w:rPr>
        <w:t>63-ФЗ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(в</w:t>
      </w:r>
      <w:r w:rsidRPr="000A64FB">
        <w:rPr>
          <w:spacing w:val="-67"/>
          <w:sz w:val="24"/>
          <w:szCs w:val="24"/>
        </w:rPr>
        <w:t xml:space="preserve"> </w:t>
      </w:r>
      <w:r w:rsidRPr="000A64FB">
        <w:rPr>
          <w:sz w:val="24"/>
          <w:szCs w:val="24"/>
        </w:rPr>
        <w:t>ред.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Федеральных законов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27.12.2018</w:t>
      </w:r>
      <w:r w:rsidRPr="000A64FB">
        <w:rPr>
          <w:spacing w:val="1"/>
          <w:sz w:val="24"/>
          <w:szCs w:val="24"/>
        </w:rPr>
        <w:t xml:space="preserve"> </w:t>
      </w:r>
      <w:hyperlink r:id="rId15" w:anchor="dst100008">
        <w:r w:rsidRPr="000A64FB">
          <w:rPr>
            <w:sz w:val="24"/>
            <w:szCs w:val="24"/>
          </w:rPr>
          <w:t>N</w:t>
        </w:r>
        <w:r w:rsidRPr="000A64FB">
          <w:rPr>
            <w:spacing w:val="-2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519-ФЗ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25.04.2018</w:t>
      </w:r>
      <w:r w:rsidRPr="000A64FB">
        <w:rPr>
          <w:spacing w:val="1"/>
          <w:sz w:val="24"/>
          <w:szCs w:val="24"/>
        </w:rPr>
        <w:t xml:space="preserve"> </w:t>
      </w:r>
      <w:hyperlink r:id="rId16" w:anchor="dst100063">
        <w:r w:rsidRPr="000A64FB">
          <w:rPr>
            <w:sz w:val="24"/>
            <w:szCs w:val="24"/>
          </w:rPr>
          <w:t>N</w:t>
        </w:r>
        <w:r w:rsidRPr="000A64FB">
          <w:rPr>
            <w:spacing w:val="-2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17-П</w:t>
        </w:r>
      </w:hyperlink>
      <w:r w:rsidRPr="000A64FB">
        <w:rPr>
          <w:sz w:val="24"/>
          <w:szCs w:val="24"/>
        </w:rPr>
        <w:t>).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</w:tabs>
        <w:autoSpaceDE/>
        <w:autoSpaceDN/>
        <w:ind w:left="0" w:right="-1" w:firstLine="284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0C681C" w:rsidRPr="000A64FB" w:rsidRDefault="000C681C" w:rsidP="000C681C">
      <w:pPr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Положение о МВД РФ Указ Президента РФ от 01.03.2011 № 248</w:t>
      </w:r>
      <w:r w:rsidRPr="000A64FB">
        <w:rPr>
          <w:sz w:val="24"/>
          <w:szCs w:val="24"/>
        </w:rPr>
        <w:t>;</w:t>
      </w:r>
    </w:p>
    <w:p w:rsidR="000C681C" w:rsidRPr="000A64FB" w:rsidRDefault="000C681C" w:rsidP="000C681C">
      <w:pPr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Устав патрульно-постовой службы полиции Приказ МВД РФ от 29.01.2008 г. № 80;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Приказ МВД России от 20.06.2012 N 615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«Об утверждении Инструкции по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делопроизводству в органах внутренних дел Российской Федерации» (с изм.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25.08.2018);</w:t>
      </w:r>
    </w:p>
    <w:p w:rsidR="000C681C" w:rsidRPr="000A64FB" w:rsidRDefault="000C681C" w:rsidP="000C681C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0A64FB">
        <w:rPr>
          <w:sz w:val="24"/>
          <w:szCs w:val="24"/>
        </w:rPr>
        <w:t>Приказ МВД России от 12.09.2013 N 707 «Об утверждении Инструкции об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организации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рассмотрения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обращений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граждан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системе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Министерства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внутренних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дел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Российской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Федерации»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(ред.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01.12.2016)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(Зарегистрировано в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Минюсте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России 31.12.2013 N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30957).</w:t>
      </w:r>
    </w:p>
    <w:p w:rsidR="000C681C" w:rsidRPr="000A64FB" w:rsidRDefault="000C681C" w:rsidP="000C681C">
      <w:pPr>
        <w:ind w:firstLine="709"/>
        <w:jc w:val="both"/>
        <w:rPr>
          <w:b/>
          <w:i/>
          <w:sz w:val="24"/>
          <w:szCs w:val="24"/>
        </w:rPr>
      </w:pPr>
    </w:p>
    <w:p w:rsidR="000C681C" w:rsidRPr="000A64FB" w:rsidRDefault="000C681C" w:rsidP="000C681C">
      <w:pPr>
        <w:ind w:firstLine="709"/>
        <w:jc w:val="both"/>
        <w:rPr>
          <w:b/>
          <w:i/>
          <w:sz w:val="24"/>
          <w:szCs w:val="24"/>
        </w:rPr>
      </w:pPr>
      <w:r w:rsidRPr="000A64FB">
        <w:rPr>
          <w:b/>
          <w:i/>
          <w:sz w:val="24"/>
          <w:szCs w:val="24"/>
        </w:rPr>
        <w:t>Основные источники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Москва : Издательство Юрайт, 2019. — 521 с. — (Профессиональное образование).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Быстряков,Е.Н., Савельева М.В., Смушкин А.Б. Специальная техника. – М.: Юстиция,2021. – 256 с. - Среднее профессиональное образование.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Воронов</w:t>
      </w:r>
      <w:r w:rsidR="00C707BE">
        <w:rPr>
          <w:sz w:val="24"/>
          <w:szCs w:val="24"/>
        </w:rPr>
        <w:t>,</w:t>
      </w:r>
      <w:r w:rsidRPr="000A64FB">
        <w:rPr>
          <w:sz w:val="24"/>
          <w:szCs w:val="24"/>
        </w:rPr>
        <w:t xml:space="preserve"> Д.А. Пистолеты, состоящие на вооружении органов внутренних дел: назначение, боевые свойства и устройство / Д.А. Воронов, И.К. Стригуне предусмотренонко: учебно-практическое пособие. – Краснодар: КрУ МВД России, 2017. – 98 с.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Документационное обеспечение управления : учебник / С.А. Глотова, А.Ю. Конькова, Ю.М. Кукарина [и др.] ; под ред. Т.А. Быковой. — Москва: КноРус, 2020. 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Дубоносов, Е. С.  Оперативно-розыскная деятельность : учебник и практикум для среднего профессионального образования / Е. С. Дубоносов. - 6-е изд., перераб. и доп. - Москва : Издательство Юрайт, 2022. 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Книжникова, А.Н., Делопроизводство и режим секретности : учебник / А.Н. Книжникова. — Москва: Юстиция, 2019. 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Кочетков, М. Специальная техника:учебное пособие . М: Ай Пи Ар Медиа,2020 . - 100 с. – (Среднее профессиональное образование).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Михайликов,В.Л., Тарасенко А. А., Войнов П. Н.. Тактико-специальная подготовка: учебник. - М: ИНФРА-М, 2022. – 573 с. - Среднее профессиональное образование.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</w:t>
      </w:r>
      <w:r w:rsidRPr="000A64FB">
        <w:rPr>
          <w:sz w:val="24"/>
          <w:szCs w:val="24"/>
        </w:rPr>
        <w:lastRenderedPageBreak/>
        <w:t>образования / Д. В. Бахтеев [и др.] ; ответственный редактор Д. В. Бахтеев. — Москва : Издательство Юрайт, 2020. — 369 с. — (Профессиональное образование).</w:t>
      </w:r>
    </w:p>
    <w:p w:rsidR="000C681C" w:rsidRPr="000A64FB" w:rsidRDefault="000C681C" w:rsidP="000C681C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Шульдешов</w:t>
      </w:r>
      <w:r w:rsidR="00C707BE">
        <w:rPr>
          <w:sz w:val="24"/>
          <w:szCs w:val="24"/>
        </w:rPr>
        <w:t>,</w:t>
      </w:r>
      <w:bookmarkStart w:id="1" w:name="_GoBack"/>
      <w:bookmarkEnd w:id="1"/>
      <w:r w:rsidRPr="000A64FB">
        <w:rPr>
          <w:sz w:val="24"/>
          <w:szCs w:val="24"/>
        </w:rPr>
        <w:t xml:space="preserve"> Л.С., Родионов В.А., Углянский В.В. Огневая подготовка: учебник - М: Кнорус, 2022 г. -  (Военная подготовка).</w:t>
      </w:r>
    </w:p>
    <w:p w:rsidR="000C681C" w:rsidRPr="000A64FB" w:rsidRDefault="000C681C" w:rsidP="000C681C">
      <w:pPr>
        <w:ind w:firstLine="709"/>
        <w:jc w:val="both"/>
        <w:rPr>
          <w:b/>
          <w:i/>
          <w:sz w:val="24"/>
          <w:szCs w:val="24"/>
        </w:rPr>
      </w:pPr>
    </w:p>
    <w:p w:rsidR="000C681C" w:rsidRPr="000A64FB" w:rsidRDefault="000C681C" w:rsidP="000C681C">
      <w:pPr>
        <w:ind w:firstLine="709"/>
        <w:jc w:val="both"/>
        <w:rPr>
          <w:b/>
          <w:i/>
          <w:sz w:val="24"/>
          <w:szCs w:val="24"/>
        </w:rPr>
      </w:pPr>
      <w:r w:rsidRPr="000A64FB">
        <w:rPr>
          <w:b/>
          <w:i/>
          <w:sz w:val="24"/>
          <w:szCs w:val="24"/>
        </w:rPr>
        <w:t>Дополнительные источники</w:t>
      </w:r>
    </w:p>
    <w:p w:rsidR="000C681C" w:rsidRPr="000A64FB" w:rsidRDefault="000C681C" w:rsidP="000C681C">
      <w:pPr>
        <w:numPr>
          <w:ilvl w:val="0"/>
          <w:numId w:val="68"/>
        </w:numPr>
        <w:tabs>
          <w:tab w:val="left" w:pos="675"/>
          <w:tab w:val="left" w:pos="4361"/>
          <w:tab w:val="left" w:pos="6487"/>
        </w:tabs>
        <w:adjustRightInd w:val="0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Оперативно-розыскная деятельность Дубоносов Е.С М.: Юрайт, 2018.</w:t>
      </w:r>
    </w:p>
    <w:p w:rsidR="000C681C" w:rsidRPr="000A64FB" w:rsidRDefault="000C681C" w:rsidP="000C681C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</w:p>
    <w:p w:rsidR="000C681C" w:rsidRPr="000A64FB" w:rsidRDefault="000C681C" w:rsidP="000C681C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  <w:r w:rsidRPr="000A64FB">
        <w:rPr>
          <w:b/>
          <w:i/>
          <w:iCs/>
          <w:color w:val="000000"/>
          <w:sz w:val="24"/>
          <w:szCs w:val="24"/>
        </w:rPr>
        <w:t>Интернет-ресурсы:</w:t>
      </w:r>
    </w:p>
    <w:p w:rsidR="000C681C" w:rsidRPr="000A64FB" w:rsidRDefault="000C681C" w:rsidP="000C681C">
      <w:pPr>
        <w:numPr>
          <w:ilvl w:val="0"/>
          <w:numId w:val="69"/>
        </w:numPr>
        <w:tabs>
          <w:tab w:val="left" w:pos="675"/>
        </w:tabs>
        <w:adjustRightInd w:val="0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Общероссийская сеть распространения правовой информации Консультант Плюс </w:t>
      </w:r>
      <w:hyperlink r:id="rId17" w:history="1">
        <w:r w:rsidRPr="000A64FB">
          <w:rPr>
            <w:color w:val="0066CC"/>
            <w:sz w:val="24"/>
            <w:szCs w:val="24"/>
            <w:u w:val="single"/>
          </w:rPr>
          <w:t>http://www.consultant.ru</w:t>
        </w:r>
      </w:hyperlink>
      <w:r w:rsidRPr="000A64FB">
        <w:rPr>
          <w:sz w:val="24"/>
          <w:szCs w:val="24"/>
        </w:rPr>
        <w:t xml:space="preserve"> </w:t>
      </w:r>
    </w:p>
    <w:p w:rsidR="000C681C" w:rsidRPr="000A64FB" w:rsidRDefault="000C681C" w:rsidP="000C681C">
      <w:pPr>
        <w:widowControl/>
        <w:numPr>
          <w:ilvl w:val="0"/>
          <w:numId w:val="69"/>
        </w:numPr>
        <w:tabs>
          <w:tab w:val="left" w:pos="675"/>
        </w:tabs>
        <w:adjustRightInd w:val="0"/>
        <w:jc w:val="both"/>
        <w:rPr>
          <w:bCs/>
          <w:sz w:val="24"/>
          <w:szCs w:val="24"/>
        </w:rPr>
      </w:pPr>
      <w:r w:rsidRPr="000A64FB">
        <w:rPr>
          <w:color w:val="000000"/>
          <w:sz w:val="24"/>
          <w:szCs w:val="24"/>
        </w:rPr>
        <w:t>Законодательство России</w:t>
      </w:r>
      <w:r w:rsidRPr="000A64FB">
        <w:rPr>
          <w:sz w:val="24"/>
          <w:szCs w:val="24"/>
        </w:rPr>
        <w:tab/>
      </w:r>
      <w:hyperlink r:id="rId18" w:history="1">
        <w:r w:rsidRPr="000A64F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A64FB">
          <w:rPr>
            <w:color w:val="0066CC"/>
            <w:sz w:val="24"/>
            <w:szCs w:val="24"/>
            <w:u w:val="single"/>
          </w:rPr>
          <w:t>://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www</w:t>
        </w:r>
        <w:r w:rsidRPr="000A64FB">
          <w:rPr>
            <w:color w:val="0066CC"/>
            <w:sz w:val="24"/>
            <w:szCs w:val="24"/>
            <w:u w:val="single"/>
          </w:rPr>
          <w:t>.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systema</w:t>
        </w:r>
        <w:r w:rsidRPr="000A64FB">
          <w:rPr>
            <w:color w:val="0066CC"/>
            <w:sz w:val="24"/>
            <w:szCs w:val="24"/>
            <w:u w:val="single"/>
          </w:rPr>
          <w:t>.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ru</w:t>
        </w:r>
      </w:hyperlink>
    </w:p>
    <w:p w:rsidR="000C681C" w:rsidRPr="000A64FB" w:rsidRDefault="000C681C" w:rsidP="000C681C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Информационно-правовой сервер ГАРАНТ </w:t>
      </w:r>
      <w:hyperlink r:id="rId19" w:history="1">
        <w:r w:rsidRPr="000A64FB">
          <w:rPr>
            <w:color w:val="0066CC"/>
            <w:sz w:val="24"/>
            <w:szCs w:val="24"/>
            <w:u w:val="single"/>
          </w:rPr>
          <w:t>http://www.garant.ru</w:t>
        </w:r>
      </w:hyperlink>
      <w:r w:rsidRPr="000A64FB">
        <w:rPr>
          <w:sz w:val="24"/>
          <w:szCs w:val="24"/>
        </w:rPr>
        <w:t xml:space="preserve"> </w:t>
      </w:r>
    </w:p>
    <w:p w:rsidR="000C681C" w:rsidRPr="000A64FB" w:rsidRDefault="000C681C" w:rsidP="000C681C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МВД России </w:t>
      </w:r>
      <w:hyperlink r:id="rId20" w:history="1">
        <w:r w:rsidRPr="000A64FB">
          <w:rPr>
            <w:color w:val="0066CC"/>
            <w:sz w:val="24"/>
            <w:szCs w:val="24"/>
            <w:u w:val="single"/>
          </w:rPr>
          <w:t>http://www.mvd.ru</w:t>
        </w:r>
      </w:hyperlink>
      <w:r w:rsidRPr="000A64FB">
        <w:rPr>
          <w:sz w:val="24"/>
          <w:szCs w:val="24"/>
        </w:rPr>
        <w:t xml:space="preserve"> </w:t>
      </w:r>
    </w:p>
    <w:p w:rsidR="000C681C" w:rsidRPr="000A64FB" w:rsidRDefault="000C681C" w:rsidP="000C681C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b/>
          <w:sz w:val="24"/>
          <w:szCs w:val="24"/>
        </w:rPr>
      </w:pPr>
      <w:r w:rsidRPr="000A64FB">
        <w:rPr>
          <w:sz w:val="24"/>
          <w:szCs w:val="24"/>
        </w:rPr>
        <w:t xml:space="preserve">Законодательство России </w:t>
      </w:r>
      <w:hyperlink r:id="rId21" w:history="1">
        <w:r w:rsidRPr="000A64FB">
          <w:rPr>
            <w:color w:val="0066CC"/>
            <w:sz w:val="24"/>
            <w:szCs w:val="24"/>
            <w:u w:val="single"/>
          </w:rPr>
          <w:t>http://www.systema.ru</w:t>
        </w:r>
      </w:hyperlink>
    </w:p>
    <w:p w:rsidR="000C681C" w:rsidRPr="000A64FB" w:rsidRDefault="000C681C" w:rsidP="000C681C">
      <w:pPr>
        <w:widowControl/>
        <w:numPr>
          <w:ilvl w:val="0"/>
          <w:numId w:val="69"/>
        </w:numPr>
        <w:tabs>
          <w:tab w:val="left" w:pos="772"/>
          <w:tab w:val="left" w:pos="4415"/>
        </w:tabs>
        <w:autoSpaceDE/>
        <w:autoSpaceDN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Сайт Департамента по делам Гражданской обороны, ЧС и пожарной безопасности г. Москвы </w:t>
      </w:r>
      <w:hyperlink r:id="rId22" w:history="1">
        <w:r w:rsidRPr="000A64FB">
          <w:rPr>
            <w:color w:val="0066CC"/>
            <w:sz w:val="24"/>
            <w:szCs w:val="24"/>
            <w:u w:val="single"/>
            <w:lang w:val="en-US"/>
          </w:rPr>
          <w:t>https</w:t>
        </w:r>
        <w:r w:rsidRPr="000A64FB">
          <w:rPr>
            <w:color w:val="0066CC"/>
            <w:sz w:val="24"/>
            <w:szCs w:val="24"/>
            <w:u w:val="single"/>
          </w:rPr>
          <w:t>://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www</w:t>
        </w:r>
        <w:r w:rsidRPr="000A64FB">
          <w:rPr>
            <w:color w:val="0066CC"/>
            <w:sz w:val="24"/>
            <w:szCs w:val="24"/>
            <w:u w:val="single"/>
          </w:rPr>
          <w:t>.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mos</w:t>
        </w:r>
        <w:r w:rsidRPr="000A64FB">
          <w:rPr>
            <w:color w:val="0066CC"/>
            <w:sz w:val="24"/>
            <w:szCs w:val="24"/>
            <w:u w:val="single"/>
          </w:rPr>
          <w:t>.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ru</w:t>
        </w:r>
        <w:r w:rsidRPr="000A64FB">
          <w:rPr>
            <w:color w:val="0066CC"/>
            <w:sz w:val="24"/>
            <w:szCs w:val="24"/>
            <w:u w:val="single"/>
          </w:rPr>
          <w:t>/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emercom</w:t>
        </w:r>
        <w:r w:rsidRPr="000A64FB">
          <w:rPr>
            <w:color w:val="0066CC"/>
            <w:sz w:val="24"/>
            <w:szCs w:val="24"/>
            <w:u w:val="single"/>
          </w:rPr>
          <w:t>/</w:t>
        </w:r>
      </w:hyperlink>
    </w:p>
    <w:p w:rsidR="00605FD8" w:rsidRDefault="00605FD8" w:rsidP="00FD79E2">
      <w:pPr>
        <w:pStyle w:val="1"/>
        <w:spacing w:before="76" w:line="240" w:lineRule="auto"/>
        <w:ind w:left="1666"/>
        <w:jc w:val="center"/>
      </w:pPr>
    </w:p>
    <w:sectPr w:rsidR="00605FD8" w:rsidSect="00605FD8">
      <w:pgSz w:w="11900" w:h="16840"/>
      <w:pgMar w:top="851" w:right="1134" w:bottom="851" w:left="1418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C3" w:rsidRDefault="008239C3">
      <w:r>
        <w:separator/>
      </w:r>
    </w:p>
  </w:endnote>
  <w:endnote w:type="continuationSeparator" w:id="0">
    <w:p w:rsidR="008239C3" w:rsidRDefault="0082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C3" w:rsidRDefault="008239C3">
      <w:r>
        <w:separator/>
      </w:r>
    </w:p>
  </w:footnote>
  <w:footnote w:type="continuationSeparator" w:id="0">
    <w:p w:rsidR="008239C3" w:rsidRDefault="0082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824"/>
    <w:multiLevelType w:val="hybridMultilevel"/>
    <w:tmpl w:val="D7184898"/>
    <w:lvl w:ilvl="0" w:tplc="3C6C517A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B1C7DE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6DC82AA6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EFE43B2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5A90A104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C44EA12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53BEFF4A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7248B9D6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EA02F1A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03707C72"/>
    <w:multiLevelType w:val="hybridMultilevel"/>
    <w:tmpl w:val="0408015A"/>
    <w:lvl w:ilvl="0" w:tplc="28A0EFC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7620F78">
      <w:start w:val="1"/>
      <w:numFmt w:val="decimal"/>
      <w:lvlText w:val="%2."/>
      <w:lvlJc w:val="left"/>
      <w:pPr>
        <w:ind w:left="1404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2" w:tplc="E9B2DFEE">
      <w:start w:val="1"/>
      <w:numFmt w:val="decimal"/>
      <w:lvlText w:val="%3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3" w:tplc="4E1CF690">
      <w:numFmt w:val="bullet"/>
      <w:lvlText w:val="•"/>
      <w:lvlJc w:val="left"/>
      <w:pPr>
        <w:ind w:left="2920" w:hanging="239"/>
      </w:pPr>
      <w:rPr>
        <w:rFonts w:hint="default"/>
        <w:lang w:val="ru-RU" w:eastAsia="en-US" w:bidi="ar-SA"/>
      </w:rPr>
    </w:lvl>
    <w:lvl w:ilvl="4" w:tplc="AC92D3DC">
      <w:numFmt w:val="bullet"/>
      <w:lvlText w:val="•"/>
      <w:lvlJc w:val="left"/>
      <w:pPr>
        <w:ind w:left="4020" w:hanging="239"/>
      </w:pPr>
      <w:rPr>
        <w:rFonts w:hint="default"/>
        <w:lang w:val="ru-RU" w:eastAsia="en-US" w:bidi="ar-SA"/>
      </w:rPr>
    </w:lvl>
    <w:lvl w:ilvl="5" w:tplc="15E8C25A">
      <w:numFmt w:val="bullet"/>
      <w:lvlText w:val="•"/>
      <w:lvlJc w:val="left"/>
      <w:pPr>
        <w:ind w:left="5120" w:hanging="239"/>
      </w:pPr>
      <w:rPr>
        <w:rFonts w:hint="default"/>
        <w:lang w:val="ru-RU" w:eastAsia="en-US" w:bidi="ar-SA"/>
      </w:rPr>
    </w:lvl>
    <w:lvl w:ilvl="6" w:tplc="9D92718E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7" w:tplc="D0CCC68E">
      <w:numFmt w:val="bullet"/>
      <w:lvlText w:val="•"/>
      <w:lvlJc w:val="left"/>
      <w:pPr>
        <w:ind w:left="7320" w:hanging="239"/>
      </w:pPr>
      <w:rPr>
        <w:rFonts w:hint="default"/>
        <w:lang w:val="ru-RU" w:eastAsia="en-US" w:bidi="ar-SA"/>
      </w:rPr>
    </w:lvl>
    <w:lvl w:ilvl="8" w:tplc="EC121902">
      <w:numFmt w:val="bullet"/>
      <w:lvlText w:val="•"/>
      <w:lvlJc w:val="left"/>
      <w:pPr>
        <w:ind w:left="8420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EE4"/>
    <w:multiLevelType w:val="hybridMultilevel"/>
    <w:tmpl w:val="CF80D67A"/>
    <w:lvl w:ilvl="0" w:tplc="8C9CBF6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DACA4E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3162BA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1764A6D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4126B0D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2D2035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D528CA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214015F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B9C696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0BE73FB9"/>
    <w:multiLevelType w:val="hybridMultilevel"/>
    <w:tmpl w:val="B11C3302"/>
    <w:lvl w:ilvl="0" w:tplc="6212C2A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1A038C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1385DEC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8924D4F2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A08ABE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5B4717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06AEC0E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A1C6921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CD44244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0BED221D"/>
    <w:multiLevelType w:val="hybridMultilevel"/>
    <w:tmpl w:val="F7B6B57A"/>
    <w:lvl w:ilvl="0" w:tplc="8AD6AB88">
      <w:start w:val="1"/>
      <w:numFmt w:val="decimal"/>
      <w:lvlText w:val="%1."/>
      <w:lvlJc w:val="left"/>
      <w:pPr>
        <w:ind w:left="1118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E40FEF2">
      <w:numFmt w:val="bullet"/>
      <w:lvlText w:val="•"/>
      <w:lvlJc w:val="left"/>
      <w:pPr>
        <w:ind w:left="2070" w:hanging="234"/>
      </w:pPr>
      <w:rPr>
        <w:rFonts w:hint="default"/>
        <w:lang w:val="ru-RU" w:eastAsia="en-US" w:bidi="ar-SA"/>
      </w:rPr>
    </w:lvl>
    <w:lvl w:ilvl="2" w:tplc="2CFC46A6"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 w:tplc="9FE47A3E">
      <w:numFmt w:val="bullet"/>
      <w:lvlText w:val="•"/>
      <w:lvlJc w:val="left"/>
      <w:pPr>
        <w:ind w:left="3970" w:hanging="234"/>
      </w:pPr>
      <w:rPr>
        <w:rFonts w:hint="default"/>
        <w:lang w:val="ru-RU" w:eastAsia="en-US" w:bidi="ar-SA"/>
      </w:rPr>
    </w:lvl>
    <w:lvl w:ilvl="4" w:tplc="F8907902">
      <w:numFmt w:val="bullet"/>
      <w:lvlText w:val="•"/>
      <w:lvlJc w:val="left"/>
      <w:pPr>
        <w:ind w:left="4920" w:hanging="234"/>
      </w:pPr>
      <w:rPr>
        <w:rFonts w:hint="default"/>
        <w:lang w:val="ru-RU" w:eastAsia="en-US" w:bidi="ar-SA"/>
      </w:rPr>
    </w:lvl>
    <w:lvl w:ilvl="5" w:tplc="E4844F48">
      <w:numFmt w:val="bullet"/>
      <w:lvlText w:val="•"/>
      <w:lvlJc w:val="left"/>
      <w:pPr>
        <w:ind w:left="5870" w:hanging="234"/>
      </w:pPr>
      <w:rPr>
        <w:rFonts w:hint="default"/>
        <w:lang w:val="ru-RU" w:eastAsia="en-US" w:bidi="ar-SA"/>
      </w:rPr>
    </w:lvl>
    <w:lvl w:ilvl="6" w:tplc="FFE24026">
      <w:numFmt w:val="bullet"/>
      <w:lvlText w:val="•"/>
      <w:lvlJc w:val="left"/>
      <w:pPr>
        <w:ind w:left="6820" w:hanging="234"/>
      </w:pPr>
      <w:rPr>
        <w:rFonts w:hint="default"/>
        <w:lang w:val="ru-RU" w:eastAsia="en-US" w:bidi="ar-SA"/>
      </w:rPr>
    </w:lvl>
    <w:lvl w:ilvl="7" w:tplc="7254640E">
      <w:numFmt w:val="bullet"/>
      <w:lvlText w:val="•"/>
      <w:lvlJc w:val="left"/>
      <w:pPr>
        <w:ind w:left="7770" w:hanging="234"/>
      </w:pPr>
      <w:rPr>
        <w:rFonts w:hint="default"/>
        <w:lang w:val="ru-RU" w:eastAsia="en-US" w:bidi="ar-SA"/>
      </w:rPr>
    </w:lvl>
    <w:lvl w:ilvl="8" w:tplc="03CCECB0">
      <w:numFmt w:val="bullet"/>
      <w:lvlText w:val="•"/>
      <w:lvlJc w:val="left"/>
      <w:pPr>
        <w:ind w:left="8720" w:hanging="234"/>
      </w:pPr>
      <w:rPr>
        <w:rFonts w:hint="default"/>
        <w:lang w:val="ru-RU" w:eastAsia="en-US" w:bidi="ar-SA"/>
      </w:rPr>
    </w:lvl>
  </w:abstractNum>
  <w:abstractNum w:abstractNumId="6" w15:restartNumberingAfterBreak="0">
    <w:nsid w:val="0C2C19AC"/>
    <w:multiLevelType w:val="hybridMultilevel"/>
    <w:tmpl w:val="442CC69A"/>
    <w:lvl w:ilvl="0" w:tplc="941467BA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62050D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48CBF7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AB0DEA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280EEA1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34EB94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8C5AC3C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A7C7E1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589264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0EC13788"/>
    <w:multiLevelType w:val="hybridMultilevel"/>
    <w:tmpl w:val="41666244"/>
    <w:lvl w:ilvl="0" w:tplc="38963A8A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39820E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779ACCCC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5AB0972E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380E009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34E48E48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C60411E8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731EBC42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D8AA728E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138469B9"/>
    <w:multiLevelType w:val="hybridMultilevel"/>
    <w:tmpl w:val="47AAAA10"/>
    <w:lvl w:ilvl="0" w:tplc="D50CC0FC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448526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BB16BE5C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50485080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ADA2B39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73C23C7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8E1AEF3A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1790612A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25A457A0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162F50D1"/>
    <w:multiLevelType w:val="hybridMultilevel"/>
    <w:tmpl w:val="2E6EB08C"/>
    <w:lvl w:ilvl="0" w:tplc="7EAE635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4F2AAEC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350639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926715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3202F16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D8280016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F2A29F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3E4B55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1FEE57A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198A01FC"/>
    <w:multiLevelType w:val="hybridMultilevel"/>
    <w:tmpl w:val="B8AE8C24"/>
    <w:lvl w:ilvl="0" w:tplc="ED76737C">
      <w:start w:val="1"/>
      <w:numFmt w:val="decimal"/>
      <w:lvlText w:val="%1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D8ED222">
      <w:numFmt w:val="bullet"/>
      <w:lvlText w:val="•"/>
      <w:lvlJc w:val="left"/>
      <w:pPr>
        <w:ind w:left="2700" w:hanging="239"/>
      </w:pPr>
      <w:rPr>
        <w:rFonts w:hint="default"/>
        <w:lang w:val="ru-RU" w:eastAsia="en-US" w:bidi="ar-SA"/>
      </w:rPr>
    </w:lvl>
    <w:lvl w:ilvl="2" w:tplc="1BCEF0FA">
      <w:numFmt w:val="bullet"/>
      <w:lvlText w:val="•"/>
      <w:lvlJc w:val="left"/>
      <w:pPr>
        <w:ind w:left="3580" w:hanging="239"/>
      </w:pPr>
      <w:rPr>
        <w:rFonts w:hint="default"/>
        <w:lang w:val="ru-RU" w:eastAsia="en-US" w:bidi="ar-SA"/>
      </w:rPr>
    </w:lvl>
    <w:lvl w:ilvl="3" w:tplc="35EE4BB4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4" w:tplc="C6C02BBA">
      <w:numFmt w:val="bullet"/>
      <w:lvlText w:val="•"/>
      <w:lvlJc w:val="left"/>
      <w:pPr>
        <w:ind w:left="5340" w:hanging="239"/>
      </w:pPr>
      <w:rPr>
        <w:rFonts w:hint="default"/>
        <w:lang w:val="ru-RU" w:eastAsia="en-US" w:bidi="ar-SA"/>
      </w:rPr>
    </w:lvl>
    <w:lvl w:ilvl="5" w:tplc="D62E39FA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6" w:tplc="75BACD6E">
      <w:numFmt w:val="bullet"/>
      <w:lvlText w:val="•"/>
      <w:lvlJc w:val="left"/>
      <w:pPr>
        <w:ind w:left="7100" w:hanging="239"/>
      </w:pPr>
      <w:rPr>
        <w:rFonts w:hint="default"/>
        <w:lang w:val="ru-RU" w:eastAsia="en-US" w:bidi="ar-SA"/>
      </w:rPr>
    </w:lvl>
    <w:lvl w:ilvl="7" w:tplc="89A4D094">
      <w:numFmt w:val="bullet"/>
      <w:lvlText w:val="•"/>
      <w:lvlJc w:val="left"/>
      <w:pPr>
        <w:ind w:left="7980" w:hanging="239"/>
      </w:pPr>
      <w:rPr>
        <w:rFonts w:hint="default"/>
        <w:lang w:val="ru-RU" w:eastAsia="en-US" w:bidi="ar-SA"/>
      </w:rPr>
    </w:lvl>
    <w:lvl w:ilvl="8" w:tplc="52501776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11" w15:restartNumberingAfterBreak="0">
    <w:nsid w:val="1C9406C1"/>
    <w:multiLevelType w:val="hybridMultilevel"/>
    <w:tmpl w:val="92381CE2"/>
    <w:lvl w:ilvl="0" w:tplc="778CA94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B26350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BAC61BA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4640B5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AA3A16A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1F6DE3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04C8E6B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440510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D3C4BBF0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2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7B8"/>
    <w:multiLevelType w:val="hybridMultilevel"/>
    <w:tmpl w:val="19B8FA2C"/>
    <w:lvl w:ilvl="0" w:tplc="EBF83C9A">
      <w:start w:val="1"/>
      <w:numFmt w:val="decimal"/>
      <w:lvlText w:val="%1."/>
      <w:lvlJc w:val="left"/>
      <w:pPr>
        <w:ind w:left="88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421A37B4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73E69DB2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3788C2D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2758B366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CFC0B99C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47B44AD2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E42AC240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85E8B76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8493FAC"/>
    <w:multiLevelType w:val="hybridMultilevel"/>
    <w:tmpl w:val="C714FB8C"/>
    <w:lvl w:ilvl="0" w:tplc="DC00A2E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ACC20E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6D2BF2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A64204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75496D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E940D25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C28E6B6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AEF46B9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79726BD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290A3225"/>
    <w:multiLevelType w:val="hybridMultilevel"/>
    <w:tmpl w:val="E7ECFA4E"/>
    <w:lvl w:ilvl="0" w:tplc="2598839E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62402AC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BD341F1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ED3243E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7D745060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F528A260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D1D0ACAE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432EAD8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7DAE1F98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16" w15:restartNumberingAfterBreak="0">
    <w:nsid w:val="2B45301D"/>
    <w:multiLevelType w:val="hybridMultilevel"/>
    <w:tmpl w:val="272C06EE"/>
    <w:lvl w:ilvl="0" w:tplc="2CF0603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DB2C8B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109ED1B6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D5D6086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CF0BC7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DDFA4E20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A18C27F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C9C365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E8AEE0B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2D30371E"/>
    <w:multiLevelType w:val="hybridMultilevel"/>
    <w:tmpl w:val="6694A804"/>
    <w:lvl w:ilvl="0" w:tplc="517681AE">
      <w:start w:val="1"/>
      <w:numFmt w:val="decimal"/>
      <w:lvlText w:val="%1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82E243A">
      <w:numFmt w:val="bullet"/>
      <w:lvlText w:val="•"/>
      <w:lvlJc w:val="left"/>
      <w:pPr>
        <w:ind w:left="2700" w:hanging="239"/>
      </w:pPr>
      <w:rPr>
        <w:rFonts w:hint="default"/>
        <w:lang w:val="ru-RU" w:eastAsia="en-US" w:bidi="ar-SA"/>
      </w:rPr>
    </w:lvl>
    <w:lvl w:ilvl="2" w:tplc="369C6604">
      <w:numFmt w:val="bullet"/>
      <w:lvlText w:val="•"/>
      <w:lvlJc w:val="left"/>
      <w:pPr>
        <w:ind w:left="3580" w:hanging="239"/>
      </w:pPr>
      <w:rPr>
        <w:rFonts w:hint="default"/>
        <w:lang w:val="ru-RU" w:eastAsia="en-US" w:bidi="ar-SA"/>
      </w:rPr>
    </w:lvl>
    <w:lvl w:ilvl="3" w:tplc="47A053B2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4" w:tplc="45EE284C">
      <w:numFmt w:val="bullet"/>
      <w:lvlText w:val="•"/>
      <w:lvlJc w:val="left"/>
      <w:pPr>
        <w:ind w:left="5340" w:hanging="239"/>
      </w:pPr>
      <w:rPr>
        <w:rFonts w:hint="default"/>
        <w:lang w:val="ru-RU" w:eastAsia="en-US" w:bidi="ar-SA"/>
      </w:rPr>
    </w:lvl>
    <w:lvl w:ilvl="5" w:tplc="3440C458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6" w:tplc="DF02E8F8">
      <w:numFmt w:val="bullet"/>
      <w:lvlText w:val="•"/>
      <w:lvlJc w:val="left"/>
      <w:pPr>
        <w:ind w:left="7100" w:hanging="239"/>
      </w:pPr>
      <w:rPr>
        <w:rFonts w:hint="default"/>
        <w:lang w:val="ru-RU" w:eastAsia="en-US" w:bidi="ar-SA"/>
      </w:rPr>
    </w:lvl>
    <w:lvl w:ilvl="7" w:tplc="176E151E">
      <w:numFmt w:val="bullet"/>
      <w:lvlText w:val="•"/>
      <w:lvlJc w:val="left"/>
      <w:pPr>
        <w:ind w:left="7980" w:hanging="239"/>
      </w:pPr>
      <w:rPr>
        <w:rFonts w:hint="default"/>
        <w:lang w:val="ru-RU" w:eastAsia="en-US" w:bidi="ar-SA"/>
      </w:rPr>
    </w:lvl>
    <w:lvl w:ilvl="8" w:tplc="8C82F79C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18" w15:restartNumberingAfterBreak="0">
    <w:nsid w:val="2E0F2D65"/>
    <w:multiLevelType w:val="hybridMultilevel"/>
    <w:tmpl w:val="67767FA0"/>
    <w:lvl w:ilvl="0" w:tplc="A41EB9E6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ECEF47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1367F0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2FE2E7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B10472B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9C8408D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4A00F0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9F506DA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D24B03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2E0F3E91"/>
    <w:multiLevelType w:val="hybridMultilevel"/>
    <w:tmpl w:val="15A6F728"/>
    <w:lvl w:ilvl="0" w:tplc="6108DAF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6CEC64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4DF423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CC6954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882606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26620AD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6094946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F904CB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2A50BE5E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F748F1"/>
    <w:multiLevelType w:val="hybridMultilevel"/>
    <w:tmpl w:val="24BEFD6A"/>
    <w:lvl w:ilvl="0" w:tplc="7B04C03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AC8310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2B64306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CF8265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940A2A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0BE6ED0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847CFE9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B5C3EE0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71C8A42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304450A3"/>
    <w:multiLevelType w:val="hybridMultilevel"/>
    <w:tmpl w:val="77161B6E"/>
    <w:lvl w:ilvl="0" w:tplc="A97C9E3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D40621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DD98AC6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EA34640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D6CAA8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CFFEE1C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971C9DE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3B88322E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60A043E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311C41B1"/>
    <w:multiLevelType w:val="hybridMultilevel"/>
    <w:tmpl w:val="D8945F62"/>
    <w:lvl w:ilvl="0" w:tplc="9E5A8256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9487FF8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EE3AC7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688C339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F8A924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270EC78E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3718DAE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EFFAFA4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BF90A0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32DD028D"/>
    <w:multiLevelType w:val="hybridMultilevel"/>
    <w:tmpl w:val="F1E81284"/>
    <w:lvl w:ilvl="0" w:tplc="C75A730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6982FB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078FC7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595C739E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ED5A23D6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1EB6A7A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E528C68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0DF23E7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E3A6D58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5" w15:restartNumberingAfterBreak="0">
    <w:nsid w:val="34FF507D"/>
    <w:multiLevelType w:val="hybridMultilevel"/>
    <w:tmpl w:val="1DD8563A"/>
    <w:lvl w:ilvl="0" w:tplc="79DAFFB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B645654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42F0642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C1EA44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7CECB4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EEC37C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F8D0D882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70525AB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39E7D9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3624328E"/>
    <w:multiLevelType w:val="hybridMultilevel"/>
    <w:tmpl w:val="6D50FB8E"/>
    <w:lvl w:ilvl="0" w:tplc="0DBE881C">
      <w:start w:val="1"/>
      <w:numFmt w:val="decimal"/>
      <w:lvlText w:val="%1."/>
      <w:lvlJc w:val="left"/>
      <w:pPr>
        <w:ind w:left="8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1C62ED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1324C3E8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19F6366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3DFC7CC2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BA7CB878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471E98B0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26D2A07A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FBA489E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37422EEC"/>
    <w:multiLevelType w:val="hybridMultilevel"/>
    <w:tmpl w:val="A03E0CD4"/>
    <w:lvl w:ilvl="0" w:tplc="635E93F6">
      <w:start w:val="1"/>
      <w:numFmt w:val="decimal"/>
      <w:lvlText w:val="%1."/>
      <w:lvlJc w:val="left"/>
      <w:pPr>
        <w:ind w:left="1118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8B8108E">
      <w:numFmt w:val="bullet"/>
      <w:lvlText w:val="•"/>
      <w:lvlJc w:val="left"/>
      <w:pPr>
        <w:ind w:left="2070" w:hanging="234"/>
      </w:pPr>
      <w:rPr>
        <w:rFonts w:hint="default"/>
        <w:lang w:val="ru-RU" w:eastAsia="en-US" w:bidi="ar-SA"/>
      </w:rPr>
    </w:lvl>
    <w:lvl w:ilvl="2" w:tplc="73C4CA8C"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 w:tplc="068C84C2">
      <w:numFmt w:val="bullet"/>
      <w:lvlText w:val="•"/>
      <w:lvlJc w:val="left"/>
      <w:pPr>
        <w:ind w:left="3970" w:hanging="234"/>
      </w:pPr>
      <w:rPr>
        <w:rFonts w:hint="default"/>
        <w:lang w:val="ru-RU" w:eastAsia="en-US" w:bidi="ar-SA"/>
      </w:rPr>
    </w:lvl>
    <w:lvl w:ilvl="4" w:tplc="9F4C984C">
      <w:numFmt w:val="bullet"/>
      <w:lvlText w:val="•"/>
      <w:lvlJc w:val="left"/>
      <w:pPr>
        <w:ind w:left="4920" w:hanging="234"/>
      </w:pPr>
      <w:rPr>
        <w:rFonts w:hint="default"/>
        <w:lang w:val="ru-RU" w:eastAsia="en-US" w:bidi="ar-SA"/>
      </w:rPr>
    </w:lvl>
    <w:lvl w:ilvl="5" w:tplc="23108BCC">
      <w:numFmt w:val="bullet"/>
      <w:lvlText w:val="•"/>
      <w:lvlJc w:val="left"/>
      <w:pPr>
        <w:ind w:left="5870" w:hanging="234"/>
      </w:pPr>
      <w:rPr>
        <w:rFonts w:hint="default"/>
        <w:lang w:val="ru-RU" w:eastAsia="en-US" w:bidi="ar-SA"/>
      </w:rPr>
    </w:lvl>
    <w:lvl w:ilvl="6" w:tplc="841E00E6">
      <w:numFmt w:val="bullet"/>
      <w:lvlText w:val="•"/>
      <w:lvlJc w:val="left"/>
      <w:pPr>
        <w:ind w:left="6820" w:hanging="234"/>
      </w:pPr>
      <w:rPr>
        <w:rFonts w:hint="default"/>
        <w:lang w:val="ru-RU" w:eastAsia="en-US" w:bidi="ar-SA"/>
      </w:rPr>
    </w:lvl>
    <w:lvl w:ilvl="7" w:tplc="E92E442E">
      <w:numFmt w:val="bullet"/>
      <w:lvlText w:val="•"/>
      <w:lvlJc w:val="left"/>
      <w:pPr>
        <w:ind w:left="7770" w:hanging="234"/>
      </w:pPr>
      <w:rPr>
        <w:rFonts w:hint="default"/>
        <w:lang w:val="ru-RU" w:eastAsia="en-US" w:bidi="ar-SA"/>
      </w:rPr>
    </w:lvl>
    <w:lvl w:ilvl="8" w:tplc="1D9670FE">
      <w:numFmt w:val="bullet"/>
      <w:lvlText w:val="•"/>
      <w:lvlJc w:val="left"/>
      <w:pPr>
        <w:ind w:left="8720" w:hanging="234"/>
      </w:pPr>
      <w:rPr>
        <w:rFonts w:hint="default"/>
        <w:lang w:val="ru-RU" w:eastAsia="en-US" w:bidi="ar-SA"/>
      </w:rPr>
    </w:lvl>
  </w:abstractNum>
  <w:abstractNum w:abstractNumId="28" w15:restartNumberingAfterBreak="0">
    <w:nsid w:val="3AB14866"/>
    <w:multiLevelType w:val="hybridMultilevel"/>
    <w:tmpl w:val="79BC9B00"/>
    <w:lvl w:ilvl="0" w:tplc="BE10FB96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4836BB8A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1F1E3FC8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3" w:tplc="27485FB4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4" w:tplc="FAAC2578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5" w:tplc="CDDAC1BC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C380B0CE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62EC5392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67967B56">
      <w:numFmt w:val="bullet"/>
      <w:lvlText w:val="•"/>
      <w:lvlJc w:val="left"/>
      <w:pPr>
        <w:ind w:left="867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DFE697F"/>
    <w:multiLevelType w:val="hybridMultilevel"/>
    <w:tmpl w:val="F2401882"/>
    <w:lvl w:ilvl="0" w:tplc="92368E9E">
      <w:start w:val="1"/>
      <w:numFmt w:val="decimal"/>
      <w:lvlText w:val="%1."/>
      <w:lvlJc w:val="left"/>
      <w:pPr>
        <w:ind w:left="1114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8F4B374">
      <w:numFmt w:val="bullet"/>
      <w:lvlText w:val="•"/>
      <w:lvlJc w:val="left"/>
      <w:pPr>
        <w:ind w:left="2070" w:hanging="230"/>
      </w:pPr>
      <w:rPr>
        <w:rFonts w:hint="default"/>
        <w:lang w:val="ru-RU" w:eastAsia="en-US" w:bidi="ar-SA"/>
      </w:rPr>
    </w:lvl>
    <w:lvl w:ilvl="2" w:tplc="145A2D38">
      <w:numFmt w:val="bullet"/>
      <w:lvlText w:val="•"/>
      <w:lvlJc w:val="left"/>
      <w:pPr>
        <w:ind w:left="3020" w:hanging="230"/>
      </w:pPr>
      <w:rPr>
        <w:rFonts w:hint="default"/>
        <w:lang w:val="ru-RU" w:eastAsia="en-US" w:bidi="ar-SA"/>
      </w:rPr>
    </w:lvl>
    <w:lvl w:ilvl="3" w:tplc="043CADC8">
      <w:numFmt w:val="bullet"/>
      <w:lvlText w:val="•"/>
      <w:lvlJc w:val="left"/>
      <w:pPr>
        <w:ind w:left="3970" w:hanging="230"/>
      </w:pPr>
      <w:rPr>
        <w:rFonts w:hint="default"/>
        <w:lang w:val="ru-RU" w:eastAsia="en-US" w:bidi="ar-SA"/>
      </w:rPr>
    </w:lvl>
    <w:lvl w:ilvl="4" w:tplc="7FEE58B8">
      <w:numFmt w:val="bullet"/>
      <w:lvlText w:val="•"/>
      <w:lvlJc w:val="left"/>
      <w:pPr>
        <w:ind w:left="4920" w:hanging="230"/>
      </w:pPr>
      <w:rPr>
        <w:rFonts w:hint="default"/>
        <w:lang w:val="ru-RU" w:eastAsia="en-US" w:bidi="ar-SA"/>
      </w:rPr>
    </w:lvl>
    <w:lvl w:ilvl="5" w:tplc="E960B90C">
      <w:numFmt w:val="bullet"/>
      <w:lvlText w:val="•"/>
      <w:lvlJc w:val="left"/>
      <w:pPr>
        <w:ind w:left="5870" w:hanging="230"/>
      </w:pPr>
      <w:rPr>
        <w:rFonts w:hint="default"/>
        <w:lang w:val="ru-RU" w:eastAsia="en-US" w:bidi="ar-SA"/>
      </w:rPr>
    </w:lvl>
    <w:lvl w:ilvl="6" w:tplc="B9602152">
      <w:numFmt w:val="bullet"/>
      <w:lvlText w:val="•"/>
      <w:lvlJc w:val="left"/>
      <w:pPr>
        <w:ind w:left="6820" w:hanging="230"/>
      </w:pPr>
      <w:rPr>
        <w:rFonts w:hint="default"/>
        <w:lang w:val="ru-RU" w:eastAsia="en-US" w:bidi="ar-SA"/>
      </w:rPr>
    </w:lvl>
    <w:lvl w:ilvl="7" w:tplc="AFA876D6">
      <w:numFmt w:val="bullet"/>
      <w:lvlText w:val="•"/>
      <w:lvlJc w:val="left"/>
      <w:pPr>
        <w:ind w:left="7770" w:hanging="230"/>
      </w:pPr>
      <w:rPr>
        <w:rFonts w:hint="default"/>
        <w:lang w:val="ru-RU" w:eastAsia="en-US" w:bidi="ar-SA"/>
      </w:rPr>
    </w:lvl>
    <w:lvl w:ilvl="8" w:tplc="95149E60">
      <w:numFmt w:val="bullet"/>
      <w:lvlText w:val="•"/>
      <w:lvlJc w:val="left"/>
      <w:pPr>
        <w:ind w:left="8720" w:hanging="230"/>
      </w:pPr>
      <w:rPr>
        <w:rFonts w:hint="default"/>
        <w:lang w:val="ru-RU" w:eastAsia="en-US" w:bidi="ar-SA"/>
      </w:rPr>
    </w:lvl>
  </w:abstractNum>
  <w:abstractNum w:abstractNumId="30" w15:restartNumberingAfterBreak="0">
    <w:nsid w:val="3EEA5648"/>
    <w:multiLevelType w:val="hybridMultilevel"/>
    <w:tmpl w:val="B92699BC"/>
    <w:lvl w:ilvl="0" w:tplc="546AEE7A">
      <w:numFmt w:val="bullet"/>
      <w:lvlText w:val="—"/>
      <w:lvlJc w:val="left"/>
      <w:pPr>
        <w:ind w:left="1065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6"/>
        <w:sz w:val="24"/>
        <w:szCs w:val="24"/>
        <w:lang w:val="ru-RU" w:eastAsia="en-US" w:bidi="ar-SA"/>
      </w:rPr>
    </w:lvl>
    <w:lvl w:ilvl="1" w:tplc="502AE54A">
      <w:numFmt w:val="bullet"/>
      <w:lvlText w:val="•"/>
      <w:lvlJc w:val="left"/>
      <w:pPr>
        <w:ind w:left="2016" w:hanging="376"/>
      </w:pPr>
      <w:rPr>
        <w:rFonts w:hint="default"/>
        <w:lang w:val="ru-RU" w:eastAsia="en-US" w:bidi="ar-SA"/>
      </w:rPr>
    </w:lvl>
    <w:lvl w:ilvl="2" w:tplc="DCDC6F3E">
      <w:numFmt w:val="bullet"/>
      <w:lvlText w:val="•"/>
      <w:lvlJc w:val="left"/>
      <w:pPr>
        <w:ind w:left="2972" w:hanging="376"/>
      </w:pPr>
      <w:rPr>
        <w:rFonts w:hint="default"/>
        <w:lang w:val="ru-RU" w:eastAsia="en-US" w:bidi="ar-SA"/>
      </w:rPr>
    </w:lvl>
    <w:lvl w:ilvl="3" w:tplc="13A03EDA">
      <w:numFmt w:val="bullet"/>
      <w:lvlText w:val="•"/>
      <w:lvlJc w:val="left"/>
      <w:pPr>
        <w:ind w:left="3928" w:hanging="376"/>
      </w:pPr>
      <w:rPr>
        <w:rFonts w:hint="default"/>
        <w:lang w:val="ru-RU" w:eastAsia="en-US" w:bidi="ar-SA"/>
      </w:rPr>
    </w:lvl>
    <w:lvl w:ilvl="4" w:tplc="8382B044">
      <w:numFmt w:val="bullet"/>
      <w:lvlText w:val="•"/>
      <w:lvlJc w:val="left"/>
      <w:pPr>
        <w:ind w:left="4884" w:hanging="376"/>
      </w:pPr>
      <w:rPr>
        <w:rFonts w:hint="default"/>
        <w:lang w:val="ru-RU" w:eastAsia="en-US" w:bidi="ar-SA"/>
      </w:rPr>
    </w:lvl>
    <w:lvl w:ilvl="5" w:tplc="C6785FB0">
      <w:numFmt w:val="bullet"/>
      <w:lvlText w:val="•"/>
      <w:lvlJc w:val="left"/>
      <w:pPr>
        <w:ind w:left="5840" w:hanging="376"/>
      </w:pPr>
      <w:rPr>
        <w:rFonts w:hint="default"/>
        <w:lang w:val="ru-RU" w:eastAsia="en-US" w:bidi="ar-SA"/>
      </w:rPr>
    </w:lvl>
    <w:lvl w:ilvl="6" w:tplc="67746A84">
      <w:numFmt w:val="bullet"/>
      <w:lvlText w:val="•"/>
      <w:lvlJc w:val="left"/>
      <w:pPr>
        <w:ind w:left="6796" w:hanging="376"/>
      </w:pPr>
      <w:rPr>
        <w:rFonts w:hint="default"/>
        <w:lang w:val="ru-RU" w:eastAsia="en-US" w:bidi="ar-SA"/>
      </w:rPr>
    </w:lvl>
    <w:lvl w:ilvl="7" w:tplc="B7A4A8D0">
      <w:numFmt w:val="bullet"/>
      <w:lvlText w:val="•"/>
      <w:lvlJc w:val="left"/>
      <w:pPr>
        <w:ind w:left="7752" w:hanging="376"/>
      </w:pPr>
      <w:rPr>
        <w:rFonts w:hint="default"/>
        <w:lang w:val="ru-RU" w:eastAsia="en-US" w:bidi="ar-SA"/>
      </w:rPr>
    </w:lvl>
    <w:lvl w:ilvl="8" w:tplc="AEFA5D68">
      <w:numFmt w:val="bullet"/>
      <w:lvlText w:val="•"/>
      <w:lvlJc w:val="left"/>
      <w:pPr>
        <w:ind w:left="8708" w:hanging="376"/>
      </w:pPr>
      <w:rPr>
        <w:rFonts w:hint="default"/>
        <w:lang w:val="ru-RU" w:eastAsia="en-US" w:bidi="ar-SA"/>
      </w:rPr>
    </w:lvl>
  </w:abstractNum>
  <w:abstractNum w:abstractNumId="31" w15:restartNumberingAfterBreak="0">
    <w:nsid w:val="401412B8"/>
    <w:multiLevelType w:val="hybridMultilevel"/>
    <w:tmpl w:val="AABC857A"/>
    <w:lvl w:ilvl="0" w:tplc="F92CCF88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93650A8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93AA895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31365DB4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1646CEFC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52888B0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EE14198A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358A56B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F04ACC54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32" w15:restartNumberingAfterBreak="0">
    <w:nsid w:val="414A6DB4"/>
    <w:multiLevelType w:val="hybridMultilevel"/>
    <w:tmpl w:val="9D8A65EC"/>
    <w:lvl w:ilvl="0" w:tplc="8E2E26B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220FA1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F9CA49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05C6CD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3D567064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0A56E75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FCD2B2B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C706DF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96ABDC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33" w15:restartNumberingAfterBreak="0">
    <w:nsid w:val="422C4A27"/>
    <w:multiLevelType w:val="multilevel"/>
    <w:tmpl w:val="F294A3BC"/>
    <w:lvl w:ilvl="0">
      <w:start w:val="3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1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7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0" w:hanging="239"/>
      </w:pPr>
      <w:rPr>
        <w:rFonts w:hint="default"/>
        <w:lang w:val="ru-RU" w:eastAsia="en-US" w:bidi="ar-SA"/>
      </w:rPr>
    </w:lvl>
  </w:abstractNum>
  <w:abstractNum w:abstractNumId="34" w15:restartNumberingAfterBreak="0">
    <w:nsid w:val="440B1AD6"/>
    <w:multiLevelType w:val="hybridMultilevel"/>
    <w:tmpl w:val="64B8661E"/>
    <w:lvl w:ilvl="0" w:tplc="EF96DEB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03E3E6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9436797A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FF25E2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478E7F4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119CED3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16BC724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2364086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B74A4B88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35" w15:restartNumberingAfterBreak="0">
    <w:nsid w:val="4464757D"/>
    <w:multiLevelType w:val="hybridMultilevel"/>
    <w:tmpl w:val="135E4FEC"/>
    <w:lvl w:ilvl="0" w:tplc="7E26F7FC">
      <w:start w:val="1"/>
      <w:numFmt w:val="decimal"/>
      <w:lvlText w:val="%1."/>
      <w:lvlJc w:val="left"/>
      <w:pPr>
        <w:ind w:left="1587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299A6FD0">
      <w:numFmt w:val="bullet"/>
      <w:lvlText w:val="•"/>
      <w:lvlJc w:val="left"/>
      <w:pPr>
        <w:ind w:left="2484" w:hanging="254"/>
      </w:pPr>
      <w:rPr>
        <w:rFonts w:hint="default"/>
        <w:lang w:val="ru-RU" w:eastAsia="en-US" w:bidi="ar-SA"/>
      </w:rPr>
    </w:lvl>
    <w:lvl w:ilvl="2" w:tplc="1E9C8E4A">
      <w:numFmt w:val="bullet"/>
      <w:lvlText w:val="•"/>
      <w:lvlJc w:val="left"/>
      <w:pPr>
        <w:ind w:left="3388" w:hanging="254"/>
      </w:pPr>
      <w:rPr>
        <w:rFonts w:hint="default"/>
        <w:lang w:val="ru-RU" w:eastAsia="en-US" w:bidi="ar-SA"/>
      </w:rPr>
    </w:lvl>
    <w:lvl w:ilvl="3" w:tplc="39024AB6">
      <w:numFmt w:val="bullet"/>
      <w:lvlText w:val="•"/>
      <w:lvlJc w:val="left"/>
      <w:pPr>
        <w:ind w:left="4292" w:hanging="254"/>
      </w:pPr>
      <w:rPr>
        <w:rFonts w:hint="default"/>
        <w:lang w:val="ru-RU" w:eastAsia="en-US" w:bidi="ar-SA"/>
      </w:rPr>
    </w:lvl>
    <w:lvl w:ilvl="4" w:tplc="B4CC73E6">
      <w:numFmt w:val="bullet"/>
      <w:lvlText w:val="•"/>
      <w:lvlJc w:val="left"/>
      <w:pPr>
        <w:ind w:left="5196" w:hanging="254"/>
      </w:pPr>
      <w:rPr>
        <w:rFonts w:hint="default"/>
        <w:lang w:val="ru-RU" w:eastAsia="en-US" w:bidi="ar-SA"/>
      </w:rPr>
    </w:lvl>
    <w:lvl w:ilvl="5" w:tplc="CC7EB2C0">
      <w:numFmt w:val="bullet"/>
      <w:lvlText w:val="•"/>
      <w:lvlJc w:val="left"/>
      <w:pPr>
        <w:ind w:left="6100" w:hanging="254"/>
      </w:pPr>
      <w:rPr>
        <w:rFonts w:hint="default"/>
        <w:lang w:val="ru-RU" w:eastAsia="en-US" w:bidi="ar-SA"/>
      </w:rPr>
    </w:lvl>
    <w:lvl w:ilvl="6" w:tplc="E0CA57FE">
      <w:numFmt w:val="bullet"/>
      <w:lvlText w:val="•"/>
      <w:lvlJc w:val="left"/>
      <w:pPr>
        <w:ind w:left="7004" w:hanging="254"/>
      </w:pPr>
      <w:rPr>
        <w:rFonts w:hint="default"/>
        <w:lang w:val="ru-RU" w:eastAsia="en-US" w:bidi="ar-SA"/>
      </w:rPr>
    </w:lvl>
    <w:lvl w:ilvl="7" w:tplc="3042CF36">
      <w:numFmt w:val="bullet"/>
      <w:lvlText w:val="•"/>
      <w:lvlJc w:val="left"/>
      <w:pPr>
        <w:ind w:left="7908" w:hanging="254"/>
      </w:pPr>
      <w:rPr>
        <w:rFonts w:hint="default"/>
        <w:lang w:val="ru-RU" w:eastAsia="en-US" w:bidi="ar-SA"/>
      </w:rPr>
    </w:lvl>
    <w:lvl w:ilvl="8" w:tplc="EEA49A64">
      <w:numFmt w:val="bullet"/>
      <w:lvlText w:val="•"/>
      <w:lvlJc w:val="left"/>
      <w:pPr>
        <w:ind w:left="8812" w:hanging="254"/>
      </w:pPr>
      <w:rPr>
        <w:rFonts w:hint="default"/>
        <w:lang w:val="ru-RU" w:eastAsia="en-US" w:bidi="ar-SA"/>
      </w:rPr>
    </w:lvl>
  </w:abstractNum>
  <w:abstractNum w:abstractNumId="36" w15:restartNumberingAfterBreak="0">
    <w:nsid w:val="44C61EBC"/>
    <w:multiLevelType w:val="hybridMultilevel"/>
    <w:tmpl w:val="7CF8DA06"/>
    <w:lvl w:ilvl="0" w:tplc="97368CD6">
      <w:start w:val="1"/>
      <w:numFmt w:val="decimal"/>
      <w:lvlText w:val="%1."/>
      <w:lvlJc w:val="left"/>
      <w:pPr>
        <w:ind w:left="182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922DF98">
      <w:numFmt w:val="bullet"/>
      <w:lvlText w:val="•"/>
      <w:lvlJc w:val="left"/>
      <w:pPr>
        <w:ind w:left="2700" w:hanging="238"/>
      </w:pPr>
      <w:rPr>
        <w:rFonts w:hint="default"/>
        <w:lang w:val="ru-RU" w:eastAsia="en-US" w:bidi="ar-SA"/>
      </w:rPr>
    </w:lvl>
    <w:lvl w:ilvl="2" w:tplc="8FD6A7F6">
      <w:numFmt w:val="bullet"/>
      <w:lvlText w:val="•"/>
      <w:lvlJc w:val="left"/>
      <w:pPr>
        <w:ind w:left="3580" w:hanging="238"/>
      </w:pPr>
      <w:rPr>
        <w:rFonts w:hint="default"/>
        <w:lang w:val="ru-RU" w:eastAsia="en-US" w:bidi="ar-SA"/>
      </w:rPr>
    </w:lvl>
    <w:lvl w:ilvl="3" w:tplc="0B202052">
      <w:numFmt w:val="bullet"/>
      <w:lvlText w:val="•"/>
      <w:lvlJc w:val="left"/>
      <w:pPr>
        <w:ind w:left="4460" w:hanging="238"/>
      </w:pPr>
      <w:rPr>
        <w:rFonts w:hint="default"/>
        <w:lang w:val="ru-RU" w:eastAsia="en-US" w:bidi="ar-SA"/>
      </w:rPr>
    </w:lvl>
    <w:lvl w:ilvl="4" w:tplc="4AEE0CF2">
      <w:numFmt w:val="bullet"/>
      <w:lvlText w:val="•"/>
      <w:lvlJc w:val="left"/>
      <w:pPr>
        <w:ind w:left="5340" w:hanging="238"/>
      </w:pPr>
      <w:rPr>
        <w:rFonts w:hint="default"/>
        <w:lang w:val="ru-RU" w:eastAsia="en-US" w:bidi="ar-SA"/>
      </w:rPr>
    </w:lvl>
    <w:lvl w:ilvl="5" w:tplc="ED825AC6">
      <w:numFmt w:val="bullet"/>
      <w:lvlText w:val="•"/>
      <w:lvlJc w:val="left"/>
      <w:pPr>
        <w:ind w:left="6220" w:hanging="238"/>
      </w:pPr>
      <w:rPr>
        <w:rFonts w:hint="default"/>
        <w:lang w:val="ru-RU" w:eastAsia="en-US" w:bidi="ar-SA"/>
      </w:rPr>
    </w:lvl>
    <w:lvl w:ilvl="6" w:tplc="DAA48964">
      <w:numFmt w:val="bullet"/>
      <w:lvlText w:val="•"/>
      <w:lvlJc w:val="left"/>
      <w:pPr>
        <w:ind w:left="7100" w:hanging="238"/>
      </w:pPr>
      <w:rPr>
        <w:rFonts w:hint="default"/>
        <w:lang w:val="ru-RU" w:eastAsia="en-US" w:bidi="ar-SA"/>
      </w:rPr>
    </w:lvl>
    <w:lvl w:ilvl="7" w:tplc="4E102860">
      <w:numFmt w:val="bullet"/>
      <w:lvlText w:val="•"/>
      <w:lvlJc w:val="left"/>
      <w:pPr>
        <w:ind w:left="7980" w:hanging="238"/>
      </w:pPr>
      <w:rPr>
        <w:rFonts w:hint="default"/>
        <w:lang w:val="ru-RU" w:eastAsia="en-US" w:bidi="ar-SA"/>
      </w:rPr>
    </w:lvl>
    <w:lvl w:ilvl="8" w:tplc="6050582E">
      <w:numFmt w:val="bullet"/>
      <w:lvlText w:val="•"/>
      <w:lvlJc w:val="left"/>
      <w:pPr>
        <w:ind w:left="8860" w:hanging="238"/>
      </w:pPr>
      <w:rPr>
        <w:rFonts w:hint="default"/>
        <w:lang w:val="ru-RU" w:eastAsia="en-US" w:bidi="ar-SA"/>
      </w:rPr>
    </w:lvl>
  </w:abstractNum>
  <w:abstractNum w:abstractNumId="37" w15:restartNumberingAfterBreak="0">
    <w:nsid w:val="46CF33C3"/>
    <w:multiLevelType w:val="hybridMultilevel"/>
    <w:tmpl w:val="F03CEF1E"/>
    <w:lvl w:ilvl="0" w:tplc="F7ECDD6E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E8697D6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9CAE24FE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6EF41500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0F2A0A0A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7EAE76DA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118A1C80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B1B84E24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4F805D28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38" w15:restartNumberingAfterBreak="0">
    <w:nsid w:val="48D67136"/>
    <w:multiLevelType w:val="hybridMultilevel"/>
    <w:tmpl w:val="D1F8C142"/>
    <w:lvl w:ilvl="0" w:tplc="B5A2A7C6">
      <w:start w:val="1"/>
      <w:numFmt w:val="decimal"/>
      <w:lvlText w:val="%1."/>
      <w:lvlJc w:val="left"/>
      <w:pPr>
        <w:ind w:left="112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CF84B2E">
      <w:numFmt w:val="bullet"/>
      <w:lvlText w:val="•"/>
      <w:lvlJc w:val="left"/>
      <w:pPr>
        <w:ind w:left="2070" w:hanging="235"/>
      </w:pPr>
      <w:rPr>
        <w:rFonts w:hint="default"/>
        <w:lang w:val="ru-RU" w:eastAsia="en-US" w:bidi="ar-SA"/>
      </w:rPr>
    </w:lvl>
    <w:lvl w:ilvl="2" w:tplc="966E8454">
      <w:numFmt w:val="bullet"/>
      <w:lvlText w:val="•"/>
      <w:lvlJc w:val="left"/>
      <w:pPr>
        <w:ind w:left="3020" w:hanging="235"/>
      </w:pPr>
      <w:rPr>
        <w:rFonts w:hint="default"/>
        <w:lang w:val="ru-RU" w:eastAsia="en-US" w:bidi="ar-SA"/>
      </w:rPr>
    </w:lvl>
    <w:lvl w:ilvl="3" w:tplc="F7D088E2">
      <w:numFmt w:val="bullet"/>
      <w:lvlText w:val="•"/>
      <w:lvlJc w:val="left"/>
      <w:pPr>
        <w:ind w:left="3970" w:hanging="235"/>
      </w:pPr>
      <w:rPr>
        <w:rFonts w:hint="default"/>
        <w:lang w:val="ru-RU" w:eastAsia="en-US" w:bidi="ar-SA"/>
      </w:rPr>
    </w:lvl>
    <w:lvl w:ilvl="4" w:tplc="B762BA68">
      <w:numFmt w:val="bullet"/>
      <w:lvlText w:val="•"/>
      <w:lvlJc w:val="left"/>
      <w:pPr>
        <w:ind w:left="4920" w:hanging="235"/>
      </w:pPr>
      <w:rPr>
        <w:rFonts w:hint="default"/>
        <w:lang w:val="ru-RU" w:eastAsia="en-US" w:bidi="ar-SA"/>
      </w:rPr>
    </w:lvl>
    <w:lvl w:ilvl="5" w:tplc="DECA6B1C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A9C22014">
      <w:numFmt w:val="bullet"/>
      <w:lvlText w:val="•"/>
      <w:lvlJc w:val="left"/>
      <w:pPr>
        <w:ind w:left="6820" w:hanging="235"/>
      </w:pPr>
      <w:rPr>
        <w:rFonts w:hint="default"/>
        <w:lang w:val="ru-RU" w:eastAsia="en-US" w:bidi="ar-SA"/>
      </w:rPr>
    </w:lvl>
    <w:lvl w:ilvl="7" w:tplc="E01C5308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DC8EABE4">
      <w:numFmt w:val="bullet"/>
      <w:lvlText w:val="•"/>
      <w:lvlJc w:val="left"/>
      <w:pPr>
        <w:ind w:left="8720" w:hanging="235"/>
      </w:pPr>
      <w:rPr>
        <w:rFonts w:hint="default"/>
        <w:lang w:val="ru-RU" w:eastAsia="en-US" w:bidi="ar-SA"/>
      </w:rPr>
    </w:lvl>
  </w:abstractNum>
  <w:abstractNum w:abstractNumId="39" w15:restartNumberingAfterBreak="0">
    <w:nsid w:val="49366FE2"/>
    <w:multiLevelType w:val="hybridMultilevel"/>
    <w:tmpl w:val="20EEAFCC"/>
    <w:lvl w:ilvl="0" w:tplc="C2584D66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7EE33F8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3FE6BCF6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C274603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56D81EF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AA1C6CB2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50F08F86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8E06EA5C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506A805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40" w15:restartNumberingAfterBreak="0">
    <w:nsid w:val="49CD70BE"/>
    <w:multiLevelType w:val="hybridMultilevel"/>
    <w:tmpl w:val="0EA6691A"/>
    <w:lvl w:ilvl="0" w:tplc="8E36125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842D01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060C42C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DB4626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4F6C793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C5E48FE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A7E6D3D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EEEED9A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5DE1B5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41" w15:restartNumberingAfterBreak="0">
    <w:nsid w:val="4A060FD7"/>
    <w:multiLevelType w:val="hybridMultilevel"/>
    <w:tmpl w:val="B0ECF0FA"/>
    <w:lvl w:ilvl="0" w:tplc="3E3E2E70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76A423A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04929A6A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59F8D27A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32901688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0321E50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3EEEB462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8538427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1D2ECF70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2" w15:restartNumberingAfterBreak="0">
    <w:nsid w:val="4A154676"/>
    <w:multiLevelType w:val="hybridMultilevel"/>
    <w:tmpl w:val="9B22089A"/>
    <w:lvl w:ilvl="0" w:tplc="6A8AAE70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6981E4E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FCB42AF4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61740C40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5EF0B6F6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A5FAF3BC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15E44BF0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83668868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7ABCDF9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4F3F60FE"/>
    <w:multiLevelType w:val="hybridMultilevel"/>
    <w:tmpl w:val="5426A59C"/>
    <w:lvl w:ilvl="0" w:tplc="B9FEB756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6122E06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0A445078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99665434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AD2880AE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074AFB64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A907BF8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472E35D6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ABC4EA8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4" w15:restartNumberingAfterBreak="0">
    <w:nsid w:val="5142279D"/>
    <w:multiLevelType w:val="multilevel"/>
    <w:tmpl w:val="D0306802"/>
    <w:lvl w:ilvl="0">
      <w:start w:val="1"/>
      <w:numFmt w:val="decimal"/>
      <w:lvlText w:val="%1."/>
      <w:lvlJc w:val="left"/>
      <w:pPr>
        <w:ind w:left="4029" w:hanging="1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66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0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0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355"/>
      </w:pPr>
      <w:rPr>
        <w:rFonts w:hint="default"/>
        <w:lang w:val="ru-RU" w:eastAsia="en-US" w:bidi="ar-SA"/>
      </w:rPr>
    </w:lvl>
  </w:abstractNum>
  <w:abstractNum w:abstractNumId="45" w15:restartNumberingAfterBreak="0">
    <w:nsid w:val="51556292"/>
    <w:multiLevelType w:val="hybridMultilevel"/>
    <w:tmpl w:val="9F2255E0"/>
    <w:lvl w:ilvl="0" w:tplc="86027254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9608C"/>
    <w:multiLevelType w:val="hybridMultilevel"/>
    <w:tmpl w:val="49CED184"/>
    <w:lvl w:ilvl="0" w:tplc="725E09BC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3DA0400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CD609272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B3CC0DB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B37060C4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944E804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9B20BF7A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5ED20110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34EA3FF8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7" w15:restartNumberingAfterBreak="0">
    <w:nsid w:val="52380558"/>
    <w:multiLevelType w:val="hybridMultilevel"/>
    <w:tmpl w:val="8760EF00"/>
    <w:lvl w:ilvl="0" w:tplc="5B02CE38">
      <w:start w:val="1"/>
      <w:numFmt w:val="decimal"/>
      <w:lvlText w:val="%1."/>
      <w:lvlJc w:val="left"/>
      <w:pPr>
        <w:ind w:left="8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3BE9DE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07F8F0D4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A71C7D3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E37CBD9A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4056A1F2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66DC7930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C70242DA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F762FA9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52B70936"/>
    <w:multiLevelType w:val="hybridMultilevel"/>
    <w:tmpl w:val="2C2C0FAC"/>
    <w:lvl w:ilvl="0" w:tplc="8A323BD4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3FEC15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2" w:tplc="2580FE98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AE7E9342">
      <w:numFmt w:val="bullet"/>
      <w:lvlText w:val="•"/>
      <w:lvlJc w:val="left"/>
      <w:pPr>
        <w:ind w:left="3970" w:hanging="236"/>
      </w:pPr>
      <w:rPr>
        <w:rFonts w:hint="default"/>
        <w:lang w:val="ru-RU" w:eastAsia="en-US" w:bidi="ar-SA"/>
      </w:rPr>
    </w:lvl>
    <w:lvl w:ilvl="4" w:tplc="F224D246">
      <w:numFmt w:val="bullet"/>
      <w:lvlText w:val="•"/>
      <w:lvlJc w:val="left"/>
      <w:pPr>
        <w:ind w:left="4920" w:hanging="236"/>
      </w:pPr>
      <w:rPr>
        <w:rFonts w:hint="default"/>
        <w:lang w:val="ru-RU" w:eastAsia="en-US" w:bidi="ar-SA"/>
      </w:rPr>
    </w:lvl>
    <w:lvl w:ilvl="5" w:tplc="68E0F53C">
      <w:numFmt w:val="bullet"/>
      <w:lvlText w:val="•"/>
      <w:lvlJc w:val="left"/>
      <w:pPr>
        <w:ind w:left="5870" w:hanging="236"/>
      </w:pPr>
      <w:rPr>
        <w:rFonts w:hint="default"/>
        <w:lang w:val="ru-RU" w:eastAsia="en-US" w:bidi="ar-SA"/>
      </w:rPr>
    </w:lvl>
    <w:lvl w:ilvl="6" w:tplc="C680CF24">
      <w:numFmt w:val="bullet"/>
      <w:lvlText w:val="•"/>
      <w:lvlJc w:val="left"/>
      <w:pPr>
        <w:ind w:left="6820" w:hanging="236"/>
      </w:pPr>
      <w:rPr>
        <w:rFonts w:hint="default"/>
        <w:lang w:val="ru-RU" w:eastAsia="en-US" w:bidi="ar-SA"/>
      </w:rPr>
    </w:lvl>
    <w:lvl w:ilvl="7" w:tplc="160C45DE">
      <w:numFmt w:val="bullet"/>
      <w:lvlText w:val="•"/>
      <w:lvlJc w:val="left"/>
      <w:pPr>
        <w:ind w:left="7770" w:hanging="236"/>
      </w:pPr>
      <w:rPr>
        <w:rFonts w:hint="default"/>
        <w:lang w:val="ru-RU" w:eastAsia="en-US" w:bidi="ar-SA"/>
      </w:rPr>
    </w:lvl>
    <w:lvl w:ilvl="8" w:tplc="EB4C6990">
      <w:numFmt w:val="bullet"/>
      <w:lvlText w:val="•"/>
      <w:lvlJc w:val="left"/>
      <w:pPr>
        <w:ind w:left="8720" w:hanging="236"/>
      </w:pPr>
      <w:rPr>
        <w:rFonts w:hint="default"/>
        <w:lang w:val="ru-RU" w:eastAsia="en-US" w:bidi="ar-SA"/>
      </w:rPr>
    </w:lvl>
  </w:abstractNum>
  <w:abstractNum w:abstractNumId="49" w15:restartNumberingAfterBreak="0">
    <w:nsid w:val="550C0476"/>
    <w:multiLevelType w:val="hybridMultilevel"/>
    <w:tmpl w:val="A50C5044"/>
    <w:lvl w:ilvl="0" w:tplc="B23E84F2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DF86E4E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19761A7E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9D92749E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6F50D9CA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694CF8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570E4BE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CFA8161A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53C62F5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50" w15:restartNumberingAfterBreak="0">
    <w:nsid w:val="55195557"/>
    <w:multiLevelType w:val="hybridMultilevel"/>
    <w:tmpl w:val="8A3A76E4"/>
    <w:lvl w:ilvl="0" w:tplc="8030524A">
      <w:start w:val="1"/>
      <w:numFmt w:val="decimal"/>
      <w:lvlText w:val="%1."/>
      <w:lvlJc w:val="left"/>
      <w:pPr>
        <w:ind w:left="112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74C42308">
      <w:numFmt w:val="bullet"/>
      <w:lvlText w:val="•"/>
      <w:lvlJc w:val="left"/>
      <w:pPr>
        <w:ind w:left="2070" w:hanging="235"/>
      </w:pPr>
      <w:rPr>
        <w:rFonts w:hint="default"/>
        <w:lang w:val="ru-RU" w:eastAsia="en-US" w:bidi="ar-SA"/>
      </w:rPr>
    </w:lvl>
    <w:lvl w:ilvl="2" w:tplc="3DAC5970">
      <w:numFmt w:val="bullet"/>
      <w:lvlText w:val="•"/>
      <w:lvlJc w:val="left"/>
      <w:pPr>
        <w:ind w:left="3020" w:hanging="235"/>
      </w:pPr>
      <w:rPr>
        <w:rFonts w:hint="default"/>
        <w:lang w:val="ru-RU" w:eastAsia="en-US" w:bidi="ar-SA"/>
      </w:rPr>
    </w:lvl>
    <w:lvl w:ilvl="3" w:tplc="8138A07A">
      <w:numFmt w:val="bullet"/>
      <w:lvlText w:val="•"/>
      <w:lvlJc w:val="left"/>
      <w:pPr>
        <w:ind w:left="3970" w:hanging="235"/>
      </w:pPr>
      <w:rPr>
        <w:rFonts w:hint="default"/>
        <w:lang w:val="ru-RU" w:eastAsia="en-US" w:bidi="ar-SA"/>
      </w:rPr>
    </w:lvl>
    <w:lvl w:ilvl="4" w:tplc="13920B94">
      <w:numFmt w:val="bullet"/>
      <w:lvlText w:val="•"/>
      <w:lvlJc w:val="left"/>
      <w:pPr>
        <w:ind w:left="4920" w:hanging="235"/>
      </w:pPr>
      <w:rPr>
        <w:rFonts w:hint="default"/>
        <w:lang w:val="ru-RU" w:eastAsia="en-US" w:bidi="ar-SA"/>
      </w:rPr>
    </w:lvl>
    <w:lvl w:ilvl="5" w:tplc="76DEBE7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73449C2C">
      <w:numFmt w:val="bullet"/>
      <w:lvlText w:val="•"/>
      <w:lvlJc w:val="left"/>
      <w:pPr>
        <w:ind w:left="6820" w:hanging="235"/>
      </w:pPr>
      <w:rPr>
        <w:rFonts w:hint="default"/>
        <w:lang w:val="ru-RU" w:eastAsia="en-US" w:bidi="ar-SA"/>
      </w:rPr>
    </w:lvl>
    <w:lvl w:ilvl="7" w:tplc="D384E58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3DF699AE">
      <w:numFmt w:val="bullet"/>
      <w:lvlText w:val="•"/>
      <w:lvlJc w:val="left"/>
      <w:pPr>
        <w:ind w:left="8720" w:hanging="235"/>
      </w:pPr>
      <w:rPr>
        <w:rFonts w:hint="default"/>
        <w:lang w:val="ru-RU" w:eastAsia="en-US" w:bidi="ar-SA"/>
      </w:rPr>
    </w:lvl>
  </w:abstractNum>
  <w:abstractNum w:abstractNumId="51" w15:restartNumberingAfterBreak="0">
    <w:nsid w:val="575478EF"/>
    <w:multiLevelType w:val="hybridMultilevel"/>
    <w:tmpl w:val="723013CC"/>
    <w:lvl w:ilvl="0" w:tplc="C548DA2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FECA314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9706BB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9AE26FAA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4381B7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9F4A51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2F0EB2D2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CADAC30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20EEC5F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2" w15:restartNumberingAfterBreak="0">
    <w:nsid w:val="58E74E07"/>
    <w:multiLevelType w:val="hybridMultilevel"/>
    <w:tmpl w:val="6AA6E90C"/>
    <w:lvl w:ilvl="0" w:tplc="2F866D62">
      <w:numFmt w:val="bullet"/>
      <w:lvlText w:val="-"/>
      <w:lvlJc w:val="left"/>
      <w:pPr>
        <w:ind w:left="883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BE322382">
      <w:numFmt w:val="bullet"/>
      <w:lvlText w:val="•"/>
      <w:lvlJc w:val="left"/>
      <w:pPr>
        <w:ind w:left="1854" w:hanging="141"/>
      </w:pPr>
      <w:rPr>
        <w:rFonts w:hint="default"/>
        <w:lang w:val="ru-RU" w:eastAsia="en-US" w:bidi="ar-SA"/>
      </w:rPr>
    </w:lvl>
    <w:lvl w:ilvl="2" w:tplc="9E84C4C8">
      <w:numFmt w:val="bullet"/>
      <w:lvlText w:val="•"/>
      <w:lvlJc w:val="left"/>
      <w:pPr>
        <w:ind w:left="2828" w:hanging="141"/>
      </w:pPr>
      <w:rPr>
        <w:rFonts w:hint="default"/>
        <w:lang w:val="ru-RU" w:eastAsia="en-US" w:bidi="ar-SA"/>
      </w:rPr>
    </w:lvl>
    <w:lvl w:ilvl="3" w:tplc="C720B0FC">
      <w:numFmt w:val="bullet"/>
      <w:lvlText w:val="•"/>
      <w:lvlJc w:val="left"/>
      <w:pPr>
        <w:ind w:left="3802" w:hanging="141"/>
      </w:pPr>
      <w:rPr>
        <w:rFonts w:hint="default"/>
        <w:lang w:val="ru-RU" w:eastAsia="en-US" w:bidi="ar-SA"/>
      </w:rPr>
    </w:lvl>
    <w:lvl w:ilvl="4" w:tplc="65F87A28">
      <w:numFmt w:val="bullet"/>
      <w:lvlText w:val="•"/>
      <w:lvlJc w:val="left"/>
      <w:pPr>
        <w:ind w:left="4776" w:hanging="141"/>
      </w:pPr>
      <w:rPr>
        <w:rFonts w:hint="default"/>
        <w:lang w:val="ru-RU" w:eastAsia="en-US" w:bidi="ar-SA"/>
      </w:rPr>
    </w:lvl>
    <w:lvl w:ilvl="5" w:tplc="EF344816">
      <w:numFmt w:val="bullet"/>
      <w:lvlText w:val="•"/>
      <w:lvlJc w:val="left"/>
      <w:pPr>
        <w:ind w:left="5750" w:hanging="141"/>
      </w:pPr>
      <w:rPr>
        <w:rFonts w:hint="default"/>
        <w:lang w:val="ru-RU" w:eastAsia="en-US" w:bidi="ar-SA"/>
      </w:rPr>
    </w:lvl>
    <w:lvl w:ilvl="6" w:tplc="048A5B28">
      <w:numFmt w:val="bullet"/>
      <w:lvlText w:val="•"/>
      <w:lvlJc w:val="left"/>
      <w:pPr>
        <w:ind w:left="6724" w:hanging="141"/>
      </w:pPr>
      <w:rPr>
        <w:rFonts w:hint="default"/>
        <w:lang w:val="ru-RU" w:eastAsia="en-US" w:bidi="ar-SA"/>
      </w:rPr>
    </w:lvl>
    <w:lvl w:ilvl="7" w:tplc="8C74DA12">
      <w:numFmt w:val="bullet"/>
      <w:lvlText w:val="•"/>
      <w:lvlJc w:val="left"/>
      <w:pPr>
        <w:ind w:left="7698" w:hanging="141"/>
      </w:pPr>
      <w:rPr>
        <w:rFonts w:hint="default"/>
        <w:lang w:val="ru-RU" w:eastAsia="en-US" w:bidi="ar-SA"/>
      </w:rPr>
    </w:lvl>
    <w:lvl w:ilvl="8" w:tplc="86C81AAE">
      <w:numFmt w:val="bullet"/>
      <w:lvlText w:val="•"/>
      <w:lvlJc w:val="left"/>
      <w:pPr>
        <w:ind w:left="8672" w:hanging="141"/>
      </w:pPr>
      <w:rPr>
        <w:rFonts w:hint="default"/>
        <w:lang w:val="ru-RU" w:eastAsia="en-US" w:bidi="ar-SA"/>
      </w:rPr>
    </w:lvl>
  </w:abstractNum>
  <w:abstractNum w:abstractNumId="53" w15:restartNumberingAfterBreak="0">
    <w:nsid w:val="598B00EC"/>
    <w:multiLevelType w:val="hybridMultilevel"/>
    <w:tmpl w:val="078016CC"/>
    <w:lvl w:ilvl="0" w:tplc="E1FE9078">
      <w:start w:val="1"/>
      <w:numFmt w:val="decimal"/>
      <w:lvlText w:val="%1."/>
      <w:lvlJc w:val="left"/>
      <w:pPr>
        <w:ind w:left="111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C6491CA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7074742A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05B64F1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7132038E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CB88CE16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BCA47DBE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61F095FE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D4C2C434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54" w15:restartNumberingAfterBreak="0">
    <w:nsid w:val="5FE75BAD"/>
    <w:multiLevelType w:val="hybridMultilevel"/>
    <w:tmpl w:val="8FEAAD4E"/>
    <w:lvl w:ilvl="0" w:tplc="0248BEB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07EA4A6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1292CBA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4C2C8B6A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CD105CFA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DE2695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45F2BDA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388495A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5532DF5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5" w15:restartNumberingAfterBreak="0">
    <w:nsid w:val="60932293"/>
    <w:multiLevelType w:val="hybridMultilevel"/>
    <w:tmpl w:val="534AB4D0"/>
    <w:lvl w:ilvl="0" w:tplc="2E5AA7F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62CA22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70AF35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2EA85252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F74FF40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C5F49B7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592097E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09C992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F9A5B0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6" w15:restartNumberingAfterBreak="0">
    <w:nsid w:val="64414FB2"/>
    <w:multiLevelType w:val="hybridMultilevel"/>
    <w:tmpl w:val="3B14ECDC"/>
    <w:lvl w:ilvl="0" w:tplc="5BDA369E">
      <w:start w:val="7"/>
      <w:numFmt w:val="decimal"/>
      <w:lvlText w:val="%1."/>
      <w:lvlJc w:val="left"/>
      <w:pPr>
        <w:ind w:left="885" w:hanging="245"/>
      </w:pPr>
      <w:rPr>
        <w:rFonts w:hint="default"/>
        <w:w w:val="100"/>
        <w:lang w:val="ru-RU" w:eastAsia="en-US" w:bidi="ar-SA"/>
      </w:rPr>
    </w:lvl>
    <w:lvl w:ilvl="1" w:tplc="BD4A6F80">
      <w:numFmt w:val="bullet"/>
      <w:lvlText w:val="•"/>
      <w:lvlJc w:val="left"/>
      <w:pPr>
        <w:ind w:left="1854" w:hanging="245"/>
      </w:pPr>
      <w:rPr>
        <w:rFonts w:hint="default"/>
        <w:lang w:val="ru-RU" w:eastAsia="en-US" w:bidi="ar-SA"/>
      </w:rPr>
    </w:lvl>
    <w:lvl w:ilvl="2" w:tplc="DB0CFF7C">
      <w:numFmt w:val="bullet"/>
      <w:lvlText w:val="•"/>
      <w:lvlJc w:val="left"/>
      <w:pPr>
        <w:ind w:left="2828" w:hanging="245"/>
      </w:pPr>
      <w:rPr>
        <w:rFonts w:hint="default"/>
        <w:lang w:val="ru-RU" w:eastAsia="en-US" w:bidi="ar-SA"/>
      </w:rPr>
    </w:lvl>
    <w:lvl w:ilvl="3" w:tplc="EE6ADE0E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4" w:tplc="63425D12">
      <w:numFmt w:val="bullet"/>
      <w:lvlText w:val="•"/>
      <w:lvlJc w:val="left"/>
      <w:pPr>
        <w:ind w:left="4776" w:hanging="245"/>
      </w:pPr>
      <w:rPr>
        <w:rFonts w:hint="default"/>
        <w:lang w:val="ru-RU" w:eastAsia="en-US" w:bidi="ar-SA"/>
      </w:rPr>
    </w:lvl>
    <w:lvl w:ilvl="5" w:tplc="19A2DFF8">
      <w:numFmt w:val="bullet"/>
      <w:lvlText w:val="•"/>
      <w:lvlJc w:val="left"/>
      <w:pPr>
        <w:ind w:left="5750" w:hanging="245"/>
      </w:pPr>
      <w:rPr>
        <w:rFonts w:hint="default"/>
        <w:lang w:val="ru-RU" w:eastAsia="en-US" w:bidi="ar-SA"/>
      </w:rPr>
    </w:lvl>
    <w:lvl w:ilvl="6" w:tplc="C3CA9794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76AC0CD4">
      <w:numFmt w:val="bullet"/>
      <w:lvlText w:val="•"/>
      <w:lvlJc w:val="left"/>
      <w:pPr>
        <w:ind w:left="7698" w:hanging="245"/>
      </w:pPr>
      <w:rPr>
        <w:rFonts w:hint="default"/>
        <w:lang w:val="ru-RU" w:eastAsia="en-US" w:bidi="ar-SA"/>
      </w:rPr>
    </w:lvl>
    <w:lvl w:ilvl="8" w:tplc="6FE647F6">
      <w:numFmt w:val="bullet"/>
      <w:lvlText w:val="•"/>
      <w:lvlJc w:val="left"/>
      <w:pPr>
        <w:ind w:left="8672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66BC12E2"/>
    <w:multiLevelType w:val="hybridMultilevel"/>
    <w:tmpl w:val="518A8642"/>
    <w:lvl w:ilvl="0" w:tplc="F4F622B6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4CEBECC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314233A4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7BC6D540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83BC4A06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3974745E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9F083A8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5894BB86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AF0AC66A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58" w15:restartNumberingAfterBreak="0">
    <w:nsid w:val="68D21341"/>
    <w:multiLevelType w:val="hybridMultilevel"/>
    <w:tmpl w:val="CE7C0F40"/>
    <w:lvl w:ilvl="0" w:tplc="64E87B8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FF0D8C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F028DFAC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5266735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28229F0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314BE7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292362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77A8D34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80CAD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9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F40036"/>
    <w:multiLevelType w:val="hybridMultilevel"/>
    <w:tmpl w:val="860CF3E4"/>
    <w:lvl w:ilvl="0" w:tplc="FC968EF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9143BB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ADCCE9A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6F38281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E67A7376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7565BC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5B9E4F7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1F90391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43EBC9E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1" w15:restartNumberingAfterBreak="0">
    <w:nsid w:val="72A61A0D"/>
    <w:multiLevelType w:val="hybridMultilevel"/>
    <w:tmpl w:val="2248961C"/>
    <w:lvl w:ilvl="0" w:tplc="3250B77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3D87C2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CA0C07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DC40380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A58088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3AE040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4062589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0CECFC5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D6423128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2" w15:restartNumberingAfterBreak="0">
    <w:nsid w:val="75AF1073"/>
    <w:multiLevelType w:val="hybridMultilevel"/>
    <w:tmpl w:val="92926814"/>
    <w:lvl w:ilvl="0" w:tplc="24AC4F32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1D27C98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3236B5A8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9485F3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0BBC975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ACB8846A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61C438D0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EFF87E80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7942637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63" w15:restartNumberingAfterBreak="0">
    <w:nsid w:val="760D1E0C"/>
    <w:multiLevelType w:val="hybridMultilevel"/>
    <w:tmpl w:val="AD0C5988"/>
    <w:lvl w:ilvl="0" w:tplc="1526AA7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264A61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A06C5C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B3CB73E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787CB65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E1C0404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F74354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7A83CA2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97D65C70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4" w15:restartNumberingAfterBreak="0">
    <w:nsid w:val="7AC107F7"/>
    <w:multiLevelType w:val="hybridMultilevel"/>
    <w:tmpl w:val="614062FA"/>
    <w:lvl w:ilvl="0" w:tplc="A1164D3E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7C4A45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2" w:tplc="0A941944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A0EADAB0">
      <w:numFmt w:val="bullet"/>
      <w:lvlText w:val="•"/>
      <w:lvlJc w:val="left"/>
      <w:pPr>
        <w:ind w:left="3970" w:hanging="236"/>
      </w:pPr>
      <w:rPr>
        <w:rFonts w:hint="default"/>
        <w:lang w:val="ru-RU" w:eastAsia="en-US" w:bidi="ar-SA"/>
      </w:rPr>
    </w:lvl>
    <w:lvl w:ilvl="4" w:tplc="1772D2C4">
      <w:numFmt w:val="bullet"/>
      <w:lvlText w:val="•"/>
      <w:lvlJc w:val="left"/>
      <w:pPr>
        <w:ind w:left="4920" w:hanging="236"/>
      </w:pPr>
      <w:rPr>
        <w:rFonts w:hint="default"/>
        <w:lang w:val="ru-RU" w:eastAsia="en-US" w:bidi="ar-SA"/>
      </w:rPr>
    </w:lvl>
    <w:lvl w:ilvl="5" w:tplc="209C7876">
      <w:numFmt w:val="bullet"/>
      <w:lvlText w:val="•"/>
      <w:lvlJc w:val="left"/>
      <w:pPr>
        <w:ind w:left="5870" w:hanging="236"/>
      </w:pPr>
      <w:rPr>
        <w:rFonts w:hint="default"/>
        <w:lang w:val="ru-RU" w:eastAsia="en-US" w:bidi="ar-SA"/>
      </w:rPr>
    </w:lvl>
    <w:lvl w:ilvl="6" w:tplc="C32E5A82">
      <w:numFmt w:val="bullet"/>
      <w:lvlText w:val="•"/>
      <w:lvlJc w:val="left"/>
      <w:pPr>
        <w:ind w:left="6820" w:hanging="236"/>
      </w:pPr>
      <w:rPr>
        <w:rFonts w:hint="default"/>
        <w:lang w:val="ru-RU" w:eastAsia="en-US" w:bidi="ar-SA"/>
      </w:rPr>
    </w:lvl>
    <w:lvl w:ilvl="7" w:tplc="A58206E4">
      <w:numFmt w:val="bullet"/>
      <w:lvlText w:val="•"/>
      <w:lvlJc w:val="left"/>
      <w:pPr>
        <w:ind w:left="7770" w:hanging="236"/>
      </w:pPr>
      <w:rPr>
        <w:rFonts w:hint="default"/>
        <w:lang w:val="ru-RU" w:eastAsia="en-US" w:bidi="ar-SA"/>
      </w:rPr>
    </w:lvl>
    <w:lvl w:ilvl="8" w:tplc="A76C60E6">
      <w:numFmt w:val="bullet"/>
      <w:lvlText w:val="•"/>
      <w:lvlJc w:val="left"/>
      <w:pPr>
        <w:ind w:left="8720" w:hanging="236"/>
      </w:pPr>
      <w:rPr>
        <w:rFonts w:hint="default"/>
        <w:lang w:val="ru-RU" w:eastAsia="en-US" w:bidi="ar-SA"/>
      </w:rPr>
    </w:lvl>
  </w:abstractNum>
  <w:abstractNum w:abstractNumId="65" w15:restartNumberingAfterBreak="0">
    <w:nsid w:val="7E35152A"/>
    <w:multiLevelType w:val="hybridMultilevel"/>
    <w:tmpl w:val="27961838"/>
    <w:lvl w:ilvl="0" w:tplc="9CB41C38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F16FCF0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3626DF0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BF7C6E8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AF9EBCEE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760C229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4712FAD4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29B0A23E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BD62F602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66" w15:restartNumberingAfterBreak="0">
    <w:nsid w:val="7E393690"/>
    <w:multiLevelType w:val="hybridMultilevel"/>
    <w:tmpl w:val="E2C2D076"/>
    <w:lvl w:ilvl="0" w:tplc="D21AED38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444A62A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0BEA7DDA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40A3594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D8F0E99A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4A8402C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6C628A26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4232C60A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193EC6C6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67" w15:restartNumberingAfterBreak="0">
    <w:nsid w:val="7EAB382A"/>
    <w:multiLevelType w:val="hybridMultilevel"/>
    <w:tmpl w:val="A936E65C"/>
    <w:lvl w:ilvl="0" w:tplc="D7EC0D98">
      <w:start w:val="1"/>
      <w:numFmt w:val="decimal"/>
      <w:lvlText w:val="%1."/>
      <w:lvlJc w:val="left"/>
      <w:pPr>
        <w:ind w:left="182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C4EAF94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2" w:tplc="3E9EAD10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3" w:tplc="EBF81794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4" w:tplc="065E8928">
      <w:numFmt w:val="bullet"/>
      <w:lvlText w:val="•"/>
      <w:lvlJc w:val="left"/>
      <w:pPr>
        <w:ind w:left="5340" w:hanging="240"/>
      </w:pPr>
      <w:rPr>
        <w:rFonts w:hint="default"/>
        <w:lang w:val="ru-RU" w:eastAsia="en-US" w:bidi="ar-SA"/>
      </w:rPr>
    </w:lvl>
    <w:lvl w:ilvl="5" w:tplc="6A46829E">
      <w:numFmt w:val="bullet"/>
      <w:lvlText w:val="•"/>
      <w:lvlJc w:val="left"/>
      <w:pPr>
        <w:ind w:left="6220" w:hanging="240"/>
      </w:pPr>
      <w:rPr>
        <w:rFonts w:hint="default"/>
        <w:lang w:val="ru-RU" w:eastAsia="en-US" w:bidi="ar-SA"/>
      </w:rPr>
    </w:lvl>
    <w:lvl w:ilvl="6" w:tplc="5C42EA34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7" w:tplc="7B0E3C04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E856C992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EEF79DC"/>
    <w:multiLevelType w:val="multilevel"/>
    <w:tmpl w:val="7ED058C0"/>
    <w:lvl w:ilvl="0">
      <w:start w:val="1"/>
      <w:numFmt w:val="decimal"/>
      <w:lvlText w:val="%1"/>
      <w:lvlJc w:val="left"/>
      <w:pPr>
        <w:ind w:left="1303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19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6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19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1"/>
  </w:num>
  <w:num w:numId="3">
    <w:abstractNumId w:val="62"/>
  </w:num>
  <w:num w:numId="4">
    <w:abstractNumId w:val="40"/>
  </w:num>
  <w:num w:numId="5">
    <w:abstractNumId w:val="0"/>
  </w:num>
  <w:num w:numId="6">
    <w:abstractNumId w:val="54"/>
  </w:num>
  <w:num w:numId="7">
    <w:abstractNumId w:val="8"/>
  </w:num>
  <w:num w:numId="8">
    <w:abstractNumId w:val="63"/>
  </w:num>
  <w:num w:numId="9">
    <w:abstractNumId w:val="53"/>
  </w:num>
  <w:num w:numId="10">
    <w:abstractNumId w:val="32"/>
  </w:num>
  <w:num w:numId="11">
    <w:abstractNumId w:val="42"/>
  </w:num>
  <w:num w:numId="12">
    <w:abstractNumId w:val="25"/>
  </w:num>
  <w:num w:numId="13">
    <w:abstractNumId w:val="5"/>
  </w:num>
  <w:num w:numId="14">
    <w:abstractNumId w:val="60"/>
  </w:num>
  <w:num w:numId="15">
    <w:abstractNumId w:val="39"/>
  </w:num>
  <w:num w:numId="16">
    <w:abstractNumId w:val="24"/>
  </w:num>
  <w:num w:numId="17">
    <w:abstractNumId w:val="28"/>
  </w:num>
  <w:num w:numId="18">
    <w:abstractNumId w:val="9"/>
  </w:num>
  <w:num w:numId="19">
    <w:abstractNumId w:val="38"/>
  </w:num>
  <w:num w:numId="20">
    <w:abstractNumId w:val="61"/>
  </w:num>
  <w:num w:numId="21">
    <w:abstractNumId w:val="7"/>
  </w:num>
  <w:num w:numId="22">
    <w:abstractNumId w:val="6"/>
  </w:num>
  <w:num w:numId="23">
    <w:abstractNumId w:val="48"/>
  </w:num>
  <w:num w:numId="24">
    <w:abstractNumId w:val="4"/>
  </w:num>
  <w:num w:numId="25">
    <w:abstractNumId w:val="31"/>
  </w:num>
  <w:num w:numId="26">
    <w:abstractNumId w:val="11"/>
  </w:num>
  <w:num w:numId="27">
    <w:abstractNumId w:val="37"/>
  </w:num>
  <w:num w:numId="28">
    <w:abstractNumId w:val="19"/>
  </w:num>
  <w:num w:numId="29">
    <w:abstractNumId w:val="50"/>
  </w:num>
  <w:num w:numId="30">
    <w:abstractNumId w:val="16"/>
  </w:num>
  <w:num w:numId="31">
    <w:abstractNumId w:val="46"/>
  </w:num>
  <w:num w:numId="32">
    <w:abstractNumId w:val="21"/>
  </w:num>
  <w:num w:numId="33">
    <w:abstractNumId w:val="49"/>
  </w:num>
  <w:num w:numId="34">
    <w:abstractNumId w:val="34"/>
  </w:num>
  <w:num w:numId="35">
    <w:abstractNumId w:val="66"/>
  </w:num>
  <w:num w:numId="36">
    <w:abstractNumId w:val="3"/>
  </w:num>
  <w:num w:numId="37">
    <w:abstractNumId w:val="64"/>
  </w:num>
  <w:num w:numId="38">
    <w:abstractNumId w:val="51"/>
  </w:num>
  <w:num w:numId="39">
    <w:abstractNumId w:val="65"/>
  </w:num>
  <w:num w:numId="40">
    <w:abstractNumId w:val="18"/>
  </w:num>
  <w:num w:numId="41">
    <w:abstractNumId w:val="43"/>
  </w:num>
  <w:num w:numId="42">
    <w:abstractNumId w:val="58"/>
  </w:num>
  <w:num w:numId="43">
    <w:abstractNumId w:val="27"/>
  </w:num>
  <w:num w:numId="44">
    <w:abstractNumId w:val="23"/>
  </w:num>
  <w:num w:numId="45">
    <w:abstractNumId w:val="29"/>
  </w:num>
  <w:num w:numId="46">
    <w:abstractNumId w:val="22"/>
  </w:num>
  <w:num w:numId="47">
    <w:abstractNumId w:val="41"/>
  </w:num>
  <w:num w:numId="48">
    <w:abstractNumId w:val="30"/>
  </w:num>
  <w:num w:numId="49">
    <w:abstractNumId w:val="55"/>
  </w:num>
  <w:num w:numId="50">
    <w:abstractNumId w:val="15"/>
  </w:num>
  <w:num w:numId="51">
    <w:abstractNumId w:val="14"/>
  </w:num>
  <w:num w:numId="52">
    <w:abstractNumId w:val="57"/>
  </w:num>
  <w:num w:numId="53">
    <w:abstractNumId w:val="35"/>
  </w:num>
  <w:num w:numId="54">
    <w:abstractNumId w:val="36"/>
  </w:num>
  <w:num w:numId="55">
    <w:abstractNumId w:val="26"/>
  </w:num>
  <w:num w:numId="56">
    <w:abstractNumId w:val="67"/>
  </w:num>
  <w:num w:numId="57">
    <w:abstractNumId w:val="17"/>
  </w:num>
  <w:num w:numId="58">
    <w:abstractNumId w:val="47"/>
  </w:num>
  <w:num w:numId="59">
    <w:abstractNumId w:val="10"/>
  </w:num>
  <w:num w:numId="60">
    <w:abstractNumId w:val="13"/>
  </w:num>
  <w:num w:numId="61">
    <w:abstractNumId w:val="33"/>
  </w:num>
  <w:num w:numId="62">
    <w:abstractNumId w:val="52"/>
  </w:num>
  <w:num w:numId="63">
    <w:abstractNumId w:val="68"/>
  </w:num>
  <w:num w:numId="64">
    <w:abstractNumId w:val="44"/>
  </w:num>
  <w:num w:numId="65">
    <w:abstractNumId w:val="45"/>
  </w:num>
  <w:num w:numId="66">
    <w:abstractNumId w:val="12"/>
  </w:num>
  <w:num w:numId="67">
    <w:abstractNumId w:val="20"/>
  </w:num>
  <w:num w:numId="68">
    <w:abstractNumId w:val="2"/>
  </w:num>
  <w:num w:numId="69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4"/>
    <w:rsid w:val="00065317"/>
    <w:rsid w:val="000B7F86"/>
    <w:rsid w:val="000C681C"/>
    <w:rsid w:val="00156544"/>
    <w:rsid w:val="001738EE"/>
    <w:rsid w:val="00213921"/>
    <w:rsid w:val="00214901"/>
    <w:rsid w:val="00284914"/>
    <w:rsid w:val="00287384"/>
    <w:rsid w:val="002C2E8C"/>
    <w:rsid w:val="00353B7E"/>
    <w:rsid w:val="003562EB"/>
    <w:rsid w:val="00377FA8"/>
    <w:rsid w:val="003B44E6"/>
    <w:rsid w:val="0054512A"/>
    <w:rsid w:val="00594166"/>
    <w:rsid w:val="005A4574"/>
    <w:rsid w:val="005B57B1"/>
    <w:rsid w:val="005D574C"/>
    <w:rsid w:val="00605FD8"/>
    <w:rsid w:val="00681BF5"/>
    <w:rsid w:val="007765CE"/>
    <w:rsid w:val="007E789D"/>
    <w:rsid w:val="008239C3"/>
    <w:rsid w:val="00860180"/>
    <w:rsid w:val="008F00A7"/>
    <w:rsid w:val="009207AF"/>
    <w:rsid w:val="009234CA"/>
    <w:rsid w:val="009714FA"/>
    <w:rsid w:val="009C507A"/>
    <w:rsid w:val="00B70638"/>
    <w:rsid w:val="00C34B81"/>
    <w:rsid w:val="00C707BE"/>
    <w:rsid w:val="00CA6448"/>
    <w:rsid w:val="00CE32D5"/>
    <w:rsid w:val="00D35DDB"/>
    <w:rsid w:val="00D72DB3"/>
    <w:rsid w:val="00E002C0"/>
    <w:rsid w:val="00F300CB"/>
    <w:rsid w:val="00F813A1"/>
    <w:rsid w:val="00FC6F3F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9DE58"/>
  <w15:docId w15:val="{3B8475DD-0939-4648-BDED-322B0A3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3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79" w:hanging="233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</w:pPr>
  </w:style>
  <w:style w:type="paragraph" w:styleId="a5">
    <w:name w:val="Body Text Indent"/>
    <w:basedOn w:val="a"/>
    <w:link w:val="a6"/>
    <w:uiPriority w:val="99"/>
    <w:semiHidden/>
    <w:unhideWhenUsed/>
    <w:rsid w:val="00FD79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79E2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unhideWhenUsed/>
    <w:rsid w:val="00605F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078/30b3f8c55f65557c253227a65b908cc075ce114a/" TargetMode="External"/><Relationship Id="rId13" Type="http://schemas.openxmlformats.org/officeDocument/2006/relationships/hyperlink" Target="http://www.consultant.ru/document/cons_doc_LAW_40152/" TargetMode="External"/><Relationship Id="rId18" Type="http://schemas.openxmlformats.org/officeDocument/2006/relationships/hyperlink" Target="http://www.system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ste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861/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806/" TargetMode="External"/><Relationship Id="rId20" Type="http://schemas.openxmlformats.org/officeDocument/2006/relationships/hyperlink" Target="http://www.mv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348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6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33199/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55/b5315c892df7002ac987a311b4a242874fdcf420/" TargetMode="External"/><Relationship Id="rId14" Type="http://schemas.openxmlformats.org/officeDocument/2006/relationships/hyperlink" Target="http://www.consultant.ru/document/cons_doc_LAW_40665/" TargetMode="External"/><Relationship Id="rId22" Type="http://schemas.openxmlformats.org/officeDocument/2006/relationships/hyperlink" Target="https://www.mos.ru/emer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D12E-AC03-4255-AAD6-4072527F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Светлана Петровна</dc:creator>
  <cp:lastModifiedBy>Кондратьева Светлана Петровна</cp:lastModifiedBy>
  <cp:revision>22</cp:revision>
  <dcterms:created xsi:type="dcterms:W3CDTF">2022-05-04T07:49:00Z</dcterms:created>
  <dcterms:modified xsi:type="dcterms:W3CDTF">2022-05-16T08:27:00Z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