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3D" w:rsidRPr="000C2987" w:rsidRDefault="00926F3D" w:rsidP="00926F3D">
      <w:pPr>
        <w:jc w:val="center"/>
      </w:pPr>
      <w:r w:rsidRPr="000C2987">
        <w:t>Аннотации</w:t>
      </w:r>
    </w:p>
    <w:p w:rsidR="00926F3D" w:rsidRPr="000C2987" w:rsidRDefault="00926F3D" w:rsidP="00926F3D">
      <w:pPr>
        <w:jc w:val="center"/>
      </w:pPr>
      <w:r w:rsidRPr="000C2987">
        <w:t xml:space="preserve">к рабочим программам учебных дисциплин и профессиональных модулей </w:t>
      </w:r>
    </w:p>
    <w:p w:rsidR="00926F3D" w:rsidRPr="000C2987" w:rsidRDefault="00607479" w:rsidP="00926F3D">
      <w:pPr>
        <w:jc w:val="center"/>
      </w:pPr>
      <w:r>
        <w:t>программы профессиональной подготовки профессионального обучения</w:t>
      </w:r>
    </w:p>
    <w:p w:rsidR="00607479" w:rsidRDefault="00926F3D" w:rsidP="00926F3D">
      <w:pPr>
        <w:jc w:val="center"/>
      </w:pPr>
      <w:r w:rsidRPr="000C2987">
        <w:t xml:space="preserve">по </w:t>
      </w:r>
      <w:r>
        <w:t xml:space="preserve">профессии </w:t>
      </w:r>
      <w:r w:rsidR="00607479">
        <w:t>18874 Столяр</w:t>
      </w:r>
    </w:p>
    <w:p w:rsidR="00926F3D" w:rsidRDefault="00607479" w:rsidP="00926F3D">
      <w:pPr>
        <w:jc w:val="center"/>
      </w:pPr>
      <w:r>
        <w:t xml:space="preserve"> (адаптированная образовательная программа)</w:t>
      </w:r>
    </w:p>
    <w:p w:rsidR="00926F3D" w:rsidRDefault="00926F3D" w:rsidP="00926F3D">
      <w:pPr>
        <w:jc w:val="center"/>
        <w:rPr>
          <w:b/>
        </w:rPr>
      </w:pPr>
    </w:p>
    <w:p w:rsidR="00926F3D" w:rsidRDefault="00926F3D" w:rsidP="00926F3D">
      <w:pPr>
        <w:jc w:val="center"/>
        <w:rPr>
          <w:b/>
        </w:rPr>
      </w:pPr>
    </w:p>
    <w:p w:rsidR="00926F3D" w:rsidRDefault="00607479" w:rsidP="00926F3D">
      <w:pPr>
        <w:spacing w:line="360" w:lineRule="auto"/>
        <w:jc w:val="center"/>
        <w:rPr>
          <w:b/>
        </w:rPr>
      </w:pPr>
      <w:r>
        <w:rPr>
          <w:b/>
        </w:rPr>
        <w:t xml:space="preserve">А.01 ЗДОРОВЬЕ И ОКРУЖАЮЩАЯ СРЕДА </w:t>
      </w:r>
    </w:p>
    <w:p w:rsidR="00926F3D" w:rsidRDefault="008B457E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926F3D">
        <w:rPr>
          <w:b/>
        </w:rPr>
        <w:t>1.1. Область применения программы</w:t>
      </w:r>
    </w:p>
    <w:p w:rsidR="00607479" w:rsidRPr="00F21F68" w:rsidRDefault="00607479" w:rsidP="00607479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 w:rsidR="0041489F">
        <w:t xml:space="preserve">адаптированной образовательной программы </w:t>
      </w:r>
      <w:r>
        <w:t xml:space="preserve">профессионального обучения </w:t>
      </w:r>
      <w:r w:rsidRPr="00A237A1">
        <w:t xml:space="preserve">по </w:t>
      </w:r>
      <w:r>
        <w:t>профессии 18874 Столяр</w:t>
      </w:r>
      <w:r w:rsidR="0041489F">
        <w:t>.</w:t>
      </w:r>
    </w:p>
    <w:p w:rsidR="00926F3D" w:rsidRDefault="00926F3D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26F3D" w:rsidRDefault="008B457E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926F3D">
        <w:rPr>
          <w:b/>
        </w:rPr>
        <w:t>1.2. Место дисциплины в структуре основной профессиональной образовательной программы:</w:t>
      </w:r>
    </w:p>
    <w:p w:rsidR="00607479" w:rsidRPr="00A237A1" w:rsidRDefault="00607479" w:rsidP="00607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t>Дисциплина Здоровье и окружающая среда</w:t>
      </w:r>
      <w:r w:rsidRPr="00A237A1">
        <w:t xml:space="preserve"> является </w:t>
      </w:r>
      <w:r>
        <w:t>адаптационной дисциплиной и относится к адаптационному циклу</w:t>
      </w:r>
      <w:r w:rsidRPr="00A237A1">
        <w:t>.</w:t>
      </w:r>
    </w:p>
    <w:p w:rsidR="00926F3D" w:rsidRDefault="00926F3D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26F3D" w:rsidRDefault="008B457E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="00926F3D">
        <w:rPr>
          <w:b/>
        </w:rPr>
        <w:t>1.3. Цели и задачи дисциплины – требования к результатам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F97EEC" w:rsidRPr="00964326" w:rsidTr="00D93300">
        <w:trPr>
          <w:trHeight w:val="649"/>
        </w:trPr>
        <w:tc>
          <w:tcPr>
            <w:tcW w:w="817" w:type="dxa"/>
          </w:tcPr>
          <w:p w:rsidR="00F97EEC" w:rsidRPr="00964326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 xml:space="preserve">Код </w:t>
            </w:r>
          </w:p>
          <w:p w:rsidR="00F97EEC" w:rsidRPr="00964326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F97EEC" w:rsidRPr="00964326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F97EEC" w:rsidRPr="00964326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Знания</w:t>
            </w:r>
          </w:p>
        </w:tc>
      </w:tr>
      <w:tr w:rsidR="00F97EEC" w:rsidRPr="00964326" w:rsidTr="00D93300">
        <w:trPr>
          <w:trHeight w:val="212"/>
        </w:trPr>
        <w:tc>
          <w:tcPr>
            <w:tcW w:w="817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01</w:t>
            </w:r>
          </w:p>
        </w:tc>
        <w:tc>
          <w:tcPr>
            <w:tcW w:w="3969" w:type="dxa"/>
          </w:tcPr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определять меру ответственности за здоровье свое и окружающих людей;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определять меру своей ответственности за чистоту окружающий среды;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составлять рациональный распорядок труда и отдыха своей жизни для качественного освоения образовательной программы;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составлять меню рационального питания;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вести здоровый образ жизни.</w:t>
            </w:r>
          </w:p>
        </w:tc>
        <w:tc>
          <w:tcPr>
            <w:tcW w:w="4820" w:type="dxa"/>
          </w:tcPr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принципы здоровья и долголетия человека;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проблемы совершенствования культуры человека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меры защиты организма от влияния загрязненной окружающей среды;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меры защиты окружающий среды от влияния промышленных предприятий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значение воды, воздуха, растений в жизни человека.</w:t>
            </w:r>
          </w:p>
        </w:tc>
      </w:tr>
    </w:tbl>
    <w:p w:rsidR="008B457E" w:rsidRPr="00607479" w:rsidRDefault="008B457E" w:rsidP="008B457E">
      <w:pPr>
        <w:ind w:firstLine="708"/>
        <w:jc w:val="both"/>
        <w:rPr>
          <w:b/>
          <w:bCs/>
        </w:rPr>
      </w:pPr>
    </w:p>
    <w:p w:rsidR="008B457E" w:rsidRDefault="00926F3D" w:rsidP="008B457E">
      <w:pPr>
        <w:ind w:firstLine="708"/>
        <w:jc w:val="both"/>
        <w:rPr>
          <w:b/>
          <w:bCs/>
        </w:rPr>
      </w:pPr>
      <w:r w:rsidRPr="000C2987">
        <w:rPr>
          <w:b/>
          <w:bCs/>
        </w:rPr>
        <w:t>1.4. Содержание дисциплины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1. Факторы здоровья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2. Здоровье и наследственность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3. Среда жизнедеятельности человека 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4. Загрязнения окружающей среды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5. Здоровый образ жизни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6. Особенности профессиональной деятельности</w:t>
      </w:r>
    </w:p>
    <w:p w:rsidR="00BB0715" w:rsidRDefault="00BB0715" w:rsidP="00926F3D">
      <w:pPr>
        <w:autoSpaceDE w:val="0"/>
        <w:autoSpaceDN w:val="0"/>
        <w:adjustRightInd w:val="0"/>
        <w:ind w:firstLine="720"/>
        <w:jc w:val="both"/>
      </w:pPr>
    </w:p>
    <w:p w:rsidR="00D46916" w:rsidRDefault="00D46916" w:rsidP="00926F3D">
      <w:pPr>
        <w:autoSpaceDE w:val="0"/>
        <w:autoSpaceDN w:val="0"/>
        <w:adjustRightInd w:val="0"/>
        <w:ind w:firstLine="720"/>
        <w:jc w:val="both"/>
      </w:pPr>
    </w:p>
    <w:p w:rsidR="00D46916" w:rsidRDefault="00D46916" w:rsidP="00D46916">
      <w:pPr>
        <w:spacing w:line="360" w:lineRule="auto"/>
        <w:jc w:val="center"/>
        <w:rPr>
          <w:b/>
        </w:rPr>
      </w:pPr>
      <w:r>
        <w:rPr>
          <w:b/>
        </w:rPr>
        <w:t xml:space="preserve">А.02 СОЦИАЛЬНАЯ АДАПТАЦИЯ И ОСНОВЫ СОЦИАЛЬНО-ПРАВОВЫХ ЗНАНИЙ </w:t>
      </w: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1.1. Область применения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1.2. Место дисциплины в структуре основной профессиональной образовательной программы:</w:t>
      </w:r>
    </w:p>
    <w:p w:rsidR="00D46916" w:rsidRPr="00A237A1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lastRenderedPageBreak/>
        <w:t>Дисциплина Социальная адаптация и основы социально-правовых знаний</w:t>
      </w:r>
      <w:r w:rsidRPr="00A237A1">
        <w:t xml:space="preserve"> является </w:t>
      </w:r>
      <w:r>
        <w:t>адаптационной дисциплиной и относится к адаптационному циклу</w:t>
      </w:r>
      <w:r w:rsidRPr="00A237A1">
        <w:t>.</w:t>
      </w: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дисциплины – требования к результатам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657"/>
        <w:gridCol w:w="4820"/>
      </w:tblGrid>
      <w:tr w:rsidR="00F97EEC" w:rsidRPr="00B3266C" w:rsidTr="00D93300">
        <w:trPr>
          <w:trHeight w:val="649"/>
        </w:trPr>
        <w:tc>
          <w:tcPr>
            <w:tcW w:w="1129" w:type="dxa"/>
          </w:tcPr>
          <w:p w:rsidR="00F97EEC" w:rsidRPr="00B3266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Код </w:t>
            </w:r>
          </w:p>
          <w:p w:rsidR="00F97EEC" w:rsidRPr="00B3266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ПК, ОК</w:t>
            </w:r>
          </w:p>
        </w:tc>
        <w:tc>
          <w:tcPr>
            <w:tcW w:w="3657" w:type="dxa"/>
          </w:tcPr>
          <w:p w:rsidR="00F97EEC" w:rsidRPr="00B3266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F97EEC" w:rsidRPr="00B3266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Знания</w:t>
            </w:r>
          </w:p>
        </w:tc>
      </w:tr>
      <w:tr w:rsidR="00F97EEC" w:rsidRPr="00B3266C" w:rsidTr="00D93300">
        <w:trPr>
          <w:trHeight w:val="212"/>
        </w:trPr>
        <w:tc>
          <w:tcPr>
            <w:tcW w:w="1129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ОК 02, ОК 03, 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04</w:t>
            </w:r>
          </w:p>
          <w:p w:rsidR="00F97EEC" w:rsidRPr="00B3266C" w:rsidRDefault="00F97EEC" w:rsidP="00D9330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06</w:t>
            </w:r>
          </w:p>
        </w:tc>
        <w:tc>
          <w:tcPr>
            <w:tcW w:w="3657" w:type="dxa"/>
          </w:tcPr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использовать свои права адекватно законодательству;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анализировать и осознанно применять нормы закона с точки зрения конкретных условий их реализации;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составлять необходимые заявительные документы;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использовать нормы позитивного социального поведения;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составлять резюме,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осуществлять </w:t>
            </w:r>
            <w:proofErr w:type="spellStart"/>
            <w:r w:rsidRPr="00B3266C">
              <w:rPr>
                <w:sz w:val="20"/>
                <w:szCs w:val="20"/>
              </w:rPr>
              <w:t>самопрезентацию</w:t>
            </w:r>
            <w:proofErr w:type="spellEnd"/>
            <w:r w:rsidRPr="00B3266C">
              <w:rPr>
                <w:sz w:val="20"/>
                <w:szCs w:val="20"/>
              </w:rPr>
              <w:t xml:space="preserve"> при трудоустройстве;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использовать приобретенные знания и умения в различных жизненных и профессиональных ситуациях.</w:t>
            </w:r>
          </w:p>
          <w:p w:rsidR="00F97EEC" w:rsidRPr="00B3266C" w:rsidRDefault="00F97EEC" w:rsidP="00D93300">
            <w:pPr>
              <w:tabs>
                <w:tab w:val="left" w:pos="3441"/>
              </w:tabs>
              <w:autoSpaceDE w:val="0"/>
              <w:autoSpaceDN w:val="0"/>
              <w:adjustRightInd w:val="0"/>
              <w:ind w:right="175" w:firstLine="5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основополагающие международные документы, относящиеся к правам инвалидов;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основы гражданского и семейного законодательства; 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основы трудового законодательства, основы регулирования труда инвалидов; 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основные правовые гарантии инвалидам в области социальной защиты и образования;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функции органов труда и занятости населения;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приемы психологической защиты личности от негативных, травмирующих переживаний, способы адаптации;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механизмы социальной адаптации.</w:t>
            </w:r>
          </w:p>
          <w:p w:rsidR="00F97EEC" w:rsidRPr="00B3266C" w:rsidRDefault="00F97EEC" w:rsidP="00D93300">
            <w:pPr>
              <w:ind w:right="34"/>
              <w:rPr>
                <w:sz w:val="20"/>
                <w:szCs w:val="20"/>
              </w:rPr>
            </w:pPr>
          </w:p>
        </w:tc>
      </w:tr>
    </w:tbl>
    <w:p w:rsidR="00D46916" w:rsidRDefault="00D46916" w:rsidP="00D46916">
      <w:pPr>
        <w:ind w:firstLine="708"/>
        <w:jc w:val="both"/>
        <w:rPr>
          <w:b/>
          <w:bCs/>
        </w:rPr>
      </w:pPr>
      <w:r w:rsidRPr="000C2987">
        <w:rPr>
          <w:b/>
          <w:bCs/>
        </w:rPr>
        <w:t>1.4. Содержание дисциплины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1. Понятие социальной адаптации, ее этапы, механизмы, условия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2.</w:t>
      </w:r>
      <w:r w:rsidRPr="003B52C3">
        <w:t xml:space="preserve"> </w:t>
      </w:r>
      <w:r w:rsidRPr="003B52C3">
        <w:rPr>
          <w:szCs w:val="28"/>
          <w:lang w:eastAsia="ar-SA"/>
        </w:rPr>
        <w:t>Гражданский Кодекс Российской Федерации в части статей о гражданских правах инвалидов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3. Трудовой Кодекс Российской Федерации в части статей о трудовых правах инвалидов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4. Семейный Кодекс Российской Федерации в части статей о семейных правах инвалидов.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 xml:space="preserve">Тема 5. Социальная защита. Социальное обслуживание 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6. Медико-социальная экспертиза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7. Реабилитация инвалидов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8. Трудоустройство инвалидов.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9. Социальная польза труда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10. Резервы адаптивных ресурсов человека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</w:p>
    <w:p w:rsidR="00D46916" w:rsidRDefault="00D46916" w:rsidP="00D46916">
      <w:pPr>
        <w:autoSpaceDE w:val="0"/>
        <w:autoSpaceDN w:val="0"/>
        <w:adjustRightInd w:val="0"/>
        <w:ind w:firstLine="720"/>
        <w:jc w:val="both"/>
      </w:pPr>
    </w:p>
    <w:p w:rsidR="005B67D1" w:rsidRDefault="005B67D1" w:rsidP="005B67D1">
      <w:pPr>
        <w:spacing w:line="360" w:lineRule="auto"/>
        <w:jc w:val="center"/>
        <w:rPr>
          <w:b/>
        </w:rPr>
      </w:pPr>
      <w:r>
        <w:rPr>
          <w:b/>
        </w:rPr>
        <w:t xml:space="preserve">А.03 АДАПТИВНЫЕ ИНФОРМАЦИОННЫЕ И КОММУНИКАЦИОННЫЕ ТЕХНОЛОГИИ </w:t>
      </w: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1.1. Область применения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1.2. Место дисциплины в структуре основной профессиональной образовательной программы:</w:t>
      </w:r>
    </w:p>
    <w:p w:rsidR="005B67D1" w:rsidRPr="00A237A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t>Дисциплина Адаптивные информационные и коммуникационные технологии</w:t>
      </w:r>
      <w:r w:rsidRPr="00A237A1">
        <w:t xml:space="preserve"> является </w:t>
      </w:r>
      <w:r>
        <w:t>адаптационной дисциплиной и относится к адаптационному циклу</w:t>
      </w:r>
      <w:r w:rsidRPr="00A237A1">
        <w:t>.</w:t>
      </w: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дисциплины – требования к результатам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657"/>
        <w:gridCol w:w="4820"/>
      </w:tblGrid>
      <w:tr w:rsidR="00F97EEC" w:rsidRPr="00DF30BB" w:rsidTr="00D93300">
        <w:trPr>
          <w:trHeight w:val="649"/>
        </w:trPr>
        <w:tc>
          <w:tcPr>
            <w:tcW w:w="1129" w:type="dxa"/>
          </w:tcPr>
          <w:p w:rsidR="00F97EEC" w:rsidRPr="00DF30BB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lastRenderedPageBreak/>
              <w:t xml:space="preserve">Код </w:t>
            </w:r>
          </w:p>
          <w:p w:rsidR="00F97EEC" w:rsidRPr="00DF30BB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ПК, ОК</w:t>
            </w:r>
          </w:p>
        </w:tc>
        <w:tc>
          <w:tcPr>
            <w:tcW w:w="3657" w:type="dxa"/>
          </w:tcPr>
          <w:p w:rsidR="00F97EEC" w:rsidRPr="00DF30BB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F97EEC" w:rsidRPr="00DF30BB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Знания</w:t>
            </w:r>
          </w:p>
        </w:tc>
      </w:tr>
      <w:tr w:rsidR="00F97EEC" w:rsidRPr="00DF30BB" w:rsidTr="00D93300">
        <w:trPr>
          <w:trHeight w:val="212"/>
        </w:trPr>
        <w:tc>
          <w:tcPr>
            <w:tcW w:w="1129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ОК 02, ОК 03, 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ОК 04, ОК 06 </w:t>
            </w:r>
          </w:p>
          <w:p w:rsidR="00F97EEC" w:rsidRPr="00DF30BB" w:rsidRDefault="00F97EEC" w:rsidP="00D9330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</w:tcPr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иллюстрировать учебные работы с использованием средств информационных технологий;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использовать альтернативные средства коммуникации в учебной и будущей профессиональной деятельности;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      </w:r>
            <w:r w:rsidRPr="00DF30BB">
              <w:rPr>
                <w:sz w:val="20"/>
                <w:szCs w:val="20"/>
              </w:rPr>
              <w:cr/>
            </w:r>
          </w:p>
          <w:p w:rsidR="00F97EEC" w:rsidRPr="00DF30BB" w:rsidRDefault="00F97EEC" w:rsidP="00D93300">
            <w:pPr>
              <w:tabs>
                <w:tab w:val="left" w:pos="3407"/>
                <w:tab w:val="left" w:pos="3441"/>
              </w:tabs>
              <w:autoSpaceDE w:val="0"/>
              <w:autoSpaceDN w:val="0"/>
              <w:adjustRightInd w:val="0"/>
              <w:ind w:right="175" w:firstLine="5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37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37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приемы поиска информации и преобразования ее в формат, наиболее подходящий для восприятия с учетом ограничений здоровья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37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правила безопасности и этики в работе с информацией.</w:t>
            </w:r>
          </w:p>
          <w:p w:rsidR="00F97EEC" w:rsidRPr="00DF30BB" w:rsidRDefault="00F97EEC" w:rsidP="00D93300">
            <w:pPr>
              <w:ind w:right="176"/>
              <w:rPr>
                <w:sz w:val="20"/>
                <w:szCs w:val="20"/>
              </w:rPr>
            </w:pPr>
          </w:p>
        </w:tc>
      </w:tr>
    </w:tbl>
    <w:p w:rsidR="005B67D1" w:rsidRPr="005B67D1" w:rsidRDefault="005B67D1" w:rsidP="005B67D1">
      <w:pPr>
        <w:ind w:firstLine="708"/>
        <w:rPr>
          <w:b/>
          <w:bCs/>
        </w:rPr>
      </w:pPr>
    </w:p>
    <w:p w:rsidR="005B67D1" w:rsidRPr="005B67D1" w:rsidRDefault="005B67D1" w:rsidP="005B67D1">
      <w:pPr>
        <w:ind w:firstLine="708"/>
        <w:rPr>
          <w:b/>
          <w:bCs/>
        </w:rPr>
      </w:pPr>
      <w:r w:rsidRPr="005B67D1">
        <w:rPr>
          <w:b/>
          <w:bCs/>
        </w:rPr>
        <w:t>1.4. Содержание дисциплины</w:t>
      </w:r>
    </w:p>
    <w:p w:rsidR="00D46916" w:rsidRPr="005B67D1" w:rsidRDefault="005B67D1" w:rsidP="005B67D1">
      <w:pPr>
        <w:autoSpaceDE w:val="0"/>
        <w:autoSpaceDN w:val="0"/>
        <w:adjustRightInd w:val="0"/>
        <w:ind w:firstLine="720"/>
      </w:pPr>
      <w:r w:rsidRPr="005B67D1">
        <w:rPr>
          <w:lang w:eastAsia="ar-SA"/>
        </w:rPr>
        <w:t xml:space="preserve">Раздел I. Основы современных </w:t>
      </w:r>
      <w:proofErr w:type="gramStart"/>
      <w:r w:rsidRPr="005B67D1">
        <w:rPr>
          <w:lang w:eastAsia="ar-SA"/>
        </w:rPr>
        <w:t>информационных  технологий</w:t>
      </w:r>
      <w:proofErr w:type="gramEnd"/>
    </w:p>
    <w:p w:rsidR="00D46916" w:rsidRPr="005B67D1" w:rsidRDefault="005B67D1" w:rsidP="005B67D1">
      <w:pPr>
        <w:autoSpaceDE w:val="0"/>
        <w:autoSpaceDN w:val="0"/>
        <w:adjustRightInd w:val="0"/>
        <w:ind w:firstLine="720"/>
      </w:pPr>
      <w:r w:rsidRPr="005B67D1">
        <w:rPr>
          <w:lang w:eastAsia="ar-SA"/>
        </w:rPr>
        <w:t>Раздел II. Современные коммуникационные технологии</w:t>
      </w:r>
    </w:p>
    <w:p w:rsidR="00D46916" w:rsidRPr="005B67D1" w:rsidRDefault="00D46916" w:rsidP="005B67D1">
      <w:pPr>
        <w:autoSpaceDE w:val="0"/>
        <w:autoSpaceDN w:val="0"/>
        <w:adjustRightInd w:val="0"/>
        <w:ind w:firstLine="720"/>
      </w:pPr>
    </w:p>
    <w:p w:rsidR="00D46916" w:rsidRPr="005B67D1" w:rsidRDefault="00D46916" w:rsidP="005B67D1">
      <w:pPr>
        <w:autoSpaceDE w:val="0"/>
        <w:autoSpaceDN w:val="0"/>
        <w:adjustRightInd w:val="0"/>
        <w:ind w:firstLine="720"/>
      </w:pPr>
    </w:p>
    <w:p w:rsidR="00F97EEC" w:rsidRDefault="00F97EEC" w:rsidP="00F97EEC">
      <w:pPr>
        <w:spacing w:line="360" w:lineRule="auto"/>
        <w:jc w:val="center"/>
        <w:rPr>
          <w:b/>
        </w:rPr>
      </w:pPr>
      <w:r>
        <w:rPr>
          <w:b/>
        </w:rPr>
        <w:t xml:space="preserve">А.04 АДАПТАЦИЯ НА РЫНКЕ ТРУДА </w:t>
      </w: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1.1. Область применения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1.2. Место дисциплины в структуре основной профессиональной образовательной программы:</w:t>
      </w:r>
    </w:p>
    <w:p w:rsidR="00F97EEC" w:rsidRPr="00A237A1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t>Дисциплина Здоровье и окружающая среда</w:t>
      </w:r>
      <w:r w:rsidRPr="00A237A1">
        <w:t xml:space="preserve"> является </w:t>
      </w:r>
      <w:r>
        <w:t>адаптационной дисциплиной и относится к адаптационному циклу</w:t>
      </w:r>
      <w:r w:rsidRPr="00A237A1">
        <w:t>.</w:t>
      </w: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дисциплины – требования к результатам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"/>
        <w:gridCol w:w="4200"/>
        <w:gridCol w:w="4338"/>
      </w:tblGrid>
      <w:tr w:rsidR="00F97EEC" w:rsidRPr="00F97EEC" w:rsidTr="00D93300">
        <w:trPr>
          <w:trHeight w:val="649"/>
        </w:trPr>
        <w:tc>
          <w:tcPr>
            <w:tcW w:w="1068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Код 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ПК, ОК</w:t>
            </w:r>
          </w:p>
        </w:tc>
        <w:tc>
          <w:tcPr>
            <w:tcW w:w="4200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Умения</w:t>
            </w:r>
          </w:p>
        </w:tc>
        <w:tc>
          <w:tcPr>
            <w:tcW w:w="4338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Знания</w:t>
            </w:r>
          </w:p>
        </w:tc>
      </w:tr>
      <w:tr w:rsidR="00F97EEC" w:rsidRPr="00F97EEC" w:rsidTr="00D93300">
        <w:trPr>
          <w:trHeight w:val="212"/>
        </w:trPr>
        <w:tc>
          <w:tcPr>
            <w:tcW w:w="1068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01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02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04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давать аргументированную оценку степени востребованности специальности на рынке труда;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-аргументировать целесообразность использования элементов инфраструктуры для поиска работы;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задавать критерии для сравнительного анализа информации для принятия решения о поступлении на работу;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lastRenderedPageBreak/>
              <w:t xml:space="preserve">      - составлять структуру заметок для фиксации взаимодействия с потенциальным работодателем;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составлять резюме с учетом специфики работодателя;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применять основные правила ведения диалога с работодателем в модельных условиях; 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корректно отвечать на «неудобные вопросы» потенциального работодателя;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оперировать понятиями «горизонтальная карьера» и «вертикальная карьера»; 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объяснять причины, побуждающие работника к построению карьеры;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анализировать (формулировать) запрос на внутренние ресурсы для профессионального роста в заданном (определенном) направлении;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F97EEC" w:rsidRPr="00F97EE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lastRenderedPageBreak/>
              <w:t xml:space="preserve">      - источники информации и их особенности;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как происходят процессы получения, преобразования и передачи информации;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возможные ошибки при сборе информации и способы их минимизации;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обобщенный алгоритм решения различных проблем;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как происходит процесс доказательства;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lastRenderedPageBreak/>
              <w:t xml:space="preserve">      - выбор оптимальных способов решения проблем, имеющих различные варианты разрешения;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способы представления практических результатов.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</w:p>
          <w:p w:rsidR="00F97EEC" w:rsidRPr="00F97EE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</w:p>
        </w:tc>
      </w:tr>
    </w:tbl>
    <w:p w:rsidR="00F97EEC" w:rsidRDefault="00F97EEC" w:rsidP="00F97EEC">
      <w:pPr>
        <w:ind w:firstLine="708"/>
        <w:jc w:val="both"/>
        <w:rPr>
          <w:b/>
          <w:bCs/>
        </w:rPr>
      </w:pPr>
    </w:p>
    <w:p w:rsidR="00F97EEC" w:rsidRDefault="00F97EEC" w:rsidP="00F97EEC">
      <w:pPr>
        <w:ind w:firstLine="708"/>
        <w:jc w:val="both"/>
        <w:rPr>
          <w:b/>
          <w:bCs/>
        </w:rPr>
      </w:pPr>
      <w:r w:rsidRPr="000C2987">
        <w:rPr>
          <w:b/>
          <w:bCs/>
        </w:rPr>
        <w:t>1.4. Содержание дисциплины</w:t>
      </w:r>
    </w:p>
    <w:p w:rsidR="00F97EEC" w:rsidRP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7"/>
      </w:pPr>
      <w:r w:rsidRPr="00F97EEC">
        <w:t>Раздел 1. Особенности современного рынка труда</w:t>
      </w:r>
    </w:p>
    <w:p w:rsidR="00F97EEC" w:rsidRP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7"/>
      </w:pPr>
      <w:r w:rsidRPr="00F97EEC">
        <w:t>Раздел 2. Становление профессиональной карьеры человека. Адаптация на рынке труда</w:t>
      </w:r>
    </w:p>
    <w:p w:rsidR="00F97EEC" w:rsidRP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7"/>
      </w:pPr>
      <w:r w:rsidRPr="00F97EEC">
        <w:t>Раздел 3. Определение индивидуальной стратегии определения на рынке труда</w:t>
      </w:r>
    </w:p>
    <w:p w:rsidR="00D46916" w:rsidRPr="00F97EEC" w:rsidRDefault="00D46916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7"/>
      </w:pPr>
    </w:p>
    <w:p w:rsidR="00D46916" w:rsidRDefault="00D46916" w:rsidP="00926F3D">
      <w:pPr>
        <w:autoSpaceDE w:val="0"/>
        <w:autoSpaceDN w:val="0"/>
        <w:adjustRightInd w:val="0"/>
        <w:ind w:firstLine="720"/>
        <w:jc w:val="both"/>
      </w:pPr>
    </w:p>
    <w:p w:rsidR="00BB0715" w:rsidRPr="00E139EE" w:rsidRDefault="00BB0715" w:rsidP="00BB0715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</w:t>
      </w:r>
      <w:r w:rsidR="00F97EEC">
        <w:rPr>
          <w:b/>
          <w:bCs/>
        </w:rPr>
        <w:t>1</w:t>
      </w:r>
      <w:r w:rsidRPr="00E139EE">
        <w:rPr>
          <w:b/>
          <w:bCs/>
        </w:rPr>
        <w:t xml:space="preserve"> ОСНОВЫ </w:t>
      </w:r>
      <w:r w:rsidR="00F97EEC">
        <w:rPr>
          <w:b/>
          <w:bCs/>
        </w:rPr>
        <w:t>МАТЕРИАЛОВЕДЕНИЯ</w:t>
      </w:r>
    </w:p>
    <w:p w:rsidR="00BB0715" w:rsidRDefault="00BB0715" w:rsidP="00BB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BB0715" w:rsidRDefault="00BB0715" w:rsidP="00BB0715"/>
    <w:p w:rsidR="00BB0715" w:rsidRDefault="00BB0715" w:rsidP="00BB0715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BB0715" w:rsidRDefault="00BB0715" w:rsidP="00BB0715">
      <w:r>
        <w:t xml:space="preserve">           </w:t>
      </w:r>
      <w:r w:rsidRPr="00DA57F8">
        <w:t xml:space="preserve">Основы </w:t>
      </w:r>
      <w:r w:rsidR="00F97EEC">
        <w:t xml:space="preserve">материаловедения является дисциплиной </w:t>
      </w:r>
      <w:r>
        <w:t>общепрофессионально</w:t>
      </w:r>
      <w:r w:rsidR="00F97EEC">
        <w:t>го цикла</w:t>
      </w:r>
      <w:r>
        <w:t>.</w:t>
      </w:r>
    </w:p>
    <w:p w:rsidR="00BB0715" w:rsidRDefault="00BB0715" w:rsidP="00BB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B0715" w:rsidRDefault="00BB0715" w:rsidP="00BB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p w:rsidR="00F97EEC" w:rsidRDefault="00BB0715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</w:t>
      </w:r>
      <w:bookmarkStart w:id="0" w:name="sub_5210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F97EEC" w:rsidRPr="00D85942" w:rsidTr="00D93300">
        <w:trPr>
          <w:trHeight w:val="649"/>
        </w:trPr>
        <w:tc>
          <w:tcPr>
            <w:tcW w:w="817" w:type="dxa"/>
          </w:tcPr>
          <w:p w:rsidR="00F97EEC" w:rsidRPr="00D85942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 xml:space="preserve">Код </w:t>
            </w:r>
          </w:p>
          <w:p w:rsidR="00F97EEC" w:rsidRPr="00D85942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F97EEC" w:rsidRPr="00D85942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F97EEC" w:rsidRPr="00D85942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Знания</w:t>
            </w:r>
          </w:p>
        </w:tc>
      </w:tr>
      <w:tr w:rsidR="00F97EEC" w:rsidRPr="00D85942" w:rsidTr="00D93300">
        <w:trPr>
          <w:trHeight w:val="212"/>
        </w:trPr>
        <w:tc>
          <w:tcPr>
            <w:tcW w:w="817" w:type="dxa"/>
          </w:tcPr>
          <w:p w:rsidR="00F97EEC" w:rsidRPr="009B5529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B5529">
              <w:rPr>
                <w:sz w:val="20"/>
                <w:szCs w:val="20"/>
              </w:rPr>
              <w:t>ОК 01-06</w:t>
            </w:r>
          </w:p>
          <w:p w:rsidR="00F97EEC" w:rsidRPr="00D85942" w:rsidRDefault="00F97EEC" w:rsidP="00D9330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B5529">
              <w:rPr>
                <w:sz w:val="20"/>
                <w:szCs w:val="20"/>
              </w:rPr>
              <w:t>ПК 1.2, 2.1-2.4</w:t>
            </w:r>
          </w:p>
        </w:tc>
        <w:tc>
          <w:tcPr>
            <w:tcW w:w="3969" w:type="dxa"/>
          </w:tcPr>
          <w:p w:rsidR="00F97EEC" w:rsidRPr="00D85942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подбирать и применять в работе основные конструкционные и вспомогательные материалы для изготовления столярных изделий; </w:t>
            </w:r>
          </w:p>
          <w:p w:rsidR="00F97EEC" w:rsidRPr="00D85942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определять породы древесины, сортировать древесину по порокам, рационально использовать ее при изготовлении столярных изделий; </w:t>
            </w:r>
          </w:p>
          <w:p w:rsidR="00F97EE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-подбирать и применять в работе древесные материалы для изготовления столярных изделий </w:t>
            </w:r>
          </w:p>
          <w:p w:rsidR="00F97EEC" w:rsidRPr="00D21E1F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D21E1F">
              <w:rPr>
                <w:color w:val="000000"/>
                <w:sz w:val="20"/>
                <w:szCs w:val="20"/>
              </w:rPr>
              <w:t xml:space="preserve">писывать строение древесины различных пород, макро- и </w:t>
            </w:r>
            <w:proofErr w:type="spellStart"/>
            <w:r w:rsidRPr="00D21E1F">
              <w:rPr>
                <w:color w:val="000000"/>
                <w:sz w:val="20"/>
                <w:szCs w:val="20"/>
              </w:rPr>
              <w:t>микростроение</w:t>
            </w:r>
            <w:proofErr w:type="spellEnd"/>
            <w:r w:rsidRPr="00D21E1F">
              <w:rPr>
                <w:color w:val="000000"/>
                <w:sz w:val="20"/>
                <w:szCs w:val="20"/>
              </w:rPr>
              <w:t xml:space="preserve"> древесины. Определять пороки формы ствола, строение древесины, химические окраски и биологические повреждения</w:t>
            </w:r>
          </w:p>
          <w:p w:rsidR="00F97EEC" w:rsidRPr="00D21E1F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пределять плотность, влажность образцов древесины сравнивать с эталоном</w:t>
            </w:r>
          </w:p>
          <w:p w:rsidR="00F97EEC" w:rsidRPr="00D21E1F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пределять механические свойства древесины различных пород по стандартным образцам</w:t>
            </w:r>
          </w:p>
          <w:p w:rsidR="00F97EEC" w:rsidRPr="00D21E1F" w:rsidRDefault="00F97EEC" w:rsidP="00D9330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</w:t>
            </w:r>
            <w:r w:rsidRPr="00D21E1F">
              <w:rPr>
                <w:color w:val="000000"/>
                <w:sz w:val="20"/>
                <w:szCs w:val="20"/>
              </w:rPr>
              <w:t>пределять породы древесины по внешним признакам и свойствам</w:t>
            </w:r>
          </w:p>
          <w:p w:rsidR="00F97EEC" w:rsidRPr="00D21E1F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клеи по внешним признакам и приготавливать рабочий состав клеев</w:t>
            </w:r>
          </w:p>
          <w:p w:rsidR="00F97EEC" w:rsidRPr="00D85942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металлические крепежные изделия и мебельную фурнитуру по образцам</w:t>
            </w:r>
          </w:p>
          <w:p w:rsidR="00F97EEC" w:rsidRPr="00D85942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9"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EEC" w:rsidRPr="00D85942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lastRenderedPageBreak/>
              <w:t xml:space="preserve">- строение дерева и древесины, ее физические, химические и механические свойства, специфику применения при производстве столярных и мебельных изделий; </w:t>
            </w:r>
          </w:p>
          <w:p w:rsidR="00F97EEC" w:rsidRPr="00D85942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>- основные породы древесины, их характеристику, пороки и сортность древесины, основы лесного товароведения;</w:t>
            </w:r>
          </w:p>
          <w:p w:rsidR="00F97EE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 - специфику и сортимент древесных материалов, область их применения;</w:t>
            </w:r>
          </w:p>
          <w:p w:rsidR="00F97EEC" w:rsidRPr="00BF5308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 xml:space="preserve">о назначении частей дерева; характеризовать разрезы древесины по образцам, излагать </w:t>
            </w:r>
            <w:r w:rsidRPr="00BF5308">
              <w:rPr>
                <w:color w:val="000000"/>
                <w:sz w:val="20"/>
                <w:szCs w:val="20"/>
              </w:rPr>
              <w:lastRenderedPageBreak/>
              <w:t>отличительные внешние признаки радиального, тангенциального, поперечного разрезов.</w:t>
            </w:r>
          </w:p>
          <w:p w:rsidR="00F97EEC" w:rsidRPr="00BF5308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свойствах, определяющих внешний вид древесины; виды влаги в древесине</w:t>
            </w:r>
          </w:p>
          <w:p w:rsidR="00F97EEC" w:rsidRPr="00BF5308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механических и технологических свойствах древесины</w:t>
            </w:r>
          </w:p>
          <w:p w:rsidR="00F97EEC" w:rsidRPr="00BF5308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 xml:space="preserve"> о способы </w:t>
            </w:r>
            <w:proofErr w:type="spellStart"/>
            <w:r w:rsidRPr="00BF5308">
              <w:rPr>
                <w:color w:val="000000"/>
                <w:sz w:val="20"/>
                <w:szCs w:val="20"/>
              </w:rPr>
              <w:t>антисептирования</w:t>
            </w:r>
            <w:proofErr w:type="spellEnd"/>
            <w:r w:rsidRPr="00BF5308">
              <w:rPr>
                <w:color w:val="000000"/>
                <w:sz w:val="20"/>
                <w:szCs w:val="20"/>
              </w:rPr>
              <w:t xml:space="preserve"> древесины, ее консервирования и огнезащиты</w:t>
            </w:r>
          </w:p>
          <w:p w:rsidR="00F97EEC" w:rsidRPr="00BF5308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видах лесных материалов и пиломатериалов</w:t>
            </w:r>
          </w:p>
          <w:p w:rsidR="00F97EEC" w:rsidRPr="00BF5308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 xml:space="preserve"> о технологии </w:t>
            </w:r>
            <w:proofErr w:type="gramStart"/>
            <w:r w:rsidRPr="00BF5308">
              <w:rPr>
                <w:color w:val="000000"/>
                <w:sz w:val="20"/>
                <w:szCs w:val="20"/>
              </w:rPr>
              <w:t>производства  шпона</w:t>
            </w:r>
            <w:proofErr w:type="gramEnd"/>
            <w:r w:rsidRPr="00BF5308">
              <w:rPr>
                <w:color w:val="000000"/>
                <w:sz w:val="20"/>
                <w:szCs w:val="20"/>
              </w:rPr>
              <w:t>, фанеры, фанерных древесностружечных и древесноволокнистых плит, их виды, размеры, сорта.</w:t>
            </w:r>
          </w:p>
          <w:p w:rsidR="00F97EEC" w:rsidRPr="00BF5308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 xml:space="preserve">основные сведения о клеях, лакокрасочных </w:t>
            </w:r>
            <w:proofErr w:type="gramStart"/>
            <w:r w:rsidRPr="00BF5308">
              <w:rPr>
                <w:color w:val="000000"/>
                <w:sz w:val="20"/>
                <w:szCs w:val="20"/>
              </w:rPr>
              <w:t>материалах  назначении</w:t>
            </w:r>
            <w:proofErr w:type="gramEnd"/>
            <w:r w:rsidRPr="00BF5308">
              <w:rPr>
                <w:color w:val="000000"/>
                <w:sz w:val="20"/>
                <w:szCs w:val="20"/>
              </w:rPr>
              <w:t xml:space="preserve"> и  свойствах.</w:t>
            </w:r>
          </w:p>
          <w:p w:rsidR="00F97EEC" w:rsidRPr="00D85942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металлических изделиях и мебельной фурнитуре</w:t>
            </w:r>
          </w:p>
          <w:p w:rsidR="00F97EEC" w:rsidRPr="00D85942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</w:p>
        </w:tc>
      </w:tr>
    </w:tbl>
    <w:p w:rsidR="00BB0715" w:rsidRDefault="00BB0715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bookmarkEnd w:id="0"/>
    <w:p w:rsidR="00BB0715" w:rsidRPr="00542CC5" w:rsidRDefault="00BB0715" w:rsidP="00BB0715">
      <w:pPr>
        <w:autoSpaceDE w:val="0"/>
        <w:autoSpaceDN w:val="0"/>
        <w:adjustRightInd w:val="0"/>
        <w:jc w:val="both"/>
        <w:rPr>
          <w:b/>
        </w:rPr>
      </w:pPr>
    </w:p>
    <w:p w:rsidR="00BB0715" w:rsidRDefault="00BB0715" w:rsidP="00BB0715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F97EEC" w:rsidRPr="00134E41" w:rsidRDefault="00F97EEC" w:rsidP="00134E41">
      <w:r w:rsidRPr="00134E41">
        <w:t>Раздел 1 Строение дерева и древесины</w:t>
      </w:r>
    </w:p>
    <w:p w:rsidR="00F97EEC" w:rsidRPr="00134E41" w:rsidRDefault="00F97EEC" w:rsidP="00134E41">
      <w:r w:rsidRPr="00134E41">
        <w:t>Раздел 2. Основные породы древесины, их характеристика и применение</w:t>
      </w:r>
    </w:p>
    <w:p w:rsidR="00F97EEC" w:rsidRPr="00134E41" w:rsidRDefault="00F97EEC" w:rsidP="00134E41">
      <w:r w:rsidRPr="00134E41">
        <w:t>Раздел 3    Классификация и стандартизация лесных материалов</w:t>
      </w:r>
    </w:p>
    <w:p w:rsidR="00F97EEC" w:rsidRPr="00134E41" w:rsidRDefault="00F97EEC" w:rsidP="00134E41">
      <w:r w:rsidRPr="00134E41">
        <w:t xml:space="preserve">Раздел </w:t>
      </w:r>
      <w:proofErr w:type="gramStart"/>
      <w:r w:rsidRPr="00134E41">
        <w:t>4  Клеи</w:t>
      </w:r>
      <w:proofErr w:type="gramEnd"/>
      <w:r w:rsidRPr="00134E41">
        <w:t xml:space="preserve"> для столярного и мебельного производства</w:t>
      </w:r>
    </w:p>
    <w:p w:rsidR="00F97EEC" w:rsidRPr="00134E41" w:rsidRDefault="00134E41" w:rsidP="00134E41">
      <w:r w:rsidRPr="00134E41">
        <w:t>Раздел 5.  Материалы на основе древесины</w:t>
      </w:r>
    </w:p>
    <w:p w:rsidR="001C3D86" w:rsidRDefault="001C3D86" w:rsidP="001C3D86">
      <w:pPr>
        <w:autoSpaceDE w:val="0"/>
        <w:autoSpaceDN w:val="0"/>
        <w:adjustRightInd w:val="0"/>
        <w:ind w:firstLine="720"/>
        <w:jc w:val="center"/>
      </w:pPr>
    </w:p>
    <w:p w:rsidR="00DD48BB" w:rsidRDefault="00DD48BB" w:rsidP="00DD48BB">
      <w:pPr>
        <w:autoSpaceDE w:val="0"/>
        <w:autoSpaceDN w:val="0"/>
        <w:adjustRightInd w:val="0"/>
        <w:jc w:val="both"/>
      </w:pPr>
    </w:p>
    <w:p w:rsidR="00D871A3" w:rsidRPr="00E139EE" w:rsidRDefault="00D871A3" w:rsidP="00D871A3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 ЧЕРЧЕНИЕ И ПЕРСПЕКТИВА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D871A3" w:rsidRDefault="00D871A3" w:rsidP="00D871A3"/>
    <w:p w:rsidR="00D871A3" w:rsidRDefault="00D871A3" w:rsidP="00D871A3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D871A3" w:rsidRDefault="00D871A3" w:rsidP="00D871A3">
      <w:r>
        <w:t xml:space="preserve">           Черчение и перспектива является дисциплиной общепрофессионального цикла.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D871A3" w:rsidRPr="00964326" w:rsidTr="00D93300">
        <w:trPr>
          <w:trHeight w:val="649"/>
        </w:trPr>
        <w:tc>
          <w:tcPr>
            <w:tcW w:w="817" w:type="dxa"/>
          </w:tcPr>
          <w:p w:rsidR="00D871A3" w:rsidRPr="00964326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 xml:space="preserve">Код </w:t>
            </w:r>
          </w:p>
          <w:p w:rsidR="00D871A3" w:rsidRPr="00964326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D871A3" w:rsidRPr="00964326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D871A3" w:rsidRPr="00964326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Знания</w:t>
            </w:r>
          </w:p>
        </w:tc>
      </w:tr>
      <w:tr w:rsidR="00D871A3" w:rsidRPr="00964326" w:rsidTr="00D93300">
        <w:trPr>
          <w:trHeight w:val="3297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lastRenderedPageBreak/>
              <w:t>ОК 01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02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03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04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05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06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871A3">
              <w:rPr>
                <w:bCs/>
                <w:sz w:val="20"/>
                <w:szCs w:val="20"/>
              </w:rPr>
              <w:t>ПК 1.1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bCs/>
                <w:sz w:val="20"/>
                <w:szCs w:val="20"/>
              </w:rPr>
              <w:t>ПК 1.2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bCs/>
                <w:sz w:val="20"/>
                <w:szCs w:val="20"/>
              </w:rPr>
              <w:t>ПК 1.3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bCs/>
                <w:sz w:val="20"/>
                <w:szCs w:val="20"/>
              </w:rPr>
              <w:t>ПК 1.4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sz w:val="20"/>
                <w:szCs w:val="20"/>
              </w:rPr>
            </w:pPr>
            <w:r w:rsidRPr="006D6FBA">
              <w:rPr>
                <w:sz w:val="20"/>
                <w:szCs w:val="20"/>
              </w:rPr>
              <w:t xml:space="preserve">- пользоваться Единой системой конструкторской документации (ЕСКД) и Системой проектной документации для строительства (СПДС), стандартами на столярные и мебельные изделия, справочной литературой; </w:t>
            </w:r>
          </w:p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sz w:val="20"/>
                <w:szCs w:val="20"/>
              </w:rPr>
            </w:pPr>
            <w:r w:rsidRPr="006D6FBA">
              <w:rPr>
                <w:sz w:val="20"/>
                <w:szCs w:val="20"/>
              </w:rPr>
              <w:t xml:space="preserve">- читать чертежи, эскизы, схемы и техническую документацию на столярные и мебельные изделия; </w:t>
            </w:r>
          </w:p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sz w:val="20"/>
                <w:szCs w:val="20"/>
              </w:rPr>
            </w:pPr>
            <w:r w:rsidRPr="006D6FBA">
              <w:rPr>
                <w:sz w:val="20"/>
                <w:szCs w:val="20"/>
              </w:rPr>
              <w:t xml:space="preserve">- выполнять построения чертежей, эскизов, схем на столярные и мебельные изделия и их графическое оформление; </w:t>
            </w:r>
          </w:p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sz w:val="20"/>
                <w:szCs w:val="20"/>
              </w:rPr>
            </w:pPr>
            <w:r w:rsidRPr="006D6FBA">
              <w:rPr>
                <w:sz w:val="20"/>
                <w:szCs w:val="20"/>
              </w:rPr>
              <w:t>- выполнять технические измерения и наносить размеры.</w:t>
            </w:r>
          </w:p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sz w:val="20"/>
                <w:szCs w:val="20"/>
              </w:rPr>
            </w:pPr>
            <w:r w:rsidRPr="006D6FBA">
              <w:rPr>
                <w:sz w:val="20"/>
                <w:szCs w:val="20"/>
              </w:rPr>
              <w:t xml:space="preserve">- общие положения Единой системы конструкторской документации (ЕСКД) и Системы проектной документации для строительства (СПДС); </w:t>
            </w:r>
          </w:p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sz w:val="20"/>
                <w:szCs w:val="20"/>
              </w:rPr>
            </w:pPr>
            <w:r w:rsidRPr="006D6FBA">
              <w:rPr>
                <w:sz w:val="20"/>
                <w:szCs w:val="20"/>
              </w:rPr>
              <w:t xml:space="preserve">- общие требования стандартов на столярные и мебельные изделия; основные виды и правила чтения чертежей на столярные и мебельные изделия; </w:t>
            </w:r>
          </w:p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 w:firstLine="709"/>
              <w:jc w:val="both"/>
              <w:rPr>
                <w:sz w:val="20"/>
                <w:szCs w:val="20"/>
              </w:rPr>
            </w:pPr>
            <w:r w:rsidRPr="006D6FBA">
              <w:rPr>
                <w:sz w:val="20"/>
                <w:szCs w:val="20"/>
              </w:rPr>
              <w:t xml:space="preserve">- общие правила построения чертежей, эскизов, схем на столярные и мебельные изделия и их графического оформления; </w:t>
            </w:r>
          </w:p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right="-187"/>
              <w:jc w:val="both"/>
              <w:rPr>
                <w:sz w:val="20"/>
                <w:szCs w:val="20"/>
              </w:rPr>
            </w:pPr>
            <w:r w:rsidRPr="006D6FBA">
              <w:rPr>
                <w:sz w:val="20"/>
                <w:szCs w:val="20"/>
              </w:rPr>
              <w:t xml:space="preserve">- правила выполнения технических измерений и нанесения размеров </w:t>
            </w:r>
          </w:p>
          <w:p w:rsidR="00D871A3" w:rsidRPr="006D6FB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</w:p>
        </w:tc>
      </w:tr>
    </w:tbl>
    <w:p w:rsidR="00D871A3" w:rsidRPr="00542CC5" w:rsidRDefault="00D871A3" w:rsidP="00D871A3">
      <w:pPr>
        <w:autoSpaceDE w:val="0"/>
        <w:autoSpaceDN w:val="0"/>
        <w:adjustRightInd w:val="0"/>
        <w:jc w:val="both"/>
        <w:rPr>
          <w:b/>
        </w:rPr>
      </w:pPr>
    </w:p>
    <w:p w:rsidR="00D871A3" w:rsidRDefault="00D871A3" w:rsidP="00D871A3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D871A3" w:rsidRPr="00D871A3" w:rsidRDefault="00D871A3" w:rsidP="00DD48BB">
      <w:pPr>
        <w:autoSpaceDE w:val="0"/>
        <w:autoSpaceDN w:val="0"/>
        <w:adjustRightInd w:val="0"/>
        <w:jc w:val="both"/>
      </w:pPr>
      <w:r w:rsidRPr="00D871A3">
        <w:rPr>
          <w:bCs/>
        </w:rPr>
        <w:t xml:space="preserve">Раздел 1. </w:t>
      </w:r>
      <w:r w:rsidRPr="00D871A3">
        <w:rPr>
          <w:bCs/>
          <w:color w:val="000000"/>
          <w:shd w:val="clear" w:color="auto" w:fill="FFFFFF"/>
        </w:rPr>
        <w:t>Оформление чертежей и геометрические построения</w:t>
      </w:r>
    </w:p>
    <w:p w:rsidR="00D871A3" w:rsidRPr="00D871A3" w:rsidRDefault="00D871A3" w:rsidP="00DD48BB">
      <w:pPr>
        <w:autoSpaceDE w:val="0"/>
        <w:autoSpaceDN w:val="0"/>
        <w:adjustRightInd w:val="0"/>
        <w:jc w:val="both"/>
        <w:rPr>
          <w:rStyle w:val="eop"/>
          <w:color w:val="000000"/>
          <w:shd w:val="clear" w:color="auto" w:fill="FFFFFF"/>
        </w:rPr>
      </w:pPr>
      <w:r w:rsidRPr="00D871A3">
        <w:rPr>
          <w:rStyle w:val="normaltextrun"/>
          <w:bCs/>
          <w:shd w:val="clear" w:color="auto" w:fill="FFFFFF"/>
        </w:rPr>
        <w:t>Раздел 2.  Проекционные изображения на чертежах</w:t>
      </w:r>
      <w:r w:rsidRPr="00D871A3">
        <w:rPr>
          <w:rStyle w:val="eop"/>
          <w:color w:val="000000"/>
          <w:shd w:val="clear" w:color="auto" w:fill="FFFFFF"/>
        </w:rPr>
        <w:t> </w:t>
      </w:r>
    </w:p>
    <w:p w:rsidR="00D871A3" w:rsidRPr="00D871A3" w:rsidRDefault="00D871A3" w:rsidP="00DD48BB">
      <w:pPr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D871A3">
        <w:rPr>
          <w:bCs/>
          <w:color w:val="000000"/>
          <w:shd w:val="clear" w:color="auto" w:fill="FFFFFF"/>
        </w:rPr>
        <w:t>Раздел 3.  Строительное черчение</w:t>
      </w:r>
    </w:p>
    <w:p w:rsidR="00D871A3" w:rsidRDefault="00D871A3" w:rsidP="00DD48B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</w:p>
    <w:p w:rsidR="00D871A3" w:rsidRDefault="00D871A3" w:rsidP="00DD48BB">
      <w:pPr>
        <w:autoSpaceDE w:val="0"/>
        <w:autoSpaceDN w:val="0"/>
        <w:adjustRightInd w:val="0"/>
        <w:jc w:val="both"/>
      </w:pPr>
    </w:p>
    <w:p w:rsidR="00D871A3" w:rsidRPr="00E139EE" w:rsidRDefault="00D871A3" w:rsidP="00D871A3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П.03 ОСНОВЫ ДЕЛОВОЙ КУЛЬТУРЫ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D871A3" w:rsidRDefault="00D871A3" w:rsidP="00D871A3"/>
    <w:p w:rsidR="00D871A3" w:rsidRDefault="00D871A3" w:rsidP="00D871A3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D871A3" w:rsidRDefault="00D871A3" w:rsidP="00D871A3">
      <w:r>
        <w:t xml:space="preserve">           </w:t>
      </w:r>
      <w:r w:rsidRPr="00DA57F8">
        <w:t xml:space="preserve">Основы </w:t>
      </w:r>
      <w:r>
        <w:t>деловой культуры является дисциплиной общепрофессионального цикла.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D871A3" w:rsidRPr="00FD4F2A" w:rsidTr="00D93300">
        <w:trPr>
          <w:trHeight w:val="649"/>
        </w:trPr>
        <w:tc>
          <w:tcPr>
            <w:tcW w:w="817" w:type="dxa"/>
          </w:tcPr>
          <w:p w:rsidR="00D871A3" w:rsidRPr="00FD4F2A" w:rsidRDefault="00D871A3" w:rsidP="00D93300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sz w:val="20"/>
                <w:szCs w:val="20"/>
                <w:lang w:val="en-US"/>
              </w:rPr>
              <w:t>Код</w:t>
            </w:r>
            <w:proofErr w:type="spellEnd"/>
            <w:r w:rsidRPr="00FD4F2A">
              <w:rPr>
                <w:sz w:val="20"/>
                <w:szCs w:val="20"/>
                <w:lang w:val="en-US"/>
              </w:rPr>
              <w:t xml:space="preserve"> </w:t>
            </w:r>
          </w:p>
          <w:p w:rsidR="00D871A3" w:rsidRPr="00FD4F2A" w:rsidRDefault="00D871A3" w:rsidP="00D93300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FD4F2A">
              <w:rPr>
                <w:sz w:val="20"/>
                <w:szCs w:val="20"/>
                <w:lang w:val="en-US"/>
              </w:rPr>
              <w:t>ПК, ОК</w:t>
            </w:r>
          </w:p>
        </w:tc>
        <w:tc>
          <w:tcPr>
            <w:tcW w:w="3969" w:type="dxa"/>
          </w:tcPr>
          <w:p w:rsidR="00D871A3" w:rsidRPr="00FD4F2A" w:rsidRDefault="00D871A3" w:rsidP="00D93300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sz w:val="20"/>
                <w:szCs w:val="20"/>
                <w:lang w:val="en-US"/>
              </w:rPr>
              <w:t>Умения</w:t>
            </w:r>
            <w:proofErr w:type="spellEnd"/>
          </w:p>
        </w:tc>
        <w:tc>
          <w:tcPr>
            <w:tcW w:w="4820" w:type="dxa"/>
          </w:tcPr>
          <w:p w:rsidR="00D871A3" w:rsidRPr="00FD4F2A" w:rsidRDefault="00D871A3" w:rsidP="00D93300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sz w:val="20"/>
                <w:szCs w:val="20"/>
                <w:lang w:val="en-US"/>
              </w:rPr>
              <w:t>Знания</w:t>
            </w:r>
            <w:proofErr w:type="spellEnd"/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01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осуществлять профессиональное общение с соблюдением норм и правил делового этикета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правила делового общения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02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D871A3">
              <w:rPr>
                <w:sz w:val="20"/>
                <w:szCs w:val="20"/>
              </w:rPr>
              <w:t>саморегуляции</w:t>
            </w:r>
            <w:proofErr w:type="spellEnd"/>
            <w:r w:rsidRPr="00D871A3">
              <w:rPr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03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поддерживать деловую репутацию;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создавать и соблюдать имидж делового человека;.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составляющие внешнего облика делового человека: костюм, прическа, макияж, аксессуары и др.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04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D871A3">
              <w:rPr>
                <w:sz w:val="20"/>
                <w:szCs w:val="20"/>
              </w:rPr>
              <w:t>саморегуляции</w:t>
            </w:r>
            <w:proofErr w:type="spellEnd"/>
            <w:r w:rsidRPr="00D871A3">
              <w:rPr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lastRenderedPageBreak/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lastRenderedPageBreak/>
              <w:t>- правила делового общения;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этические нормы взаимоотношений с коллегами, партнерам, клиентами.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lastRenderedPageBreak/>
              <w:t>ОК 05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передавать информацию устно и письменно с соблюдением требований культуры речи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правила делового общения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0К 06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осуществлять профессиональное общение с соблюдением норм и правил делового этикета;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D871A3">
              <w:rPr>
                <w:sz w:val="20"/>
                <w:szCs w:val="20"/>
              </w:rPr>
              <w:t>саморегуляции</w:t>
            </w:r>
            <w:proofErr w:type="spellEnd"/>
            <w:r w:rsidRPr="00D871A3">
              <w:rPr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формы обращения, изложения просьб, выражение признательности, способы аргументации в производственных ситуациях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ОК 07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общения.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 1.1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 1.2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этические нормы взаимоотношений с коллегами, партнерам, клиентами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 1.3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 1.4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D871A3">
              <w:rPr>
                <w:sz w:val="20"/>
                <w:szCs w:val="20"/>
              </w:rPr>
              <w:t>саморегуляции</w:t>
            </w:r>
            <w:proofErr w:type="spellEnd"/>
            <w:r w:rsidRPr="00D871A3">
              <w:rPr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передавать информацию устно и письменно с соблюдением требований культуры речи;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принимать решения и аргументировано отстаивать свою точку зрения в корректной форме.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 2.1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 2.2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 2.3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D871A3" w:rsidRPr="00FD4F2A" w:rsidTr="00D93300">
        <w:trPr>
          <w:trHeight w:val="212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 2.4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организовывать рабочее место;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- принимать решения и аргументировано отстаивать свою точку зрения в корректной форме.</w:t>
            </w:r>
          </w:p>
        </w:tc>
        <w:tc>
          <w:tcPr>
            <w:tcW w:w="4820" w:type="dxa"/>
          </w:tcPr>
          <w:p w:rsidR="00D871A3" w:rsidRPr="00FD4F2A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  <w:r w:rsidRPr="00FD4F2A">
              <w:rPr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</w:tbl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71A3" w:rsidRDefault="00D871A3" w:rsidP="00D871A3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D871A3" w:rsidRP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871A3">
        <w:t>Раздел 1. Этика и культура поведения</w:t>
      </w:r>
    </w:p>
    <w:p w:rsidR="00D871A3" w:rsidRP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871A3">
        <w:t>Раздел 2. Психология делового общения</w:t>
      </w:r>
    </w:p>
    <w:p w:rsidR="00D871A3" w:rsidRPr="00D871A3" w:rsidRDefault="00D871A3" w:rsidP="00D871A3">
      <w:pPr>
        <w:autoSpaceDE w:val="0"/>
        <w:autoSpaceDN w:val="0"/>
        <w:adjustRightInd w:val="0"/>
      </w:pPr>
      <w:r w:rsidRPr="00D871A3">
        <w:t>Раздел 3. Проявление индивидуальных особенностей личности в деловом общении</w:t>
      </w:r>
    </w:p>
    <w:p w:rsidR="00D871A3" w:rsidRDefault="00D871A3" w:rsidP="00D871A3">
      <w:pPr>
        <w:autoSpaceDE w:val="0"/>
        <w:autoSpaceDN w:val="0"/>
        <w:adjustRightInd w:val="0"/>
      </w:pPr>
      <w:r w:rsidRPr="00D871A3">
        <w:t>Раздел 4. Конфликты в деловом общении</w:t>
      </w:r>
    </w:p>
    <w:p w:rsidR="0041489F" w:rsidRDefault="0041489F" w:rsidP="00D871A3">
      <w:pPr>
        <w:autoSpaceDE w:val="0"/>
        <w:autoSpaceDN w:val="0"/>
        <w:adjustRightInd w:val="0"/>
      </w:pPr>
    </w:p>
    <w:p w:rsidR="0041489F" w:rsidRPr="00D871A3" w:rsidRDefault="0041489F" w:rsidP="00D871A3">
      <w:pPr>
        <w:autoSpaceDE w:val="0"/>
        <w:autoSpaceDN w:val="0"/>
        <w:adjustRightInd w:val="0"/>
      </w:pPr>
    </w:p>
    <w:p w:rsidR="00D871A3" w:rsidRPr="00E139EE" w:rsidRDefault="00D871A3" w:rsidP="00D871A3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lastRenderedPageBreak/>
        <w:t>О</w:t>
      </w:r>
      <w:r>
        <w:rPr>
          <w:b/>
          <w:bCs/>
        </w:rPr>
        <w:t>П.04 БЕЗОПАСНОСТЬ ЖИЗНЕДЕЯТЕЛЬНОСТИ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D871A3" w:rsidRDefault="00D871A3" w:rsidP="00D871A3"/>
    <w:p w:rsidR="00D871A3" w:rsidRDefault="00D871A3" w:rsidP="00D871A3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D871A3" w:rsidRDefault="00D871A3" w:rsidP="00D871A3">
      <w:r>
        <w:t xml:space="preserve">           Безопасность жизнедеятельности является дисциплиной общепрофессионального цикла.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D871A3" w:rsidRPr="00D871A3" w:rsidTr="00D93300">
        <w:trPr>
          <w:trHeight w:val="649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 xml:space="preserve">Код 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Знания</w:t>
            </w:r>
          </w:p>
        </w:tc>
      </w:tr>
      <w:tr w:rsidR="00D871A3" w:rsidRPr="00D871A3" w:rsidTr="00D93300">
        <w:trPr>
          <w:trHeight w:val="212"/>
        </w:trPr>
        <w:tc>
          <w:tcPr>
            <w:tcW w:w="817" w:type="dxa"/>
          </w:tcPr>
          <w:p w:rsidR="00D871A3" w:rsidRPr="0041489F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41489F">
              <w:rPr>
                <w:sz w:val="20"/>
                <w:szCs w:val="20"/>
              </w:rPr>
              <w:t>ПК 1.1 -2.4</w:t>
            </w:r>
          </w:p>
          <w:p w:rsidR="00D871A3" w:rsidRPr="0041489F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871A3" w:rsidRPr="00D871A3" w:rsidRDefault="00D871A3" w:rsidP="00D9330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1489F">
              <w:rPr>
                <w:sz w:val="20"/>
                <w:szCs w:val="20"/>
              </w:rPr>
              <w:t>ОК 01 - 07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организовывать и проводить мероприятия по защите работающих и населения   от негативных воздействий чрезвычайных ситуаций;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использовать средства индивидуальной и коллективной защиты от оружия массового поражения;</w:t>
            </w:r>
            <w:r w:rsidRPr="00D871A3">
              <w:rPr>
                <w:color w:val="000000"/>
                <w:sz w:val="20"/>
                <w:szCs w:val="20"/>
              </w:rPr>
              <w:br/>
              <w:t>- применять первичные средства пожаротушения;</w:t>
            </w:r>
          </w:p>
          <w:p w:rsidR="00D871A3" w:rsidRPr="00D871A3" w:rsidRDefault="00D871A3" w:rsidP="00D933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 xml:space="preserve">- владеть способами бесконфликтного общения и </w:t>
            </w:r>
            <w:proofErr w:type="spellStart"/>
            <w:r w:rsidRPr="00D871A3">
              <w:rPr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D871A3">
              <w:rPr>
                <w:color w:val="000000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D871A3" w:rsidRPr="00D871A3" w:rsidRDefault="00D871A3" w:rsidP="00D871A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 xml:space="preserve"> оказывать первую помощь пострадавшим</w:t>
            </w:r>
          </w:p>
        </w:tc>
        <w:tc>
          <w:tcPr>
            <w:tcW w:w="4820" w:type="dxa"/>
          </w:tcPr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</w:t>
            </w:r>
            <w:r w:rsidRPr="00D871A3">
              <w:rPr>
                <w:color w:val="000000"/>
                <w:sz w:val="20"/>
                <w:szCs w:val="20"/>
              </w:rPr>
              <w:br/>
              <w:t>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</w:t>
            </w:r>
            <w:r w:rsidRPr="00D871A3">
              <w:rPr>
                <w:color w:val="000000"/>
                <w:sz w:val="20"/>
                <w:szCs w:val="20"/>
              </w:rPr>
              <w:br/>
              <w:t>реализации;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основы военной службы и обороны государства;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 xml:space="preserve">- задачи и основные мероприятия гражданской обороны; 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способы защиты населения от оружия массового поражения;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меры пожарной безопасности и правила безопасного поведения при пожарах;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D871A3" w:rsidRPr="00D871A3" w:rsidRDefault="00D871A3" w:rsidP="00D933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область применения получаемых профессиональных знаний при исполнении</w:t>
            </w:r>
            <w:r w:rsidRPr="00D871A3">
              <w:rPr>
                <w:color w:val="000000"/>
                <w:sz w:val="20"/>
                <w:szCs w:val="20"/>
              </w:rPr>
              <w:br/>
              <w:t>обязанностей военной службы;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порядок и правила оказания первой помощи пострадавшим.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9" w:right="176"/>
              <w:jc w:val="both"/>
              <w:rPr>
                <w:sz w:val="20"/>
                <w:szCs w:val="20"/>
              </w:rPr>
            </w:pPr>
          </w:p>
        </w:tc>
      </w:tr>
    </w:tbl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71A3" w:rsidRDefault="00D871A3" w:rsidP="00D871A3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D871A3" w:rsidRPr="0041489F" w:rsidRDefault="00D871A3" w:rsidP="00D871A3">
      <w:pPr>
        <w:suppressAutoHyphens/>
        <w:rPr>
          <w:lang w:eastAsia="ar-SA"/>
        </w:rPr>
      </w:pPr>
      <w:r w:rsidRPr="0041489F">
        <w:rPr>
          <w:lang w:eastAsia="ar-SA"/>
        </w:rPr>
        <w:t>Раздел 1. Обеспечение безопасности жизнедеятельности</w:t>
      </w:r>
    </w:p>
    <w:p w:rsidR="00D871A3" w:rsidRPr="0041489F" w:rsidRDefault="00D871A3" w:rsidP="00D871A3">
      <w:pPr>
        <w:suppressAutoHyphens/>
        <w:rPr>
          <w:lang w:eastAsia="ar-SA"/>
        </w:rPr>
      </w:pPr>
      <w:r w:rsidRPr="0041489F">
        <w:rPr>
          <w:lang w:eastAsia="ar-SA"/>
        </w:rPr>
        <w:t>Раздел 2. Безопасность жизнедеятельности в чрезвычайных ситуациях</w:t>
      </w:r>
    </w:p>
    <w:p w:rsidR="00D871A3" w:rsidRPr="0041489F" w:rsidRDefault="00D871A3" w:rsidP="00D871A3">
      <w:pPr>
        <w:suppressAutoHyphens/>
        <w:rPr>
          <w:lang w:eastAsia="ar-SA"/>
        </w:rPr>
      </w:pPr>
      <w:r w:rsidRPr="0041489F">
        <w:rPr>
          <w:lang w:eastAsia="ar-SA"/>
        </w:rPr>
        <w:t>Раздел 3. Обеспечение личной безопасности и сохранения здоровья.</w:t>
      </w:r>
    </w:p>
    <w:p w:rsidR="00D871A3" w:rsidRPr="0041489F" w:rsidRDefault="00D871A3" w:rsidP="00D871A3">
      <w:pPr>
        <w:suppressAutoHyphens/>
        <w:jc w:val="center"/>
        <w:rPr>
          <w:lang w:eastAsia="ar-SA"/>
        </w:rPr>
      </w:pPr>
    </w:p>
    <w:p w:rsidR="00D871A3" w:rsidRPr="0041489F" w:rsidRDefault="00D871A3" w:rsidP="00D871A3">
      <w:pPr>
        <w:autoSpaceDE w:val="0"/>
        <w:autoSpaceDN w:val="0"/>
        <w:adjustRightInd w:val="0"/>
        <w:jc w:val="both"/>
      </w:pPr>
    </w:p>
    <w:p w:rsidR="003B3287" w:rsidRDefault="003B3287" w:rsidP="003B3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635D5">
        <w:rPr>
          <w:b/>
        </w:rPr>
        <w:t>ПМ.01</w:t>
      </w:r>
      <w:r w:rsidRPr="00F635D5">
        <w:rPr>
          <w:b/>
          <w:bCs/>
        </w:rPr>
        <w:t xml:space="preserve"> ВЫПОЛНЕНИЕ СТ</w:t>
      </w:r>
      <w:r w:rsidR="007638D5">
        <w:rPr>
          <w:b/>
          <w:bCs/>
        </w:rPr>
        <w:t>ОЛЯРНЫХ РАБОТ</w:t>
      </w:r>
    </w:p>
    <w:p w:rsidR="003B3287" w:rsidRDefault="003B3287" w:rsidP="003B3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 xml:space="preserve">1.1 </w:t>
      </w:r>
      <w:r w:rsidRPr="002531AF">
        <w:rPr>
          <w:b/>
        </w:rPr>
        <w:t>Область применения программы</w:t>
      </w:r>
      <w:r>
        <w:rPr>
          <w:b/>
        </w:rPr>
        <w:t xml:space="preserve">: </w:t>
      </w:r>
    </w:p>
    <w:p w:rsidR="0041489F" w:rsidRPr="00F21F68" w:rsidRDefault="003B3287" w:rsidP="0041489F">
      <w:pPr>
        <w:ind w:firstLine="708"/>
        <w:jc w:val="both"/>
      </w:pPr>
      <w:r>
        <w:lastRenderedPageBreak/>
        <w:tab/>
        <w:t xml:space="preserve">Программа профессионального модуля (далее программа ПМ) </w:t>
      </w:r>
      <w:r w:rsidR="0041489F" w:rsidRPr="00A237A1">
        <w:t xml:space="preserve">является частью </w:t>
      </w:r>
      <w:r w:rsidR="0041489F">
        <w:t xml:space="preserve">адаптированной образовательной программы профессионального обучения </w:t>
      </w:r>
      <w:r w:rsidR="0041489F" w:rsidRPr="00A237A1">
        <w:t xml:space="preserve">по </w:t>
      </w:r>
      <w:r w:rsidR="0041489F">
        <w:t>профессии 18874 Столяр.</w:t>
      </w:r>
    </w:p>
    <w:p w:rsidR="003B3287" w:rsidRDefault="003B3287" w:rsidP="003B3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</w:t>
      </w:r>
    </w:p>
    <w:p w:rsidR="003B3287" w:rsidRPr="00535CA2" w:rsidRDefault="003B3287" w:rsidP="003B3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535CA2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3B3287" w:rsidRPr="00535CA2" w:rsidRDefault="003B3287" w:rsidP="003B3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535CA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535CA2">
        <w:t xml:space="preserve"> в ходе освоения профессионального модуля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6708"/>
      </w:tblGrid>
      <w:tr w:rsidR="007638D5" w:rsidRPr="00EF2040" w:rsidTr="00D93300">
        <w:tc>
          <w:tcPr>
            <w:tcW w:w="2748" w:type="dxa"/>
          </w:tcPr>
          <w:p w:rsidR="007638D5" w:rsidRPr="00EF2040" w:rsidRDefault="007638D5" w:rsidP="00D93300">
            <w:pPr>
              <w:rPr>
                <w:bCs/>
                <w:sz w:val="20"/>
                <w:szCs w:val="20"/>
              </w:rPr>
            </w:pPr>
            <w:r w:rsidRPr="00EF2040">
              <w:rPr>
                <w:bCs/>
                <w:sz w:val="20"/>
                <w:szCs w:val="20"/>
              </w:rPr>
              <w:t>Иметь практический опыт:</w:t>
            </w:r>
          </w:p>
        </w:tc>
        <w:tc>
          <w:tcPr>
            <w:tcW w:w="7040" w:type="dxa"/>
          </w:tcPr>
          <w:p w:rsidR="007638D5" w:rsidRPr="00EF2040" w:rsidRDefault="007638D5" w:rsidP="007638D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Выполнения столярных работ.</w:t>
            </w:r>
          </w:p>
          <w:p w:rsidR="007638D5" w:rsidRPr="00EF2040" w:rsidRDefault="007638D5" w:rsidP="007638D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Выполнения плотничных работ.</w:t>
            </w:r>
          </w:p>
          <w:p w:rsidR="007638D5" w:rsidRPr="00EF2040" w:rsidRDefault="007638D5" w:rsidP="007638D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Выполнения стекольных работ</w:t>
            </w:r>
          </w:p>
          <w:p w:rsidR="007638D5" w:rsidRPr="00EF2040" w:rsidRDefault="007638D5" w:rsidP="007638D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Выполнения работ по устройству паркетных полов.</w:t>
            </w:r>
          </w:p>
        </w:tc>
      </w:tr>
      <w:tr w:rsidR="007638D5" w:rsidRPr="00EF2040" w:rsidTr="00D93300">
        <w:tc>
          <w:tcPr>
            <w:tcW w:w="2748" w:type="dxa"/>
          </w:tcPr>
          <w:p w:rsidR="007638D5" w:rsidRPr="00EF2040" w:rsidRDefault="007638D5" w:rsidP="00D93300">
            <w:pPr>
              <w:rPr>
                <w:bCs/>
                <w:sz w:val="20"/>
                <w:szCs w:val="20"/>
              </w:rPr>
            </w:pPr>
            <w:r w:rsidRPr="00EF2040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040" w:type="dxa"/>
          </w:tcPr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Применять правила безопасности труда и производственной санитарии при выполнении столярных работ;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Налаживать и применять в работе станки, инструмент и оборудование для производства столярных работ;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Производить подготовку и разметку заготовок для деталей;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Выполнять раскрой древесины и древесных материалов;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Выполнять основные операции по обработке древесины и древесных материалов ручным инструментом: пиление, сверление, долбление, строгание, шлифование;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Формировать шипы, проушины, гнезда;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Приготавливать столярные клеи;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Выполнять столярные соединения;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Производить столярную подготовку деталей, сборочных единиц и изделий из древесины под отделку и облицовку: устранять дефекты, выравнивать, шлифовать, зачищать поверхности;</w:t>
            </w:r>
          </w:p>
          <w:p w:rsidR="007638D5" w:rsidRPr="00EF2040" w:rsidRDefault="007638D5" w:rsidP="007638D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Проверять качество выполнения столярных работ.</w:t>
            </w:r>
          </w:p>
        </w:tc>
      </w:tr>
      <w:tr w:rsidR="007638D5" w:rsidRPr="00EF2040" w:rsidTr="00D93300">
        <w:tc>
          <w:tcPr>
            <w:tcW w:w="2748" w:type="dxa"/>
          </w:tcPr>
          <w:p w:rsidR="007638D5" w:rsidRPr="00EF2040" w:rsidRDefault="007638D5" w:rsidP="00D93300">
            <w:pPr>
              <w:rPr>
                <w:bCs/>
                <w:sz w:val="20"/>
                <w:szCs w:val="20"/>
              </w:rPr>
            </w:pPr>
            <w:r w:rsidRPr="00EF2040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040" w:type="dxa"/>
          </w:tcPr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Правила безопасности труда и производственной санитарии при выполнении производственных работ;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Устройство, правила наладки и эксплуатации станков, инструмента и оборудования, применяемого при производстве столярных работ;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Приемы подготовки и разметки заготовок для деталей;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Способы раскроя древесины и древесных материалов;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Основные операции по обработке древесины и древесных материалов ручным инструментом: пиление, сверление, долбление, строгание, шлифование;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Основные операции и приемы работы по обработке древесины и древесных материалов электрифицированным инструментом и на деревообрабатывающих станках: пиление, фрезерование, сверление, точение, строгание, долбление, шлифование;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Приемы формирования шипов, проушин, гнезд;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Способы приготовления столярных клеев;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Способы выполнения столярных соединений;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Способы выполнения столярной подготовки деталей, сборочных единиц и изделий из древесины под отделку и облицовку: устранение дефектов, выравнивание, шлифование, зачистку;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Основные виды дефектов, способы ремонта и реставрации столярных изделий;</w:t>
            </w:r>
          </w:p>
          <w:p w:rsidR="007638D5" w:rsidRPr="00EF2040" w:rsidRDefault="007638D5" w:rsidP="007638D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>Правила проверки качества выполнения столярных работ.</w:t>
            </w:r>
          </w:p>
        </w:tc>
      </w:tr>
    </w:tbl>
    <w:p w:rsidR="003B3287" w:rsidRPr="00053ACB" w:rsidRDefault="003B3287" w:rsidP="003B3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53AC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0211C0">
        <w:t>Выполнение ст</w:t>
      </w:r>
      <w:r w:rsidR="007638D5">
        <w:t>олярных работ</w:t>
      </w:r>
      <w:r w:rsidRPr="00053ACB">
        <w:t>, в том числе профессиональными (ПК) и общими (ОК) компетенциями:</w:t>
      </w:r>
      <w:r>
        <w:t xml:space="preserve"> ПК 1.1-1.</w:t>
      </w:r>
      <w:r w:rsidR="007638D5">
        <w:t>4</w:t>
      </w:r>
      <w:r>
        <w:t xml:space="preserve">, ОК </w:t>
      </w:r>
      <w:r w:rsidR="009B5529">
        <w:t>0</w:t>
      </w:r>
      <w:r>
        <w:t>1-</w:t>
      </w:r>
      <w:r w:rsidR="009B5529">
        <w:t>0</w:t>
      </w:r>
      <w:r>
        <w:t>7</w:t>
      </w:r>
    </w:p>
    <w:p w:rsidR="003B3287" w:rsidRDefault="003B3287" w:rsidP="00DD48BB">
      <w:pPr>
        <w:autoSpaceDE w:val="0"/>
        <w:autoSpaceDN w:val="0"/>
        <w:adjustRightInd w:val="0"/>
        <w:jc w:val="both"/>
      </w:pPr>
    </w:p>
    <w:p w:rsidR="003B3287" w:rsidRDefault="003B3287" w:rsidP="003B328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6541">
        <w:rPr>
          <w:b/>
        </w:rPr>
        <w:t>1.</w:t>
      </w:r>
      <w:r w:rsidR="00A46693">
        <w:rPr>
          <w:b/>
        </w:rPr>
        <w:t>3</w:t>
      </w:r>
      <w:r w:rsidRPr="00436541">
        <w:rPr>
          <w:b/>
        </w:rPr>
        <w:t xml:space="preserve">. </w:t>
      </w:r>
      <w:r w:rsidRPr="000C2987">
        <w:rPr>
          <w:b/>
          <w:bCs/>
        </w:rPr>
        <w:t>Содержание дисциплины</w:t>
      </w:r>
    </w:p>
    <w:tbl>
      <w:tblPr>
        <w:tblW w:w="5069" w:type="pct"/>
        <w:tblLayout w:type="fixed"/>
        <w:tblLook w:val="01E0" w:firstRow="1" w:lastRow="1" w:firstColumn="1" w:lastColumn="1" w:noHBand="0" w:noVBand="0"/>
      </w:tblPr>
      <w:tblGrid>
        <w:gridCol w:w="9484"/>
      </w:tblGrid>
      <w:tr w:rsidR="003B3287" w:rsidRPr="004C1E6C" w:rsidTr="00B65F62">
        <w:tc>
          <w:tcPr>
            <w:tcW w:w="5000" w:type="pct"/>
            <w:shd w:val="clear" w:color="auto" w:fill="auto"/>
          </w:tcPr>
          <w:p w:rsidR="003B3287" w:rsidRPr="007638D5" w:rsidRDefault="007638D5" w:rsidP="0033182F">
            <w:r w:rsidRPr="007638D5">
              <w:rPr>
                <w:bCs/>
              </w:rPr>
              <w:t>Технология изготовления столярных изделий и столярно-монтажных работ</w:t>
            </w:r>
          </w:p>
        </w:tc>
      </w:tr>
      <w:tr w:rsidR="003B3287" w:rsidRPr="004C1E6C" w:rsidTr="00B65F62">
        <w:tc>
          <w:tcPr>
            <w:tcW w:w="5000" w:type="pct"/>
            <w:shd w:val="clear" w:color="auto" w:fill="auto"/>
          </w:tcPr>
          <w:p w:rsidR="003B3287" w:rsidRPr="003B3287" w:rsidRDefault="003B3287" w:rsidP="0033182F"/>
        </w:tc>
      </w:tr>
    </w:tbl>
    <w:p w:rsidR="00B65F62" w:rsidRDefault="00B65F62" w:rsidP="00B65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635D5">
        <w:rPr>
          <w:b/>
        </w:rPr>
        <w:lastRenderedPageBreak/>
        <w:t>ПМ.0</w:t>
      </w:r>
      <w:r>
        <w:rPr>
          <w:b/>
        </w:rPr>
        <w:t>2</w:t>
      </w:r>
      <w:r w:rsidRPr="00F635D5">
        <w:rPr>
          <w:b/>
          <w:bCs/>
        </w:rPr>
        <w:t xml:space="preserve"> ВЫПОЛНЕНИЕ </w:t>
      </w:r>
      <w:r>
        <w:rPr>
          <w:b/>
          <w:bCs/>
        </w:rPr>
        <w:t>ПЛОТНИЧНЫХ РАБОТ</w:t>
      </w:r>
    </w:p>
    <w:p w:rsidR="00B65F62" w:rsidRDefault="00B65F62" w:rsidP="00B6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 xml:space="preserve">1.1 </w:t>
      </w:r>
      <w:r w:rsidRPr="002531AF">
        <w:rPr>
          <w:b/>
        </w:rPr>
        <w:t>Область применения программы</w:t>
      </w:r>
      <w:r>
        <w:rPr>
          <w:b/>
        </w:rPr>
        <w:t xml:space="preserve">: </w:t>
      </w:r>
    </w:p>
    <w:p w:rsidR="00B65F62" w:rsidRPr="00F21F68" w:rsidRDefault="00B65F62" w:rsidP="00B65F62">
      <w:pPr>
        <w:ind w:firstLine="708"/>
        <w:jc w:val="both"/>
      </w:pPr>
      <w:r>
        <w:tab/>
        <w:t xml:space="preserve">Программа профессионального модуля (далее программа ПМ) </w:t>
      </w:r>
      <w:r w:rsidRPr="00A237A1">
        <w:t xml:space="preserve">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B65F62" w:rsidRDefault="00B65F62" w:rsidP="00B6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</w:t>
      </w:r>
    </w:p>
    <w:p w:rsidR="00B65F62" w:rsidRPr="00535CA2" w:rsidRDefault="00B65F62" w:rsidP="00B6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535CA2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B65F62" w:rsidRPr="00535CA2" w:rsidRDefault="00B65F62" w:rsidP="00B6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535CA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535CA2">
        <w:t xml:space="preserve"> в ходе освоения профессионального модуля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717"/>
      </w:tblGrid>
      <w:tr w:rsidR="00B65F62" w:rsidRPr="00EF2040" w:rsidTr="00B65F62">
        <w:tc>
          <w:tcPr>
            <w:tcW w:w="2628" w:type="dxa"/>
          </w:tcPr>
          <w:p w:rsidR="00B65F62" w:rsidRPr="006F5224" w:rsidRDefault="00B65F62" w:rsidP="00B65F62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Иметь практический опыт:</w:t>
            </w:r>
          </w:p>
        </w:tc>
        <w:tc>
          <w:tcPr>
            <w:tcW w:w="6717" w:type="dxa"/>
          </w:tcPr>
          <w:p w:rsidR="00B65F62" w:rsidRPr="006F5224" w:rsidRDefault="00B65F62" w:rsidP="00B65F62">
            <w:pPr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изготовления элементов для различных деревянных конструкций, сборки-разборки лесов, подмостей, опалубки;</w:t>
            </w:r>
          </w:p>
          <w:p w:rsidR="00B65F62" w:rsidRPr="006F5224" w:rsidRDefault="00B65F62" w:rsidP="00B65F62">
            <w:pPr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установки несущих конструкций, сборки-разборки лесов, подмостей.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65F62" w:rsidRPr="00EF2040" w:rsidTr="00B65F62">
        <w:tc>
          <w:tcPr>
            <w:tcW w:w="2628" w:type="dxa"/>
          </w:tcPr>
          <w:p w:rsidR="00B65F62" w:rsidRPr="006F5224" w:rsidRDefault="00B65F62" w:rsidP="00B65F62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6717" w:type="dxa"/>
          </w:tcPr>
          <w:p w:rsidR="00B65F62" w:rsidRPr="006F5224" w:rsidRDefault="00B65F62" w:rsidP="00B65F62">
            <w:pPr>
              <w:tabs>
                <w:tab w:val="left" w:pos="360"/>
              </w:tabs>
              <w:ind w:left="180" w:hanging="180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 xml:space="preserve">- обрабатывать лесоматериалы ручными инструментами и </w:t>
            </w:r>
            <w:proofErr w:type="gramStart"/>
            <w:r w:rsidRPr="006F5224">
              <w:rPr>
                <w:rFonts w:eastAsia="Calibri"/>
                <w:sz w:val="20"/>
                <w:szCs w:val="20"/>
              </w:rPr>
              <w:t>электрифицированными  машинами</w:t>
            </w:r>
            <w:proofErr w:type="gramEnd"/>
            <w:r w:rsidRPr="006F5224">
              <w:rPr>
                <w:rFonts w:eastAsia="Calibri"/>
                <w:sz w:val="20"/>
                <w:szCs w:val="20"/>
              </w:rPr>
              <w:t>;</w:t>
            </w:r>
          </w:p>
          <w:p w:rsidR="00B65F62" w:rsidRPr="006F5224" w:rsidRDefault="00B65F62" w:rsidP="00B65F62">
            <w:pPr>
              <w:tabs>
                <w:tab w:val="left" w:pos="284"/>
              </w:tabs>
              <w:ind w:left="284" w:hanging="284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производить работы по устройству временных сооружений и сборке деревянных домов;</w:t>
            </w:r>
          </w:p>
          <w:p w:rsidR="00B65F62" w:rsidRPr="006F5224" w:rsidRDefault="00B65F62" w:rsidP="00B65F62">
            <w:pPr>
              <w:tabs>
                <w:tab w:val="left" w:pos="284"/>
              </w:tabs>
              <w:ind w:left="284" w:hanging="284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выполнять опалубочные работы, собирать и разбирать леса и подмости;</w:t>
            </w:r>
          </w:p>
          <w:p w:rsidR="00B65F62" w:rsidRPr="006F5224" w:rsidRDefault="00B65F62" w:rsidP="00B65F62">
            <w:pPr>
              <w:tabs>
                <w:tab w:val="left" w:pos="284"/>
              </w:tabs>
              <w:ind w:left="284" w:hanging="284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выполнять ремонт деревянных конструкций;</w:t>
            </w:r>
          </w:p>
          <w:p w:rsidR="00B65F62" w:rsidRPr="006F5224" w:rsidRDefault="00B65F62" w:rsidP="00B65F62">
            <w:pPr>
              <w:tabs>
                <w:tab w:val="left" w:pos="284"/>
              </w:tabs>
              <w:ind w:left="284" w:hanging="284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выполнять требования охраны труда и техники безопасности.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1"/>
              <w:jc w:val="both"/>
              <w:rPr>
                <w:sz w:val="20"/>
                <w:szCs w:val="20"/>
              </w:rPr>
            </w:pPr>
          </w:p>
        </w:tc>
      </w:tr>
      <w:tr w:rsidR="00B65F62" w:rsidRPr="00EF2040" w:rsidTr="00B65F62">
        <w:tc>
          <w:tcPr>
            <w:tcW w:w="2628" w:type="dxa"/>
          </w:tcPr>
          <w:p w:rsidR="00B65F62" w:rsidRPr="006F5224" w:rsidRDefault="00B65F62" w:rsidP="00B65F62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6717" w:type="dxa"/>
          </w:tcPr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виды материалов для строительства деревянных зданий и сооружений;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виды и устройство деревообрабатывающего оборудования;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способы заготовки деревянных элементов и сборки их в конструкции;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правила ведения монтажных работ;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виды и способы ремонта деревянных конструкций;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виды технической документации на выполнение работ;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мероприятия по охране труда и правила техники безопасности при устройстве и сборке деревянных изделий и их элементов.</w:t>
            </w:r>
          </w:p>
          <w:p w:rsidR="00B65F62" w:rsidRPr="006F5224" w:rsidRDefault="00B65F62" w:rsidP="00B65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65F62" w:rsidRPr="00053ACB" w:rsidRDefault="00B65F62" w:rsidP="00B65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53AC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t>Выполнение плотничных работ</w:t>
      </w:r>
      <w:r w:rsidRPr="00053ACB">
        <w:t>, в том числе профессиональными (ПК) и общими (ОК) компетенциями:</w:t>
      </w:r>
      <w:r>
        <w:t xml:space="preserve"> ПК 2.1-2.4, ОК </w:t>
      </w:r>
      <w:r w:rsidR="009B5529">
        <w:t>0</w:t>
      </w:r>
      <w:r>
        <w:t>1-</w:t>
      </w:r>
      <w:r w:rsidR="009B5529">
        <w:t>0</w:t>
      </w:r>
      <w:r>
        <w:t>7</w:t>
      </w:r>
    </w:p>
    <w:p w:rsidR="00B65F62" w:rsidRDefault="00B65F62" w:rsidP="00B65F62">
      <w:pPr>
        <w:autoSpaceDE w:val="0"/>
        <w:autoSpaceDN w:val="0"/>
        <w:adjustRightInd w:val="0"/>
        <w:jc w:val="both"/>
      </w:pPr>
    </w:p>
    <w:p w:rsidR="00B65F62" w:rsidRDefault="00B65F62" w:rsidP="00B65F6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6541">
        <w:rPr>
          <w:b/>
        </w:rPr>
        <w:t>1.</w:t>
      </w:r>
      <w:r>
        <w:rPr>
          <w:b/>
        </w:rPr>
        <w:t>3</w:t>
      </w:r>
      <w:r w:rsidRPr="00436541">
        <w:rPr>
          <w:b/>
        </w:rPr>
        <w:t xml:space="preserve">. </w:t>
      </w:r>
      <w:r w:rsidRPr="000C2987">
        <w:rPr>
          <w:b/>
          <w:bCs/>
        </w:rPr>
        <w:t>Содержание дисциплины</w:t>
      </w:r>
    </w:p>
    <w:tbl>
      <w:tblPr>
        <w:tblW w:w="5069" w:type="pct"/>
        <w:tblLayout w:type="fixed"/>
        <w:tblLook w:val="01E0" w:firstRow="1" w:lastRow="1" w:firstColumn="1" w:lastColumn="1" w:noHBand="0" w:noVBand="0"/>
      </w:tblPr>
      <w:tblGrid>
        <w:gridCol w:w="9484"/>
      </w:tblGrid>
      <w:tr w:rsidR="00B65F62" w:rsidRPr="00B65F62" w:rsidTr="00D93300">
        <w:tc>
          <w:tcPr>
            <w:tcW w:w="1303" w:type="pct"/>
            <w:shd w:val="clear" w:color="auto" w:fill="auto"/>
          </w:tcPr>
          <w:p w:rsidR="00B65F62" w:rsidRPr="00B65F62" w:rsidRDefault="00B65F62" w:rsidP="00D93300">
            <w:r w:rsidRPr="00B65F62">
              <w:rPr>
                <w:bCs/>
              </w:rPr>
              <w:t>Технология устройства деревянных конструкций</w:t>
            </w:r>
          </w:p>
        </w:tc>
      </w:tr>
    </w:tbl>
    <w:p w:rsidR="003B3287" w:rsidRPr="00B65F62" w:rsidRDefault="003B3287" w:rsidP="00DD48BB">
      <w:pPr>
        <w:autoSpaceDE w:val="0"/>
        <w:autoSpaceDN w:val="0"/>
        <w:adjustRightInd w:val="0"/>
        <w:jc w:val="both"/>
      </w:pPr>
    </w:p>
    <w:p w:rsidR="00A46693" w:rsidRDefault="00A46693" w:rsidP="00DD48BB">
      <w:pPr>
        <w:autoSpaceDE w:val="0"/>
        <w:autoSpaceDN w:val="0"/>
        <w:adjustRightInd w:val="0"/>
        <w:jc w:val="both"/>
      </w:pPr>
    </w:p>
    <w:p w:rsidR="005847B3" w:rsidRDefault="005847B3" w:rsidP="0058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F635D5">
        <w:rPr>
          <w:b/>
        </w:rPr>
        <w:t>ПМ.0</w:t>
      </w:r>
      <w:r>
        <w:rPr>
          <w:b/>
        </w:rPr>
        <w:t>3</w:t>
      </w:r>
      <w:r w:rsidRPr="00F635D5">
        <w:rPr>
          <w:b/>
          <w:bCs/>
        </w:rPr>
        <w:t xml:space="preserve"> </w:t>
      </w:r>
      <w:r>
        <w:rPr>
          <w:b/>
          <w:bCs/>
        </w:rPr>
        <w:t>ИЗГОТОВЛЕНИЕ ХУДОЖЕСТВЕННЫХ ИЗДЕЛИЙ ИЗ ДЕРЕВА РАЗЛИЧНОЙ СТЕПЕНИ СЛОЖНОСТИ</w:t>
      </w:r>
    </w:p>
    <w:p w:rsidR="005847B3" w:rsidRDefault="005847B3" w:rsidP="0058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 xml:space="preserve">1.1 </w:t>
      </w:r>
      <w:r w:rsidRPr="002531AF">
        <w:rPr>
          <w:b/>
        </w:rPr>
        <w:t>Область применения программы</w:t>
      </w:r>
      <w:r>
        <w:rPr>
          <w:b/>
        </w:rPr>
        <w:t xml:space="preserve">: </w:t>
      </w:r>
    </w:p>
    <w:p w:rsidR="005847B3" w:rsidRPr="00F21F68" w:rsidRDefault="005847B3" w:rsidP="005847B3">
      <w:pPr>
        <w:ind w:firstLine="708"/>
        <w:jc w:val="both"/>
      </w:pPr>
      <w:r>
        <w:tab/>
        <w:t xml:space="preserve">Программа профессионального модуля (далее программа ПМ) </w:t>
      </w:r>
      <w:r w:rsidRPr="00A237A1">
        <w:t xml:space="preserve">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5847B3" w:rsidRDefault="005847B3" w:rsidP="0058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</w:t>
      </w:r>
    </w:p>
    <w:p w:rsidR="005847B3" w:rsidRPr="00535CA2" w:rsidRDefault="005847B3" w:rsidP="0058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535CA2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5847B3" w:rsidRPr="00535CA2" w:rsidRDefault="005847B3" w:rsidP="0058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535CA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535CA2">
        <w:t xml:space="preserve"> в ходе освоения профессионального модуля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717"/>
      </w:tblGrid>
      <w:tr w:rsidR="005847B3" w:rsidRPr="00EF2040" w:rsidTr="00D93300">
        <w:tc>
          <w:tcPr>
            <w:tcW w:w="2628" w:type="dxa"/>
          </w:tcPr>
          <w:p w:rsidR="005847B3" w:rsidRPr="006F5224" w:rsidRDefault="005847B3" w:rsidP="00D93300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Иметь практический опыт:</w:t>
            </w:r>
          </w:p>
        </w:tc>
        <w:tc>
          <w:tcPr>
            <w:tcW w:w="6717" w:type="dxa"/>
          </w:tcPr>
          <w:p w:rsidR="005847B3" w:rsidRPr="006F5224" w:rsidRDefault="005847B3" w:rsidP="005847B3">
            <w:pPr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 xml:space="preserve">- изготовления </w:t>
            </w:r>
            <w:r>
              <w:rPr>
                <w:rFonts w:eastAsia="Calibri"/>
                <w:sz w:val="20"/>
                <w:szCs w:val="20"/>
              </w:rPr>
              <w:t>художественных изделий из дерева различной степени сложности</w:t>
            </w:r>
          </w:p>
          <w:p w:rsidR="005847B3" w:rsidRPr="006F5224" w:rsidRDefault="005847B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847B3" w:rsidRPr="00EF2040" w:rsidTr="00D93300">
        <w:tc>
          <w:tcPr>
            <w:tcW w:w="2628" w:type="dxa"/>
          </w:tcPr>
          <w:p w:rsidR="005847B3" w:rsidRPr="006F5224" w:rsidRDefault="005847B3" w:rsidP="00D93300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6717" w:type="dxa"/>
          </w:tcPr>
          <w:p w:rsidR="005847B3" w:rsidRDefault="005847B3" w:rsidP="005847B3">
            <w:pPr>
              <w:tabs>
                <w:tab w:val="left" w:pos="360"/>
              </w:tabs>
              <w:ind w:left="180" w:hanging="180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изготавливать художественные изделия из древесных материалов</w:t>
            </w:r>
          </w:p>
          <w:p w:rsidR="005847B3" w:rsidRPr="006F5224" w:rsidRDefault="005847B3" w:rsidP="005847B3">
            <w:pPr>
              <w:tabs>
                <w:tab w:val="left" w:pos="360"/>
              </w:tabs>
              <w:ind w:left="180" w:hanging="18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 декорировать художественные изделия из древесных материалов</w:t>
            </w:r>
          </w:p>
        </w:tc>
      </w:tr>
      <w:tr w:rsidR="005847B3" w:rsidRPr="00EF2040" w:rsidTr="00D93300">
        <w:tc>
          <w:tcPr>
            <w:tcW w:w="2628" w:type="dxa"/>
          </w:tcPr>
          <w:p w:rsidR="005847B3" w:rsidRPr="006F5224" w:rsidRDefault="005847B3" w:rsidP="00D93300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lastRenderedPageBreak/>
              <w:t>Знать:</w:t>
            </w:r>
          </w:p>
        </w:tc>
        <w:tc>
          <w:tcPr>
            <w:tcW w:w="6717" w:type="dxa"/>
          </w:tcPr>
          <w:p w:rsidR="005847B3" w:rsidRPr="006F5224" w:rsidRDefault="005847B3" w:rsidP="0058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 xml:space="preserve">- виды материалов </w:t>
            </w:r>
            <w:r>
              <w:rPr>
                <w:rFonts w:eastAsia="Calibri"/>
                <w:sz w:val="20"/>
                <w:szCs w:val="20"/>
              </w:rPr>
              <w:t>древесных пород</w:t>
            </w:r>
          </w:p>
          <w:p w:rsidR="005847B3" w:rsidRPr="006F5224" w:rsidRDefault="005847B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>- виды технической документации на выполнение работ;</w:t>
            </w:r>
          </w:p>
          <w:p w:rsidR="005847B3" w:rsidRPr="006F5224" w:rsidRDefault="005847B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6F5224">
              <w:rPr>
                <w:rFonts w:eastAsia="Calibri"/>
                <w:sz w:val="20"/>
                <w:szCs w:val="20"/>
              </w:rPr>
              <w:t xml:space="preserve">- мероприятия по охране труда и правила техники безопасности при </w:t>
            </w:r>
            <w:r>
              <w:rPr>
                <w:rFonts w:eastAsia="Calibri"/>
                <w:sz w:val="20"/>
                <w:szCs w:val="20"/>
              </w:rPr>
              <w:t>работе</w:t>
            </w:r>
            <w:r w:rsidRPr="006F5224">
              <w:rPr>
                <w:rFonts w:eastAsia="Calibri"/>
                <w:sz w:val="20"/>
                <w:szCs w:val="20"/>
              </w:rPr>
              <w:t>.</w:t>
            </w:r>
          </w:p>
          <w:p w:rsidR="005847B3" w:rsidRPr="006F5224" w:rsidRDefault="005847B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847B3" w:rsidRPr="00053ACB" w:rsidRDefault="005847B3" w:rsidP="0058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53AC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t>И</w:t>
      </w:r>
      <w:r w:rsidRPr="005847B3">
        <w:rPr>
          <w:bCs/>
        </w:rPr>
        <w:t>зготовление художественных изделий из дерева различной степени сложности</w:t>
      </w:r>
      <w:r w:rsidRPr="00053ACB">
        <w:t>, в том числе профессиональными (ПК) и общими (ОК) компетенциями:</w:t>
      </w:r>
      <w:r>
        <w:t xml:space="preserve"> ПК </w:t>
      </w:r>
      <w:r w:rsidR="00585EF5">
        <w:t>1</w:t>
      </w:r>
      <w:r>
        <w:t>.1</w:t>
      </w:r>
      <w:r w:rsidR="00585EF5">
        <w:t>,</w:t>
      </w:r>
      <w:r w:rsidR="00CA3DDD">
        <w:t xml:space="preserve"> ПК</w:t>
      </w:r>
      <w:r w:rsidR="00585EF5">
        <w:t xml:space="preserve"> </w:t>
      </w:r>
      <w:r>
        <w:t>2.</w:t>
      </w:r>
      <w:r w:rsidR="00585EF5">
        <w:t>1</w:t>
      </w:r>
      <w:r>
        <w:t xml:space="preserve">, ОК </w:t>
      </w:r>
      <w:r w:rsidR="009B5529">
        <w:t>0</w:t>
      </w:r>
      <w:r>
        <w:t>1-</w:t>
      </w:r>
      <w:r w:rsidR="009B5529">
        <w:t>0</w:t>
      </w:r>
      <w:r>
        <w:t>7</w:t>
      </w:r>
    </w:p>
    <w:p w:rsidR="005847B3" w:rsidRDefault="005847B3" w:rsidP="005847B3">
      <w:pPr>
        <w:autoSpaceDE w:val="0"/>
        <w:autoSpaceDN w:val="0"/>
        <w:adjustRightInd w:val="0"/>
        <w:jc w:val="both"/>
      </w:pPr>
    </w:p>
    <w:p w:rsidR="005847B3" w:rsidRDefault="005847B3" w:rsidP="005847B3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6541">
        <w:rPr>
          <w:b/>
        </w:rPr>
        <w:t>1.</w:t>
      </w:r>
      <w:r>
        <w:rPr>
          <w:b/>
        </w:rPr>
        <w:t>3</w:t>
      </w:r>
      <w:r w:rsidRPr="00436541">
        <w:rPr>
          <w:b/>
        </w:rPr>
        <w:t xml:space="preserve">. </w:t>
      </w:r>
      <w:r w:rsidRPr="000C2987">
        <w:rPr>
          <w:b/>
          <w:bCs/>
        </w:rPr>
        <w:t>Содержание дисциплины</w:t>
      </w:r>
    </w:p>
    <w:tbl>
      <w:tblPr>
        <w:tblW w:w="5069" w:type="pct"/>
        <w:tblLayout w:type="fixed"/>
        <w:tblLook w:val="01E0" w:firstRow="1" w:lastRow="1" w:firstColumn="1" w:lastColumn="1" w:noHBand="0" w:noVBand="0"/>
      </w:tblPr>
      <w:tblGrid>
        <w:gridCol w:w="9484"/>
      </w:tblGrid>
      <w:tr w:rsidR="005847B3" w:rsidRPr="00B65F62" w:rsidTr="00D93300">
        <w:tc>
          <w:tcPr>
            <w:tcW w:w="1303" w:type="pct"/>
            <w:shd w:val="clear" w:color="auto" w:fill="auto"/>
          </w:tcPr>
          <w:p w:rsidR="005847B3" w:rsidRDefault="005847B3" w:rsidP="005847B3">
            <w:pPr>
              <w:rPr>
                <w:bCs/>
              </w:rPr>
            </w:pPr>
            <w:r w:rsidRPr="00B65F62">
              <w:rPr>
                <w:bCs/>
              </w:rPr>
              <w:t xml:space="preserve">Технология </w:t>
            </w:r>
            <w:r>
              <w:rPr>
                <w:bCs/>
              </w:rPr>
              <w:t>и</w:t>
            </w:r>
            <w:r w:rsidRPr="005847B3">
              <w:rPr>
                <w:bCs/>
              </w:rPr>
              <w:t>зготовление художественных изделий из дерева различной степени сложности</w:t>
            </w:r>
            <w:r>
              <w:rPr>
                <w:bCs/>
              </w:rPr>
              <w:t>;</w:t>
            </w:r>
          </w:p>
          <w:p w:rsidR="005847B3" w:rsidRDefault="005847B3" w:rsidP="005847B3">
            <w:pPr>
              <w:rPr>
                <w:bCs/>
              </w:rPr>
            </w:pPr>
            <w:r>
              <w:rPr>
                <w:bCs/>
              </w:rPr>
              <w:t xml:space="preserve">Технология декорирования </w:t>
            </w:r>
            <w:r w:rsidRPr="005847B3">
              <w:rPr>
                <w:bCs/>
              </w:rPr>
              <w:t>художественных изделий из дере</w:t>
            </w:r>
            <w:bookmarkStart w:id="1" w:name="_GoBack"/>
            <w:bookmarkEnd w:id="1"/>
            <w:r w:rsidRPr="005847B3">
              <w:rPr>
                <w:bCs/>
              </w:rPr>
              <w:t>ва различной степени сложности</w:t>
            </w:r>
            <w:r>
              <w:rPr>
                <w:bCs/>
              </w:rPr>
              <w:t>;</w:t>
            </w:r>
          </w:p>
          <w:p w:rsidR="005847B3" w:rsidRPr="00B65F62" w:rsidRDefault="005847B3" w:rsidP="005847B3"/>
        </w:tc>
      </w:tr>
    </w:tbl>
    <w:p w:rsidR="005847B3" w:rsidRPr="00B65F62" w:rsidRDefault="005847B3" w:rsidP="005847B3">
      <w:pPr>
        <w:autoSpaceDE w:val="0"/>
        <w:autoSpaceDN w:val="0"/>
        <w:adjustRightInd w:val="0"/>
        <w:jc w:val="both"/>
      </w:pPr>
    </w:p>
    <w:p w:rsidR="005847B3" w:rsidRDefault="005847B3" w:rsidP="005847B3">
      <w:pPr>
        <w:autoSpaceDE w:val="0"/>
        <w:autoSpaceDN w:val="0"/>
        <w:adjustRightInd w:val="0"/>
        <w:jc w:val="both"/>
      </w:pPr>
    </w:p>
    <w:p w:rsidR="00744DF4" w:rsidRPr="00E139EE" w:rsidRDefault="00744DF4" w:rsidP="00744D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ФК. ФИЗИЧЕСКАЯ КУЛЬТУРА</w:t>
      </w:r>
    </w:p>
    <w:p w:rsidR="00744DF4" w:rsidRDefault="00744DF4" w:rsidP="0074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744DF4" w:rsidRPr="00F21F68" w:rsidRDefault="00744DF4" w:rsidP="00744DF4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18874 Столяр.</w:t>
      </w:r>
    </w:p>
    <w:p w:rsidR="00744DF4" w:rsidRDefault="00744DF4" w:rsidP="00744DF4"/>
    <w:p w:rsidR="00744DF4" w:rsidRDefault="00744DF4" w:rsidP="00744DF4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9B5529" w:rsidRDefault="00744DF4" w:rsidP="009B5529">
      <w:r>
        <w:t xml:space="preserve">           </w:t>
      </w:r>
      <w:r w:rsidR="009B5529">
        <w:t xml:space="preserve">           Дисциплина Физическая культура является </w:t>
      </w:r>
      <w:r w:rsidR="009B5529" w:rsidRPr="00A237A1">
        <w:t xml:space="preserve">частью </w:t>
      </w:r>
      <w:r w:rsidR="009B5529">
        <w:t>адаптированной образовательной программы.</w:t>
      </w:r>
    </w:p>
    <w:p w:rsidR="00744DF4" w:rsidRDefault="00744DF4" w:rsidP="009B5529">
      <w:pPr>
        <w:rPr>
          <w:b/>
        </w:rPr>
      </w:pPr>
    </w:p>
    <w:p w:rsidR="00744DF4" w:rsidRDefault="00744DF4" w:rsidP="0074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744DF4" w:rsidRPr="00D871A3" w:rsidTr="00D93300">
        <w:trPr>
          <w:trHeight w:val="649"/>
        </w:trPr>
        <w:tc>
          <w:tcPr>
            <w:tcW w:w="817" w:type="dxa"/>
          </w:tcPr>
          <w:p w:rsidR="00744DF4" w:rsidRPr="00D871A3" w:rsidRDefault="00744DF4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 xml:space="preserve">Код </w:t>
            </w:r>
          </w:p>
          <w:p w:rsidR="00744DF4" w:rsidRPr="00D871A3" w:rsidRDefault="00744DF4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744DF4" w:rsidRPr="00D871A3" w:rsidRDefault="00744DF4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744DF4" w:rsidRPr="00D871A3" w:rsidRDefault="00744DF4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Знания</w:t>
            </w:r>
          </w:p>
        </w:tc>
      </w:tr>
      <w:tr w:rsidR="00744DF4" w:rsidRPr="00D871A3" w:rsidTr="00D93300">
        <w:trPr>
          <w:trHeight w:val="212"/>
        </w:trPr>
        <w:tc>
          <w:tcPr>
            <w:tcW w:w="817" w:type="dxa"/>
          </w:tcPr>
          <w:p w:rsidR="00744DF4" w:rsidRPr="00744DF4" w:rsidRDefault="00744DF4" w:rsidP="00744D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4DF4">
              <w:rPr>
                <w:sz w:val="20"/>
                <w:szCs w:val="20"/>
              </w:rPr>
              <w:t>ОК 02</w:t>
            </w:r>
          </w:p>
          <w:p w:rsidR="00744DF4" w:rsidRPr="00744DF4" w:rsidRDefault="00744DF4" w:rsidP="00744D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4DF4">
              <w:rPr>
                <w:sz w:val="20"/>
                <w:szCs w:val="20"/>
              </w:rPr>
              <w:t>ОК 03</w:t>
            </w:r>
          </w:p>
          <w:p w:rsidR="00744DF4" w:rsidRPr="00744DF4" w:rsidRDefault="00744DF4" w:rsidP="00744D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4DF4">
              <w:rPr>
                <w:sz w:val="20"/>
                <w:szCs w:val="20"/>
              </w:rPr>
              <w:t>ОК 06</w:t>
            </w:r>
          </w:p>
        </w:tc>
        <w:tc>
          <w:tcPr>
            <w:tcW w:w="3969" w:type="dxa"/>
          </w:tcPr>
          <w:p w:rsidR="00744DF4" w:rsidRDefault="00744DF4" w:rsidP="00744DF4">
            <w:pPr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 w:rsidRPr="00077C74">
              <w:rPr>
                <w:sz w:val="20"/>
                <w:szCs w:val="20"/>
              </w:rPr>
              <w:t xml:space="preserve"> выполнять простейшие приемы самомассажа и релаксации; 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 w:rsidRPr="00077C74">
              <w:rPr>
                <w:sz w:val="20"/>
                <w:szCs w:val="20"/>
              </w:rPr>
              <w:t xml:space="preserve"> проводить самоконтроль при занятиях физическими упражнениями;</w:t>
            </w:r>
          </w:p>
          <w:p w:rsidR="00744DF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 w:rsidRPr="00077C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077C74">
              <w:rPr>
                <w:sz w:val="20"/>
                <w:szCs w:val="20"/>
              </w:rPr>
              <w:t>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sym w:font="Symbol" w:char="F0B7"/>
            </w:r>
            <w:r w:rsidRPr="00077C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077C74">
              <w:rPr>
                <w:sz w:val="20"/>
                <w:szCs w:val="20"/>
              </w:rPr>
              <w:t xml:space="preserve">нать состояние своего здоровья, уметь составить и провести индивидуальные занятия двигательной активности. </w:t>
            </w:r>
          </w:p>
          <w:p w:rsidR="00744DF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lastRenderedPageBreak/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>определить индивидуальную оптимальную нагрузку при занятиях физическими упражнениями.</w:t>
            </w:r>
          </w:p>
          <w:p w:rsidR="00744DF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>составить и провести индивидуальные з</w:t>
            </w:r>
            <w:r>
              <w:rPr>
                <w:sz w:val="20"/>
                <w:szCs w:val="20"/>
              </w:rPr>
              <w:t>анятия двигательной активности;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lastRenderedPageBreak/>
              <w:sym w:font="Symbol" w:char="F0B7"/>
            </w:r>
            <w:r w:rsidRPr="00C416E2">
              <w:rPr>
                <w:sz w:val="20"/>
                <w:szCs w:val="20"/>
              </w:rPr>
              <w:t xml:space="preserve"> роль физической культуры в общекультурном, профессиональном и социальном развитии человека;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 основы здорового образа жизни;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 способы контроля и оценки индивидуального физического развития и физической подготовленности; </w:t>
            </w:r>
          </w:p>
          <w:p w:rsidR="00744DF4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 правила и способы планирования системы индивидуальных занятий физическими упражнениями различной направленности;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>состояние своего здоровья, основные принципы, методы и факторы ее регуляции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</w:p>
          <w:p w:rsidR="00744DF4" w:rsidRPr="00C416E2" w:rsidRDefault="00744DF4" w:rsidP="00744D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44DF4" w:rsidRDefault="00744DF4" w:rsidP="0074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4DF4" w:rsidRDefault="00744DF4" w:rsidP="00744DF4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744DF4" w:rsidRPr="00744DF4" w:rsidRDefault="00744DF4" w:rsidP="00744DF4">
      <w:r w:rsidRPr="00744DF4">
        <w:t>Теоретическая часть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1. </w:t>
      </w:r>
      <w:r w:rsidRPr="00744DF4">
        <w:t>Введение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2. Основы здорового образа жизни. Физическая культура в обеспечении здоровья.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3. Основы методики самостоятельных занятий физическими упражнениями.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4. Самоконтроль обучающихся при выполнении физических упражнений и занятий спортом. Контроль уровня совершенствования профессионально важных психофизиологических качеств.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5. Психофизиологические основы учебного и производственного труда. Средства физической культуры в регулировании работоспособности.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6. Физическая культура в профессиональной деятельности специалиста.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Практическая часть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1. Легкая атлетика.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2. Лыжная подготовка.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3. </w:t>
      </w:r>
      <w:r w:rsidRPr="00744DF4">
        <w:t>Гимнастика.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4. </w:t>
      </w:r>
      <w:r w:rsidRPr="00744DF4">
        <w:t>Спортивные игры.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4.1. </w:t>
      </w:r>
      <w:r w:rsidRPr="00744DF4">
        <w:t>Волейбол.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4.2. Футбол (для юношей).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5. </w:t>
      </w:r>
      <w:r w:rsidRPr="00744DF4">
        <w:t>Атлетическая гимнастика, работа на тренажерах.</w:t>
      </w:r>
    </w:p>
    <w:p w:rsidR="00744DF4" w:rsidRPr="0041489F" w:rsidRDefault="00744DF4" w:rsidP="00744DF4">
      <w:pPr>
        <w:suppressAutoHyphens/>
        <w:rPr>
          <w:lang w:eastAsia="ar-SA"/>
        </w:rPr>
      </w:pPr>
      <w:r w:rsidRPr="0041489F">
        <w:rPr>
          <w:lang w:eastAsia="ar-SA"/>
        </w:rPr>
        <w:t>.</w:t>
      </w:r>
    </w:p>
    <w:p w:rsidR="00744DF4" w:rsidRPr="0041489F" w:rsidRDefault="00744DF4" w:rsidP="00744DF4">
      <w:pPr>
        <w:suppressAutoHyphens/>
        <w:jc w:val="center"/>
        <w:rPr>
          <w:lang w:eastAsia="ar-SA"/>
        </w:rPr>
      </w:pPr>
    </w:p>
    <w:p w:rsidR="005847B3" w:rsidRDefault="005847B3" w:rsidP="00DD48BB">
      <w:pPr>
        <w:autoSpaceDE w:val="0"/>
        <w:autoSpaceDN w:val="0"/>
        <w:adjustRightInd w:val="0"/>
        <w:jc w:val="both"/>
      </w:pPr>
    </w:p>
    <w:sectPr w:rsidR="0058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7883852"/>
    <w:multiLevelType w:val="hybridMultilevel"/>
    <w:tmpl w:val="9FF0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2F03"/>
    <w:multiLevelType w:val="hybridMultilevel"/>
    <w:tmpl w:val="06B6F0AC"/>
    <w:lvl w:ilvl="0" w:tplc="1180C69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917C9B"/>
    <w:multiLevelType w:val="hybridMultilevel"/>
    <w:tmpl w:val="417ED680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6A9B782D"/>
    <w:multiLevelType w:val="hybridMultilevel"/>
    <w:tmpl w:val="6CD6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6"/>
    <w:rsid w:val="000211C0"/>
    <w:rsid w:val="000576BE"/>
    <w:rsid w:val="00070643"/>
    <w:rsid w:val="00094A59"/>
    <w:rsid w:val="00134E41"/>
    <w:rsid w:val="001C3D86"/>
    <w:rsid w:val="003B3287"/>
    <w:rsid w:val="003B52C3"/>
    <w:rsid w:val="003B6E9B"/>
    <w:rsid w:val="0041489F"/>
    <w:rsid w:val="00420AB5"/>
    <w:rsid w:val="004C3DF7"/>
    <w:rsid w:val="005847B3"/>
    <w:rsid w:val="00585EF5"/>
    <w:rsid w:val="005B67D1"/>
    <w:rsid w:val="005D19DD"/>
    <w:rsid w:val="00607479"/>
    <w:rsid w:val="006753D9"/>
    <w:rsid w:val="007362BF"/>
    <w:rsid w:val="00744DF4"/>
    <w:rsid w:val="007638D5"/>
    <w:rsid w:val="00883184"/>
    <w:rsid w:val="008B457E"/>
    <w:rsid w:val="00926F3D"/>
    <w:rsid w:val="009B5529"/>
    <w:rsid w:val="00A46693"/>
    <w:rsid w:val="00B65F62"/>
    <w:rsid w:val="00BB0715"/>
    <w:rsid w:val="00C12205"/>
    <w:rsid w:val="00CA3DDD"/>
    <w:rsid w:val="00D46916"/>
    <w:rsid w:val="00D67C3E"/>
    <w:rsid w:val="00D871A3"/>
    <w:rsid w:val="00DD48BB"/>
    <w:rsid w:val="00E75946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D3E2"/>
  <w15:chartTrackingRefBased/>
  <w15:docId w15:val="{2D2C87D0-8995-48BB-8A10-2FA3F2CF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F3D"/>
    <w:rPr>
      <w:color w:val="0000FF"/>
      <w:u w:val="single"/>
    </w:rPr>
  </w:style>
  <w:style w:type="paragraph" w:customStyle="1" w:styleId="3">
    <w:name w:val="Знак Знак3 Знак Знак Знак Знак"/>
    <w:basedOn w:val="a"/>
    <w:rsid w:val="003B328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rsid w:val="00A4669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76BE"/>
    <w:pPr>
      <w:ind w:left="720"/>
      <w:contextualSpacing/>
    </w:pPr>
  </w:style>
  <w:style w:type="character" w:customStyle="1" w:styleId="normaltextrun">
    <w:name w:val="normaltextrun"/>
    <w:rsid w:val="00D871A3"/>
  </w:style>
  <w:style w:type="character" w:customStyle="1" w:styleId="eop">
    <w:name w:val="eop"/>
    <w:rsid w:val="00D8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29</cp:revision>
  <dcterms:created xsi:type="dcterms:W3CDTF">2021-01-18T05:16:00Z</dcterms:created>
  <dcterms:modified xsi:type="dcterms:W3CDTF">2021-01-19T10:47:00Z</dcterms:modified>
</cp:coreProperties>
</file>